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2B7A8" w14:textId="77777777" w:rsidR="00B013EC" w:rsidRPr="00E20E50" w:rsidRDefault="00973752" w:rsidP="00973752">
      <w:pPr>
        <w:tabs>
          <w:tab w:val="left" w:pos="6096"/>
        </w:tabs>
        <w:spacing w:after="0"/>
        <w:ind w:leftChars="2657" w:left="5845" w:right="-428" w:firstLine="2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0E50">
        <w:rPr>
          <w:rFonts w:ascii="Times New Roman" w:eastAsia="Times New Roman" w:hAnsi="Times New Roman" w:cs="Times New Roman"/>
          <w:sz w:val="26"/>
          <w:szCs w:val="26"/>
        </w:rPr>
        <w:t xml:space="preserve">Приложение 1 к протоколу заседания Академического совета образовательной программы 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E20E50">
        <w:rPr>
          <w:rFonts w:ascii="Times New Roman" w:eastAsia="Times New Roman" w:hAnsi="Times New Roman" w:cs="Times New Roman"/>
          <w:sz w:val="26"/>
          <w:szCs w:val="26"/>
        </w:rPr>
        <w:t xml:space="preserve">Финансовый </w:t>
      </w:r>
      <w:r w:rsidR="00B013EC" w:rsidRPr="00E20E50">
        <w:rPr>
          <w:rFonts w:ascii="Times New Roman" w:eastAsia="Times New Roman" w:hAnsi="Times New Roman" w:cs="Times New Roman"/>
          <w:sz w:val="26"/>
          <w:szCs w:val="26"/>
        </w:rPr>
        <w:t>инжиниринг</w:t>
      </w:r>
      <w:r w:rsidR="00B013EC" w:rsidRPr="00E20E5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 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409A5E43" w14:textId="7D61FF7F" w:rsidR="00973752" w:rsidRPr="00E20E50" w:rsidRDefault="00973752" w:rsidP="00B013EC">
      <w:pPr>
        <w:tabs>
          <w:tab w:val="left" w:pos="6096"/>
        </w:tabs>
        <w:spacing w:after="0"/>
        <w:ind w:leftChars="2657" w:left="5845" w:right="-428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0E50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1963E3" w:rsidRPr="00E20E50">
        <w:rPr>
          <w:rFonts w:ascii="Times New Roman" w:eastAsia="Times New Roman" w:hAnsi="Times New Roman" w:cs="Times New Roman"/>
          <w:sz w:val="26"/>
          <w:szCs w:val="26"/>
        </w:rPr>
        <w:t>18</w:t>
      </w:r>
      <w:r w:rsidRPr="00E20E50">
        <w:rPr>
          <w:rFonts w:ascii="Times New Roman" w:eastAsia="Times New Roman" w:hAnsi="Times New Roman" w:cs="Times New Roman"/>
          <w:sz w:val="26"/>
          <w:szCs w:val="26"/>
        </w:rPr>
        <w:t>.0</w:t>
      </w:r>
      <w:r w:rsidR="001963E3" w:rsidRPr="00E20E50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E20E50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1963E3" w:rsidRPr="00E20E50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20E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20E50">
        <w:rPr>
          <w:rFonts w:ascii="Times New Roman" w:hAnsi="Times New Roman" w:cs="Times New Roman"/>
          <w:sz w:val="26"/>
          <w:szCs w:val="26"/>
        </w:rPr>
        <w:t xml:space="preserve">№ </w:t>
      </w:r>
      <w:r w:rsidR="001963E3" w:rsidRPr="00E20E50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  <w:t>2.9-12.9/221024-</w:t>
      </w:r>
      <w:proofErr w:type="gramStart"/>
      <w:r w:rsidR="001963E3" w:rsidRPr="00E20E50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  <w:t>24-1</w:t>
      </w:r>
      <w:proofErr w:type="gramEnd"/>
    </w:p>
    <w:p w14:paraId="7D1EF499" w14:textId="77777777" w:rsidR="00973752" w:rsidRPr="00E20E50" w:rsidRDefault="00973752" w:rsidP="00973752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79A7DA1" w14:textId="77777777" w:rsidR="00973752" w:rsidRPr="00E20E50" w:rsidRDefault="00973752" w:rsidP="00973752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CD260A1" w14:textId="77777777" w:rsidR="00973752" w:rsidRPr="00E20E50" w:rsidRDefault="00973752" w:rsidP="00973752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5DD1E3D7" w14:textId="3ECE0B3E" w:rsidR="00973752" w:rsidRPr="00E20E50" w:rsidRDefault="00973752" w:rsidP="00973752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Программа практической подготовки на 202</w:t>
      </w:r>
      <w:r w:rsidR="001963E3"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5</w:t>
      </w:r>
      <w:r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/202</w:t>
      </w:r>
      <w:r w:rsidR="001963E3"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6</w:t>
      </w:r>
      <w:r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учебный год</w:t>
      </w:r>
    </w:p>
    <w:p w14:paraId="052A2C81" w14:textId="77777777" w:rsidR="006A71D1" w:rsidRPr="00E20E50" w:rsidRDefault="006A71D1" w:rsidP="00973752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81EA9E9" w14:textId="3AFC8940" w:rsidR="00973752" w:rsidRPr="00E20E50" w:rsidRDefault="00973752" w:rsidP="00973752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Образовательная программа </w:t>
      </w:r>
      <w:r w:rsidR="009B1DC1" w:rsidRPr="00E20E50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9B1DC1" w:rsidRPr="00E20E50">
        <w:rPr>
          <w:rFonts w:ascii="Times New Roman" w:eastAsia="Times New Roman" w:hAnsi="Times New Roman" w:cs="Times New Roman"/>
          <w:sz w:val="26"/>
          <w:szCs w:val="26"/>
        </w:rPr>
        <w:t>Финансовый инжиниринг</w:t>
      </w:r>
      <w:r w:rsidR="009B1DC1" w:rsidRPr="00E20E50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14:paraId="2B6944AF" w14:textId="77777777" w:rsidR="00973752" w:rsidRPr="00E20E50" w:rsidRDefault="00973752" w:rsidP="009737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07CBCC7" w14:textId="77777777" w:rsidR="00973752" w:rsidRPr="00E20E50" w:rsidRDefault="00973752" w:rsidP="00973752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E20E5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Разработано Академическим советом </w:t>
      </w:r>
    </w:p>
    <w:p w14:paraId="4C62D18B" w14:textId="77777777" w:rsidR="00973752" w:rsidRPr="00E20E50" w:rsidRDefault="00973752" w:rsidP="00973752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E20E5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и академическим руководителем</w:t>
      </w:r>
    </w:p>
    <w:p w14:paraId="060DA4A2" w14:textId="4F518DAA" w:rsidR="00973752" w:rsidRPr="00E20E50" w:rsidRDefault="00973752" w:rsidP="00973752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E20E5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ОП </w:t>
      </w:r>
      <w:r w:rsidR="009B1DC1" w:rsidRPr="00E20E50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9B1DC1" w:rsidRPr="00E20E50">
        <w:rPr>
          <w:rFonts w:ascii="Times New Roman" w:eastAsia="Times New Roman" w:hAnsi="Times New Roman" w:cs="Times New Roman"/>
          <w:sz w:val="26"/>
          <w:szCs w:val="26"/>
        </w:rPr>
        <w:t>Финансовый инжиниринг</w:t>
      </w:r>
      <w:r w:rsidR="009B1DC1" w:rsidRPr="00E20E50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14:paraId="54717F57" w14:textId="5D77FC68" w:rsidR="00973752" w:rsidRPr="00E20E50" w:rsidRDefault="00973752" w:rsidP="0097375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  <w:r w:rsidRPr="00E20E5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для студентов </w:t>
      </w:r>
      <w:r w:rsidR="001963E3" w:rsidRPr="00E20E5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2025</w:t>
      </w:r>
      <w:r w:rsidRPr="00E20E5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года набора</w:t>
      </w:r>
    </w:p>
    <w:p w14:paraId="01E67366" w14:textId="77777777" w:rsidR="0084479A" w:rsidRPr="00E20E50" w:rsidRDefault="0084479A" w:rsidP="0084479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0E5BB38" w14:textId="77777777" w:rsidR="0084479A" w:rsidRPr="00E20E50" w:rsidRDefault="0084479A" w:rsidP="0084479A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2936B6D" w14:textId="589C4E94" w:rsidR="0084479A" w:rsidRPr="00E20E50" w:rsidRDefault="009B1DC1" w:rsidP="0084479A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20E50"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="0084479A" w:rsidRPr="00E20E50">
        <w:rPr>
          <w:rFonts w:ascii="Times New Roman" w:hAnsi="Times New Roman" w:cs="Times New Roman"/>
          <w:b/>
          <w:color w:val="000000"/>
          <w:sz w:val="26"/>
          <w:szCs w:val="26"/>
        </w:rPr>
        <w:t>ннотация</w:t>
      </w:r>
    </w:p>
    <w:p w14:paraId="184B8D89" w14:textId="77777777" w:rsidR="00A960CC" w:rsidRPr="00E20E50" w:rsidRDefault="00A960CC" w:rsidP="001C346A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9F6A7F8" w14:textId="48A5B633" w:rsidR="001C346A" w:rsidRPr="00E20E50" w:rsidRDefault="001C346A" w:rsidP="001C346A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  <w:r w:rsidR="00CE5512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D44CB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Кроме того,</w:t>
      </w:r>
      <w:r w:rsidR="00CE5512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она содержит ссылки на документ «Правила подгото</w:t>
      </w:r>
      <w:r w:rsidR="00EE69F0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вки ВКР студентами ОП «Финансовый инжиниринг» </w:t>
      </w:r>
      <w:r w:rsidR="00CE5512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разделе, посвященном подготовке ВКР.</w:t>
      </w:r>
    </w:p>
    <w:p w14:paraId="09DD1FD0" w14:textId="047408F5" w:rsidR="00BC769A" w:rsidRPr="00E20E50" w:rsidRDefault="00BC769A" w:rsidP="001C346A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Практическая подготовка на образовательной программе «Финансовый инжиниринг» реализуется в форме участия студентов в проектной работе, прохождению </w:t>
      </w:r>
      <w:r w:rsidR="00E011C9" w:rsidRPr="00E20E5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профессиональной</w:t>
      </w:r>
      <w:r w:rsidRPr="00E20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практики, подготовке и защите магистерской диссертации, ставит главной целью практическое овладение полученными знаниями, заключается в освоении полученных знаний. Участие в таких элементах практической подготовки, как производственная практика способствует формированию, закреплению, развитию практических навыков и компетенций по профилю образовательной программы, в том числе: получению необходимых компетенций по специальности по будущей работе.</w:t>
      </w:r>
    </w:p>
    <w:p w14:paraId="737DB7A1" w14:textId="77777777" w:rsidR="00043FCF" w:rsidRPr="00E20E50" w:rsidRDefault="00043FCF" w:rsidP="00043FC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0E5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организации и проведения ЭПП студентов НИУ ВШЭ регулируется</w:t>
      </w:r>
      <w:r w:rsidRPr="00E20E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8" w:history="1">
        <w:r w:rsidRPr="00E20E50">
          <w:rPr>
            <w:rStyle w:val="ac"/>
            <w:rFonts w:ascii="Times New Roman" w:eastAsia="Times New Roman" w:hAnsi="Times New Roman" w:cs="Times New Roman"/>
            <w:sz w:val="26"/>
            <w:szCs w:val="26"/>
          </w:rPr>
          <w:t>Положением о практической подготовке студентов основных образовательных программ высшего образования – программ бакалавриата, специалитета и магистратуры Национального исследовательского университета «Высшая школа экономики».</w:t>
        </w:r>
      </w:hyperlink>
    </w:p>
    <w:p w14:paraId="010337BB" w14:textId="77777777" w:rsidR="00043FCF" w:rsidRPr="00E20E50" w:rsidRDefault="00043FCF" w:rsidP="001C346A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F7B06F" w14:textId="6F3477E8" w:rsidR="00997EC9" w:rsidRPr="00E20E50" w:rsidRDefault="00997EC9" w:rsidP="001C346A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96B0A7" w14:textId="77777777" w:rsidR="001C346A" w:rsidRPr="00E20E50" w:rsidRDefault="001C346A" w:rsidP="001C34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7B4C48" w14:textId="77777777" w:rsidR="005C1FD3" w:rsidRPr="00E20E50" w:rsidRDefault="005C1FD3">
      <w:pPr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ru-RU"/>
        </w:rPr>
        <w:br w:type="page"/>
      </w:r>
    </w:p>
    <w:p w14:paraId="0BCE7F97" w14:textId="692E2017" w:rsidR="00122917" w:rsidRDefault="001C346A" w:rsidP="005C1FD3">
      <w:pPr>
        <w:spacing w:after="0" w:line="240" w:lineRule="auto"/>
        <w:ind w:left="-567" w:right="567" w:firstLine="567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ru-RU"/>
        </w:rPr>
        <w:lastRenderedPageBreak/>
        <w:t>РАЗДЕЛ 1.</w:t>
      </w:r>
      <w:r w:rsidR="00DC7D31" w:rsidRPr="00E20E5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ru-RU"/>
        </w:rPr>
        <w:t xml:space="preserve"> Общие сведения</w:t>
      </w:r>
    </w:p>
    <w:p w14:paraId="651EBFE6" w14:textId="77777777" w:rsidR="00FB046E" w:rsidRPr="00E20E50" w:rsidRDefault="00FB046E" w:rsidP="005C1FD3">
      <w:pPr>
        <w:spacing w:after="0" w:line="240" w:lineRule="auto"/>
        <w:ind w:left="-567" w:right="567" w:firstLine="567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ru-RU"/>
        </w:rPr>
      </w:pPr>
    </w:p>
    <w:p w14:paraId="0D2394BD" w14:textId="261A47F3" w:rsidR="00015111" w:rsidRDefault="00F9773D" w:rsidP="005C1FD3">
      <w:pPr>
        <w:spacing w:after="0" w:line="240" w:lineRule="auto"/>
        <w:ind w:left="-567" w:right="567" w:firstLine="56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20E5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Предусмотрены следующие элементы практической подготовки:</w:t>
      </w:r>
    </w:p>
    <w:p w14:paraId="1F47A104" w14:textId="77777777" w:rsidR="00FB046E" w:rsidRPr="00E20E50" w:rsidRDefault="00FB046E" w:rsidP="005C1FD3">
      <w:pPr>
        <w:spacing w:after="0" w:line="240" w:lineRule="auto"/>
        <w:ind w:left="-567" w:right="567" w:firstLine="56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tbl>
      <w:tblPr>
        <w:tblStyle w:val="ad"/>
        <w:tblW w:w="5000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824"/>
        <w:gridCol w:w="1361"/>
        <w:gridCol w:w="1460"/>
        <w:gridCol w:w="1062"/>
        <w:gridCol w:w="744"/>
        <w:gridCol w:w="987"/>
        <w:gridCol w:w="1234"/>
        <w:gridCol w:w="1673"/>
      </w:tblGrid>
      <w:tr w:rsidR="001963E3" w:rsidRPr="00E20E50" w14:paraId="4690D953" w14:textId="77777777" w:rsidTr="00E20E50">
        <w:tc>
          <w:tcPr>
            <w:tcW w:w="441" w:type="pct"/>
          </w:tcPr>
          <w:p w14:paraId="043AF25D" w14:textId="77777777" w:rsidR="001963E3" w:rsidRPr="00E20E50" w:rsidRDefault="001963E3" w:rsidP="005D40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b/>
                <w:sz w:val="26"/>
                <w:szCs w:val="26"/>
              </w:rPr>
              <w:t>Курс</w:t>
            </w:r>
          </w:p>
        </w:tc>
        <w:tc>
          <w:tcPr>
            <w:tcW w:w="728" w:type="pct"/>
          </w:tcPr>
          <w:p w14:paraId="6470998C" w14:textId="77777777" w:rsidR="001963E3" w:rsidRPr="00E20E50" w:rsidRDefault="001963E3" w:rsidP="005D40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Вид </w:t>
            </w:r>
          </w:p>
          <w:p w14:paraId="4EBF7FCD" w14:textId="77777777" w:rsidR="001963E3" w:rsidRPr="00E20E50" w:rsidRDefault="001963E3" w:rsidP="005D40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b/>
                <w:sz w:val="26"/>
                <w:szCs w:val="26"/>
              </w:rPr>
              <w:t>практики</w:t>
            </w:r>
          </w:p>
        </w:tc>
        <w:tc>
          <w:tcPr>
            <w:tcW w:w="781" w:type="pct"/>
          </w:tcPr>
          <w:p w14:paraId="2396C38D" w14:textId="77777777" w:rsidR="001963E3" w:rsidRPr="00E20E50" w:rsidRDefault="001963E3" w:rsidP="005D40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Тип </w:t>
            </w:r>
          </w:p>
          <w:p w14:paraId="69D8B729" w14:textId="77777777" w:rsidR="001963E3" w:rsidRPr="00E20E50" w:rsidRDefault="001963E3" w:rsidP="005D40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b/>
                <w:sz w:val="26"/>
                <w:szCs w:val="26"/>
              </w:rPr>
              <w:t>практики</w:t>
            </w:r>
          </w:p>
          <w:p w14:paraId="39F78FEA" w14:textId="77777777" w:rsidR="001963E3" w:rsidRPr="00E20E50" w:rsidRDefault="001963E3" w:rsidP="005D40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b/>
                <w:sz w:val="26"/>
                <w:szCs w:val="26"/>
              </w:rPr>
              <w:t>(ЭПП)</w:t>
            </w:r>
          </w:p>
        </w:tc>
        <w:tc>
          <w:tcPr>
            <w:tcW w:w="568" w:type="pct"/>
          </w:tcPr>
          <w:p w14:paraId="6958CCB0" w14:textId="77777777" w:rsidR="001963E3" w:rsidRPr="00E20E50" w:rsidRDefault="001963E3" w:rsidP="005D4091">
            <w:pPr>
              <w:pStyle w:val="af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b/>
                <w:sz w:val="26"/>
                <w:szCs w:val="26"/>
              </w:rPr>
              <w:t>Признак 1</w:t>
            </w:r>
            <w:r w:rsidRPr="00E20E50">
              <w:rPr>
                <w:rStyle w:val="af2"/>
                <w:rFonts w:ascii="Times New Roman" w:hAnsi="Times New Roman" w:cs="Times New Roman"/>
                <w:b/>
                <w:sz w:val="26"/>
                <w:szCs w:val="26"/>
              </w:rPr>
              <w:footnoteReference w:id="1"/>
            </w:r>
          </w:p>
        </w:tc>
        <w:tc>
          <w:tcPr>
            <w:tcW w:w="398" w:type="pct"/>
          </w:tcPr>
          <w:p w14:paraId="0EB15D1F" w14:textId="77777777" w:rsidR="001963E3" w:rsidRPr="00E20E50" w:rsidRDefault="001963E3" w:rsidP="005D4091">
            <w:pPr>
              <w:pStyle w:val="af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b/>
                <w:sz w:val="26"/>
                <w:szCs w:val="26"/>
              </w:rPr>
              <w:t>Признак 2</w:t>
            </w:r>
            <w:r w:rsidRPr="00E20E50">
              <w:rPr>
                <w:rStyle w:val="af2"/>
                <w:rFonts w:ascii="Times New Roman" w:hAnsi="Times New Roman" w:cs="Times New Roman"/>
                <w:b/>
                <w:sz w:val="26"/>
                <w:szCs w:val="26"/>
              </w:rPr>
              <w:footnoteReference w:id="2"/>
            </w:r>
          </w:p>
        </w:tc>
        <w:tc>
          <w:tcPr>
            <w:tcW w:w="528" w:type="pct"/>
          </w:tcPr>
          <w:p w14:paraId="454E384A" w14:textId="77777777" w:rsidR="001963E3" w:rsidRPr="00E20E50" w:rsidRDefault="001963E3" w:rsidP="005D4091">
            <w:pPr>
              <w:pStyle w:val="af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Объем в </w:t>
            </w:r>
            <w:proofErr w:type="spellStart"/>
            <w:r w:rsidRPr="00E20E50">
              <w:rPr>
                <w:rFonts w:ascii="Times New Roman" w:hAnsi="Times New Roman" w:cs="Times New Roman"/>
                <w:b/>
                <w:sz w:val="26"/>
                <w:szCs w:val="26"/>
              </w:rPr>
              <w:t>з.е</w:t>
            </w:r>
            <w:proofErr w:type="spellEnd"/>
            <w:r w:rsidRPr="00E20E50">
              <w:rPr>
                <w:rFonts w:ascii="Times New Roman" w:hAnsi="Times New Roman" w:cs="Times New Roman"/>
                <w:b/>
                <w:sz w:val="26"/>
                <w:szCs w:val="26"/>
              </w:rPr>
              <w:t>. на 1 студ.</w:t>
            </w:r>
          </w:p>
        </w:tc>
        <w:tc>
          <w:tcPr>
            <w:tcW w:w="660" w:type="pct"/>
          </w:tcPr>
          <w:p w14:paraId="64D25A67" w14:textId="77777777" w:rsidR="001963E3" w:rsidRPr="00E20E50" w:rsidRDefault="001963E3" w:rsidP="005D40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Объем в </w:t>
            </w:r>
            <w:proofErr w:type="spellStart"/>
            <w:proofErr w:type="gramStart"/>
            <w:r w:rsidRPr="00E20E50">
              <w:rPr>
                <w:rFonts w:ascii="Times New Roman" w:hAnsi="Times New Roman" w:cs="Times New Roman"/>
                <w:b/>
                <w:sz w:val="26"/>
                <w:szCs w:val="26"/>
              </w:rPr>
              <w:t>ак.часах</w:t>
            </w:r>
            <w:proofErr w:type="spellEnd"/>
            <w:proofErr w:type="gramEnd"/>
            <w:r w:rsidRPr="00E20E5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1 студ.</w:t>
            </w:r>
          </w:p>
        </w:tc>
        <w:tc>
          <w:tcPr>
            <w:tcW w:w="895" w:type="pct"/>
          </w:tcPr>
          <w:p w14:paraId="74E3145B" w14:textId="77777777" w:rsidR="001963E3" w:rsidRPr="00E20E50" w:rsidRDefault="001963E3" w:rsidP="005D40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b/>
                <w:sz w:val="26"/>
                <w:szCs w:val="26"/>
              </w:rPr>
              <w:t>Период реализации</w:t>
            </w:r>
          </w:p>
        </w:tc>
      </w:tr>
      <w:tr w:rsidR="001963E3" w:rsidRPr="00E20E50" w14:paraId="4C60A0AB" w14:textId="77777777" w:rsidTr="00E20E50">
        <w:tc>
          <w:tcPr>
            <w:tcW w:w="441" w:type="pct"/>
          </w:tcPr>
          <w:p w14:paraId="3DEE1F24" w14:textId="77777777" w:rsidR="001963E3" w:rsidRPr="00E20E50" w:rsidRDefault="001963E3" w:rsidP="005D4091">
            <w:pPr>
              <w:ind w:left="1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8" w:type="pct"/>
          </w:tcPr>
          <w:p w14:paraId="732D87AF" w14:textId="77777777" w:rsidR="001963E3" w:rsidRPr="00E20E50" w:rsidRDefault="001963E3" w:rsidP="005D40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sz w:val="26"/>
                <w:szCs w:val="26"/>
              </w:rPr>
              <w:t>Проектная</w:t>
            </w:r>
          </w:p>
        </w:tc>
        <w:tc>
          <w:tcPr>
            <w:tcW w:w="781" w:type="pct"/>
          </w:tcPr>
          <w:p w14:paraId="34BB3C16" w14:textId="77777777" w:rsidR="001963E3" w:rsidRPr="00E20E50" w:rsidRDefault="001963E3" w:rsidP="005D40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sz w:val="26"/>
                <w:szCs w:val="26"/>
              </w:rPr>
              <w:t>Проект</w:t>
            </w:r>
          </w:p>
        </w:tc>
        <w:tc>
          <w:tcPr>
            <w:tcW w:w="568" w:type="pct"/>
          </w:tcPr>
          <w:p w14:paraId="0DFCE70B" w14:textId="77777777" w:rsidR="001963E3" w:rsidRPr="00E20E50" w:rsidRDefault="001963E3" w:rsidP="005D40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398" w:type="pct"/>
          </w:tcPr>
          <w:p w14:paraId="3A385CAD" w14:textId="77777777" w:rsidR="001963E3" w:rsidRPr="00E20E50" w:rsidRDefault="001963E3" w:rsidP="005D40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  <w:tc>
          <w:tcPr>
            <w:tcW w:w="528" w:type="pct"/>
          </w:tcPr>
          <w:p w14:paraId="1F481DDC" w14:textId="77777777" w:rsidR="001963E3" w:rsidRPr="00E20E50" w:rsidRDefault="001963E3" w:rsidP="005D40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0" w:type="pct"/>
          </w:tcPr>
          <w:p w14:paraId="2CAE3F90" w14:textId="77777777" w:rsidR="001963E3" w:rsidRPr="00E20E50" w:rsidRDefault="001963E3" w:rsidP="005D40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895" w:type="pct"/>
          </w:tcPr>
          <w:p w14:paraId="33C94B75" w14:textId="4A3CB606" w:rsidR="001963E3" w:rsidRPr="00E20E50" w:rsidRDefault="00E20E50" w:rsidP="00E20E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20E50">
              <w:rPr>
                <w:rFonts w:ascii="Times New Roman" w:hAnsi="Times New Roman" w:cs="Times New Roman"/>
                <w:sz w:val="26"/>
                <w:szCs w:val="26"/>
              </w:rPr>
              <w:t>3-</w:t>
            </w:r>
            <w:r w:rsidR="001963E3" w:rsidRPr="00E20E5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  <w:r w:rsidR="001963E3" w:rsidRPr="00E20E50">
              <w:rPr>
                <w:rFonts w:ascii="Times New Roman" w:hAnsi="Times New Roman" w:cs="Times New Roman"/>
                <w:sz w:val="26"/>
                <w:szCs w:val="26"/>
              </w:rPr>
              <w:t xml:space="preserve"> модуль 2025/2026 учебный год </w:t>
            </w:r>
          </w:p>
        </w:tc>
      </w:tr>
      <w:tr w:rsidR="001963E3" w:rsidRPr="00E20E50" w14:paraId="1F272C5E" w14:textId="77777777" w:rsidTr="00E20E50">
        <w:tc>
          <w:tcPr>
            <w:tcW w:w="441" w:type="pct"/>
          </w:tcPr>
          <w:p w14:paraId="32009FCE" w14:textId="77777777" w:rsidR="001963E3" w:rsidRPr="00E20E50" w:rsidRDefault="001963E3" w:rsidP="005D4091">
            <w:pPr>
              <w:ind w:left="1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8" w:type="pct"/>
          </w:tcPr>
          <w:p w14:paraId="5CFF79F3" w14:textId="77777777" w:rsidR="001963E3" w:rsidRPr="00E20E50" w:rsidRDefault="001963E3" w:rsidP="005D40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sz w:val="26"/>
                <w:szCs w:val="26"/>
              </w:rPr>
              <w:t>Проектная</w:t>
            </w:r>
          </w:p>
        </w:tc>
        <w:tc>
          <w:tcPr>
            <w:tcW w:w="781" w:type="pct"/>
          </w:tcPr>
          <w:p w14:paraId="4FF6507E" w14:textId="77777777" w:rsidR="001963E3" w:rsidRPr="00E20E50" w:rsidRDefault="001963E3" w:rsidP="005D40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sz w:val="26"/>
                <w:szCs w:val="26"/>
              </w:rPr>
              <w:t>Проект</w:t>
            </w:r>
          </w:p>
        </w:tc>
        <w:tc>
          <w:tcPr>
            <w:tcW w:w="568" w:type="pct"/>
          </w:tcPr>
          <w:p w14:paraId="377ADD39" w14:textId="77777777" w:rsidR="001963E3" w:rsidRPr="00E20E50" w:rsidRDefault="001963E3" w:rsidP="005D40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398" w:type="pct"/>
          </w:tcPr>
          <w:p w14:paraId="7F859950" w14:textId="77777777" w:rsidR="001963E3" w:rsidRPr="00E20E50" w:rsidRDefault="001963E3" w:rsidP="005D40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  <w:tc>
          <w:tcPr>
            <w:tcW w:w="528" w:type="pct"/>
          </w:tcPr>
          <w:p w14:paraId="43578873" w14:textId="77777777" w:rsidR="001963E3" w:rsidRPr="00E20E50" w:rsidRDefault="001963E3" w:rsidP="005D40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0" w:type="pct"/>
          </w:tcPr>
          <w:p w14:paraId="101A7D52" w14:textId="77777777" w:rsidR="001963E3" w:rsidRPr="00E20E50" w:rsidRDefault="001963E3" w:rsidP="005D40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895" w:type="pct"/>
          </w:tcPr>
          <w:p w14:paraId="63466896" w14:textId="6180C15F" w:rsidR="001963E3" w:rsidRPr="00E20E50" w:rsidRDefault="00E20E50" w:rsidP="005D40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20E5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963E3" w:rsidRPr="00E20E50">
              <w:rPr>
                <w:rFonts w:ascii="Times New Roman" w:hAnsi="Times New Roman" w:cs="Times New Roman"/>
                <w:sz w:val="26"/>
                <w:szCs w:val="26"/>
              </w:rPr>
              <w:t>-3</w:t>
            </w:r>
            <w:proofErr w:type="gramEnd"/>
            <w:r w:rsidR="001963E3" w:rsidRPr="00E20E50">
              <w:rPr>
                <w:rFonts w:ascii="Times New Roman" w:hAnsi="Times New Roman" w:cs="Times New Roman"/>
                <w:sz w:val="26"/>
                <w:szCs w:val="26"/>
              </w:rPr>
              <w:t xml:space="preserve"> модуль 2026/2027 учебный год</w:t>
            </w:r>
          </w:p>
        </w:tc>
      </w:tr>
      <w:tr w:rsidR="001963E3" w:rsidRPr="00E20E50" w14:paraId="399E8C5A" w14:textId="77777777" w:rsidTr="00E20E50">
        <w:tc>
          <w:tcPr>
            <w:tcW w:w="441" w:type="pct"/>
          </w:tcPr>
          <w:p w14:paraId="3CDDDEE0" w14:textId="5E1EC6F5" w:rsidR="001963E3" w:rsidRPr="00E20E50" w:rsidRDefault="00E20E50" w:rsidP="005D4091">
            <w:pPr>
              <w:ind w:left="1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8" w:type="pct"/>
          </w:tcPr>
          <w:p w14:paraId="26BC1137" w14:textId="77777777" w:rsidR="001963E3" w:rsidRPr="00E20E50" w:rsidRDefault="001963E3" w:rsidP="005D40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sz w:val="26"/>
                <w:szCs w:val="26"/>
              </w:rPr>
              <w:t>Проектная</w:t>
            </w:r>
          </w:p>
        </w:tc>
        <w:tc>
          <w:tcPr>
            <w:tcW w:w="781" w:type="pct"/>
          </w:tcPr>
          <w:p w14:paraId="17ED3CA8" w14:textId="2B3C6FE1" w:rsidR="001963E3" w:rsidRPr="00E20E50" w:rsidRDefault="00E20E50" w:rsidP="005D40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Производственная практика</w:t>
            </w:r>
          </w:p>
        </w:tc>
        <w:tc>
          <w:tcPr>
            <w:tcW w:w="568" w:type="pct"/>
          </w:tcPr>
          <w:p w14:paraId="033CAC10" w14:textId="77777777" w:rsidR="001963E3" w:rsidRPr="00E20E50" w:rsidRDefault="001963E3" w:rsidP="005D40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398" w:type="pct"/>
          </w:tcPr>
          <w:p w14:paraId="49A189AD" w14:textId="77777777" w:rsidR="001963E3" w:rsidRPr="00E20E50" w:rsidRDefault="001963E3" w:rsidP="005D40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  <w:tc>
          <w:tcPr>
            <w:tcW w:w="528" w:type="pct"/>
          </w:tcPr>
          <w:p w14:paraId="552B7D9A" w14:textId="44C92125" w:rsidR="001963E3" w:rsidRPr="00E20E50" w:rsidRDefault="00E20E50" w:rsidP="005D40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0" w:type="pct"/>
          </w:tcPr>
          <w:p w14:paraId="007E5FEE" w14:textId="44BE4DAE" w:rsidR="001963E3" w:rsidRPr="00E20E50" w:rsidRDefault="00E20E50" w:rsidP="005D40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895" w:type="pct"/>
          </w:tcPr>
          <w:p w14:paraId="0B32DEEB" w14:textId="3797AC5D" w:rsidR="001963E3" w:rsidRPr="00E20E50" w:rsidRDefault="001963E3" w:rsidP="005D40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sz w:val="26"/>
                <w:szCs w:val="26"/>
              </w:rPr>
              <w:t xml:space="preserve">3 модуль </w:t>
            </w:r>
            <w:r w:rsidR="00E20E50" w:rsidRPr="00E20E50">
              <w:rPr>
                <w:rFonts w:ascii="Times New Roman" w:hAnsi="Times New Roman" w:cs="Times New Roman"/>
                <w:sz w:val="26"/>
                <w:szCs w:val="26"/>
              </w:rPr>
              <w:t xml:space="preserve">2026/2027 </w:t>
            </w:r>
            <w:r w:rsidRPr="00E20E50">
              <w:rPr>
                <w:rFonts w:ascii="Times New Roman" w:hAnsi="Times New Roman" w:cs="Times New Roman"/>
                <w:sz w:val="26"/>
                <w:szCs w:val="26"/>
              </w:rPr>
              <w:t>учебный год</w:t>
            </w:r>
          </w:p>
        </w:tc>
      </w:tr>
      <w:tr w:rsidR="001963E3" w:rsidRPr="00E20E50" w14:paraId="6E43CA1B" w14:textId="77777777" w:rsidTr="00E20E50">
        <w:tc>
          <w:tcPr>
            <w:tcW w:w="441" w:type="pct"/>
          </w:tcPr>
          <w:p w14:paraId="66CF0754" w14:textId="2FF175A0" w:rsidR="001963E3" w:rsidRPr="00E20E50" w:rsidRDefault="00E20E50" w:rsidP="005D4091">
            <w:pPr>
              <w:ind w:left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8" w:type="pct"/>
          </w:tcPr>
          <w:p w14:paraId="2F5908C5" w14:textId="77777777" w:rsidR="001963E3" w:rsidRPr="00E20E50" w:rsidRDefault="001963E3" w:rsidP="005D40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sz w:val="26"/>
                <w:szCs w:val="26"/>
              </w:rPr>
              <w:t>Научно-исследовательская / Проектная</w:t>
            </w:r>
          </w:p>
        </w:tc>
        <w:tc>
          <w:tcPr>
            <w:tcW w:w="781" w:type="pct"/>
          </w:tcPr>
          <w:p w14:paraId="05B22C96" w14:textId="77777777" w:rsidR="001963E3" w:rsidRPr="00E20E50" w:rsidRDefault="001963E3" w:rsidP="005D40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sz w:val="26"/>
                <w:szCs w:val="26"/>
              </w:rPr>
              <w:t>Подготовка выпускной квалификационной работы</w:t>
            </w:r>
          </w:p>
        </w:tc>
        <w:tc>
          <w:tcPr>
            <w:tcW w:w="568" w:type="pct"/>
          </w:tcPr>
          <w:p w14:paraId="1F6520C1" w14:textId="77777777" w:rsidR="001963E3" w:rsidRPr="00E20E50" w:rsidRDefault="001963E3" w:rsidP="005D40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398" w:type="pct"/>
          </w:tcPr>
          <w:p w14:paraId="05A650AD" w14:textId="77777777" w:rsidR="001963E3" w:rsidRPr="00E20E50" w:rsidRDefault="001963E3" w:rsidP="005D40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  <w:tc>
          <w:tcPr>
            <w:tcW w:w="528" w:type="pct"/>
          </w:tcPr>
          <w:p w14:paraId="5871B80A" w14:textId="767B2284" w:rsidR="001963E3" w:rsidRPr="00E20E50" w:rsidRDefault="00E20E50" w:rsidP="005D40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60" w:type="pct"/>
          </w:tcPr>
          <w:p w14:paraId="1DAE4482" w14:textId="581F151C" w:rsidR="001963E3" w:rsidRPr="00E20E50" w:rsidRDefault="00E20E50" w:rsidP="005D40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456</w:t>
            </w:r>
          </w:p>
        </w:tc>
        <w:tc>
          <w:tcPr>
            <w:tcW w:w="895" w:type="pct"/>
          </w:tcPr>
          <w:p w14:paraId="4186DFC8" w14:textId="77777777" w:rsidR="001963E3" w:rsidRPr="00E20E50" w:rsidRDefault="001963E3" w:rsidP="005D409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0E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Дата загрузки итогового варианта будет определена при обновлении программы практики </w:t>
            </w:r>
            <w:proofErr w:type="gramStart"/>
            <w:r w:rsidRPr="00E20E50">
              <w:rPr>
                <w:rFonts w:ascii="Times New Roman" w:eastAsia="Calibri" w:hAnsi="Times New Roman" w:cs="Times New Roman"/>
                <w:sz w:val="26"/>
                <w:szCs w:val="26"/>
              </w:rPr>
              <w:t>в  следующем</w:t>
            </w:r>
            <w:proofErr w:type="gramEnd"/>
            <w:r w:rsidRPr="00E20E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учебном году</w:t>
            </w:r>
          </w:p>
        </w:tc>
      </w:tr>
    </w:tbl>
    <w:p w14:paraId="39AD4E78" w14:textId="77777777" w:rsidR="001963E3" w:rsidRPr="00E20E50" w:rsidRDefault="001963E3" w:rsidP="001963E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236007B" w14:textId="77777777" w:rsidR="001963E3" w:rsidRPr="00E20E50" w:rsidRDefault="001963E3" w:rsidP="005C1FD3">
      <w:pPr>
        <w:spacing w:after="0" w:line="240" w:lineRule="auto"/>
        <w:ind w:left="-567" w:right="567" w:firstLine="567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D9F88B6" w14:textId="77777777" w:rsidR="00B370F8" w:rsidRPr="00E20E50" w:rsidRDefault="00B370F8" w:rsidP="00672E3A">
      <w:pPr>
        <w:spacing w:after="0" w:line="240" w:lineRule="auto"/>
        <w:ind w:righ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219D89" w14:textId="77777777" w:rsidR="001C346A" w:rsidRPr="00E20E50" w:rsidRDefault="001C346A" w:rsidP="001C34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F46D97" w14:textId="4FB42AB1" w:rsidR="007C4B0C" w:rsidRPr="00E20E50" w:rsidRDefault="007C4B0C" w:rsidP="00BD0529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DD6A968" w14:textId="77777777" w:rsidR="007C4B0C" w:rsidRPr="00E20E50" w:rsidRDefault="007C4B0C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20E50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 w:type="page"/>
      </w:r>
    </w:p>
    <w:p w14:paraId="35471FB3" w14:textId="483E8ECD" w:rsidR="000B4273" w:rsidRPr="00E20E50" w:rsidRDefault="00BD0529" w:rsidP="00BD0529">
      <w:pPr>
        <w:rPr>
          <w:rFonts w:ascii="Times New Roman" w:hAnsi="Times New Roman" w:cs="Times New Roman"/>
          <w:b/>
          <w:caps/>
          <w:color w:val="000000" w:themeColor="text1"/>
          <w:sz w:val="26"/>
          <w:szCs w:val="26"/>
        </w:rPr>
      </w:pPr>
      <w:r w:rsidRPr="00E20E50">
        <w:rPr>
          <w:rFonts w:ascii="Times New Roman" w:hAnsi="Times New Roman" w:cs="Times New Roman"/>
          <w:b/>
          <w:caps/>
          <w:color w:val="000000" w:themeColor="text1"/>
          <w:sz w:val="26"/>
          <w:szCs w:val="26"/>
        </w:rPr>
        <w:lastRenderedPageBreak/>
        <w:t>РАЗДЕЛ 2. Описание содержания практики</w:t>
      </w:r>
    </w:p>
    <w:p w14:paraId="3B3FD059" w14:textId="1A28C2A5" w:rsidR="00E20E50" w:rsidRPr="00E20E50" w:rsidRDefault="00E20E50" w:rsidP="00BD0529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Даты точек контроля для ЭПП:</w:t>
      </w:r>
    </w:p>
    <w:tbl>
      <w:tblPr>
        <w:tblStyle w:val="ad"/>
        <w:tblW w:w="0" w:type="auto"/>
        <w:tblInd w:w="-147" w:type="dxa"/>
        <w:tblLook w:val="04A0" w:firstRow="1" w:lastRow="0" w:firstColumn="1" w:lastColumn="0" w:noHBand="0" w:noVBand="1"/>
      </w:tblPr>
      <w:tblGrid>
        <w:gridCol w:w="2294"/>
        <w:gridCol w:w="2524"/>
        <w:gridCol w:w="2336"/>
        <w:gridCol w:w="2338"/>
      </w:tblGrid>
      <w:tr w:rsidR="00E20E50" w:rsidRPr="00E20E50" w14:paraId="70B4A423" w14:textId="77777777" w:rsidTr="005D4091">
        <w:tc>
          <w:tcPr>
            <w:tcW w:w="0" w:type="auto"/>
          </w:tcPr>
          <w:p w14:paraId="3BC09A8C" w14:textId="77777777" w:rsidR="00E20E50" w:rsidRPr="00E20E50" w:rsidRDefault="00E20E50" w:rsidP="005D4091">
            <w:pPr>
              <w:pStyle w:val="a3"/>
              <w:spacing w:before="240" w:beforeAutospacing="0" w:after="24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20E50">
              <w:rPr>
                <w:b/>
                <w:color w:val="000000" w:themeColor="text1"/>
                <w:sz w:val="26"/>
                <w:szCs w:val="26"/>
              </w:rPr>
              <w:t>Тип ЭПП</w:t>
            </w:r>
          </w:p>
        </w:tc>
        <w:tc>
          <w:tcPr>
            <w:tcW w:w="0" w:type="auto"/>
          </w:tcPr>
          <w:p w14:paraId="66F5C067" w14:textId="77777777" w:rsidR="00E20E50" w:rsidRPr="00E20E50" w:rsidRDefault="00E20E50" w:rsidP="005D4091">
            <w:pPr>
              <w:pStyle w:val="a3"/>
              <w:spacing w:before="240" w:beforeAutospacing="0" w:after="24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20E50">
              <w:rPr>
                <w:b/>
                <w:color w:val="000000" w:themeColor="text1"/>
                <w:sz w:val="26"/>
                <w:szCs w:val="26"/>
              </w:rPr>
              <w:t>Точка контроля для подписания задания студенту</w:t>
            </w:r>
          </w:p>
        </w:tc>
        <w:tc>
          <w:tcPr>
            <w:tcW w:w="0" w:type="auto"/>
          </w:tcPr>
          <w:p w14:paraId="7CE31D8F" w14:textId="77777777" w:rsidR="00E20E50" w:rsidRPr="00E20E50" w:rsidRDefault="00E20E50" w:rsidP="005D4091">
            <w:pPr>
              <w:pStyle w:val="a3"/>
              <w:spacing w:before="240" w:beforeAutospacing="0" w:after="24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20E50">
              <w:rPr>
                <w:b/>
                <w:color w:val="000000" w:themeColor="text1"/>
                <w:sz w:val="26"/>
                <w:szCs w:val="26"/>
              </w:rPr>
              <w:t>Точка контроля для предоставления промежуточного варианта текста/отчета</w:t>
            </w:r>
          </w:p>
        </w:tc>
        <w:tc>
          <w:tcPr>
            <w:tcW w:w="0" w:type="auto"/>
          </w:tcPr>
          <w:p w14:paraId="2FF1F79A" w14:textId="77777777" w:rsidR="00E20E50" w:rsidRPr="00E20E50" w:rsidRDefault="00E20E50" w:rsidP="005D4091">
            <w:pPr>
              <w:pStyle w:val="a3"/>
              <w:spacing w:before="240" w:beforeAutospacing="0" w:after="24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20E50">
              <w:rPr>
                <w:b/>
                <w:color w:val="000000" w:themeColor="text1"/>
                <w:sz w:val="26"/>
                <w:szCs w:val="26"/>
              </w:rPr>
              <w:t>Точка контроля для предоставления итогового текста/отчета</w:t>
            </w:r>
          </w:p>
        </w:tc>
      </w:tr>
      <w:tr w:rsidR="00E20E50" w:rsidRPr="00E20E50" w14:paraId="63B39158" w14:textId="77777777" w:rsidTr="005D4091">
        <w:tc>
          <w:tcPr>
            <w:tcW w:w="0" w:type="auto"/>
          </w:tcPr>
          <w:p w14:paraId="5D09C0B5" w14:textId="77777777" w:rsidR="00E20E50" w:rsidRPr="00E20E50" w:rsidRDefault="00E20E50" w:rsidP="005D40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ВКР</w:t>
            </w:r>
          </w:p>
        </w:tc>
        <w:tc>
          <w:tcPr>
            <w:tcW w:w="0" w:type="auto"/>
            <w:shd w:val="clear" w:color="auto" w:fill="FFFFFF" w:themeFill="background1"/>
          </w:tcPr>
          <w:p w14:paraId="5A32D278" w14:textId="77777777" w:rsidR="00E20E50" w:rsidRPr="00E20E50" w:rsidRDefault="00E20E50" w:rsidP="00E20E5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Даты выбора тем ВКР студентами</w:t>
            </w:r>
          </w:p>
          <w:p w14:paraId="6AC122F4" w14:textId="77777777" w:rsidR="00E20E50" w:rsidRPr="00E20E50" w:rsidRDefault="00E20E50" w:rsidP="00E20E5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будут определены при обновлении программы практики в следующем учебном году</w:t>
            </w:r>
          </w:p>
          <w:p w14:paraId="0E66D0EC" w14:textId="77777777" w:rsidR="00E20E50" w:rsidRPr="00E20E50" w:rsidRDefault="00E20E50" w:rsidP="00E20E5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9699EE4" w14:textId="77777777" w:rsidR="00E20E50" w:rsidRPr="00E20E50" w:rsidRDefault="00E20E50" w:rsidP="00E20E5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4014A4D" w14:textId="77777777" w:rsidR="00E20E50" w:rsidRPr="00E20E50" w:rsidRDefault="00E20E50" w:rsidP="00E20E5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Определяется руководителем ВКР</w:t>
            </w:r>
          </w:p>
          <w:p w14:paraId="408C2BA9" w14:textId="77777777" w:rsidR="00E20E50" w:rsidRPr="00E20E50" w:rsidRDefault="00E20E50" w:rsidP="00E20E5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</w:tcPr>
          <w:p w14:paraId="5C73DB5E" w14:textId="77777777" w:rsidR="00E20E50" w:rsidRPr="00E20E50" w:rsidRDefault="00E20E50" w:rsidP="00E20E5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20E50">
              <w:rPr>
                <w:rFonts w:ascii="Times New Roman" w:eastAsia="Calibri" w:hAnsi="Times New Roman" w:cs="Times New Roman"/>
                <w:sz w:val="26"/>
                <w:szCs w:val="26"/>
              </w:rPr>
              <w:t>Дата загрузки итогового варианта будет определена при обновлении программы практики в следующем учебном году</w:t>
            </w:r>
          </w:p>
        </w:tc>
      </w:tr>
      <w:tr w:rsidR="00E20E50" w:rsidRPr="00E20E50" w14:paraId="2F2B2D17" w14:textId="77777777" w:rsidTr="005D4091">
        <w:tc>
          <w:tcPr>
            <w:tcW w:w="0" w:type="auto"/>
          </w:tcPr>
          <w:p w14:paraId="7ADBC1E5" w14:textId="77777777" w:rsidR="00E20E50" w:rsidRPr="00E20E50" w:rsidRDefault="00E20E50" w:rsidP="005D40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Проект</w:t>
            </w:r>
          </w:p>
        </w:tc>
        <w:tc>
          <w:tcPr>
            <w:tcW w:w="0" w:type="auto"/>
          </w:tcPr>
          <w:p w14:paraId="5BAA61BB" w14:textId="77777777" w:rsidR="00E20E50" w:rsidRPr="00E20E50" w:rsidRDefault="00E20E50" w:rsidP="00E20E5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выбора проекта определяется индивидуально в проектных предложениях по учебному плану образовательной программы</w:t>
            </w:r>
          </w:p>
        </w:tc>
        <w:tc>
          <w:tcPr>
            <w:tcW w:w="0" w:type="auto"/>
          </w:tcPr>
          <w:p w14:paraId="3274205F" w14:textId="77777777" w:rsidR="00E20E50" w:rsidRPr="00E20E50" w:rsidRDefault="00E20E50" w:rsidP="00E20E5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Определяется индивидуально в проектных предложениях с</w:t>
            </w:r>
            <w:r w:rsidRPr="00E20E50">
              <w:rPr>
                <w:rFonts w:ascii="Times New Roman" w:hAnsi="Times New Roman" w:cs="Times New Roman"/>
                <w:strike/>
                <w:color w:val="000000" w:themeColor="text1"/>
                <w:sz w:val="26"/>
                <w:szCs w:val="26"/>
              </w:rPr>
              <w:t xml:space="preserve"> </w:t>
            </w:r>
            <w:r w:rsidRPr="00E20E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руководителем проекта</w:t>
            </w:r>
          </w:p>
        </w:tc>
        <w:tc>
          <w:tcPr>
            <w:tcW w:w="0" w:type="auto"/>
          </w:tcPr>
          <w:p w14:paraId="2C0AA365" w14:textId="77777777" w:rsidR="00E20E50" w:rsidRPr="00E20E50" w:rsidRDefault="00E20E50" w:rsidP="00E20E5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Определяется индивидуально в проектных предложениях – не позднее сессии 3 модуля</w:t>
            </w:r>
          </w:p>
        </w:tc>
      </w:tr>
      <w:tr w:rsidR="00E20E50" w:rsidRPr="00E20E50" w14:paraId="7E480FF4" w14:textId="77777777" w:rsidTr="005D4091">
        <w:tc>
          <w:tcPr>
            <w:tcW w:w="0" w:type="auto"/>
          </w:tcPr>
          <w:p w14:paraId="266D8534" w14:textId="6868484A" w:rsidR="00E20E50" w:rsidRPr="00E20E50" w:rsidRDefault="00E20E50" w:rsidP="00E20E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Производственная практика</w:t>
            </w:r>
          </w:p>
        </w:tc>
        <w:tc>
          <w:tcPr>
            <w:tcW w:w="0" w:type="auto"/>
          </w:tcPr>
          <w:p w14:paraId="529BD80F" w14:textId="05DA6F39" w:rsidR="00E20E50" w:rsidRPr="00E20E50" w:rsidRDefault="00E20E50" w:rsidP="00E20E5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Производственная практика определяется руководителем практики, но не позднее 10 дней до дня начала практики.</w:t>
            </w:r>
          </w:p>
        </w:tc>
        <w:tc>
          <w:tcPr>
            <w:tcW w:w="0" w:type="auto"/>
          </w:tcPr>
          <w:p w14:paraId="3FBC8BD2" w14:textId="4582149C" w:rsidR="00E20E50" w:rsidRPr="00E20E50" w:rsidRDefault="00E20E50" w:rsidP="00E20E5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Определяется индивидуально руководителем практики.</w:t>
            </w:r>
          </w:p>
        </w:tc>
        <w:tc>
          <w:tcPr>
            <w:tcW w:w="0" w:type="auto"/>
          </w:tcPr>
          <w:p w14:paraId="3F4CBEFF" w14:textId="28071413" w:rsidR="00E20E50" w:rsidRPr="00E20E50" w:rsidRDefault="00E20E50" w:rsidP="00E20E5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20E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Определяется руководителем практики, но не позднее 5 рабочих дней со дня окончания практики.</w:t>
            </w:r>
          </w:p>
        </w:tc>
      </w:tr>
    </w:tbl>
    <w:p w14:paraId="22CB5E0D" w14:textId="77FB0A47" w:rsidR="00FE4B57" w:rsidRPr="00E20E50" w:rsidRDefault="00AD3228" w:rsidP="00FE4B57">
      <w:pPr>
        <w:pStyle w:val="text"/>
        <w:rPr>
          <w:color w:val="FFFFFF" w:themeColor="background1"/>
          <w:sz w:val="26"/>
          <w:szCs w:val="26"/>
        </w:rPr>
      </w:pPr>
      <w:r w:rsidRPr="00E20E50">
        <w:rPr>
          <w:b/>
          <w:bCs/>
          <w:color w:val="000000"/>
          <w:sz w:val="26"/>
          <w:szCs w:val="26"/>
        </w:rPr>
        <w:t>2.</w:t>
      </w:r>
      <w:r w:rsidR="00FE4B57" w:rsidRPr="00E20E50">
        <w:rPr>
          <w:b/>
          <w:bCs/>
          <w:color w:val="000000"/>
          <w:sz w:val="26"/>
          <w:szCs w:val="26"/>
        </w:rPr>
        <w:t>1</w:t>
      </w:r>
      <w:r w:rsidRPr="00E20E50">
        <w:rPr>
          <w:b/>
          <w:bCs/>
          <w:color w:val="000000"/>
          <w:sz w:val="26"/>
          <w:szCs w:val="26"/>
        </w:rPr>
        <w:t>.</w:t>
      </w:r>
      <w:r w:rsidRPr="00E20E50">
        <w:rPr>
          <w:color w:val="000000"/>
          <w:sz w:val="26"/>
          <w:szCs w:val="26"/>
        </w:rPr>
        <w:t xml:space="preserve"> </w:t>
      </w:r>
      <w:r w:rsidR="00814EED" w:rsidRPr="00E20E50">
        <w:rPr>
          <w:b/>
          <w:sz w:val="26"/>
          <w:szCs w:val="26"/>
        </w:rPr>
        <w:t>ЭПП типа «Проект</w:t>
      </w:r>
      <w:r w:rsidR="00814EED" w:rsidRPr="00E20E50">
        <w:rPr>
          <w:rStyle w:val="file"/>
          <w:b/>
          <w:sz w:val="26"/>
          <w:szCs w:val="26"/>
        </w:rPr>
        <w:t>»</w:t>
      </w:r>
      <w:r w:rsidRPr="00E20E50">
        <w:rPr>
          <w:color w:val="FFFFFF" w:themeColor="background1"/>
          <w:sz w:val="26"/>
          <w:szCs w:val="26"/>
        </w:rPr>
        <w:t>2.2</w:t>
      </w:r>
      <w:r w:rsidRPr="00E20E50">
        <w:rPr>
          <w:b/>
          <w:bCs/>
          <w:color w:val="FFFFFF" w:themeColor="background1"/>
          <w:sz w:val="26"/>
          <w:szCs w:val="26"/>
        </w:rPr>
        <w:t>Научно-</w:t>
      </w:r>
    </w:p>
    <w:p w14:paraId="7772823E" w14:textId="77777777" w:rsidR="000B4273" w:rsidRPr="00E20E50" w:rsidRDefault="002F40A5" w:rsidP="00672E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2.1.</w:t>
      </w:r>
      <w:bookmarkStart w:id="0" w:name="_Hlk112346159"/>
      <w:r w:rsidR="00865AFC"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</w:t>
      </w:r>
      <w:r w:rsidR="003A5B1A"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="003A5B1A" w:rsidRPr="00E20E50">
        <w:rPr>
          <w:color w:val="000000"/>
          <w:sz w:val="26"/>
          <w:szCs w:val="26"/>
        </w:rPr>
        <w:t xml:space="preserve"> </w:t>
      </w:r>
      <w:r w:rsidR="003A5B1A" w:rsidRPr="00E20E50">
        <w:rPr>
          <w:b/>
          <w:bCs/>
          <w:color w:val="000000"/>
          <w:sz w:val="26"/>
          <w:szCs w:val="26"/>
        </w:rPr>
        <w:t>Ц</w:t>
      </w:r>
      <w:r w:rsidR="001C346A"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ель </w:t>
      </w:r>
      <w:r w:rsidR="001C346A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ЭПП типа «проект» состоит в освоении студентами навыков командной работы по созданию уникального результата (продукта, услуги и т.д.) с конкретными параметрами</w:t>
      </w:r>
    </w:p>
    <w:p w14:paraId="1B4A7537" w14:textId="1583CE66" w:rsidR="003A5B1A" w:rsidRPr="00E20E50" w:rsidRDefault="001C346A" w:rsidP="00672E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2B1A62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условиях ограниченных ресурсов, а также возможность приобретения специфических компетенций, сопровождающих работу над проектами прикладного характера</w:t>
      </w:r>
      <w:bookmarkEnd w:id="0"/>
      <w:r w:rsidR="003A5B1A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60622228" w14:textId="05EFFC8A" w:rsidR="001C346A" w:rsidRPr="00E20E50" w:rsidRDefault="00657390" w:rsidP="00672E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2.1.2.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C346A"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Пререквизиты</w:t>
      </w:r>
      <w:r w:rsidR="001C346A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ЭПП типа «проект» </w:t>
      </w:r>
      <w:r w:rsidR="00CE5512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могут указываться руководителями проектов</w:t>
      </w:r>
      <w:r w:rsidR="001C346A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(в зависи</w:t>
      </w:r>
      <w:r w:rsidR="002B1A62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мости от его характер</w:t>
      </w:r>
      <w:r w:rsidR="00CE5512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и целей), и содержат </w:t>
      </w:r>
      <w:r w:rsidR="002B1A62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дисциплин</w:t>
      </w:r>
      <w:r w:rsidR="00CE5512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="002B1A62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которые желательно изучи</w:t>
      </w:r>
      <w:r w:rsidR="00CE5512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 студентам</w:t>
      </w:r>
      <w:r w:rsidR="002B1A62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данного проекта для успешной работы.</w:t>
      </w:r>
    </w:p>
    <w:p w14:paraId="2FC54AE0" w14:textId="473CD329" w:rsidR="001C346A" w:rsidRPr="00E20E50" w:rsidRDefault="001C346A" w:rsidP="00672E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</w:t>
      </w:r>
      <w:r w:rsidR="004B6EE0"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</w:t>
      </w:r>
      <w:r w:rsidR="00657390"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</w:t>
      </w:r>
      <w:r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Содержание,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особенности освоения ЭПП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3ED62DE5" w14:textId="77777777" w:rsidR="001C346A" w:rsidRPr="00E20E50" w:rsidRDefault="00261AFD" w:rsidP="00672E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Студенты</w:t>
      </w:r>
      <w:r w:rsidR="009F7BE0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могут выбирать разные</w:t>
      </w:r>
      <w:r w:rsidR="001C346A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типы проектов, но с точки зрения целей и результатов предпочтительными являются исследовательские и прикладные проекты по темам, связанным с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направлением научного исследования и темой магистерской диссертации. </w:t>
      </w:r>
      <w:r w:rsidR="001C346A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39AB7EB6" w14:textId="08C7FEE2" w:rsidR="001C346A" w:rsidRPr="00E20E50" w:rsidRDefault="003C786D" w:rsidP="00672E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Студенты в обязательном порядке участвуют в работе </w:t>
      </w:r>
      <w:r w:rsidR="00587C6F" w:rsidRPr="00E20E5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научно-</w:t>
      </w:r>
      <w:r w:rsidRPr="00E20E50">
        <w:rPr>
          <w:rFonts w:ascii="Times New Roman" w:eastAsia="Times New Roman" w:hAnsi="Times New Roman" w:cs="Times New Roman"/>
          <w:sz w:val="26"/>
          <w:szCs w:val="26"/>
          <w:lang w:eastAsia="ru-RU"/>
        </w:rPr>
        <w:t>исследовательских проектных семинаров (</w:t>
      </w:r>
      <w:r w:rsidR="00587C6F" w:rsidRPr="00E20E50">
        <w:rPr>
          <w:rFonts w:ascii="Times New Roman" w:eastAsia="Times New Roman" w:hAnsi="Times New Roman" w:cs="Times New Roman"/>
          <w:sz w:val="26"/>
          <w:szCs w:val="26"/>
          <w:lang w:eastAsia="ru-RU"/>
        </w:rPr>
        <w:t>НИС</w:t>
      </w:r>
      <w:r w:rsidRPr="00E20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и соответственно выполняют проекты в рамках </w:t>
      </w:r>
      <w:r w:rsidR="00587C6F" w:rsidRPr="00E20E5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учебного плана программы «Финансовый инжиниринг»</w:t>
      </w:r>
      <w:r w:rsidRPr="00E20E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328E1C4" w14:textId="77777777" w:rsidR="001C346A" w:rsidRPr="00E20E50" w:rsidRDefault="001C346A" w:rsidP="00672E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записи на проект и последующего одобрения кандидатуры руководителем проекта студент не может покинуть проект самовольно, без согласия руководителя. В случае самовольного ухода руководитель имеет право оценить работу соответствующего студента как неудовлетворительную, что означает академическую задолженность.</w:t>
      </w:r>
    </w:p>
    <w:p w14:paraId="5269C0EB" w14:textId="05B95591" w:rsidR="001C346A" w:rsidRPr="00E20E50" w:rsidRDefault="001C346A" w:rsidP="00672E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</w:t>
      </w:r>
      <w:r w:rsidR="004B6EE0"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</w:t>
      </w:r>
      <w:r w:rsidR="00657390"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Оценивание и отчетность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ЭПП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3E1AD15D" w14:textId="74CC84F4" w:rsidR="001C346A" w:rsidRPr="00E20E50" w:rsidRDefault="001C346A" w:rsidP="00672E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Оценивание работы студента осуществляет руководитель проекта в соответствии с принципами, указанными в оценочном листе по проекту. По окончании проекта руководитель проекта заполняет оценочный лист, выставляя оценку за проделанную студентом работу и количество кредитов </w:t>
      </w:r>
      <w:r w:rsidR="009F7BE0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="008575FE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9F7BE0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9F7BE0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з.е</w:t>
      </w:r>
      <w:proofErr w:type="spellEnd"/>
      <w:r w:rsidR="009F7BE0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.) 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объем работы по проекту. Оценочный лист необходимо предоставить в учебный офис не позднее 5 дней с момента окончания проекта.</w:t>
      </w:r>
    </w:p>
    <w:p w14:paraId="014EF591" w14:textId="77777777" w:rsidR="00FE4B57" w:rsidRPr="00E20E50" w:rsidRDefault="00FE4B57" w:rsidP="00FE4B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Академическая задолженность образуется в случае, если:</w:t>
      </w:r>
    </w:p>
    <w:p w14:paraId="4D2F79DE" w14:textId="77777777" w:rsidR="00FE4B57" w:rsidRPr="00E20E50" w:rsidRDefault="00FE4B57" w:rsidP="00FE4B57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оценка студента составляет менее 4 баллов по 10-бальной шкале;</w:t>
      </w:r>
    </w:p>
    <w:p w14:paraId="31630A59" w14:textId="77777777" w:rsidR="00FE4B57" w:rsidRPr="00E20E50" w:rsidRDefault="00FE4B57" w:rsidP="00FE4B57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студент заменяется или исключается до завершения ЭПП (нарушает условия выполнения работ, не предоставляет отчетную документацию в установленные сроки, отказывается от выполнения работ по заданию без объективных причин);</w:t>
      </w:r>
    </w:p>
    <w:p w14:paraId="3F90CF53" w14:textId="77777777" w:rsidR="00FE4B57" w:rsidRPr="00E20E50" w:rsidRDefault="00FE4B57" w:rsidP="00FE4B57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3 модулю (последнему семестру) выпускного курса студент не включил в индивидуальный учебный план и/или не выполнил ЭПП на требуемое число кредитов. </w:t>
      </w:r>
    </w:p>
    <w:p w14:paraId="6515684B" w14:textId="77777777" w:rsidR="00FE4B57" w:rsidRPr="00E20E50" w:rsidRDefault="00FE4B57" w:rsidP="00863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5578A20" w14:textId="32D49E79" w:rsidR="00D76332" w:rsidRPr="00E20E50" w:rsidRDefault="00D76332" w:rsidP="00D76332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Детальное описание всех этапов работы над </w:t>
      </w:r>
      <w:r w:rsidR="007E59CB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проектом, </w:t>
      </w:r>
      <w:r w:rsidR="007B7A45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требования</w:t>
      </w:r>
      <w:r w:rsidR="007E59CB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странице образовательной программы «Финансовый инжиниринг» в разделе Практическая </w:t>
      </w:r>
      <w:r w:rsidR="00657390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подготовка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hyperlink r:id="rId9" w:history="1">
        <w:r w:rsidR="008575FE" w:rsidRPr="00E20E50">
          <w:rPr>
            <w:rStyle w:val="ac"/>
            <w:rFonts w:ascii="Times New Roman" w:eastAsia="Times New Roman" w:hAnsi="Times New Roman" w:cs="Times New Roman"/>
            <w:sz w:val="26"/>
            <w:szCs w:val="26"/>
            <w:lang w:eastAsia="ru-RU"/>
          </w:rPr>
          <w:t>https://www.hse.ru/ma/fineng/internships</w:t>
        </w:r>
      </w:hyperlink>
      <w:r w:rsidR="008575FE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0BFBD9A7" w14:textId="48D1CE88" w:rsidR="005813AD" w:rsidRPr="00E20E50" w:rsidRDefault="002C5381" w:rsidP="001A50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</w:t>
      </w:r>
      <w:r w:rsidR="005813AD"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r w:rsidR="005813AD"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ЭПП типа «Профессиональная практика» (производственная</w:t>
      </w:r>
      <w:r w:rsidR="005813AD" w:rsidRPr="00E20E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практика)</w:t>
      </w:r>
    </w:p>
    <w:p w14:paraId="2373A4DB" w14:textId="77777777" w:rsidR="005813AD" w:rsidRPr="00E20E50" w:rsidRDefault="005813AD" w:rsidP="005813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307FC215" w14:textId="507FA58F" w:rsidR="002C5381" w:rsidRPr="00E20E50" w:rsidRDefault="002C5381" w:rsidP="00672E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</w:t>
      </w:r>
      <w:r w:rsidR="005813AD"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.1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Цель: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углубление первоначального практического опыта обучающегося, развитие общих и профессиональных компетенций, проверка готовности студента к самостоятельной трудовой деятельности, а также подготовка к выполнению ВКР.</w:t>
      </w:r>
    </w:p>
    <w:p w14:paraId="2B108565" w14:textId="72564FA7" w:rsidR="00872E38" w:rsidRPr="00E20E50" w:rsidRDefault="002C5381" w:rsidP="00672E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</w:t>
      </w:r>
      <w:r w:rsidR="005813AD"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.2.</w:t>
      </w:r>
      <w:r w:rsidR="00E669C2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Задачи:</w:t>
      </w:r>
      <w:r w:rsidR="00395C1F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72E38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Задачами практики является формирование следующих профессиональных навыков</w:t>
      </w:r>
      <w:r w:rsidR="0002662F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33DA49EF" w14:textId="77777777" w:rsidR="00872E38" w:rsidRPr="00E20E50" w:rsidRDefault="00872E38" w:rsidP="00872E38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в проектно-экономической деятельности:</w:t>
      </w:r>
    </w:p>
    <w:p w14:paraId="58533249" w14:textId="651B45A7" w:rsidR="00872E38" w:rsidRPr="00E20E50" w:rsidRDefault="00872E38" w:rsidP="00872E38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в аналитической и научно-исследовательской деятельности.</w:t>
      </w:r>
    </w:p>
    <w:p w14:paraId="17AD8C31" w14:textId="2D495BDF" w:rsidR="00D16C7E" w:rsidRPr="00E20E50" w:rsidRDefault="00D16C7E" w:rsidP="00672E3A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2.2.3.</w:t>
      </w:r>
      <w:r w:rsidRPr="00E20E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E20E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Пререквизиты</w:t>
      </w:r>
      <w:r w:rsidRPr="00E20E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:</w:t>
      </w:r>
      <w:r w:rsidRPr="00E20E50">
        <w:rPr>
          <w:bCs/>
          <w:sz w:val="26"/>
          <w:szCs w:val="26"/>
        </w:rPr>
        <w:t xml:space="preserve"> </w:t>
      </w:r>
      <w:proofErr w:type="spellStart"/>
      <w:r w:rsidR="00E669C2" w:rsidRPr="00E20E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</w:t>
      </w:r>
      <w:r w:rsidRPr="00E20E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ререквизитом</w:t>
      </w:r>
      <w:proofErr w:type="spellEnd"/>
      <w:r w:rsidRPr="00E20E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ЭПП типа «производственная практика» является освоение предшествующей части образовательной программы в достаточном для прохождения этих видов практической подготовки объеме.</w:t>
      </w:r>
    </w:p>
    <w:p w14:paraId="30456311" w14:textId="47A7CC8B" w:rsidR="002C5381" w:rsidRPr="00E20E50" w:rsidRDefault="00D16C7E" w:rsidP="00672E3A">
      <w:pPr>
        <w:spacing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highlight w:val="yellow"/>
          <w:lang w:eastAsia="ru-RU"/>
        </w:rPr>
      </w:pPr>
      <w:r w:rsidRPr="00E20E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</w:t>
      </w:r>
      <w:r w:rsidR="00A34858" w:rsidRPr="00E20E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Pr="00E20E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.4.</w:t>
      </w:r>
      <w:r w:rsidRPr="00E20E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Содержание:</w:t>
      </w:r>
      <w:r w:rsidRPr="00E20E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E20E50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анализ полученных ранее результатов научно-исследовательских проектов, соответствующих тематике исследования ВКР, </w:t>
      </w:r>
      <w:r w:rsidRPr="00E20E50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формирование целостной концепции научного исследования / проекта по теме ВКР (поиск недостающей информации о предмете и объекте исследования); изучение теоретических основ по тематике исследования ВКР; получение и обработка полученных данных, обсуждение результатов, решение практической задачи или выполнение проект</w:t>
      </w:r>
      <w:r w:rsidR="0003630E" w:rsidRPr="00E20E50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а.</w:t>
      </w:r>
    </w:p>
    <w:p w14:paraId="0CA50C9D" w14:textId="512E5843" w:rsidR="00872E38" w:rsidRPr="00E20E50" w:rsidRDefault="002C5381" w:rsidP="00672E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</w:t>
      </w:r>
      <w:r w:rsidR="00A34858" w:rsidRPr="00E20E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Pr="00E20E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="0003630E" w:rsidRPr="00E20E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</w:t>
      </w:r>
      <w:r w:rsidRPr="00E20E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E20E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Особенности освоения: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669C2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872E38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пособ проведения практики- стационарный или выездной. По согласованию с руководителем практики студент может проходить ее в г. Москве, или выезжая в регионы РФ.</w:t>
      </w:r>
    </w:p>
    <w:p w14:paraId="39422018" w14:textId="77A29F55" w:rsidR="00D24A73" w:rsidRPr="00E20E50" w:rsidRDefault="008247B9" w:rsidP="00672E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</w:t>
      </w:r>
      <w:r w:rsidR="00A34858"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.6.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24A73"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Организация проведения</w:t>
      </w:r>
      <w:r w:rsidR="00D24A73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практики осуществляется на основании договоров и/или соглашений с организациями, независимо от их организационно-правовых форм и форм собственности, либо на основании письма-согласия организации, в соответствии с которыми указанные организации предоставляют места для прохождения практики студентов ОП «Финансовый инжиниринг». Формы договора и писем можно получить в учебном офисе.</w:t>
      </w:r>
    </w:p>
    <w:p w14:paraId="26E8DFA6" w14:textId="77777777" w:rsidR="00E669C2" w:rsidRPr="00E20E50" w:rsidRDefault="00D24A73" w:rsidP="00672E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Допускается прохождение практики</w:t>
      </w:r>
      <w:r w:rsidR="00E669C2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093A56BC" w14:textId="77777777" w:rsidR="00E669C2" w:rsidRPr="00E20E50" w:rsidRDefault="00D24A73" w:rsidP="004E4707">
      <w:pPr>
        <w:pStyle w:val="a6"/>
        <w:numPr>
          <w:ilvl w:val="0"/>
          <w:numId w:val="28"/>
        </w:numPr>
        <w:ind w:firstLine="426"/>
        <w:jc w:val="both"/>
        <w:rPr>
          <w:color w:val="000000"/>
          <w:sz w:val="26"/>
          <w:szCs w:val="26"/>
          <w:lang w:eastAsia="ru-RU"/>
        </w:rPr>
      </w:pPr>
      <w:r w:rsidRPr="00E20E50">
        <w:rPr>
          <w:color w:val="000000"/>
          <w:sz w:val="26"/>
          <w:szCs w:val="26"/>
          <w:lang w:eastAsia="ru-RU"/>
        </w:rPr>
        <w:t>в научно-учебных группах и лабораториях НИУ ВШЭ с предоставлением гарантийных писем от соответствующих подразделений НИУ ВШЭ</w:t>
      </w:r>
      <w:r w:rsidR="00E669C2" w:rsidRPr="00E20E50">
        <w:rPr>
          <w:color w:val="000000"/>
          <w:sz w:val="26"/>
          <w:szCs w:val="26"/>
          <w:lang w:eastAsia="ru-RU"/>
        </w:rPr>
        <w:t xml:space="preserve">; </w:t>
      </w:r>
    </w:p>
    <w:p w14:paraId="04626E5B" w14:textId="0457C762" w:rsidR="00D24A73" w:rsidRPr="00E20E50" w:rsidRDefault="00E669C2" w:rsidP="004E4707">
      <w:pPr>
        <w:pStyle w:val="a6"/>
        <w:numPr>
          <w:ilvl w:val="0"/>
          <w:numId w:val="28"/>
        </w:numPr>
        <w:ind w:firstLine="426"/>
        <w:jc w:val="both"/>
        <w:rPr>
          <w:color w:val="000000"/>
          <w:sz w:val="26"/>
          <w:szCs w:val="26"/>
          <w:lang w:eastAsia="ru-RU"/>
        </w:rPr>
      </w:pPr>
      <w:r w:rsidRPr="00E20E50">
        <w:rPr>
          <w:color w:val="000000"/>
          <w:sz w:val="26"/>
          <w:szCs w:val="26"/>
          <w:lang w:eastAsia="ru-RU"/>
        </w:rPr>
        <w:t>с</w:t>
      </w:r>
      <w:r w:rsidR="00D24A73" w:rsidRPr="00E20E50">
        <w:rPr>
          <w:color w:val="000000"/>
          <w:sz w:val="26"/>
          <w:szCs w:val="26"/>
          <w:lang w:eastAsia="ru-RU"/>
        </w:rPr>
        <w:t xml:space="preserve">огласно Положению о реализации проекта «Учебный ассистент» в качестве производственной практики может быть засчитана работа студента в качестве учебного ассистента на 2 курсе магистратуры с соответствующим оформлением договора с указанием «в зачет практики». </w:t>
      </w:r>
    </w:p>
    <w:p w14:paraId="6DAC889B" w14:textId="63D73F64" w:rsidR="002C5381" w:rsidRPr="00E20E50" w:rsidRDefault="008247B9" w:rsidP="00672E3A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="002C5381" w:rsidRPr="00E20E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="00A34858" w:rsidRPr="00E20E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="002C5381" w:rsidRPr="00E20E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.7.</w:t>
      </w:r>
      <w:r w:rsidR="002C5381" w:rsidRPr="00E20E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2C5381"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Формы отчетности:</w:t>
      </w:r>
      <w:r w:rsidR="002C5381" w:rsidRPr="00E20E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2C5381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задание студента на выполнение ЭПП; отчет; оценочный лист.</w:t>
      </w:r>
    </w:p>
    <w:p w14:paraId="480C5F2E" w14:textId="693D2154" w:rsidR="00D24A73" w:rsidRPr="00E20E50" w:rsidRDefault="002C5381" w:rsidP="00672E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</w:t>
      </w:r>
      <w:r w:rsidR="00A34858" w:rsidRPr="00E20E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Pr="00E20E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.8</w:t>
      </w:r>
      <w:r w:rsidRPr="00E20E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. </w:t>
      </w:r>
      <w:r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Порядок оценивания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14:paraId="5438F15C" w14:textId="77777777" w:rsidR="00D24A73" w:rsidRPr="00E20E50" w:rsidRDefault="00D24A73" w:rsidP="00D24A73">
      <w:pPr>
        <w:pStyle w:val="a4"/>
        <w:ind w:firstLine="709"/>
        <w:jc w:val="both"/>
        <w:rPr>
          <w:sz w:val="26"/>
          <w:szCs w:val="26"/>
        </w:rPr>
      </w:pPr>
      <w:r w:rsidRPr="00E20E50">
        <w:rPr>
          <w:sz w:val="26"/>
          <w:szCs w:val="26"/>
        </w:rPr>
        <w:t>По</w:t>
      </w:r>
      <w:r w:rsidRPr="00E20E50">
        <w:rPr>
          <w:spacing w:val="-3"/>
          <w:sz w:val="26"/>
          <w:szCs w:val="26"/>
        </w:rPr>
        <w:t xml:space="preserve"> </w:t>
      </w:r>
      <w:r w:rsidRPr="00E20E50">
        <w:rPr>
          <w:sz w:val="26"/>
          <w:szCs w:val="26"/>
        </w:rPr>
        <w:t>итогам</w:t>
      </w:r>
      <w:r w:rsidRPr="00E20E50">
        <w:rPr>
          <w:spacing w:val="-2"/>
          <w:sz w:val="26"/>
          <w:szCs w:val="26"/>
        </w:rPr>
        <w:t xml:space="preserve"> </w:t>
      </w:r>
      <w:r w:rsidRPr="00E20E50">
        <w:rPr>
          <w:sz w:val="26"/>
          <w:szCs w:val="26"/>
        </w:rPr>
        <w:t>практики</w:t>
      </w:r>
      <w:r w:rsidRPr="00E20E50">
        <w:rPr>
          <w:spacing w:val="-1"/>
          <w:sz w:val="26"/>
          <w:szCs w:val="26"/>
        </w:rPr>
        <w:t xml:space="preserve"> </w:t>
      </w:r>
      <w:r w:rsidRPr="00E20E50">
        <w:rPr>
          <w:sz w:val="26"/>
          <w:szCs w:val="26"/>
        </w:rPr>
        <w:t>студент</w:t>
      </w:r>
      <w:r w:rsidRPr="00E20E50">
        <w:rPr>
          <w:spacing w:val="-1"/>
          <w:sz w:val="26"/>
          <w:szCs w:val="26"/>
        </w:rPr>
        <w:t xml:space="preserve"> </w:t>
      </w:r>
      <w:r w:rsidRPr="00E20E50">
        <w:rPr>
          <w:sz w:val="26"/>
          <w:szCs w:val="26"/>
        </w:rPr>
        <w:t>представляет</w:t>
      </w:r>
      <w:r w:rsidRPr="00E20E50">
        <w:rPr>
          <w:spacing w:val="-2"/>
          <w:sz w:val="26"/>
          <w:szCs w:val="26"/>
        </w:rPr>
        <w:t xml:space="preserve"> </w:t>
      </w:r>
      <w:r w:rsidRPr="00E20E50">
        <w:rPr>
          <w:sz w:val="26"/>
          <w:szCs w:val="26"/>
        </w:rPr>
        <w:t>отчет</w:t>
      </w:r>
      <w:r w:rsidRPr="00E20E50">
        <w:rPr>
          <w:spacing w:val="-1"/>
          <w:sz w:val="26"/>
          <w:szCs w:val="26"/>
        </w:rPr>
        <w:t xml:space="preserve"> </w:t>
      </w:r>
      <w:r w:rsidRPr="00E20E50">
        <w:rPr>
          <w:sz w:val="26"/>
          <w:szCs w:val="26"/>
        </w:rPr>
        <w:t>по</w:t>
      </w:r>
      <w:r w:rsidRPr="00E20E50">
        <w:rPr>
          <w:spacing w:val="-2"/>
          <w:sz w:val="26"/>
          <w:szCs w:val="26"/>
        </w:rPr>
        <w:t xml:space="preserve"> </w:t>
      </w:r>
      <w:r w:rsidRPr="00E20E50">
        <w:rPr>
          <w:sz w:val="26"/>
          <w:szCs w:val="26"/>
        </w:rPr>
        <w:t>практике, а руководитель практики предоставляет отзыв:</w:t>
      </w:r>
    </w:p>
    <w:p w14:paraId="27904BD6" w14:textId="45268CBD" w:rsidR="00D24A73" w:rsidRPr="00E20E50" w:rsidRDefault="00D24A73" w:rsidP="00D24A73">
      <w:pPr>
        <w:tabs>
          <w:tab w:val="left" w:pos="1464"/>
          <w:tab w:val="left" w:pos="14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E50">
        <w:rPr>
          <w:rFonts w:ascii="Times New Roman" w:hAnsi="Times New Roman" w:cs="Times New Roman"/>
          <w:sz w:val="26"/>
          <w:szCs w:val="26"/>
        </w:rPr>
        <w:t>а) Отчет является документом студента, отражающим</w:t>
      </w:r>
      <w:r w:rsidRPr="00E20E5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20E50">
        <w:rPr>
          <w:rFonts w:ascii="Times New Roman" w:hAnsi="Times New Roman" w:cs="Times New Roman"/>
          <w:sz w:val="26"/>
          <w:szCs w:val="26"/>
        </w:rPr>
        <w:t>выполнение индивидуального задания по время практики, полученных навыков и</w:t>
      </w:r>
      <w:r w:rsidRPr="00E20E5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20E50">
        <w:rPr>
          <w:rFonts w:ascii="Times New Roman" w:hAnsi="Times New Roman" w:cs="Times New Roman"/>
          <w:sz w:val="26"/>
          <w:szCs w:val="26"/>
        </w:rPr>
        <w:t>умений,</w:t>
      </w:r>
      <w:r w:rsidRPr="00E20E5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E20E50">
        <w:rPr>
          <w:rFonts w:ascii="Times New Roman" w:hAnsi="Times New Roman" w:cs="Times New Roman"/>
          <w:sz w:val="26"/>
          <w:szCs w:val="26"/>
        </w:rPr>
        <w:t>сформированных</w:t>
      </w:r>
      <w:r w:rsidRPr="00E20E5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20E50">
        <w:rPr>
          <w:rFonts w:ascii="Times New Roman" w:hAnsi="Times New Roman" w:cs="Times New Roman"/>
          <w:sz w:val="26"/>
          <w:szCs w:val="26"/>
        </w:rPr>
        <w:t>компетенций.</w:t>
      </w:r>
      <w:r w:rsidRPr="00E20E5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20E50">
        <w:rPr>
          <w:rFonts w:ascii="Times New Roman" w:hAnsi="Times New Roman" w:cs="Times New Roman"/>
          <w:sz w:val="26"/>
          <w:szCs w:val="26"/>
        </w:rPr>
        <w:t>Отчет</w:t>
      </w:r>
      <w:r w:rsidRPr="00E20E5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E20E50">
        <w:rPr>
          <w:rFonts w:ascii="Times New Roman" w:hAnsi="Times New Roman" w:cs="Times New Roman"/>
          <w:sz w:val="26"/>
          <w:szCs w:val="26"/>
        </w:rPr>
        <w:t>о</w:t>
      </w:r>
      <w:r w:rsidRPr="00E20E5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E20E50">
        <w:rPr>
          <w:rFonts w:ascii="Times New Roman" w:hAnsi="Times New Roman" w:cs="Times New Roman"/>
          <w:sz w:val="26"/>
          <w:szCs w:val="26"/>
        </w:rPr>
        <w:t>прохождении</w:t>
      </w:r>
      <w:r w:rsidRPr="00E20E5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20E50">
        <w:rPr>
          <w:rFonts w:ascii="Times New Roman" w:hAnsi="Times New Roman" w:cs="Times New Roman"/>
          <w:sz w:val="26"/>
          <w:szCs w:val="26"/>
        </w:rPr>
        <w:t xml:space="preserve">практики сдается в </w:t>
      </w:r>
      <w:r w:rsidR="008A1E5F" w:rsidRPr="00E20E50">
        <w:rPr>
          <w:rFonts w:ascii="Times New Roman" w:hAnsi="Times New Roman" w:cs="Times New Roman"/>
          <w:sz w:val="26"/>
          <w:szCs w:val="26"/>
        </w:rPr>
        <w:t>электронном</w:t>
      </w:r>
      <w:r w:rsidRPr="00E20E50">
        <w:rPr>
          <w:rFonts w:ascii="Times New Roman" w:hAnsi="Times New Roman" w:cs="Times New Roman"/>
          <w:sz w:val="26"/>
          <w:szCs w:val="26"/>
        </w:rPr>
        <w:t xml:space="preserve"> виде и содержит следующие контрольные вопросы и</w:t>
      </w:r>
      <w:r w:rsidRPr="00E20E50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E20E50">
        <w:rPr>
          <w:rFonts w:ascii="Times New Roman" w:hAnsi="Times New Roman" w:cs="Times New Roman"/>
          <w:sz w:val="26"/>
          <w:szCs w:val="26"/>
        </w:rPr>
        <w:t>задания:</w:t>
      </w:r>
    </w:p>
    <w:p w14:paraId="65BA1C6B" w14:textId="77777777" w:rsidR="00D24A73" w:rsidRPr="00E20E50" w:rsidRDefault="00D24A73" w:rsidP="00D24A73">
      <w:pPr>
        <w:pStyle w:val="a6"/>
        <w:numPr>
          <w:ilvl w:val="0"/>
          <w:numId w:val="10"/>
        </w:numPr>
        <w:tabs>
          <w:tab w:val="left" w:pos="1089"/>
          <w:tab w:val="left" w:pos="1090"/>
        </w:tabs>
        <w:spacing w:before="0"/>
        <w:ind w:left="0" w:firstLine="709"/>
        <w:jc w:val="both"/>
        <w:rPr>
          <w:sz w:val="26"/>
          <w:szCs w:val="26"/>
        </w:rPr>
      </w:pPr>
      <w:r w:rsidRPr="00E20E50">
        <w:rPr>
          <w:sz w:val="26"/>
          <w:szCs w:val="26"/>
        </w:rPr>
        <w:t>Цели</w:t>
      </w:r>
      <w:r w:rsidRPr="00E20E50">
        <w:rPr>
          <w:spacing w:val="-2"/>
          <w:sz w:val="26"/>
          <w:szCs w:val="26"/>
        </w:rPr>
        <w:t xml:space="preserve"> </w:t>
      </w:r>
      <w:r w:rsidRPr="00E20E50">
        <w:rPr>
          <w:sz w:val="26"/>
          <w:szCs w:val="26"/>
        </w:rPr>
        <w:t>и</w:t>
      </w:r>
      <w:r w:rsidRPr="00E20E50">
        <w:rPr>
          <w:spacing w:val="-3"/>
          <w:sz w:val="26"/>
          <w:szCs w:val="26"/>
        </w:rPr>
        <w:t xml:space="preserve"> </w:t>
      </w:r>
      <w:r w:rsidRPr="00E20E50">
        <w:rPr>
          <w:sz w:val="26"/>
          <w:szCs w:val="26"/>
        </w:rPr>
        <w:t>задачи</w:t>
      </w:r>
      <w:r w:rsidRPr="00E20E50">
        <w:rPr>
          <w:spacing w:val="-2"/>
          <w:sz w:val="26"/>
          <w:szCs w:val="26"/>
        </w:rPr>
        <w:t xml:space="preserve"> </w:t>
      </w:r>
      <w:r w:rsidRPr="00E20E50">
        <w:rPr>
          <w:sz w:val="26"/>
          <w:szCs w:val="26"/>
        </w:rPr>
        <w:t>практики;</w:t>
      </w:r>
    </w:p>
    <w:p w14:paraId="2FE1203F" w14:textId="77777777" w:rsidR="00D24A73" w:rsidRPr="00E20E50" w:rsidRDefault="00D24A73" w:rsidP="00D24A73">
      <w:pPr>
        <w:pStyle w:val="a6"/>
        <w:numPr>
          <w:ilvl w:val="0"/>
          <w:numId w:val="10"/>
        </w:numPr>
        <w:tabs>
          <w:tab w:val="left" w:pos="1089"/>
          <w:tab w:val="left" w:pos="1090"/>
        </w:tabs>
        <w:spacing w:before="0"/>
        <w:ind w:left="0" w:firstLine="709"/>
        <w:jc w:val="both"/>
        <w:rPr>
          <w:sz w:val="26"/>
          <w:szCs w:val="26"/>
        </w:rPr>
      </w:pPr>
      <w:r w:rsidRPr="00E20E50">
        <w:rPr>
          <w:sz w:val="26"/>
          <w:szCs w:val="26"/>
        </w:rPr>
        <w:t>Описание</w:t>
      </w:r>
      <w:r w:rsidRPr="00E20E50">
        <w:rPr>
          <w:spacing w:val="-3"/>
          <w:sz w:val="26"/>
          <w:szCs w:val="26"/>
        </w:rPr>
        <w:t xml:space="preserve"> </w:t>
      </w:r>
      <w:r w:rsidRPr="00E20E50">
        <w:rPr>
          <w:sz w:val="26"/>
          <w:szCs w:val="26"/>
        </w:rPr>
        <w:t>видов</w:t>
      </w:r>
      <w:r w:rsidRPr="00E20E50">
        <w:rPr>
          <w:spacing w:val="-2"/>
          <w:sz w:val="26"/>
          <w:szCs w:val="26"/>
        </w:rPr>
        <w:t xml:space="preserve"> </w:t>
      </w:r>
      <w:r w:rsidRPr="00E20E50">
        <w:rPr>
          <w:sz w:val="26"/>
          <w:szCs w:val="26"/>
        </w:rPr>
        <w:t>деятельности</w:t>
      </w:r>
      <w:r w:rsidRPr="00E20E50">
        <w:rPr>
          <w:spacing w:val="-3"/>
          <w:sz w:val="26"/>
          <w:szCs w:val="26"/>
        </w:rPr>
        <w:t xml:space="preserve"> </w:t>
      </w:r>
      <w:r w:rsidRPr="00E20E50">
        <w:rPr>
          <w:sz w:val="26"/>
          <w:szCs w:val="26"/>
        </w:rPr>
        <w:t>подразделения,</w:t>
      </w:r>
      <w:r w:rsidRPr="00E20E50">
        <w:rPr>
          <w:spacing w:val="-5"/>
          <w:sz w:val="26"/>
          <w:szCs w:val="26"/>
        </w:rPr>
        <w:t xml:space="preserve"> </w:t>
      </w:r>
      <w:r w:rsidRPr="00E20E50">
        <w:rPr>
          <w:sz w:val="26"/>
          <w:szCs w:val="26"/>
        </w:rPr>
        <w:t>в</w:t>
      </w:r>
      <w:r w:rsidRPr="00E20E50">
        <w:rPr>
          <w:spacing w:val="-3"/>
          <w:sz w:val="26"/>
          <w:szCs w:val="26"/>
        </w:rPr>
        <w:t xml:space="preserve"> </w:t>
      </w:r>
      <w:r w:rsidRPr="00E20E50">
        <w:rPr>
          <w:sz w:val="26"/>
          <w:szCs w:val="26"/>
        </w:rPr>
        <w:t>котором</w:t>
      </w:r>
      <w:r w:rsidRPr="00E20E50">
        <w:rPr>
          <w:spacing w:val="-2"/>
          <w:sz w:val="26"/>
          <w:szCs w:val="26"/>
        </w:rPr>
        <w:t xml:space="preserve"> </w:t>
      </w:r>
      <w:r w:rsidRPr="00E20E50">
        <w:rPr>
          <w:sz w:val="26"/>
          <w:szCs w:val="26"/>
        </w:rPr>
        <w:t>работал</w:t>
      </w:r>
      <w:r w:rsidRPr="00E20E50">
        <w:rPr>
          <w:spacing w:val="-10"/>
          <w:sz w:val="26"/>
          <w:szCs w:val="26"/>
        </w:rPr>
        <w:t xml:space="preserve"> </w:t>
      </w:r>
      <w:r w:rsidRPr="00E20E50">
        <w:rPr>
          <w:sz w:val="26"/>
          <w:szCs w:val="26"/>
        </w:rPr>
        <w:t>практикант;</w:t>
      </w:r>
    </w:p>
    <w:p w14:paraId="6A9ECF86" w14:textId="77777777" w:rsidR="00D24A73" w:rsidRPr="00E20E50" w:rsidRDefault="00D24A73" w:rsidP="00D24A73">
      <w:pPr>
        <w:pStyle w:val="a6"/>
        <w:numPr>
          <w:ilvl w:val="0"/>
          <w:numId w:val="10"/>
        </w:numPr>
        <w:tabs>
          <w:tab w:val="left" w:pos="1093"/>
        </w:tabs>
        <w:spacing w:before="0"/>
        <w:ind w:left="0" w:firstLine="709"/>
        <w:jc w:val="both"/>
        <w:rPr>
          <w:sz w:val="26"/>
          <w:szCs w:val="26"/>
        </w:rPr>
      </w:pPr>
      <w:r w:rsidRPr="00E20E50">
        <w:rPr>
          <w:sz w:val="26"/>
          <w:szCs w:val="26"/>
        </w:rPr>
        <w:t>Перечисление</w:t>
      </w:r>
      <w:r w:rsidRPr="00E20E50">
        <w:rPr>
          <w:spacing w:val="1"/>
          <w:sz w:val="26"/>
          <w:szCs w:val="26"/>
        </w:rPr>
        <w:t xml:space="preserve"> </w:t>
      </w:r>
      <w:r w:rsidRPr="00E20E50">
        <w:rPr>
          <w:sz w:val="26"/>
          <w:szCs w:val="26"/>
        </w:rPr>
        <w:t>и</w:t>
      </w:r>
      <w:r w:rsidRPr="00E20E50">
        <w:rPr>
          <w:spacing w:val="1"/>
          <w:sz w:val="26"/>
          <w:szCs w:val="26"/>
        </w:rPr>
        <w:t xml:space="preserve"> </w:t>
      </w:r>
      <w:r w:rsidRPr="00E20E50">
        <w:rPr>
          <w:sz w:val="26"/>
          <w:szCs w:val="26"/>
        </w:rPr>
        <w:t>подробное</w:t>
      </w:r>
      <w:r w:rsidRPr="00E20E50">
        <w:rPr>
          <w:spacing w:val="1"/>
          <w:sz w:val="26"/>
          <w:szCs w:val="26"/>
        </w:rPr>
        <w:t xml:space="preserve"> </w:t>
      </w:r>
      <w:r w:rsidRPr="00E20E50">
        <w:rPr>
          <w:sz w:val="26"/>
          <w:szCs w:val="26"/>
        </w:rPr>
        <w:t>описание</w:t>
      </w:r>
      <w:r w:rsidRPr="00E20E50">
        <w:rPr>
          <w:spacing w:val="1"/>
          <w:sz w:val="26"/>
          <w:szCs w:val="26"/>
        </w:rPr>
        <w:t xml:space="preserve"> </w:t>
      </w:r>
      <w:r w:rsidRPr="00E20E50">
        <w:rPr>
          <w:sz w:val="26"/>
          <w:szCs w:val="26"/>
        </w:rPr>
        <w:t>задач,</w:t>
      </w:r>
      <w:r w:rsidRPr="00E20E50">
        <w:rPr>
          <w:spacing w:val="1"/>
          <w:sz w:val="26"/>
          <w:szCs w:val="26"/>
        </w:rPr>
        <w:t xml:space="preserve"> </w:t>
      </w:r>
      <w:r w:rsidRPr="00E20E50">
        <w:rPr>
          <w:sz w:val="26"/>
          <w:szCs w:val="26"/>
        </w:rPr>
        <w:t>которые</w:t>
      </w:r>
      <w:r w:rsidRPr="00E20E50">
        <w:rPr>
          <w:spacing w:val="1"/>
          <w:sz w:val="26"/>
          <w:szCs w:val="26"/>
        </w:rPr>
        <w:t xml:space="preserve"> </w:t>
      </w:r>
      <w:r w:rsidRPr="00E20E50">
        <w:rPr>
          <w:sz w:val="26"/>
          <w:szCs w:val="26"/>
        </w:rPr>
        <w:t>решал</w:t>
      </w:r>
      <w:r w:rsidRPr="00E20E50">
        <w:rPr>
          <w:spacing w:val="1"/>
          <w:sz w:val="26"/>
          <w:szCs w:val="26"/>
        </w:rPr>
        <w:t xml:space="preserve"> </w:t>
      </w:r>
      <w:r w:rsidRPr="00E20E50">
        <w:rPr>
          <w:sz w:val="26"/>
          <w:szCs w:val="26"/>
        </w:rPr>
        <w:t>студент</w:t>
      </w:r>
      <w:r w:rsidRPr="00E20E50">
        <w:rPr>
          <w:spacing w:val="1"/>
          <w:sz w:val="26"/>
          <w:szCs w:val="26"/>
        </w:rPr>
        <w:t xml:space="preserve"> </w:t>
      </w:r>
      <w:r w:rsidRPr="00E20E50">
        <w:rPr>
          <w:sz w:val="26"/>
          <w:szCs w:val="26"/>
        </w:rPr>
        <w:t>во</w:t>
      </w:r>
      <w:r w:rsidRPr="00E20E50">
        <w:rPr>
          <w:spacing w:val="1"/>
          <w:sz w:val="26"/>
          <w:szCs w:val="26"/>
        </w:rPr>
        <w:t xml:space="preserve"> </w:t>
      </w:r>
      <w:r w:rsidRPr="00E20E50">
        <w:rPr>
          <w:sz w:val="26"/>
          <w:szCs w:val="26"/>
        </w:rPr>
        <w:t>время</w:t>
      </w:r>
      <w:r w:rsidRPr="00E20E50">
        <w:rPr>
          <w:spacing w:val="1"/>
          <w:sz w:val="26"/>
          <w:szCs w:val="26"/>
        </w:rPr>
        <w:t xml:space="preserve"> </w:t>
      </w:r>
      <w:r w:rsidRPr="00E20E50">
        <w:rPr>
          <w:sz w:val="26"/>
          <w:szCs w:val="26"/>
        </w:rPr>
        <w:t>практики (если студент принимал участие в нескольких видах деятельности, необходимо</w:t>
      </w:r>
      <w:r w:rsidRPr="00E20E50">
        <w:rPr>
          <w:spacing w:val="1"/>
          <w:sz w:val="26"/>
          <w:szCs w:val="26"/>
        </w:rPr>
        <w:t xml:space="preserve"> </w:t>
      </w:r>
      <w:r w:rsidRPr="00E20E50">
        <w:rPr>
          <w:sz w:val="26"/>
          <w:szCs w:val="26"/>
        </w:rPr>
        <w:t>дать описание</w:t>
      </w:r>
      <w:r w:rsidRPr="00E20E50">
        <w:rPr>
          <w:spacing w:val="-1"/>
          <w:sz w:val="26"/>
          <w:szCs w:val="26"/>
        </w:rPr>
        <w:t xml:space="preserve"> </w:t>
      </w:r>
      <w:r w:rsidRPr="00E20E50">
        <w:rPr>
          <w:sz w:val="26"/>
          <w:szCs w:val="26"/>
        </w:rPr>
        <w:t>функционала</w:t>
      </w:r>
      <w:r w:rsidRPr="00E20E50">
        <w:rPr>
          <w:spacing w:val="-2"/>
          <w:sz w:val="26"/>
          <w:szCs w:val="26"/>
        </w:rPr>
        <w:t xml:space="preserve"> </w:t>
      </w:r>
      <w:r w:rsidRPr="00E20E50">
        <w:rPr>
          <w:sz w:val="26"/>
          <w:szCs w:val="26"/>
        </w:rPr>
        <w:t>в</w:t>
      </w:r>
      <w:r w:rsidRPr="00E20E50">
        <w:rPr>
          <w:spacing w:val="-1"/>
          <w:sz w:val="26"/>
          <w:szCs w:val="26"/>
        </w:rPr>
        <w:t xml:space="preserve"> </w:t>
      </w:r>
      <w:r w:rsidRPr="00E20E50">
        <w:rPr>
          <w:sz w:val="26"/>
          <w:szCs w:val="26"/>
        </w:rPr>
        <w:t>каждом</w:t>
      </w:r>
      <w:r w:rsidRPr="00E20E50">
        <w:rPr>
          <w:spacing w:val="-1"/>
          <w:sz w:val="26"/>
          <w:szCs w:val="26"/>
        </w:rPr>
        <w:t xml:space="preserve"> </w:t>
      </w:r>
      <w:r w:rsidRPr="00E20E50">
        <w:rPr>
          <w:sz w:val="26"/>
          <w:szCs w:val="26"/>
        </w:rPr>
        <w:t>из</w:t>
      </w:r>
      <w:r w:rsidRPr="00E20E50">
        <w:rPr>
          <w:spacing w:val="-3"/>
          <w:sz w:val="26"/>
          <w:szCs w:val="26"/>
        </w:rPr>
        <w:t xml:space="preserve"> </w:t>
      </w:r>
      <w:r w:rsidRPr="00E20E50">
        <w:rPr>
          <w:sz w:val="26"/>
          <w:szCs w:val="26"/>
        </w:rPr>
        <w:t>направлений/проекте);</w:t>
      </w:r>
    </w:p>
    <w:p w14:paraId="698C422F" w14:textId="77777777" w:rsidR="00D24A73" w:rsidRPr="00E20E50" w:rsidRDefault="00D24A73" w:rsidP="00D24A73">
      <w:pPr>
        <w:pStyle w:val="a6"/>
        <w:numPr>
          <w:ilvl w:val="0"/>
          <w:numId w:val="10"/>
        </w:numPr>
        <w:tabs>
          <w:tab w:val="left" w:pos="1093"/>
        </w:tabs>
        <w:spacing w:before="0"/>
        <w:ind w:left="0" w:firstLine="709"/>
        <w:jc w:val="both"/>
        <w:rPr>
          <w:sz w:val="26"/>
          <w:szCs w:val="26"/>
        </w:rPr>
      </w:pPr>
      <w:r w:rsidRPr="00E20E50">
        <w:rPr>
          <w:sz w:val="26"/>
          <w:szCs w:val="26"/>
        </w:rPr>
        <w:t xml:space="preserve">Рассказ о впечатлениях практиканта (о том, что ему удалось узнать нового, </w:t>
      </w:r>
      <w:r w:rsidRPr="00E20E50">
        <w:rPr>
          <w:sz w:val="26"/>
          <w:szCs w:val="26"/>
        </w:rPr>
        <w:lastRenderedPageBreak/>
        <w:t>чему</w:t>
      </w:r>
      <w:r w:rsidRPr="00E20E50">
        <w:rPr>
          <w:spacing w:val="1"/>
          <w:sz w:val="26"/>
          <w:szCs w:val="26"/>
        </w:rPr>
        <w:t xml:space="preserve"> </w:t>
      </w:r>
      <w:r w:rsidRPr="00E20E50">
        <w:rPr>
          <w:sz w:val="26"/>
          <w:szCs w:val="26"/>
        </w:rPr>
        <w:t>научиться,</w:t>
      </w:r>
      <w:r w:rsidRPr="00E20E50">
        <w:rPr>
          <w:spacing w:val="-1"/>
          <w:sz w:val="26"/>
          <w:szCs w:val="26"/>
        </w:rPr>
        <w:t xml:space="preserve"> </w:t>
      </w:r>
      <w:r w:rsidRPr="00E20E50">
        <w:rPr>
          <w:sz w:val="26"/>
          <w:szCs w:val="26"/>
        </w:rPr>
        <w:t>с</w:t>
      </w:r>
      <w:r w:rsidRPr="00E20E50">
        <w:rPr>
          <w:spacing w:val="-1"/>
          <w:sz w:val="26"/>
          <w:szCs w:val="26"/>
        </w:rPr>
        <w:t xml:space="preserve"> </w:t>
      </w:r>
      <w:r w:rsidRPr="00E20E50">
        <w:rPr>
          <w:sz w:val="26"/>
          <w:szCs w:val="26"/>
        </w:rPr>
        <w:t>какими трудностями</w:t>
      </w:r>
      <w:r w:rsidRPr="00E20E50">
        <w:rPr>
          <w:spacing w:val="1"/>
          <w:sz w:val="26"/>
          <w:szCs w:val="26"/>
        </w:rPr>
        <w:t xml:space="preserve"> </w:t>
      </w:r>
      <w:r w:rsidRPr="00E20E50">
        <w:rPr>
          <w:sz w:val="26"/>
          <w:szCs w:val="26"/>
        </w:rPr>
        <w:t>столкнуться);</w:t>
      </w:r>
    </w:p>
    <w:p w14:paraId="44D4049A" w14:textId="77777777" w:rsidR="00D24A73" w:rsidRPr="00E20E50" w:rsidRDefault="00D24A73" w:rsidP="00D24A73">
      <w:pPr>
        <w:pStyle w:val="a6"/>
        <w:numPr>
          <w:ilvl w:val="0"/>
          <w:numId w:val="10"/>
        </w:numPr>
        <w:tabs>
          <w:tab w:val="left" w:pos="1093"/>
        </w:tabs>
        <w:spacing w:before="0"/>
        <w:ind w:left="0" w:firstLine="709"/>
        <w:jc w:val="both"/>
        <w:rPr>
          <w:sz w:val="26"/>
          <w:szCs w:val="26"/>
        </w:rPr>
      </w:pPr>
      <w:r w:rsidRPr="00E20E50">
        <w:rPr>
          <w:sz w:val="26"/>
          <w:szCs w:val="26"/>
        </w:rPr>
        <w:t>Самооценка</w:t>
      </w:r>
      <w:r w:rsidRPr="00E20E50">
        <w:rPr>
          <w:spacing w:val="-5"/>
          <w:sz w:val="26"/>
          <w:szCs w:val="26"/>
        </w:rPr>
        <w:t xml:space="preserve"> </w:t>
      </w:r>
      <w:r w:rsidRPr="00E20E50">
        <w:rPr>
          <w:sz w:val="26"/>
          <w:szCs w:val="26"/>
        </w:rPr>
        <w:t>собственных достижений.</w:t>
      </w:r>
    </w:p>
    <w:p w14:paraId="14C167A2" w14:textId="77777777" w:rsidR="00D24A73" w:rsidRPr="00E20E50" w:rsidRDefault="00D24A73" w:rsidP="00D24A73">
      <w:pPr>
        <w:pStyle w:val="a6"/>
        <w:tabs>
          <w:tab w:val="left" w:pos="1465"/>
        </w:tabs>
        <w:spacing w:before="0"/>
        <w:ind w:left="0" w:firstLine="709"/>
        <w:jc w:val="both"/>
        <w:rPr>
          <w:sz w:val="26"/>
          <w:szCs w:val="26"/>
        </w:rPr>
      </w:pPr>
      <w:r w:rsidRPr="00E20E50">
        <w:rPr>
          <w:sz w:val="26"/>
          <w:szCs w:val="26"/>
        </w:rPr>
        <w:t>б) Учитывается отзыв руководителя практики от предприятия с отзывом о работе студента и</w:t>
      </w:r>
      <w:r w:rsidRPr="00E20E50">
        <w:rPr>
          <w:spacing w:val="1"/>
          <w:sz w:val="26"/>
          <w:szCs w:val="26"/>
        </w:rPr>
        <w:t xml:space="preserve"> </w:t>
      </w:r>
      <w:r w:rsidRPr="00E20E50">
        <w:rPr>
          <w:sz w:val="26"/>
          <w:szCs w:val="26"/>
        </w:rPr>
        <w:t>оценкой по 10-балльной шкале. Отзыв руководителя предоставляется на бланке</w:t>
      </w:r>
      <w:r w:rsidRPr="00E20E50">
        <w:rPr>
          <w:spacing w:val="1"/>
          <w:sz w:val="26"/>
          <w:szCs w:val="26"/>
        </w:rPr>
        <w:t xml:space="preserve"> </w:t>
      </w:r>
      <w:r w:rsidRPr="00E20E50">
        <w:rPr>
          <w:sz w:val="26"/>
          <w:szCs w:val="26"/>
        </w:rPr>
        <w:t>организации</w:t>
      </w:r>
      <w:r w:rsidRPr="00E20E50">
        <w:rPr>
          <w:spacing w:val="-2"/>
          <w:sz w:val="26"/>
          <w:szCs w:val="26"/>
        </w:rPr>
        <w:t xml:space="preserve"> </w:t>
      </w:r>
      <w:r w:rsidRPr="00E20E50">
        <w:rPr>
          <w:sz w:val="26"/>
          <w:szCs w:val="26"/>
        </w:rPr>
        <w:t>с</w:t>
      </w:r>
      <w:r w:rsidRPr="00E20E50">
        <w:rPr>
          <w:spacing w:val="-2"/>
          <w:sz w:val="26"/>
          <w:szCs w:val="26"/>
        </w:rPr>
        <w:t xml:space="preserve"> </w:t>
      </w:r>
      <w:r w:rsidRPr="00E20E50">
        <w:rPr>
          <w:sz w:val="26"/>
          <w:szCs w:val="26"/>
        </w:rPr>
        <w:t>подписью</w:t>
      </w:r>
      <w:r w:rsidRPr="00E20E50">
        <w:rPr>
          <w:spacing w:val="-1"/>
          <w:sz w:val="26"/>
          <w:szCs w:val="26"/>
        </w:rPr>
        <w:t xml:space="preserve"> </w:t>
      </w:r>
      <w:r w:rsidRPr="00E20E50">
        <w:rPr>
          <w:sz w:val="26"/>
          <w:szCs w:val="26"/>
        </w:rPr>
        <w:t>руководителя</w:t>
      </w:r>
      <w:r w:rsidRPr="00E20E50">
        <w:rPr>
          <w:spacing w:val="-2"/>
          <w:sz w:val="26"/>
          <w:szCs w:val="26"/>
        </w:rPr>
        <w:t xml:space="preserve"> </w:t>
      </w:r>
      <w:r w:rsidRPr="00E20E50">
        <w:rPr>
          <w:sz w:val="26"/>
          <w:szCs w:val="26"/>
        </w:rPr>
        <w:t>практики и</w:t>
      </w:r>
      <w:r w:rsidRPr="00E20E50">
        <w:rPr>
          <w:spacing w:val="-3"/>
          <w:sz w:val="26"/>
          <w:szCs w:val="26"/>
        </w:rPr>
        <w:t xml:space="preserve"> </w:t>
      </w:r>
      <w:r w:rsidRPr="00E20E50">
        <w:rPr>
          <w:sz w:val="26"/>
          <w:szCs w:val="26"/>
        </w:rPr>
        <w:t>проставлением</w:t>
      </w:r>
      <w:r w:rsidRPr="00E20E50">
        <w:rPr>
          <w:spacing w:val="18"/>
          <w:sz w:val="26"/>
          <w:szCs w:val="26"/>
        </w:rPr>
        <w:t xml:space="preserve"> </w:t>
      </w:r>
      <w:r w:rsidRPr="00E20E50">
        <w:rPr>
          <w:sz w:val="26"/>
          <w:szCs w:val="26"/>
        </w:rPr>
        <w:t>печати.</w:t>
      </w:r>
    </w:p>
    <w:p w14:paraId="5AB1639A" w14:textId="77777777" w:rsidR="00D24A73" w:rsidRPr="00E20E50" w:rsidRDefault="00D24A73" w:rsidP="00D24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оценивании документов по практике руководитель практики руководствуется следующей примерной шкалой: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1"/>
        <w:gridCol w:w="5504"/>
      </w:tblGrid>
      <w:tr w:rsidR="00D24A73" w:rsidRPr="00E20E50" w14:paraId="5B2EA193" w14:textId="77777777" w:rsidTr="008A0329">
        <w:trPr>
          <w:trHeight w:val="5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46FC29" w14:textId="77777777" w:rsidR="00D24A73" w:rsidRPr="00E20E50" w:rsidRDefault="00D24A73" w:rsidP="008A0329">
            <w:pPr>
              <w:spacing w:after="0" w:line="240" w:lineRule="auto"/>
              <w:ind w:right="567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0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 по десятибалльной шкале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449C57" w14:textId="77777777" w:rsidR="00D24A73" w:rsidRPr="00E20E50" w:rsidRDefault="00D24A73" w:rsidP="008A0329">
            <w:pPr>
              <w:spacing w:after="0" w:line="240" w:lineRule="auto"/>
              <w:ind w:right="567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0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Примерное содержание оценки за предоставленную документацию</w:t>
            </w:r>
          </w:p>
        </w:tc>
      </w:tr>
      <w:tr w:rsidR="00D24A73" w:rsidRPr="00E20E50" w14:paraId="1FC34FC2" w14:textId="77777777" w:rsidTr="008A0329">
        <w:trPr>
          <w:trHeight w:val="1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F97ACA" w14:textId="77777777" w:rsidR="00D24A73" w:rsidRPr="00E20E50" w:rsidRDefault="00D24A73" w:rsidP="008A0329">
            <w:pPr>
              <w:numPr>
                <w:ilvl w:val="0"/>
                <w:numId w:val="1"/>
              </w:numPr>
              <w:spacing w:after="0" w:line="240" w:lineRule="auto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20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Блестяще </w:t>
            </w:r>
          </w:p>
          <w:p w14:paraId="4BE870EC" w14:textId="77777777" w:rsidR="00D24A73" w:rsidRPr="00E20E50" w:rsidRDefault="00D24A73" w:rsidP="008A0329">
            <w:pPr>
              <w:numPr>
                <w:ilvl w:val="0"/>
                <w:numId w:val="2"/>
              </w:numPr>
              <w:spacing w:after="0" w:line="240" w:lineRule="auto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20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Отлично</w:t>
            </w:r>
          </w:p>
          <w:p w14:paraId="2F40E9E6" w14:textId="77777777" w:rsidR="00D24A73" w:rsidRPr="00E20E50" w:rsidRDefault="00D24A73" w:rsidP="008A0329">
            <w:pPr>
              <w:numPr>
                <w:ilvl w:val="0"/>
                <w:numId w:val="3"/>
              </w:numPr>
              <w:spacing w:after="0" w:line="240" w:lineRule="auto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20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Почти отлично</w:t>
            </w:r>
          </w:p>
          <w:p w14:paraId="6859E010" w14:textId="77777777" w:rsidR="00D24A73" w:rsidRPr="00E20E50" w:rsidRDefault="00D24A73" w:rsidP="008A0329">
            <w:pPr>
              <w:spacing w:after="0" w:line="152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F5B8E7" w14:textId="77777777" w:rsidR="00D24A73" w:rsidRPr="00E20E50" w:rsidRDefault="00D24A73" w:rsidP="008A0329">
            <w:pPr>
              <w:spacing w:after="0" w:line="152" w:lineRule="atLeast"/>
              <w:ind w:right="567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0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Комплект документов полный, все документы подписаны и заверены должным образом. Цель практики выполнена полностью или сверх того: либо создан полноценный продукт научно-исследовательской деятельности вне рамок курсовой работы (создана база данных, опубликованы или подготовлены к публикации научная статья, научно-публицистические или аналитические статьи, переводные материалы и проч.); либо полноценно отработаны и применены на практике три и более профессиональные компетенции (представлены многочисленные примеры и результаты деятельности с комментариями представителей организации, которые оцениваются экспертным образом). Опубликованные (или готовые к публикации) результаты деятельности авторизованы (желательно – с аффилиацией с НИУ ВШЭ). Замечания от представителей предприятия или организации отсутствуют. </w:t>
            </w:r>
          </w:p>
        </w:tc>
      </w:tr>
      <w:tr w:rsidR="00D24A73" w:rsidRPr="00E20E50" w14:paraId="2D1F7A15" w14:textId="77777777" w:rsidTr="008A0329">
        <w:trPr>
          <w:trHeight w:val="1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D79727" w14:textId="77777777" w:rsidR="00D24A73" w:rsidRPr="00E20E50" w:rsidRDefault="00D24A73" w:rsidP="008A0329">
            <w:pPr>
              <w:numPr>
                <w:ilvl w:val="0"/>
                <w:numId w:val="4"/>
              </w:numPr>
              <w:spacing w:after="0" w:line="240" w:lineRule="auto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20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Очень хорошо</w:t>
            </w:r>
          </w:p>
          <w:p w14:paraId="43CE6632" w14:textId="77777777" w:rsidR="00D24A73" w:rsidRPr="00E20E50" w:rsidRDefault="00D24A73" w:rsidP="008A0329">
            <w:pPr>
              <w:numPr>
                <w:ilvl w:val="0"/>
                <w:numId w:val="5"/>
              </w:numPr>
              <w:spacing w:after="0" w:line="152" w:lineRule="atLeast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20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Хорошо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335A63" w14:textId="77777777" w:rsidR="00D24A73" w:rsidRPr="00E20E50" w:rsidRDefault="00D24A73" w:rsidP="008A0329">
            <w:pPr>
              <w:spacing w:after="0" w:line="152" w:lineRule="atLeast"/>
              <w:ind w:right="567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0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Комплект документов полный, но некоторые документы не подписаны или заверены недолжным образом. Цель практики выполнена почти полностью: либо создан приемлемый продукт научно-исследовательской деятельности вне рамок курсовой работы (создана частичная база данных, осуществлена помощь в подготовке к публикации научной статьи, научно-публицистических или аналитических статей, переводных материалов и проч.); либо частично отработаны и применены на практике три и менее </w:t>
            </w:r>
            <w:r w:rsidRPr="00E20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профессиональные компетенции (кратко представлены некоторые примеры и результаты деятельности без комментариев представителей организации, которые оцениваются экспертным образом). Опубликованные (или готовые к публикации) результаты деятельности не авторизованы. Незначительные замечания от представителей предприятия или организации. </w:t>
            </w:r>
          </w:p>
        </w:tc>
      </w:tr>
      <w:tr w:rsidR="00D24A73" w:rsidRPr="00E20E50" w14:paraId="6B9D9D6E" w14:textId="77777777" w:rsidTr="008A0329">
        <w:trPr>
          <w:trHeight w:val="1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9B439C" w14:textId="77777777" w:rsidR="00D24A73" w:rsidRPr="00E20E50" w:rsidRDefault="00D24A73" w:rsidP="008A0329">
            <w:pPr>
              <w:numPr>
                <w:ilvl w:val="0"/>
                <w:numId w:val="6"/>
              </w:numPr>
              <w:spacing w:after="0" w:line="240" w:lineRule="auto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20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Весьма удовлетворительно</w:t>
            </w:r>
          </w:p>
          <w:p w14:paraId="7E7D7230" w14:textId="77777777" w:rsidR="00D24A73" w:rsidRPr="00E20E50" w:rsidRDefault="00D24A73" w:rsidP="008A0329">
            <w:pPr>
              <w:numPr>
                <w:ilvl w:val="0"/>
                <w:numId w:val="7"/>
              </w:numPr>
              <w:spacing w:after="0" w:line="152" w:lineRule="atLeast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20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Удовлетворительно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29652" w14:textId="77777777" w:rsidR="00D24A73" w:rsidRPr="00E20E50" w:rsidRDefault="00D24A73" w:rsidP="008A0329">
            <w:pPr>
              <w:spacing w:after="0" w:line="152" w:lineRule="atLeast"/>
              <w:ind w:right="567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0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Комплект документов полный, но некоторые документы не подписаны или заверены недолжным образом. Цель практики выполнена частично: либо создан некоторый продукт научно-исследовательской деятельности вне рамок курсовой работы (коллективно начата создаваться частичная база данных, осуществлена минимальная помощь в подготовке к публикации научной статьи, научно-публицистических или аналитических статей, переводных материалов и проч.); либо недостаточно отработаны и применены на практике три и менее профессиональные компетенции (кратко представлены некоторые примеры и результаты деятельности без комментариев представителей организации, которые оцениваются экспертным образом). Результаты деятельности не опубликованы. Замечания от представителей предприятия или организации. </w:t>
            </w:r>
          </w:p>
        </w:tc>
      </w:tr>
      <w:tr w:rsidR="00D24A73" w:rsidRPr="00E20E50" w14:paraId="26E7470F" w14:textId="77777777" w:rsidTr="008A0329">
        <w:trPr>
          <w:trHeight w:val="1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AD7668" w14:textId="77777777" w:rsidR="00D24A73" w:rsidRPr="00E20E50" w:rsidRDefault="00D24A73" w:rsidP="008A0329">
            <w:pPr>
              <w:spacing w:after="0" w:line="240" w:lineRule="auto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20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Плохо</w:t>
            </w:r>
          </w:p>
          <w:p w14:paraId="51A4278E" w14:textId="77777777" w:rsidR="00D24A73" w:rsidRPr="00E20E50" w:rsidRDefault="00D24A73" w:rsidP="008A0329">
            <w:pPr>
              <w:spacing w:after="0" w:line="240" w:lineRule="auto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20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Очень плохо</w:t>
            </w:r>
          </w:p>
          <w:p w14:paraId="218E6022" w14:textId="77777777" w:rsidR="00D24A73" w:rsidRPr="00E20E50" w:rsidRDefault="00D24A73" w:rsidP="008A0329">
            <w:pPr>
              <w:spacing w:after="0" w:line="152" w:lineRule="atLeast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20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Весьма</w:t>
            </w:r>
          </w:p>
          <w:p w14:paraId="6E0AC141" w14:textId="77777777" w:rsidR="00D24A73" w:rsidRPr="00E20E50" w:rsidRDefault="00D24A73" w:rsidP="008A0329">
            <w:pPr>
              <w:spacing w:after="0" w:line="152" w:lineRule="atLeast"/>
              <w:ind w:right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20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неудовлетворительно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A4D0B4" w14:textId="77777777" w:rsidR="00D24A73" w:rsidRPr="00E20E50" w:rsidRDefault="00D24A73" w:rsidP="008A0329">
            <w:pPr>
              <w:spacing w:after="0" w:line="152" w:lineRule="atLeast"/>
              <w:ind w:right="567"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0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Комплект документов неполный. Цель практики не выполнена частично: либо созданный продукт научно-исследовательской деятельности вне рамок курсовой работы имеет сомнительное качество (или вызывает сомнение его авторство); либо не отработаны или некачественно применены на практике профессиональные компетенции (примеры и результаты деятельности отсутствуют). Серьёзные замечания от представителей предприятия или организации. </w:t>
            </w:r>
          </w:p>
        </w:tc>
      </w:tr>
    </w:tbl>
    <w:p w14:paraId="119DD0BC" w14:textId="77777777" w:rsidR="00D24A73" w:rsidRPr="00E20E50" w:rsidRDefault="00D24A73" w:rsidP="00D24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Результирующая оценка за практику определяется как </w:t>
      </w:r>
    </w:p>
    <w:p w14:paraId="6E5D7E4E" w14:textId="77777777" w:rsidR="00D24A73" w:rsidRPr="00E20E50" w:rsidRDefault="00D24A73" w:rsidP="00D24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рез</w:t>
      </w:r>
      <w:proofErr w:type="spellEnd"/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= 0,5·О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рп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+ 0,5∙О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док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где</w:t>
      </w:r>
    </w:p>
    <w:p w14:paraId="13C37784" w14:textId="77777777" w:rsidR="00D24A73" w:rsidRPr="00E20E50" w:rsidRDefault="00D24A73" w:rsidP="00D24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рп</w:t>
      </w:r>
      <w:proofErr w:type="spellEnd"/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оценка руководителя практики от предприятия или организации (выставлена либо на титульном листе отчёта по практике, либо в отзыве),</w:t>
      </w:r>
    </w:p>
    <w:p w14:paraId="40CA4CE5" w14:textId="77777777" w:rsidR="008E2A7D" w:rsidRPr="00E20E50" w:rsidRDefault="00D24A73" w:rsidP="00D24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док</w:t>
      </w:r>
      <w:proofErr w:type="spellEnd"/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оценка за документацию по практике, выставляемая руководителем практики от ВШЭ (анализируется отчет</w:t>
      </w:r>
      <w:r w:rsidR="008E2A7D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своевременное оформление документов по практике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14:paraId="4CCCBC1F" w14:textId="6CA99423" w:rsidR="00D24A73" w:rsidRPr="00E20E50" w:rsidRDefault="008E2A7D" w:rsidP="00D24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док</w:t>
      </w:r>
      <w:proofErr w:type="spellEnd"/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=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0,3О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 xml:space="preserve">офомление договора 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+ 0,2О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 xml:space="preserve">инд задание 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+ 0,1О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 xml:space="preserve">загрузка в </w:t>
      </w:r>
      <w:proofErr w:type="spellStart"/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val="en-US" w:eastAsia="ru-RU"/>
        </w:rPr>
        <w:t>lms</w:t>
      </w:r>
      <w:proofErr w:type="spellEnd"/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+ 0,4О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  <w:lang w:eastAsia="ru-RU"/>
        </w:rPr>
        <w:t>отчет</w:t>
      </w:r>
    </w:p>
    <w:p w14:paraId="6559E1CD" w14:textId="77777777" w:rsidR="00D24A73" w:rsidRPr="00E20E50" w:rsidRDefault="00D24A73" w:rsidP="00D24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Результирующая оценка округляется арифметически.</w:t>
      </w:r>
    </w:p>
    <w:p w14:paraId="1CD99D20" w14:textId="77777777" w:rsidR="0053248D" w:rsidRPr="00E20E50" w:rsidRDefault="00D24A73" w:rsidP="0053248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20E50">
        <w:rPr>
          <w:color w:val="000000"/>
          <w:sz w:val="26"/>
          <w:szCs w:val="26"/>
        </w:rPr>
        <w:t xml:space="preserve">Детальное описание всех этапов, требования к отчетности практики на странице </w:t>
      </w:r>
      <w:r w:rsidRPr="00E20E50">
        <w:rPr>
          <w:sz w:val="26"/>
          <w:szCs w:val="26"/>
        </w:rPr>
        <w:t>образовательной программы «Финансовый инжиниринг»</w:t>
      </w:r>
      <w:r w:rsidRPr="00E20E50">
        <w:rPr>
          <w:color w:val="000000"/>
          <w:sz w:val="26"/>
          <w:szCs w:val="26"/>
        </w:rPr>
        <w:t xml:space="preserve"> в разделе Практическая </w:t>
      </w:r>
      <w:r w:rsidR="008A1E5F" w:rsidRPr="00E20E50">
        <w:rPr>
          <w:color w:val="000000"/>
          <w:sz w:val="26"/>
          <w:szCs w:val="26"/>
        </w:rPr>
        <w:t>подготовка</w:t>
      </w:r>
      <w:r w:rsidRPr="00E20E50">
        <w:rPr>
          <w:color w:val="000000"/>
          <w:sz w:val="26"/>
          <w:szCs w:val="26"/>
        </w:rPr>
        <w:t xml:space="preserve">: </w:t>
      </w:r>
      <w:hyperlink r:id="rId10" w:history="1">
        <w:r w:rsidRPr="00E20E50">
          <w:rPr>
            <w:rStyle w:val="ac"/>
            <w:sz w:val="26"/>
            <w:szCs w:val="26"/>
          </w:rPr>
          <w:t>https://www.hse.ru/ma/fineng/internships</w:t>
        </w:r>
      </w:hyperlink>
      <w:r w:rsidRPr="00E20E50">
        <w:rPr>
          <w:color w:val="000000"/>
          <w:sz w:val="26"/>
          <w:szCs w:val="26"/>
        </w:rPr>
        <w:t>.</w:t>
      </w:r>
    </w:p>
    <w:p w14:paraId="07880F74" w14:textId="6AFE8013" w:rsidR="00D870FB" w:rsidRPr="00E20E50" w:rsidRDefault="000E100C" w:rsidP="0044036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20E50">
        <w:rPr>
          <w:b/>
          <w:bCs/>
          <w:color w:val="000000"/>
          <w:sz w:val="26"/>
          <w:szCs w:val="26"/>
        </w:rPr>
        <w:t>2.</w:t>
      </w:r>
      <w:r w:rsidR="00A34858" w:rsidRPr="00E20E50">
        <w:rPr>
          <w:b/>
          <w:bCs/>
          <w:color w:val="000000"/>
          <w:sz w:val="26"/>
          <w:szCs w:val="26"/>
        </w:rPr>
        <w:t>2</w:t>
      </w:r>
      <w:r w:rsidRPr="00E20E50">
        <w:rPr>
          <w:b/>
          <w:bCs/>
          <w:color w:val="000000"/>
          <w:sz w:val="26"/>
          <w:szCs w:val="26"/>
        </w:rPr>
        <w:t>.9.</w:t>
      </w:r>
      <w:r w:rsidRPr="00E20E50">
        <w:rPr>
          <w:color w:val="000000"/>
          <w:sz w:val="26"/>
          <w:szCs w:val="26"/>
        </w:rPr>
        <w:t xml:space="preserve"> Контактное лицо</w:t>
      </w:r>
      <w:r w:rsidR="00BD1B29" w:rsidRPr="00E20E50">
        <w:rPr>
          <w:color w:val="000000"/>
          <w:sz w:val="26"/>
          <w:szCs w:val="26"/>
        </w:rPr>
        <w:t>:</w:t>
      </w:r>
      <w:r w:rsidRPr="00E20E50">
        <w:rPr>
          <w:color w:val="000000"/>
          <w:sz w:val="26"/>
          <w:szCs w:val="26"/>
        </w:rPr>
        <w:t xml:space="preserve"> Столяров Андрей Иванович, </w:t>
      </w:r>
      <w:proofErr w:type="spellStart"/>
      <w:r w:rsidRPr="00E20E50">
        <w:rPr>
          <w:color w:val="000000"/>
          <w:sz w:val="26"/>
          <w:szCs w:val="26"/>
        </w:rPr>
        <w:t>к.э.н</w:t>
      </w:r>
      <w:proofErr w:type="spellEnd"/>
      <w:r w:rsidRPr="00E20E50">
        <w:rPr>
          <w:color w:val="000000"/>
          <w:sz w:val="26"/>
          <w:szCs w:val="26"/>
        </w:rPr>
        <w:t xml:space="preserve">, доцент кафедры инфраструктуры финансовых рынков Адрес: </w:t>
      </w:r>
      <w:proofErr w:type="spellStart"/>
      <w:r w:rsidRPr="00E20E50">
        <w:rPr>
          <w:color w:val="000000"/>
          <w:sz w:val="26"/>
          <w:szCs w:val="26"/>
          <w:lang w:val="en-GB"/>
        </w:rPr>
        <w:t>Astolyarov</w:t>
      </w:r>
      <w:proofErr w:type="spellEnd"/>
      <w:r w:rsidRPr="00E20E50">
        <w:rPr>
          <w:color w:val="000000"/>
          <w:sz w:val="26"/>
          <w:szCs w:val="26"/>
        </w:rPr>
        <w:t>@</w:t>
      </w:r>
      <w:proofErr w:type="spellStart"/>
      <w:r w:rsidRPr="00E20E50">
        <w:rPr>
          <w:color w:val="000000"/>
          <w:sz w:val="26"/>
          <w:szCs w:val="26"/>
          <w:lang w:val="en-GB"/>
        </w:rPr>
        <w:t>hse</w:t>
      </w:r>
      <w:proofErr w:type="spellEnd"/>
      <w:r w:rsidR="00EF70A3" w:rsidRPr="00E20E50">
        <w:rPr>
          <w:color w:val="000000"/>
          <w:sz w:val="26"/>
          <w:szCs w:val="26"/>
        </w:rPr>
        <w:t>.</w:t>
      </w:r>
      <w:proofErr w:type="spellStart"/>
      <w:r w:rsidR="00EF70A3" w:rsidRPr="00E20E50">
        <w:rPr>
          <w:color w:val="000000"/>
          <w:sz w:val="26"/>
          <w:szCs w:val="26"/>
          <w:lang w:val="en-GB"/>
        </w:rPr>
        <w:t>ru</w:t>
      </w:r>
      <w:proofErr w:type="spellEnd"/>
    </w:p>
    <w:p w14:paraId="7F32DAC6" w14:textId="77777777" w:rsidR="0053248D" w:rsidRPr="00E20E50" w:rsidRDefault="0053248D" w:rsidP="0053248D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274D0882" w14:textId="5CFFD690" w:rsidR="008575FE" w:rsidRPr="00E20E50" w:rsidRDefault="008575FE" w:rsidP="0053248D">
      <w:pPr>
        <w:pStyle w:val="a3"/>
        <w:spacing w:before="0" w:beforeAutospacing="0" w:after="0" w:afterAutospacing="0"/>
        <w:jc w:val="both"/>
        <w:rPr>
          <w:rStyle w:val="file"/>
          <w:b/>
          <w:sz w:val="26"/>
          <w:szCs w:val="26"/>
        </w:rPr>
      </w:pPr>
      <w:r w:rsidRPr="00E20E50">
        <w:rPr>
          <w:b/>
          <w:sz w:val="26"/>
          <w:szCs w:val="26"/>
        </w:rPr>
        <w:t>2.</w:t>
      </w:r>
      <w:r w:rsidR="00D53D25" w:rsidRPr="00E20E50">
        <w:rPr>
          <w:b/>
          <w:sz w:val="26"/>
          <w:szCs w:val="26"/>
        </w:rPr>
        <w:t>3</w:t>
      </w:r>
      <w:r w:rsidRPr="00E20E50">
        <w:rPr>
          <w:b/>
          <w:sz w:val="26"/>
          <w:szCs w:val="26"/>
        </w:rPr>
        <w:t xml:space="preserve">. ЭПП типа «Подготовка </w:t>
      </w:r>
      <w:r w:rsidRPr="00E20E50">
        <w:rPr>
          <w:rStyle w:val="file"/>
          <w:b/>
          <w:sz w:val="26"/>
          <w:szCs w:val="26"/>
        </w:rPr>
        <w:t>Выпускной квалификационной работы»</w:t>
      </w:r>
    </w:p>
    <w:p w14:paraId="4A2E5191" w14:textId="77777777" w:rsidR="0053248D" w:rsidRPr="00E20E50" w:rsidRDefault="0053248D" w:rsidP="0053248D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9944055" w14:textId="6DFBFE97" w:rsidR="003618C1" w:rsidRPr="00E20E50" w:rsidRDefault="004E38B3" w:rsidP="0053248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</w:t>
      </w:r>
      <w:r w:rsidR="00CF341A" w:rsidRPr="00E20E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</w:t>
      </w:r>
      <w:r w:rsidRPr="00E20E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.1.</w:t>
      </w:r>
      <w:r w:rsidRPr="00E20E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Цель: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618C1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цель ЭПП типа «</w:t>
      </w:r>
      <w:r w:rsidR="00C22579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3618C1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ыпускная квалификационная работа»</w:t>
      </w:r>
      <w:r w:rsidR="00C22579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ВКР)</w:t>
      </w:r>
      <w:r w:rsidR="003618C1"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состоит в дальнейшем углублении, расширении и закреплении знаний и умений, получаемых при выполнении проектов на протяжении всего периода обучения</w:t>
      </w:r>
    </w:p>
    <w:p w14:paraId="4904EDC6" w14:textId="59C55D2B" w:rsidR="004E38B3" w:rsidRPr="00E20E50" w:rsidRDefault="004E38B3" w:rsidP="0053248D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</w:t>
      </w:r>
      <w:r w:rsidR="00CF341A" w:rsidRPr="00E20E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</w:t>
      </w:r>
      <w:r w:rsidRPr="00E20E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.2.</w:t>
      </w:r>
      <w:r w:rsidRPr="00E20E5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E20E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Задачи: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20E50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научное обоснование предлагаемых решений, основывающееся на аналитическом обзоре специализированных исследований, релевантных теме, эмпирических исследований, информационных систем и предполагающем описание концептуальной модели решения на основе обзора; рефлексивный анализ разработанного решения на основе одной из формальных методологий, включающим критическое сравнение с аналогами и обоснование выбранного решения; осуществление и анализ результатов выявления потребностей и требований к продукту, предварительного или оценочного исследования лабораторного прототипа. </w:t>
      </w:r>
    </w:p>
    <w:p w14:paraId="2F6EEE56" w14:textId="665CDC72" w:rsidR="00FF4077" w:rsidRPr="00E20E50" w:rsidRDefault="004E38B3" w:rsidP="0053248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20E50">
        <w:rPr>
          <w:b/>
          <w:color w:val="000000"/>
          <w:sz w:val="26"/>
          <w:szCs w:val="26"/>
        </w:rPr>
        <w:t>2.</w:t>
      </w:r>
      <w:r w:rsidR="00CF341A" w:rsidRPr="00E20E50">
        <w:rPr>
          <w:b/>
          <w:color w:val="000000"/>
          <w:sz w:val="26"/>
          <w:szCs w:val="26"/>
        </w:rPr>
        <w:t>3</w:t>
      </w:r>
      <w:r w:rsidRPr="00E20E50">
        <w:rPr>
          <w:b/>
          <w:color w:val="000000"/>
          <w:sz w:val="26"/>
          <w:szCs w:val="26"/>
        </w:rPr>
        <w:t>.3.</w:t>
      </w:r>
      <w:r w:rsidRPr="00E20E50">
        <w:rPr>
          <w:bCs/>
          <w:color w:val="000000"/>
          <w:sz w:val="26"/>
          <w:szCs w:val="26"/>
        </w:rPr>
        <w:t xml:space="preserve"> </w:t>
      </w:r>
      <w:r w:rsidRPr="00E20E50">
        <w:rPr>
          <w:b/>
          <w:color w:val="000000"/>
          <w:sz w:val="26"/>
          <w:szCs w:val="26"/>
        </w:rPr>
        <w:t>Пререквизиты:</w:t>
      </w:r>
      <w:r w:rsidR="0059074B" w:rsidRPr="00E20E50">
        <w:rPr>
          <w:bCs/>
          <w:sz w:val="26"/>
          <w:szCs w:val="26"/>
        </w:rPr>
        <w:t xml:space="preserve"> </w:t>
      </w:r>
      <w:proofErr w:type="spellStart"/>
      <w:r w:rsidR="00AF5870" w:rsidRPr="00E20E50">
        <w:rPr>
          <w:bCs/>
          <w:sz w:val="26"/>
          <w:szCs w:val="26"/>
        </w:rPr>
        <w:t>п</w:t>
      </w:r>
      <w:r w:rsidR="0059074B" w:rsidRPr="00E20E50">
        <w:rPr>
          <w:bCs/>
          <w:color w:val="000000"/>
          <w:sz w:val="26"/>
          <w:szCs w:val="26"/>
        </w:rPr>
        <w:t>ререквизитом</w:t>
      </w:r>
      <w:proofErr w:type="spellEnd"/>
      <w:r w:rsidR="0059074B" w:rsidRPr="00E20E50">
        <w:rPr>
          <w:bCs/>
          <w:color w:val="000000"/>
          <w:sz w:val="26"/>
          <w:szCs w:val="26"/>
        </w:rPr>
        <w:t xml:space="preserve"> ЭПП типа «выпускная квалификационная работа» </w:t>
      </w:r>
      <w:r w:rsidR="0059074B" w:rsidRPr="00E20E50">
        <w:rPr>
          <w:bCs/>
          <w:sz w:val="26"/>
          <w:szCs w:val="26"/>
        </w:rPr>
        <w:t xml:space="preserve">является </w:t>
      </w:r>
      <w:r w:rsidR="00FF4077" w:rsidRPr="00E20E50">
        <w:rPr>
          <w:sz w:val="26"/>
          <w:szCs w:val="26"/>
        </w:rPr>
        <w:t>проектная работа, освоение предшествующей части образовательной программы в достаточном для прохождения этих видов практической подготовки объеме.</w:t>
      </w:r>
    </w:p>
    <w:p w14:paraId="11E757A0" w14:textId="7BB8F0C2" w:rsidR="004E38B3" w:rsidRPr="00E20E50" w:rsidRDefault="004E38B3" w:rsidP="0053248D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20E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</w:t>
      </w:r>
      <w:r w:rsidR="00CF341A" w:rsidRPr="00E20E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E20E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.4.</w:t>
      </w:r>
      <w:r w:rsidRPr="00E20E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20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Этапы подготовки (</w:t>
      </w:r>
      <w:r w:rsidRPr="00E20E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даты точек контроля):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5"/>
        <w:gridCol w:w="5760"/>
        <w:gridCol w:w="3120"/>
      </w:tblGrid>
      <w:tr w:rsidR="00AF5870" w:rsidRPr="00E20E50" w14:paraId="406A4C78" w14:textId="77777777" w:rsidTr="008A0329">
        <w:tc>
          <w:tcPr>
            <w:tcW w:w="392" w:type="dxa"/>
          </w:tcPr>
          <w:p w14:paraId="731944DA" w14:textId="77777777" w:rsidR="004E38B3" w:rsidRPr="00E20E50" w:rsidRDefault="004E38B3" w:rsidP="004E38B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0E5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988" w:type="dxa"/>
          </w:tcPr>
          <w:p w14:paraId="2B735416" w14:textId="77777777" w:rsidR="004E38B3" w:rsidRPr="00E20E50" w:rsidRDefault="004E38B3" w:rsidP="004E38B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0E5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Точка контроля</w:t>
            </w:r>
          </w:p>
        </w:tc>
        <w:tc>
          <w:tcPr>
            <w:tcW w:w="3191" w:type="dxa"/>
          </w:tcPr>
          <w:p w14:paraId="026D9142" w14:textId="77777777" w:rsidR="004E38B3" w:rsidRPr="00E20E50" w:rsidRDefault="004E38B3" w:rsidP="004E38B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0E5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Сроки</w:t>
            </w:r>
          </w:p>
        </w:tc>
      </w:tr>
      <w:tr w:rsidR="00AF5870" w:rsidRPr="00E20E50" w14:paraId="3C1CA9A2" w14:textId="77777777" w:rsidTr="008A0329">
        <w:tc>
          <w:tcPr>
            <w:tcW w:w="392" w:type="dxa"/>
          </w:tcPr>
          <w:p w14:paraId="490479FA" w14:textId="77777777" w:rsidR="004E38B3" w:rsidRPr="00E20E50" w:rsidRDefault="004E38B3" w:rsidP="004E38B3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988" w:type="dxa"/>
          </w:tcPr>
          <w:p w14:paraId="4BC84941" w14:textId="7B072824" w:rsidR="004E38B3" w:rsidRPr="00E20E50" w:rsidRDefault="00E66C4E" w:rsidP="004E38B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0E5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Составление</w:t>
            </w:r>
            <w:r w:rsidR="004E38B3" w:rsidRPr="00E20E5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задания студент</w:t>
            </w:r>
            <w:r w:rsidRPr="00E20E5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ом</w:t>
            </w:r>
            <w:r w:rsidR="004E38B3" w:rsidRPr="00E20E5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 руководител</w:t>
            </w:r>
            <w:r w:rsidRPr="00E20E5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ем</w:t>
            </w:r>
          </w:p>
        </w:tc>
        <w:tc>
          <w:tcPr>
            <w:tcW w:w="3191" w:type="dxa"/>
          </w:tcPr>
          <w:p w14:paraId="5DAF2FDB" w14:textId="3D64A7FB" w:rsidR="004E38B3" w:rsidRPr="00E20E50" w:rsidRDefault="004E38B3" w:rsidP="004E38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0E5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не позднее </w:t>
            </w:r>
            <w:r w:rsidR="00FF4077" w:rsidRPr="00E20E5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</w:t>
            </w:r>
            <w:r w:rsidR="0059074B" w:rsidRPr="00E20E5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ноября </w:t>
            </w:r>
            <w:r w:rsidRPr="00E20E5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включительно</w:t>
            </w:r>
          </w:p>
          <w:p w14:paraId="24CBDE52" w14:textId="77777777" w:rsidR="004E38B3" w:rsidRPr="00E20E50" w:rsidRDefault="004E38B3" w:rsidP="004E38B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FF4077" w:rsidRPr="00E20E50" w14:paraId="168084A0" w14:textId="77777777" w:rsidTr="008A0329">
        <w:tc>
          <w:tcPr>
            <w:tcW w:w="392" w:type="dxa"/>
          </w:tcPr>
          <w:p w14:paraId="63579709" w14:textId="77777777" w:rsidR="00FF4077" w:rsidRPr="00E20E50" w:rsidRDefault="00FF4077" w:rsidP="004E38B3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988" w:type="dxa"/>
          </w:tcPr>
          <w:p w14:paraId="324A29AF" w14:textId="30B5EE40" w:rsidR="00FF4077" w:rsidRPr="00E20E50" w:rsidRDefault="00FF4077" w:rsidP="004E38B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0E5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Утверждение темы ВКР приказом</w:t>
            </w:r>
          </w:p>
        </w:tc>
        <w:tc>
          <w:tcPr>
            <w:tcW w:w="3191" w:type="dxa"/>
          </w:tcPr>
          <w:p w14:paraId="622DEA40" w14:textId="527E9310" w:rsidR="00FF4077" w:rsidRPr="00E20E50" w:rsidRDefault="00FF4077" w:rsidP="004E38B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0E5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 15 декабря</w:t>
            </w:r>
          </w:p>
        </w:tc>
      </w:tr>
      <w:tr w:rsidR="00AF5870" w:rsidRPr="00E20E50" w14:paraId="574D77A7" w14:textId="77777777" w:rsidTr="008A0329">
        <w:tc>
          <w:tcPr>
            <w:tcW w:w="392" w:type="dxa"/>
          </w:tcPr>
          <w:p w14:paraId="32A48E62" w14:textId="77777777" w:rsidR="004E38B3" w:rsidRPr="00E20E50" w:rsidRDefault="004E38B3" w:rsidP="004E38B3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988" w:type="dxa"/>
          </w:tcPr>
          <w:p w14:paraId="6DF719F8" w14:textId="22F91C66" w:rsidR="004E38B3" w:rsidRPr="00E20E50" w:rsidRDefault="004E38B3" w:rsidP="004E38B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0E5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Предоставление текста ВКР руководителю для подготовки отзыва и загрузка в ЛМС для проверки на плагиат</w:t>
            </w:r>
          </w:p>
        </w:tc>
        <w:tc>
          <w:tcPr>
            <w:tcW w:w="3191" w:type="dxa"/>
          </w:tcPr>
          <w:p w14:paraId="3BAC2D2A" w14:textId="714961A4" w:rsidR="004E38B3" w:rsidRPr="00E20E50" w:rsidRDefault="004E38B3" w:rsidP="004E38B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0E5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не позднее </w:t>
            </w:r>
            <w:r w:rsidR="00373C9B" w:rsidRPr="00E20E5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30 апреля</w:t>
            </w:r>
          </w:p>
        </w:tc>
      </w:tr>
      <w:tr w:rsidR="00AF5870" w:rsidRPr="00E20E50" w14:paraId="01EBF661" w14:textId="77777777" w:rsidTr="008A0329">
        <w:tc>
          <w:tcPr>
            <w:tcW w:w="392" w:type="dxa"/>
          </w:tcPr>
          <w:p w14:paraId="51F421E0" w14:textId="77777777" w:rsidR="004E38B3" w:rsidRPr="00E20E50" w:rsidRDefault="004E38B3" w:rsidP="004E38B3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988" w:type="dxa"/>
          </w:tcPr>
          <w:p w14:paraId="1DC470E8" w14:textId="77777777" w:rsidR="004E38B3" w:rsidRPr="00E20E50" w:rsidRDefault="004E38B3" w:rsidP="004E38B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0E5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Предоставление отзыва руководителя ЭПП, аннотации и рецензии в учебный офис</w:t>
            </w:r>
          </w:p>
        </w:tc>
        <w:tc>
          <w:tcPr>
            <w:tcW w:w="3191" w:type="dxa"/>
          </w:tcPr>
          <w:p w14:paraId="142C48A7" w14:textId="23274176" w:rsidR="004E38B3" w:rsidRPr="00E20E50" w:rsidRDefault="004E38B3" w:rsidP="004E38B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0E5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не позднее чем за </w:t>
            </w:r>
            <w:r w:rsidR="00373C9B" w:rsidRPr="00E20E5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недели</w:t>
            </w:r>
            <w:r w:rsidRPr="00E20E5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до назначенной защиты</w:t>
            </w:r>
          </w:p>
        </w:tc>
      </w:tr>
      <w:tr w:rsidR="00AF5870" w:rsidRPr="00E20E50" w14:paraId="6A1A6FD4" w14:textId="77777777" w:rsidTr="008A0329">
        <w:tc>
          <w:tcPr>
            <w:tcW w:w="392" w:type="dxa"/>
          </w:tcPr>
          <w:p w14:paraId="54579432" w14:textId="77777777" w:rsidR="004E38B3" w:rsidRPr="00E20E50" w:rsidRDefault="004E38B3" w:rsidP="004E38B3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988" w:type="dxa"/>
          </w:tcPr>
          <w:p w14:paraId="3EDD1B68" w14:textId="77777777" w:rsidR="004E38B3" w:rsidRPr="00E20E50" w:rsidRDefault="004E38B3" w:rsidP="004E38B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0E5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Защита ВКР</w:t>
            </w:r>
          </w:p>
        </w:tc>
        <w:tc>
          <w:tcPr>
            <w:tcW w:w="3191" w:type="dxa"/>
          </w:tcPr>
          <w:p w14:paraId="43713C13" w14:textId="1E6D5088" w:rsidR="004E38B3" w:rsidRPr="00E20E50" w:rsidRDefault="004E38B3" w:rsidP="004E38B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0E5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согласно утвержденному графику</w:t>
            </w:r>
          </w:p>
        </w:tc>
      </w:tr>
    </w:tbl>
    <w:p w14:paraId="2C528AAA" w14:textId="77777777" w:rsidR="00CF341A" w:rsidRPr="00E20E50" w:rsidRDefault="00CF341A" w:rsidP="001D5C8E">
      <w:pPr>
        <w:pStyle w:val="a3"/>
        <w:spacing w:before="0" w:beforeAutospacing="0" w:after="0" w:afterAutospacing="0"/>
        <w:ind w:left="-567" w:firstLine="567"/>
        <w:jc w:val="both"/>
        <w:rPr>
          <w:bCs/>
          <w:sz w:val="26"/>
          <w:szCs w:val="26"/>
        </w:rPr>
      </w:pPr>
    </w:p>
    <w:p w14:paraId="6B64DD79" w14:textId="7974A13F" w:rsidR="00FF4077" w:rsidRPr="00E20E50" w:rsidRDefault="00FF4077" w:rsidP="008F0CA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20E50">
        <w:rPr>
          <w:b/>
          <w:sz w:val="26"/>
          <w:szCs w:val="26"/>
        </w:rPr>
        <w:t>2.3.</w:t>
      </w:r>
      <w:r w:rsidR="00CF341A" w:rsidRPr="00E20E50">
        <w:rPr>
          <w:b/>
          <w:sz w:val="26"/>
          <w:szCs w:val="26"/>
        </w:rPr>
        <w:t>5</w:t>
      </w:r>
      <w:r w:rsidRPr="00E20E50">
        <w:rPr>
          <w:sz w:val="26"/>
          <w:szCs w:val="26"/>
        </w:rPr>
        <w:tab/>
      </w:r>
      <w:r w:rsidR="00E90B05" w:rsidRPr="00E20E50">
        <w:rPr>
          <w:b/>
          <w:bCs/>
          <w:sz w:val="26"/>
          <w:szCs w:val="26"/>
        </w:rPr>
        <w:t xml:space="preserve">По содержанию: </w:t>
      </w:r>
      <w:r w:rsidR="00E90B05" w:rsidRPr="00E20E50">
        <w:rPr>
          <w:sz w:val="26"/>
          <w:szCs w:val="26"/>
        </w:rPr>
        <w:t>п</w:t>
      </w:r>
      <w:r w:rsidRPr="00E20E50">
        <w:rPr>
          <w:sz w:val="26"/>
          <w:szCs w:val="26"/>
        </w:rPr>
        <w:t>о содержанию выпускная квалификационная работа может выполняться в одном из двух форматов: </w:t>
      </w:r>
    </w:p>
    <w:p w14:paraId="17916132" w14:textId="77777777" w:rsidR="00FF4077" w:rsidRPr="00E20E50" w:rsidRDefault="00FF4077" w:rsidP="00FF4077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0E50">
        <w:rPr>
          <w:rFonts w:ascii="Times New Roman" w:eastAsia="Times New Roman" w:hAnsi="Times New Roman" w:cs="Times New Roman"/>
          <w:sz w:val="26"/>
          <w:szCs w:val="26"/>
        </w:rPr>
        <w:t>а) академический формат - исследование, осуществляемое в целях получения новых знаний о структуре, свойствах и закономерностях изучаемого рынка, финансового инструмента, объекта (явления); </w:t>
      </w:r>
    </w:p>
    <w:p w14:paraId="3F4A86EB" w14:textId="77777777" w:rsidR="00FF4077" w:rsidRPr="00E20E50" w:rsidRDefault="00FF4077" w:rsidP="00FF4077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0E50">
        <w:rPr>
          <w:rFonts w:ascii="Times New Roman" w:eastAsia="Times New Roman" w:hAnsi="Times New Roman" w:cs="Times New Roman"/>
          <w:sz w:val="26"/>
          <w:szCs w:val="26"/>
        </w:rPr>
        <w:t>б) проектно-исследовательский формат - разработка (индивидуально) прикладной проблемы, в результате чего создается некоторый продукт или стратегия (проектное решение).</w:t>
      </w:r>
    </w:p>
    <w:p w14:paraId="2926B15A" w14:textId="7C55D27A" w:rsidR="00FF4077" w:rsidRPr="00E20E50" w:rsidRDefault="00E90B05" w:rsidP="008F0CA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0E50">
        <w:rPr>
          <w:rFonts w:ascii="Times New Roman" w:eastAsia="Times New Roman" w:hAnsi="Times New Roman" w:cs="Times New Roman"/>
          <w:b/>
          <w:bCs/>
          <w:sz w:val="26"/>
          <w:szCs w:val="26"/>
        </w:rPr>
        <w:t>2.3.6.</w:t>
      </w:r>
      <w:r w:rsidRPr="00E20E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4077" w:rsidRPr="00E20E50">
        <w:rPr>
          <w:rFonts w:ascii="Times New Roman" w:eastAsia="Times New Roman" w:hAnsi="Times New Roman" w:cs="Times New Roman"/>
          <w:b/>
          <w:bCs/>
          <w:sz w:val="26"/>
          <w:szCs w:val="26"/>
        </w:rPr>
        <w:t>По характеру выполнения</w:t>
      </w:r>
      <w:r w:rsidR="00FF4077" w:rsidRPr="00E20E50">
        <w:rPr>
          <w:rFonts w:ascii="Times New Roman" w:eastAsia="Times New Roman" w:hAnsi="Times New Roman" w:cs="Times New Roman"/>
          <w:sz w:val="26"/>
          <w:szCs w:val="26"/>
        </w:rPr>
        <w:t xml:space="preserve"> выпускная квалификационная работа может быть:</w:t>
      </w:r>
    </w:p>
    <w:p w14:paraId="4C6E8437" w14:textId="77777777" w:rsidR="00FF4077" w:rsidRPr="00E20E50" w:rsidRDefault="00FF4077" w:rsidP="00FF4077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0E50">
        <w:rPr>
          <w:rFonts w:ascii="Times New Roman" w:eastAsia="Times New Roman" w:hAnsi="Times New Roman" w:cs="Times New Roman"/>
          <w:sz w:val="26"/>
          <w:szCs w:val="26"/>
        </w:rPr>
        <w:t>а) индивидуальной;</w:t>
      </w:r>
    </w:p>
    <w:p w14:paraId="0E09A867" w14:textId="77777777" w:rsidR="00CF341A" w:rsidRPr="00E20E50" w:rsidRDefault="00FF4077" w:rsidP="00CF341A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0E50">
        <w:rPr>
          <w:rFonts w:ascii="Times New Roman" w:eastAsia="Times New Roman" w:hAnsi="Times New Roman" w:cs="Times New Roman"/>
          <w:sz w:val="26"/>
          <w:szCs w:val="26"/>
        </w:rPr>
        <w:t>б) коллективной (групповой).</w:t>
      </w:r>
    </w:p>
    <w:p w14:paraId="28AD3225" w14:textId="238E2C8B" w:rsidR="00FF4077" w:rsidRPr="00E20E50" w:rsidRDefault="00FF4077" w:rsidP="00CF341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E20E50">
        <w:rPr>
          <w:sz w:val="26"/>
          <w:szCs w:val="26"/>
        </w:rPr>
        <w:t xml:space="preserve"> ВКР может выполняться как индивидуально, так и в составе группы студентов до 5 человек. В исключительных случаях число студентов в группе может быть расширено по согласованию с академическим руководителем ОП, руководителем групповой ВКР. </w:t>
      </w:r>
    </w:p>
    <w:p w14:paraId="17698086" w14:textId="77777777" w:rsidR="00FF4077" w:rsidRPr="00E20E50" w:rsidRDefault="00FF4077" w:rsidP="00FF407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20E50">
        <w:rPr>
          <w:sz w:val="26"/>
          <w:szCs w:val="26"/>
        </w:rPr>
        <w:t>При написании ВКР коллективом студентов выделяются следующие особенности:</w:t>
      </w:r>
    </w:p>
    <w:p w14:paraId="4574484E" w14:textId="77777777" w:rsidR="00FF4077" w:rsidRPr="00E20E50" w:rsidRDefault="00FF4077" w:rsidP="00FF4077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E20E50">
        <w:rPr>
          <w:sz w:val="26"/>
          <w:szCs w:val="26"/>
        </w:rPr>
        <w:t>в приказе об утверждении тем и руководителей ВКР делается отметка о групповом формате ВКР;</w:t>
      </w:r>
    </w:p>
    <w:p w14:paraId="1906B7F2" w14:textId="77777777" w:rsidR="00FF4077" w:rsidRPr="00E20E50" w:rsidRDefault="00FF4077" w:rsidP="00FF4077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E20E50">
        <w:rPr>
          <w:sz w:val="26"/>
          <w:szCs w:val="26"/>
        </w:rPr>
        <w:t>руководство групповыми ВКР могут осуществлять несколько руководителей (руководитель и соруководители);</w:t>
      </w:r>
    </w:p>
    <w:p w14:paraId="31CB9010" w14:textId="77777777" w:rsidR="00FF4077" w:rsidRPr="00E20E50" w:rsidRDefault="00FF4077" w:rsidP="00FF4077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E20E50">
        <w:rPr>
          <w:sz w:val="26"/>
          <w:szCs w:val="26"/>
        </w:rPr>
        <w:t>в групповую ВКР рекомендуется включать раздел, в котором четко обозначается часть работы, выполненная каждым студентом, и его вклад в совокупный результат, а также (при наличии) описываются части групповой работы, выполненные совместно всеми участниками группы;</w:t>
      </w:r>
    </w:p>
    <w:p w14:paraId="696284C9" w14:textId="77777777" w:rsidR="00FF4077" w:rsidRPr="00E20E50" w:rsidRDefault="00FF4077" w:rsidP="00FF4077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E20E50">
        <w:rPr>
          <w:sz w:val="26"/>
          <w:szCs w:val="26"/>
        </w:rPr>
        <w:t>студенты, выполняющие групповую работу, несут коллективную ответственность за итоговый результат;</w:t>
      </w:r>
    </w:p>
    <w:p w14:paraId="038CFE19" w14:textId="77777777" w:rsidR="00FF4077" w:rsidRPr="00E20E50" w:rsidRDefault="00FF4077" w:rsidP="00FF4077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E20E50">
        <w:rPr>
          <w:sz w:val="26"/>
          <w:szCs w:val="26"/>
        </w:rPr>
        <w:t>студент может перейти из одного группового проекта по написанию ВКР в другой или перейти к индивидуальному написанию ВКР, в том числе с отчуждением части полученных результатов, только по согласованию с руководителем коллектива, который он покидает, руководителем коллектива (индивидуальным руководителем), в который он планирует перейти, и академическим руководителем ОП до конца второго модуля.</w:t>
      </w:r>
    </w:p>
    <w:p w14:paraId="52FCA7D9" w14:textId="77777777" w:rsidR="00FF4077" w:rsidRPr="00E20E50" w:rsidRDefault="00FF4077" w:rsidP="00E66C4E">
      <w:pPr>
        <w:pStyle w:val="text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E20E50">
        <w:rPr>
          <w:sz w:val="26"/>
          <w:szCs w:val="26"/>
        </w:rPr>
        <w:t xml:space="preserve">При подготовке и защите ВКР на ОП </w:t>
      </w:r>
      <w:r w:rsidRPr="00E20E50">
        <w:rPr>
          <w:i/>
          <w:sz w:val="26"/>
          <w:szCs w:val="26"/>
        </w:rPr>
        <w:t>«</w:t>
      </w:r>
      <w:r w:rsidRPr="00E20E50">
        <w:rPr>
          <w:sz w:val="26"/>
          <w:szCs w:val="26"/>
        </w:rPr>
        <w:t>Финансовый инжиниринг» реализуется принцип нулевой толерантности к плагиату. При написании ВКР допускается не более 80% самоцитирования.</w:t>
      </w:r>
    </w:p>
    <w:p w14:paraId="32FAE56B" w14:textId="77777777" w:rsidR="008F0CAD" w:rsidRPr="00E20E50" w:rsidRDefault="00CF341A" w:rsidP="00E66C4E">
      <w:pPr>
        <w:pStyle w:val="text"/>
        <w:spacing w:afterLines="200" w:after="480" w:afterAutospacing="0"/>
        <w:ind w:left="-142"/>
        <w:contextualSpacing/>
        <w:jc w:val="both"/>
        <w:rPr>
          <w:color w:val="000000"/>
          <w:sz w:val="26"/>
          <w:szCs w:val="26"/>
        </w:rPr>
      </w:pPr>
      <w:r w:rsidRPr="00E20E50">
        <w:rPr>
          <w:sz w:val="26"/>
          <w:szCs w:val="26"/>
        </w:rPr>
        <w:t>Детальная и</w:t>
      </w:r>
      <w:r w:rsidR="00FF4077" w:rsidRPr="00E20E50">
        <w:rPr>
          <w:sz w:val="26"/>
          <w:szCs w:val="26"/>
        </w:rPr>
        <w:t xml:space="preserve">нформация о подготовке </w:t>
      </w:r>
      <w:r w:rsidR="00FF4077" w:rsidRPr="00E20E50">
        <w:rPr>
          <w:color w:val="000000"/>
          <w:sz w:val="26"/>
          <w:szCs w:val="26"/>
        </w:rPr>
        <w:t>и защите выпускных квалификационных работ изложена в Методических рекомендациях по подготовке ВКР для образовательной программы "Финансовый инжиниринг". Сроки выполнения ВКР регламентируются Графиком выполнения и защиты ВКР. </w:t>
      </w:r>
    </w:p>
    <w:p w14:paraId="0C58E9B5" w14:textId="31E18011" w:rsidR="001D5C8E" w:rsidRPr="00E20E50" w:rsidRDefault="00FF4077" w:rsidP="00E66C4E">
      <w:pPr>
        <w:pStyle w:val="text"/>
        <w:spacing w:afterLines="200" w:after="480" w:afterAutospacing="0"/>
        <w:ind w:left="-142"/>
        <w:contextualSpacing/>
        <w:jc w:val="both"/>
        <w:rPr>
          <w:color w:val="000000"/>
          <w:sz w:val="26"/>
          <w:szCs w:val="26"/>
        </w:rPr>
      </w:pPr>
      <w:r w:rsidRPr="00E20E50">
        <w:rPr>
          <w:color w:val="000000"/>
          <w:sz w:val="26"/>
          <w:szCs w:val="26"/>
        </w:rPr>
        <w:t>Объем ВКР:</w:t>
      </w:r>
    </w:p>
    <w:p w14:paraId="3580A0D4" w14:textId="77777777" w:rsidR="008F0CAD" w:rsidRPr="00E20E50" w:rsidRDefault="00FF4077" w:rsidP="00E66C4E">
      <w:pPr>
        <w:pStyle w:val="text"/>
        <w:spacing w:before="0" w:beforeAutospacing="0" w:after="0" w:afterAutospacing="0"/>
        <w:ind w:left="-142" w:firstLine="567"/>
        <w:contextualSpacing/>
        <w:jc w:val="both"/>
        <w:rPr>
          <w:color w:val="000000"/>
          <w:sz w:val="26"/>
          <w:szCs w:val="26"/>
        </w:rPr>
      </w:pPr>
      <w:r w:rsidRPr="00E20E50">
        <w:rPr>
          <w:color w:val="000000"/>
          <w:sz w:val="26"/>
          <w:szCs w:val="26"/>
        </w:rPr>
        <w:t>90000 печатных знаков с пробелами</w:t>
      </w:r>
    </w:p>
    <w:p w14:paraId="413A05D0" w14:textId="60659E8E" w:rsidR="004E38B3" w:rsidRPr="00E20E50" w:rsidRDefault="004E38B3" w:rsidP="00E66C4E">
      <w:pPr>
        <w:pStyle w:val="text"/>
        <w:spacing w:afterLines="200" w:after="480" w:afterAutospacing="0"/>
        <w:ind w:left="-142"/>
        <w:contextualSpacing/>
        <w:jc w:val="both"/>
        <w:rPr>
          <w:b/>
          <w:bCs/>
          <w:color w:val="000000"/>
          <w:sz w:val="26"/>
          <w:szCs w:val="26"/>
        </w:rPr>
      </w:pPr>
      <w:r w:rsidRPr="00E20E50">
        <w:rPr>
          <w:b/>
          <w:bCs/>
          <w:color w:val="000000"/>
          <w:sz w:val="26"/>
          <w:szCs w:val="26"/>
        </w:rPr>
        <w:t>2.</w:t>
      </w:r>
      <w:r w:rsidR="00FA69EF" w:rsidRPr="00E20E50">
        <w:rPr>
          <w:b/>
          <w:bCs/>
          <w:color w:val="000000"/>
          <w:sz w:val="26"/>
          <w:szCs w:val="26"/>
        </w:rPr>
        <w:t>3.7</w:t>
      </w:r>
      <w:r w:rsidRPr="00E20E50">
        <w:rPr>
          <w:b/>
          <w:bCs/>
          <w:color w:val="000000"/>
          <w:sz w:val="26"/>
          <w:szCs w:val="26"/>
        </w:rPr>
        <w:t>. Порядок оценивания ВКР</w:t>
      </w:r>
    </w:p>
    <w:p w14:paraId="393FFDA8" w14:textId="77777777" w:rsidR="008F0CAD" w:rsidRPr="00E20E50" w:rsidRDefault="00145664" w:rsidP="00E66C4E">
      <w:pPr>
        <w:pStyle w:val="text"/>
        <w:spacing w:afterLines="200" w:after="480" w:afterAutospacing="0"/>
        <w:ind w:left="-142"/>
        <w:contextualSpacing/>
        <w:jc w:val="both"/>
        <w:rPr>
          <w:color w:val="000000"/>
          <w:sz w:val="26"/>
          <w:szCs w:val="26"/>
          <w:u w:val="single"/>
        </w:rPr>
      </w:pPr>
      <w:r w:rsidRPr="00E20E50">
        <w:rPr>
          <w:color w:val="000000"/>
          <w:sz w:val="26"/>
          <w:szCs w:val="26"/>
          <w:u w:val="single"/>
        </w:rPr>
        <w:t>Особенности оценивания</w:t>
      </w:r>
      <w:r w:rsidR="008F0CAD" w:rsidRPr="00E20E50">
        <w:rPr>
          <w:color w:val="000000"/>
          <w:sz w:val="26"/>
          <w:szCs w:val="26"/>
          <w:u w:val="single"/>
        </w:rPr>
        <w:t>:</w:t>
      </w:r>
    </w:p>
    <w:p w14:paraId="4B7784B2" w14:textId="77777777" w:rsidR="00FB2F62" w:rsidRPr="00E20E50" w:rsidRDefault="00FB2F62" w:rsidP="00FB2F62">
      <w:pPr>
        <w:pStyle w:val="text"/>
        <w:spacing w:afterLines="200" w:after="480" w:afterAutospacing="0"/>
        <w:ind w:left="-142"/>
        <w:contextualSpacing/>
        <w:jc w:val="both"/>
        <w:rPr>
          <w:color w:val="00B0F0"/>
          <w:sz w:val="26"/>
          <w:szCs w:val="26"/>
        </w:rPr>
      </w:pPr>
      <w:r w:rsidRPr="00E20E50">
        <w:rPr>
          <w:sz w:val="26"/>
          <w:szCs w:val="26"/>
        </w:rPr>
        <w:lastRenderedPageBreak/>
        <w:t>Руководитель оценивает ВКР согласно «Лист отзыва научного руководителя ВКР»</w:t>
      </w:r>
      <w:r w:rsidRPr="00E20E50">
        <w:rPr>
          <w:color w:val="00B0F0"/>
          <w:sz w:val="26"/>
          <w:szCs w:val="26"/>
        </w:rPr>
        <w:t>.</w:t>
      </w:r>
    </w:p>
    <w:p w14:paraId="432A8B70" w14:textId="77777777" w:rsidR="00FB2F62" w:rsidRPr="00E20E50" w:rsidRDefault="00FB2F62" w:rsidP="00FB2F62">
      <w:pPr>
        <w:pStyle w:val="text"/>
        <w:spacing w:afterLines="200" w:after="480" w:afterAutospacing="0"/>
        <w:ind w:left="-142"/>
        <w:contextualSpacing/>
        <w:jc w:val="both"/>
        <w:rPr>
          <w:sz w:val="26"/>
          <w:szCs w:val="26"/>
        </w:rPr>
      </w:pPr>
      <w:r w:rsidRPr="00E20E50">
        <w:rPr>
          <w:sz w:val="26"/>
          <w:szCs w:val="26"/>
        </w:rPr>
        <w:t xml:space="preserve">Оценки по баллам </w:t>
      </w:r>
    </w:p>
    <w:p w14:paraId="52341B4F" w14:textId="77777777" w:rsidR="00FB2F62" w:rsidRPr="00E20E50" w:rsidRDefault="00FB2F62" w:rsidP="00FB2F62">
      <w:pPr>
        <w:pStyle w:val="text"/>
        <w:spacing w:afterLines="200" w:after="480" w:afterAutospacing="0"/>
        <w:ind w:left="-142"/>
        <w:contextualSpacing/>
        <w:jc w:val="both"/>
        <w:rPr>
          <w:sz w:val="26"/>
          <w:szCs w:val="26"/>
        </w:rPr>
      </w:pPr>
      <w:r w:rsidRPr="00E20E50">
        <w:rPr>
          <w:sz w:val="26"/>
          <w:szCs w:val="26"/>
        </w:rPr>
        <w:t>За работу реферативного содержания не может быть выставлена оценка выше, чем «удовлетворительно» (</w:t>
      </w:r>
      <w:proofErr w:type="gramStart"/>
      <w:r w:rsidRPr="00E20E50">
        <w:rPr>
          <w:sz w:val="26"/>
          <w:szCs w:val="26"/>
        </w:rPr>
        <w:t>4-5</w:t>
      </w:r>
      <w:proofErr w:type="gramEnd"/>
      <w:r w:rsidRPr="00E20E50">
        <w:rPr>
          <w:sz w:val="26"/>
          <w:szCs w:val="26"/>
        </w:rPr>
        <w:t xml:space="preserve"> баллов по 10-балльной шкале), даже в случае наличия самостоятельных суждений и критических оценок. </w:t>
      </w:r>
    </w:p>
    <w:p w14:paraId="34087473" w14:textId="77777777" w:rsidR="00FB2F62" w:rsidRPr="00E20E50" w:rsidRDefault="00FB2F62" w:rsidP="00FB2F62">
      <w:pPr>
        <w:pStyle w:val="text"/>
        <w:spacing w:afterLines="200" w:after="480" w:afterAutospacing="0"/>
        <w:ind w:left="-142"/>
        <w:contextualSpacing/>
        <w:jc w:val="both"/>
        <w:rPr>
          <w:sz w:val="26"/>
          <w:szCs w:val="26"/>
        </w:rPr>
      </w:pPr>
      <w:r w:rsidRPr="00E20E50">
        <w:rPr>
          <w:sz w:val="26"/>
          <w:szCs w:val="26"/>
        </w:rPr>
        <w:t xml:space="preserve">Работы с самостоятельной исследовательской составляющей, однако содержащие существенные недочеты (например, содержательные ошибки в использовании известных методов), как правило, не могут претендовать на оценку «отлично». </w:t>
      </w:r>
    </w:p>
    <w:p w14:paraId="436835F2" w14:textId="77777777" w:rsidR="00FB2F62" w:rsidRPr="00E20E50" w:rsidRDefault="00FB2F62" w:rsidP="00FB2F62">
      <w:pPr>
        <w:pStyle w:val="text"/>
        <w:spacing w:afterLines="200" w:after="480" w:afterAutospacing="0"/>
        <w:ind w:left="-142"/>
        <w:contextualSpacing/>
        <w:jc w:val="both"/>
        <w:rPr>
          <w:sz w:val="26"/>
          <w:szCs w:val="26"/>
        </w:rPr>
      </w:pPr>
      <w:r w:rsidRPr="00E20E50">
        <w:rPr>
          <w:sz w:val="26"/>
          <w:szCs w:val="26"/>
        </w:rPr>
        <w:t>Работы, содержащие оригинальные теоретические результаты или требующие специальных навыков (напр., программирования), при прочих равных условиях могут оцениваться выше. На «неудовлетворительно» (</w:t>
      </w:r>
      <w:proofErr w:type="gramStart"/>
      <w:r w:rsidRPr="00E20E50">
        <w:rPr>
          <w:sz w:val="26"/>
          <w:szCs w:val="26"/>
        </w:rPr>
        <w:t>1-3</w:t>
      </w:r>
      <w:proofErr w:type="gramEnd"/>
      <w:r w:rsidRPr="00E20E50">
        <w:rPr>
          <w:sz w:val="26"/>
          <w:szCs w:val="26"/>
        </w:rPr>
        <w:t xml:space="preserve"> балла по 10-балльной шкале) оцениваются работы, не позволяющие сделать вывод о сформированности компетенций, необходимых для присвоения степени магистра по направлению подготовки.</w:t>
      </w:r>
    </w:p>
    <w:p w14:paraId="0FEA5A69" w14:textId="77777777" w:rsidR="00FB2F62" w:rsidRPr="00E20E50" w:rsidRDefault="00FB2F62" w:rsidP="00FB2F62">
      <w:pPr>
        <w:pStyle w:val="text"/>
        <w:spacing w:afterLines="200" w:after="480" w:afterAutospacing="0"/>
        <w:ind w:left="-142"/>
        <w:contextualSpacing/>
        <w:jc w:val="both"/>
        <w:rPr>
          <w:sz w:val="26"/>
          <w:szCs w:val="26"/>
        </w:rPr>
      </w:pPr>
      <w:r w:rsidRPr="00E20E50">
        <w:rPr>
          <w:sz w:val="26"/>
          <w:szCs w:val="26"/>
        </w:rPr>
        <w:t xml:space="preserve">Оценка "0" выставляется в следующих случаях: </w:t>
      </w:r>
    </w:p>
    <w:p w14:paraId="2C9B2B4A" w14:textId="77777777" w:rsidR="00FB2F62" w:rsidRPr="00E20E50" w:rsidRDefault="00FB2F62" w:rsidP="00FB2F62">
      <w:pPr>
        <w:pStyle w:val="text"/>
        <w:spacing w:afterLines="200" w:after="480" w:afterAutospacing="0"/>
        <w:ind w:left="-142"/>
        <w:contextualSpacing/>
        <w:jc w:val="both"/>
        <w:rPr>
          <w:sz w:val="26"/>
          <w:szCs w:val="26"/>
        </w:rPr>
      </w:pPr>
      <w:r w:rsidRPr="00E20E50">
        <w:rPr>
          <w:sz w:val="26"/>
          <w:szCs w:val="26"/>
        </w:rPr>
        <w:t xml:space="preserve">• Если студент приступил к защите ВКР, но затем отказался от продолжения участия в защите; </w:t>
      </w:r>
    </w:p>
    <w:p w14:paraId="57D871C0" w14:textId="77777777" w:rsidR="00FB2F62" w:rsidRPr="00E20E50" w:rsidRDefault="00FB2F62" w:rsidP="00FB2F62">
      <w:pPr>
        <w:pStyle w:val="text"/>
        <w:spacing w:afterLines="200" w:after="480" w:afterAutospacing="0"/>
        <w:ind w:left="-142"/>
        <w:contextualSpacing/>
        <w:jc w:val="both"/>
        <w:rPr>
          <w:sz w:val="26"/>
          <w:szCs w:val="26"/>
        </w:rPr>
      </w:pPr>
      <w:r w:rsidRPr="00E20E50">
        <w:rPr>
          <w:sz w:val="26"/>
          <w:szCs w:val="26"/>
        </w:rPr>
        <w:t>• При нарушениях: плагиат, подлог при загрузке ВКР в специальный модуль ЭИОС для проверки системой «Антиплагиат», фабрикация данных и результатов работы, незадекларированное использование генеративной модели, факт которых обнаружен членами локальной ГЭК во время проведения защиты.</w:t>
      </w:r>
    </w:p>
    <w:p w14:paraId="2590B19C" w14:textId="77777777" w:rsidR="00FB2F62" w:rsidRPr="00E20E50" w:rsidRDefault="00FB2F62" w:rsidP="00FB2F62">
      <w:pPr>
        <w:pStyle w:val="text"/>
        <w:spacing w:afterLines="200" w:after="480" w:afterAutospacing="0"/>
        <w:ind w:left="-142"/>
        <w:contextualSpacing/>
        <w:jc w:val="both"/>
        <w:rPr>
          <w:sz w:val="26"/>
          <w:szCs w:val="26"/>
        </w:rPr>
      </w:pPr>
    </w:p>
    <w:p w14:paraId="00A401F9" w14:textId="39AE6FD1" w:rsidR="008F0CAD" w:rsidRPr="00E20E50" w:rsidRDefault="00145664" w:rsidP="00E66C4E">
      <w:pPr>
        <w:pStyle w:val="text"/>
        <w:spacing w:afterLines="200" w:after="480" w:afterAutospacing="0"/>
        <w:ind w:left="-142"/>
        <w:contextualSpacing/>
        <w:jc w:val="both"/>
        <w:rPr>
          <w:sz w:val="26"/>
          <w:szCs w:val="26"/>
        </w:rPr>
      </w:pPr>
      <w:r w:rsidRPr="00E20E50">
        <w:rPr>
          <w:sz w:val="26"/>
          <w:szCs w:val="26"/>
        </w:rPr>
        <w:t xml:space="preserve">Руководитель оценивает ВКР согласно </w:t>
      </w:r>
      <w:r w:rsidR="00192A47" w:rsidRPr="00E20E50">
        <w:rPr>
          <w:sz w:val="26"/>
          <w:szCs w:val="26"/>
        </w:rPr>
        <w:t>«</w:t>
      </w:r>
      <w:r w:rsidRPr="00E20E50">
        <w:rPr>
          <w:sz w:val="26"/>
          <w:szCs w:val="26"/>
        </w:rPr>
        <w:t>Лист отзыва научного руководителя ВКР</w:t>
      </w:r>
      <w:r w:rsidR="00192A47" w:rsidRPr="00E20E50">
        <w:rPr>
          <w:sz w:val="26"/>
          <w:szCs w:val="26"/>
        </w:rPr>
        <w:t>»</w:t>
      </w:r>
      <w:r w:rsidRPr="00E20E50">
        <w:rPr>
          <w:color w:val="00B0F0"/>
          <w:sz w:val="26"/>
          <w:szCs w:val="26"/>
        </w:rPr>
        <w:t>.</w:t>
      </w:r>
    </w:p>
    <w:p w14:paraId="63B92391" w14:textId="1766B090" w:rsidR="008F0CAD" w:rsidRPr="00E20E50" w:rsidRDefault="00145664" w:rsidP="00E66C4E">
      <w:pPr>
        <w:pStyle w:val="text"/>
        <w:spacing w:afterLines="200" w:after="480" w:afterAutospacing="0"/>
        <w:ind w:left="-142"/>
        <w:contextualSpacing/>
        <w:jc w:val="both"/>
        <w:rPr>
          <w:sz w:val="26"/>
          <w:szCs w:val="26"/>
        </w:rPr>
      </w:pPr>
      <w:r w:rsidRPr="00E20E50">
        <w:rPr>
          <w:sz w:val="26"/>
          <w:szCs w:val="26"/>
        </w:rPr>
        <w:t xml:space="preserve">Для каждой ВКР назначается один рецензент. Рецензент обязан провести квалифицированный анализ основных положений рецензируемой ВКР, наличия собственной точки зрения/ проектного решения, умения пользоваться методами научного исследования/ проектирования, степени обоснованности выводов и рекомендаций/ адекватности средств достижения результатов, достоверности полученных результатов/ целесообразности полученных продуктов, решений, их новизны и практической значимости. Рецензент оценивает ВКР согласно </w:t>
      </w:r>
      <w:r w:rsidR="00192A47" w:rsidRPr="00E20E50">
        <w:rPr>
          <w:sz w:val="26"/>
          <w:szCs w:val="26"/>
        </w:rPr>
        <w:t>«</w:t>
      </w:r>
      <w:r w:rsidRPr="00E20E50">
        <w:rPr>
          <w:sz w:val="26"/>
          <w:szCs w:val="26"/>
        </w:rPr>
        <w:t>Отзыв рецензента ВКР</w:t>
      </w:r>
      <w:r w:rsidR="00192A47" w:rsidRPr="00E20E50">
        <w:rPr>
          <w:sz w:val="26"/>
          <w:szCs w:val="26"/>
        </w:rPr>
        <w:t>»</w:t>
      </w:r>
      <w:r w:rsidRPr="00E20E50">
        <w:rPr>
          <w:sz w:val="26"/>
          <w:szCs w:val="26"/>
        </w:rPr>
        <w:t>.</w:t>
      </w:r>
    </w:p>
    <w:p w14:paraId="00E46732" w14:textId="77777777" w:rsidR="00EA4D45" w:rsidRPr="00E20E50" w:rsidRDefault="00145664" w:rsidP="00E66C4E">
      <w:pPr>
        <w:pStyle w:val="text"/>
        <w:spacing w:afterLines="200" w:after="480" w:afterAutospacing="0"/>
        <w:ind w:left="-142"/>
        <w:contextualSpacing/>
        <w:jc w:val="both"/>
        <w:rPr>
          <w:sz w:val="26"/>
          <w:szCs w:val="26"/>
        </w:rPr>
      </w:pPr>
      <w:r w:rsidRPr="00E20E50">
        <w:rPr>
          <w:sz w:val="26"/>
          <w:szCs w:val="26"/>
        </w:rPr>
        <w:t>При выставлении оценки учитывается содержание, оформление и презентация текста работы, на основании критериев оценивания, содержащихся в Методических рекомендациях по подготовке ВКР.</w:t>
      </w:r>
      <w:r w:rsidRPr="00E20E50">
        <w:rPr>
          <w:color w:val="00B0F0"/>
          <w:sz w:val="26"/>
          <w:szCs w:val="26"/>
        </w:rPr>
        <w:t xml:space="preserve"> </w:t>
      </w:r>
    </w:p>
    <w:p w14:paraId="5CD155E3" w14:textId="37242677" w:rsidR="008F0CAD" w:rsidRPr="00E20E50" w:rsidRDefault="00145664" w:rsidP="00E66C4E">
      <w:pPr>
        <w:pStyle w:val="text"/>
        <w:spacing w:afterLines="200" w:after="480" w:afterAutospacing="0"/>
        <w:ind w:left="-142"/>
        <w:contextualSpacing/>
        <w:jc w:val="both"/>
        <w:rPr>
          <w:sz w:val="26"/>
          <w:szCs w:val="26"/>
        </w:rPr>
      </w:pPr>
      <w:r w:rsidRPr="00E20E50">
        <w:rPr>
          <w:sz w:val="26"/>
          <w:szCs w:val="26"/>
        </w:rPr>
        <w:t>Оценка за ВКР определяется путем открытого голосования членов ГЭК (за содержание ВКР, ее защиту, в том числе доклада, ответов на замечания рецензента). В случае возникновения спорной ситуации Председатель ГЭК имеет решающий голос.</w:t>
      </w:r>
    </w:p>
    <w:p w14:paraId="16B2CCDD" w14:textId="77777777" w:rsidR="00EA4D45" w:rsidRPr="00E20E50" w:rsidRDefault="00145664" w:rsidP="00EA4D45">
      <w:pPr>
        <w:pStyle w:val="text"/>
        <w:spacing w:afterLines="200" w:after="480" w:afterAutospacing="0"/>
        <w:ind w:left="-142"/>
        <w:contextualSpacing/>
        <w:jc w:val="both"/>
        <w:rPr>
          <w:sz w:val="26"/>
          <w:szCs w:val="26"/>
          <w:u w:val="single"/>
        </w:rPr>
      </w:pPr>
      <w:r w:rsidRPr="00E20E50">
        <w:rPr>
          <w:sz w:val="26"/>
          <w:szCs w:val="26"/>
          <w:u w:val="single"/>
        </w:rPr>
        <w:t>Критерии оценивания</w:t>
      </w:r>
    </w:p>
    <w:p w14:paraId="0FDE6E9A" w14:textId="74772D40" w:rsidR="00145664" w:rsidRPr="00E20E50" w:rsidRDefault="00145664" w:rsidP="00EA4D45">
      <w:pPr>
        <w:pStyle w:val="text"/>
        <w:numPr>
          <w:ilvl w:val="0"/>
          <w:numId w:val="30"/>
        </w:numPr>
        <w:spacing w:afterLines="200" w:after="480" w:afterAutospacing="0"/>
        <w:contextualSpacing/>
        <w:jc w:val="both"/>
        <w:rPr>
          <w:sz w:val="26"/>
          <w:szCs w:val="26"/>
        </w:rPr>
      </w:pPr>
      <w:r w:rsidRPr="00E20E50">
        <w:rPr>
          <w:sz w:val="26"/>
          <w:szCs w:val="26"/>
        </w:rPr>
        <w:t xml:space="preserve">Корректность формулировки объекта и предмета, постановки целей и задач, </w:t>
      </w:r>
      <w:r w:rsidR="003D3A3E" w:rsidRPr="00E20E50">
        <w:rPr>
          <w:sz w:val="26"/>
          <w:szCs w:val="26"/>
        </w:rPr>
        <w:t>обоснованность</w:t>
      </w:r>
      <w:r w:rsidRPr="00E20E50">
        <w:rPr>
          <w:sz w:val="26"/>
          <w:szCs w:val="26"/>
        </w:rPr>
        <w:t xml:space="preserve"> структуры работы; </w:t>
      </w:r>
    </w:p>
    <w:p w14:paraId="6345CAC2" w14:textId="47A35722" w:rsidR="00145664" w:rsidRPr="00E20E50" w:rsidRDefault="00145664" w:rsidP="00EA4D45">
      <w:pPr>
        <w:pStyle w:val="text"/>
        <w:numPr>
          <w:ilvl w:val="0"/>
          <w:numId w:val="30"/>
        </w:numPr>
        <w:spacing w:afterLines="200" w:after="480" w:afterAutospacing="0"/>
        <w:contextualSpacing/>
        <w:jc w:val="both"/>
        <w:rPr>
          <w:sz w:val="26"/>
          <w:szCs w:val="26"/>
        </w:rPr>
      </w:pPr>
      <w:r w:rsidRPr="00E20E50">
        <w:rPr>
          <w:sz w:val="26"/>
          <w:szCs w:val="26"/>
        </w:rPr>
        <w:t xml:space="preserve"> Соотнесенность работы с актуальным состоянием научного знания; </w:t>
      </w:r>
    </w:p>
    <w:p w14:paraId="078052E4" w14:textId="60528DA3" w:rsidR="00145664" w:rsidRPr="00E20E50" w:rsidRDefault="00145664" w:rsidP="00EA4D45">
      <w:pPr>
        <w:pStyle w:val="text"/>
        <w:numPr>
          <w:ilvl w:val="0"/>
          <w:numId w:val="30"/>
        </w:numPr>
        <w:spacing w:afterLines="200" w:after="480" w:afterAutospacing="0"/>
        <w:contextualSpacing/>
        <w:jc w:val="both"/>
        <w:rPr>
          <w:sz w:val="26"/>
          <w:szCs w:val="26"/>
        </w:rPr>
      </w:pPr>
      <w:r w:rsidRPr="00E20E50">
        <w:rPr>
          <w:sz w:val="26"/>
          <w:szCs w:val="26"/>
        </w:rPr>
        <w:t xml:space="preserve"> Обоснованность отбора финансовых инструментов и самостоятельность в их анализе; </w:t>
      </w:r>
    </w:p>
    <w:p w14:paraId="60F8A335" w14:textId="5A10A1B2" w:rsidR="00145664" w:rsidRPr="00E20E50" w:rsidRDefault="00145664" w:rsidP="00EA4D45">
      <w:pPr>
        <w:pStyle w:val="text"/>
        <w:numPr>
          <w:ilvl w:val="0"/>
          <w:numId w:val="30"/>
        </w:numPr>
        <w:spacing w:afterLines="200" w:after="480" w:afterAutospacing="0"/>
        <w:contextualSpacing/>
        <w:jc w:val="both"/>
        <w:rPr>
          <w:sz w:val="26"/>
          <w:szCs w:val="26"/>
        </w:rPr>
      </w:pPr>
      <w:r w:rsidRPr="00E20E50">
        <w:rPr>
          <w:sz w:val="26"/>
          <w:szCs w:val="26"/>
        </w:rPr>
        <w:t xml:space="preserve"> Наличие самостоятельной позиции по отношению к изучаемому материалу и существующим в научной литературе точкам зрения;</w:t>
      </w:r>
    </w:p>
    <w:p w14:paraId="5DBAE6C1" w14:textId="77777777" w:rsidR="00EB2475" w:rsidRPr="00E20E50" w:rsidRDefault="00145664" w:rsidP="00EA4D45">
      <w:pPr>
        <w:pStyle w:val="text"/>
        <w:numPr>
          <w:ilvl w:val="0"/>
          <w:numId w:val="30"/>
        </w:numPr>
        <w:spacing w:afterLines="200" w:after="480" w:afterAutospacing="0"/>
        <w:contextualSpacing/>
        <w:jc w:val="both"/>
        <w:rPr>
          <w:sz w:val="26"/>
          <w:szCs w:val="26"/>
        </w:rPr>
      </w:pPr>
      <w:r w:rsidRPr="00E20E50">
        <w:rPr>
          <w:sz w:val="26"/>
          <w:szCs w:val="26"/>
        </w:rPr>
        <w:t xml:space="preserve"> Соответствие оформления работы установленным требованиям и нормам академического письма.</w:t>
      </w:r>
    </w:p>
    <w:p w14:paraId="5AD0278D" w14:textId="223B201B" w:rsidR="00145664" w:rsidRPr="00E20E50" w:rsidRDefault="00145664" w:rsidP="00E66C4E">
      <w:pPr>
        <w:ind w:left="-142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20E50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lastRenderedPageBreak/>
        <w:t>2.3.</w:t>
      </w:r>
      <w:r w:rsidR="00B435EB" w:rsidRPr="00E20E50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8</w:t>
      </w:r>
      <w:r w:rsidRPr="00E20E50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ab/>
        <w:t>Ресурсы и материально-техническая база, необходимая для реализации ЭПП</w:t>
      </w:r>
    </w:p>
    <w:p w14:paraId="7E8A2755" w14:textId="77777777" w:rsidR="00145664" w:rsidRPr="00E20E50" w:rsidRDefault="00145664" w:rsidP="00E66C4E">
      <w:pPr>
        <w:pStyle w:val="a3"/>
        <w:spacing w:before="0" w:beforeAutospacing="0" w:after="0" w:afterAutospacing="0"/>
        <w:ind w:left="-142"/>
        <w:jc w:val="both"/>
        <w:rPr>
          <w:rFonts w:eastAsiaTheme="minorEastAsia"/>
          <w:iCs/>
          <w:sz w:val="26"/>
          <w:szCs w:val="26"/>
        </w:rPr>
      </w:pPr>
      <w:r w:rsidRPr="00E20E50">
        <w:rPr>
          <w:rFonts w:eastAsiaTheme="minorEastAsia"/>
          <w:sz w:val="26"/>
          <w:szCs w:val="26"/>
        </w:rPr>
        <w:t xml:space="preserve">В работе над ВКР студенты используют материалы внешних ресурсов </w:t>
      </w:r>
      <w:r w:rsidRPr="00E20E50">
        <w:rPr>
          <w:rFonts w:eastAsiaTheme="minorEastAsia"/>
          <w:i/>
          <w:sz w:val="26"/>
          <w:szCs w:val="26"/>
        </w:rPr>
        <w:t>—</w:t>
      </w:r>
      <w:r w:rsidRPr="00E20E50">
        <w:rPr>
          <w:rFonts w:eastAsiaTheme="minorEastAsia"/>
          <w:iCs/>
          <w:sz w:val="26"/>
          <w:szCs w:val="26"/>
        </w:rPr>
        <w:t xml:space="preserve">библиотек и архивов, ресурсы библиотеки НИУ ВШЭ, а также электронные информационные ресурсы, предоставляемые библиотекой НИУ ВШЭ по специальным подпискам: базы данных отечественной и зарубежной периодики, базы данных научного цитирования, базы данных электронных книг, словари и энциклопедии, базы данных цифровых изображений. </w:t>
      </w:r>
    </w:p>
    <w:p w14:paraId="1513E34A" w14:textId="5127C9B2" w:rsidR="00145664" w:rsidRPr="00E20E50" w:rsidRDefault="00145664" w:rsidP="001C4A67">
      <w:pPr>
        <w:pStyle w:val="a3"/>
        <w:spacing w:before="0" w:beforeAutospacing="0" w:after="0" w:afterAutospacing="0"/>
        <w:ind w:left="-142" w:right="-1"/>
        <w:jc w:val="both"/>
        <w:rPr>
          <w:rFonts w:eastAsiaTheme="minorEastAsia"/>
          <w:sz w:val="26"/>
          <w:szCs w:val="26"/>
        </w:rPr>
      </w:pPr>
      <w:r w:rsidRPr="00E20E50">
        <w:rPr>
          <w:rFonts w:eastAsiaTheme="minorEastAsia"/>
          <w:b/>
          <w:bCs/>
          <w:sz w:val="26"/>
          <w:szCs w:val="26"/>
        </w:rPr>
        <w:t>2.3.</w:t>
      </w:r>
      <w:r w:rsidR="00B435EB" w:rsidRPr="00E20E50">
        <w:rPr>
          <w:rFonts w:eastAsiaTheme="minorEastAsia"/>
          <w:b/>
          <w:bCs/>
          <w:sz w:val="26"/>
          <w:szCs w:val="26"/>
        </w:rPr>
        <w:t>9</w:t>
      </w:r>
      <w:r w:rsidRPr="00E20E50">
        <w:rPr>
          <w:rFonts w:eastAsiaTheme="minorEastAsia"/>
          <w:b/>
          <w:bCs/>
          <w:sz w:val="26"/>
          <w:szCs w:val="26"/>
        </w:rPr>
        <w:tab/>
        <w:t>Особенности выполнения заданий</w:t>
      </w:r>
      <w:r w:rsidRPr="00E20E50">
        <w:rPr>
          <w:rFonts w:eastAsiaTheme="minorEastAsia"/>
          <w:sz w:val="26"/>
          <w:szCs w:val="26"/>
        </w:rPr>
        <w:t xml:space="preserve"> по ЭПП в условиях ограничительных или иных мер</w:t>
      </w:r>
    </w:p>
    <w:p w14:paraId="370347A7" w14:textId="77777777" w:rsidR="00145664" w:rsidRPr="00E20E50" w:rsidRDefault="00145664" w:rsidP="00E66C4E">
      <w:pPr>
        <w:pStyle w:val="a3"/>
        <w:shd w:val="clear" w:color="auto" w:fill="FFFFFF"/>
        <w:spacing w:before="0" w:beforeAutospacing="0" w:after="0" w:afterAutospacing="0"/>
        <w:ind w:left="-142" w:right="-1" w:firstLine="567"/>
        <w:jc w:val="both"/>
        <w:rPr>
          <w:color w:val="000000"/>
          <w:sz w:val="26"/>
          <w:szCs w:val="26"/>
        </w:rPr>
      </w:pPr>
      <w:r w:rsidRPr="00E20E50">
        <w:rPr>
          <w:rFonts w:eastAsiaTheme="minorEastAsia"/>
          <w:sz w:val="26"/>
          <w:szCs w:val="26"/>
        </w:rPr>
        <w:t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Прочие особенности выполнения заданий по ЭПП в</w:t>
      </w:r>
      <w:r w:rsidRPr="00E20E50">
        <w:rPr>
          <w:color w:val="000000"/>
          <w:sz w:val="26"/>
          <w:szCs w:val="26"/>
        </w:rPr>
        <w:t xml:space="preserve">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2DECE761" w14:textId="77777777" w:rsidR="002878DF" w:rsidRPr="00E20E50" w:rsidRDefault="00145664" w:rsidP="002878DF">
      <w:pPr>
        <w:pStyle w:val="a3"/>
        <w:shd w:val="clear" w:color="auto" w:fill="FFFFFF"/>
        <w:spacing w:before="0" w:beforeAutospacing="0" w:after="0" w:afterAutospacing="0"/>
        <w:ind w:left="-142" w:right="-1" w:firstLine="567"/>
        <w:jc w:val="both"/>
        <w:rPr>
          <w:color w:val="000000"/>
          <w:sz w:val="26"/>
          <w:szCs w:val="26"/>
        </w:rPr>
      </w:pPr>
      <w:r w:rsidRPr="00E20E50">
        <w:rPr>
          <w:color w:val="000000"/>
          <w:sz w:val="26"/>
          <w:szCs w:val="26"/>
        </w:rPr>
        <w:t xml:space="preserve">Детальное описание всех этапов работы ВКР, требования к оформлению текстов содержатся в документе «Правила подготовки ВКР для студентов магистратуры образовательной практико-ориентированной программы «Финансовый инжиниринг», на странице образовательной программы «Финансовый инжиниринг» в разделе Практическая практика: </w:t>
      </w:r>
      <w:hyperlink r:id="rId11" w:history="1">
        <w:r w:rsidR="00865AFC" w:rsidRPr="00E20E50">
          <w:rPr>
            <w:rStyle w:val="ac"/>
            <w:sz w:val="26"/>
            <w:szCs w:val="26"/>
          </w:rPr>
          <w:t>https://www.hse.ru/ma/fineng/internships</w:t>
        </w:r>
      </w:hyperlink>
      <w:r w:rsidRPr="00E20E50">
        <w:rPr>
          <w:color w:val="000000"/>
          <w:sz w:val="26"/>
          <w:szCs w:val="26"/>
        </w:rPr>
        <w:t>.</w:t>
      </w:r>
    </w:p>
    <w:p w14:paraId="413A87D3" w14:textId="43B96BC0" w:rsidR="00865AFC" w:rsidRPr="00E20E50" w:rsidRDefault="002878DF" w:rsidP="002B304E">
      <w:pPr>
        <w:pStyle w:val="a3"/>
        <w:shd w:val="clear" w:color="auto" w:fill="FFFFFF"/>
        <w:spacing w:before="0" w:beforeAutospacing="0" w:after="0" w:afterAutospacing="0"/>
        <w:ind w:left="-142" w:right="-1"/>
        <w:jc w:val="both"/>
        <w:rPr>
          <w:color w:val="000000"/>
          <w:sz w:val="26"/>
          <w:szCs w:val="26"/>
        </w:rPr>
      </w:pPr>
      <w:r w:rsidRPr="00E20E50">
        <w:rPr>
          <w:b/>
          <w:bCs/>
          <w:color w:val="000000"/>
          <w:sz w:val="26"/>
          <w:szCs w:val="26"/>
        </w:rPr>
        <w:t>2</w:t>
      </w:r>
      <w:r w:rsidR="00E92578" w:rsidRPr="00E20E50">
        <w:rPr>
          <w:b/>
          <w:bCs/>
          <w:color w:val="000000"/>
          <w:sz w:val="26"/>
          <w:szCs w:val="26"/>
        </w:rPr>
        <w:t xml:space="preserve">.3.9. </w:t>
      </w:r>
      <w:r w:rsidR="00E92578" w:rsidRPr="00E20E50">
        <w:rPr>
          <w:color w:val="000000"/>
          <w:sz w:val="26"/>
          <w:szCs w:val="26"/>
        </w:rPr>
        <w:t xml:space="preserve">Контактное лицо: Сычева Вера Ивановна, менеджер ОП адрес: </w:t>
      </w:r>
      <w:hyperlink r:id="rId12" w:history="1">
        <w:r w:rsidR="002B304E" w:rsidRPr="00E20E50">
          <w:rPr>
            <w:rStyle w:val="ac"/>
            <w:sz w:val="26"/>
            <w:szCs w:val="26"/>
            <w:lang w:val="en-US"/>
          </w:rPr>
          <w:t>vsycheva</w:t>
        </w:r>
        <w:r w:rsidR="002B304E" w:rsidRPr="00E20E50">
          <w:rPr>
            <w:rStyle w:val="ac"/>
            <w:sz w:val="26"/>
            <w:szCs w:val="26"/>
          </w:rPr>
          <w:t>@</w:t>
        </w:r>
        <w:r w:rsidR="002B304E" w:rsidRPr="00E20E50">
          <w:rPr>
            <w:rStyle w:val="ac"/>
            <w:sz w:val="26"/>
            <w:szCs w:val="26"/>
            <w:lang w:val="en-US"/>
          </w:rPr>
          <w:t>hse</w:t>
        </w:r>
        <w:r w:rsidR="002B304E" w:rsidRPr="00E20E50">
          <w:rPr>
            <w:rStyle w:val="ac"/>
            <w:sz w:val="26"/>
            <w:szCs w:val="26"/>
          </w:rPr>
          <w:t>.</w:t>
        </w:r>
        <w:r w:rsidR="002B304E" w:rsidRPr="00E20E50">
          <w:rPr>
            <w:rStyle w:val="ac"/>
            <w:sz w:val="26"/>
            <w:szCs w:val="26"/>
            <w:lang w:val="en-US"/>
          </w:rPr>
          <w:t>ru</w:t>
        </w:r>
      </w:hyperlink>
    </w:p>
    <w:p w14:paraId="5C97D9D8" w14:textId="77777777" w:rsidR="002B304E" w:rsidRPr="00E20E50" w:rsidRDefault="002B304E" w:rsidP="002B304E">
      <w:pPr>
        <w:pStyle w:val="a3"/>
        <w:shd w:val="clear" w:color="auto" w:fill="FFFFFF"/>
        <w:spacing w:before="0" w:beforeAutospacing="0" w:after="0" w:afterAutospacing="0"/>
        <w:ind w:left="-142" w:right="-1"/>
        <w:jc w:val="both"/>
        <w:rPr>
          <w:color w:val="000000"/>
          <w:sz w:val="26"/>
          <w:szCs w:val="26"/>
        </w:rPr>
      </w:pPr>
    </w:p>
    <w:p w14:paraId="04287CF8" w14:textId="77777777" w:rsidR="002B304E" w:rsidRPr="00E20E50" w:rsidRDefault="002B304E" w:rsidP="002B304E">
      <w:pPr>
        <w:pStyle w:val="a3"/>
        <w:shd w:val="clear" w:color="auto" w:fill="FFFFFF"/>
        <w:spacing w:before="0" w:beforeAutospacing="0" w:after="0" w:afterAutospacing="0"/>
        <w:ind w:left="-142" w:right="-1"/>
        <w:jc w:val="both"/>
        <w:rPr>
          <w:color w:val="000000"/>
          <w:sz w:val="26"/>
          <w:szCs w:val="26"/>
        </w:rPr>
      </w:pPr>
    </w:p>
    <w:p w14:paraId="6F07E5D1" w14:textId="7424C22F" w:rsidR="00865AFC" w:rsidRPr="00E20E50" w:rsidRDefault="00D33D9C" w:rsidP="00E66C4E">
      <w:pPr>
        <w:pStyle w:val="a3"/>
        <w:widowControl w:val="0"/>
        <w:shd w:val="clear" w:color="auto" w:fill="FFFFFF"/>
        <w:spacing w:before="0" w:beforeAutospacing="0" w:after="0" w:afterAutospacing="0"/>
        <w:ind w:left="-142"/>
        <w:jc w:val="both"/>
        <w:rPr>
          <w:b/>
          <w:caps/>
          <w:sz w:val="26"/>
          <w:szCs w:val="26"/>
        </w:rPr>
      </w:pPr>
      <w:r w:rsidRPr="00E20E50">
        <w:rPr>
          <w:b/>
          <w:caps/>
          <w:sz w:val="26"/>
          <w:szCs w:val="26"/>
        </w:rPr>
        <w:t>РАЗДЕЛ 3.</w:t>
      </w:r>
      <w:r w:rsidRPr="00E20E50">
        <w:rPr>
          <w:caps/>
          <w:sz w:val="26"/>
          <w:szCs w:val="26"/>
        </w:rPr>
        <w:t xml:space="preserve"> </w:t>
      </w:r>
      <w:r w:rsidRPr="00E20E50">
        <w:rPr>
          <w:b/>
          <w:caps/>
          <w:sz w:val="26"/>
          <w:szCs w:val="26"/>
        </w:rPr>
        <w:t>Особенности организации обучения для лиц с ограниченными возможностями здоровья и инвалидов</w:t>
      </w:r>
    </w:p>
    <w:p w14:paraId="09ED2680" w14:textId="7D798224" w:rsidR="00D33D9C" w:rsidRPr="00E20E50" w:rsidRDefault="00D33D9C" w:rsidP="00E66C4E">
      <w:pPr>
        <w:pStyle w:val="a3"/>
        <w:shd w:val="clear" w:color="auto" w:fill="FFFFFF"/>
        <w:spacing w:before="0" w:beforeAutospacing="0" w:after="0" w:afterAutospacing="0"/>
        <w:ind w:left="-142" w:right="-1" w:firstLine="567"/>
        <w:jc w:val="both"/>
        <w:rPr>
          <w:caps/>
          <w:sz w:val="26"/>
          <w:szCs w:val="26"/>
        </w:rPr>
      </w:pPr>
      <w:r w:rsidRPr="00E20E50">
        <w:rPr>
          <w:caps/>
          <w:sz w:val="26"/>
          <w:szCs w:val="26"/>
        </w:rPr>
        <w:t xml:space="preserve"> </w:t>
      </w:r>
    </w:p>
    <w:p w14:paraId="69EAB811" w14:textId="77777777" w:rsidR="00D33D9C" w:rsidRPr="00E20E50" w:rsidRDefault="00D33D9C" w:rsidP="00E66C4E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  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 </w:t>
      </w:r>
    </w:p>
    <w:p w14:paraId="6CA44D86" w14:textId="77777777" w:rsidR="00D33D9C" w:rsidRPr="00E20E50" w:rsidRDefault="00D33D9C" w:rsidP="00E66C4E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для лиц с нарушениями зрения: в печатной форме увеличенным шрифтом; в форме электронного документа; в форме аудиофайла (перевод учебных материалов в аудиоформат); в печатной форме на языке Брайля; индивидуальные консультации с привлечением </w:t>
      </w:r>
      <w:proofErr w:type="spellStart"/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</w:rPr>
        <w:t>тифлосурдопереводчика</w:t>
      </w:r>
      <w:proofErr w:type="spellEnd"/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</w:rPr>
        <w:t>; индивидуальные задания и консультации;</w:t>
      </w:r>
    </w:p>
    <w:p w14:paraId="763EF65A" w14:textId="77777777" w:rsidR="00D33D9C" w:rsidRPr="00E20E50" w:rsidRDefault="00D33D9C" w:rsidP="00E66C4E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</w:rPr>
        <w:t>– для лиц с нарушениями слуха: в печатной форме; в форме электронного документа; видеоматериалы с субтитрами; индивидуальные консультации с привлечением сурдопереводчика; индивидуальные задания и консультации;</w:t>
      </w:r>
    </w:p>
    <w:p w14:paraId="687DD174" w14:textId="77777777" w:rsidR="00D33D9C" w:rsidRPr="00E20E50" w:rsidRDefault="00D33D9C" w:rsidP="00E66C4E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</w:t>
      </w: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консультации.</w:t>
      </w:r>
    </w:p>
    <w:p w14:paraId="3DD94B99" w14:textId="77777777" w:rsidR="00D33D9C" w:rsidRPr="00E20E50" w:rsidRDefault="00D33D9C" w:rsidP="00E66C4E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0E5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Для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 для данных обучающихся. </w:t>
      </w:r>
    </w:p>
    <w:p w14:paraId="6D2E0691" w14:textId="77777777" w:rsidR="00E20E50" w:rsidRPr="00E20E50" w:rsidRDefault="00E20E50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E20E50" w:rsidRPr="00E20E50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2AA62" w14:textId="77777777" w:rsidR="009D7831" w:rsidRDefault="009D7831">
      <w:pPr>
        <w:spacing w:after="0" w:line="240" w:lineRule="auto"/>
      </w:pPr>
      <w:r>
        <w:separator/>
      </w:r>
    </w:p>
  </w:endnote>
  <w:endnote w:type="continuationSeparator" w:id="0">
    <w:p w14:paraId="11F8CCEB" w14:textId="77777777" w:rsidR="009D7831" w:rsidRDefault="009D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F528" w14:textId="77777777" w:rsidR="009D7831" w:rsidRDefault="009D7831">
      <w:pPr>
        <w:spacing w:after="0" w:line="240" w:lineRule="auto"/>
      </w:pPr>
      <w:r>
        <w:separator/>
      </w:r>
    </w:p>
  </w:footnote>
  <w:footnote w:type="continuationSeparator" w:id="0">
    <w:p w14:paraId="08E013ED" w14:textId="77777777" w:rsidR="009D7831" w:rsidRDefault="009D7831">
      <w:pPr>
        <w:spacing w:after="0" w:line="240" w:lineRule="auto"/>
      </w:pPr>
      <w:r>
        <w:continuationSeparator/>
      </w:r>
    </w:p>
  </w:footnote>
  <w:footnote w:id="1">
    <w:p w14:paraId="48A8115C" w14:textId="77777777" w:rsidR="001963E3" w:rsidRPr="00B46895" w:rsidRDefault="001963E3" w:rsidP="001963E3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20"/>
          <w:szCs w:val="20"/>
        </w:rPr>
      </w:pPr>
      <w:r w:rsidRPr="00B46895">
        <w:rPr>
          <w:rStyle w:val="af2"/>
          <w:sz w:val="20"/>
          <w:szCs w:val="20"/>
        </w:rPr>
        <w:footnoteRef/>
      </w:r>
      <w:r w:rsidRPr="00B46895">
        <w:rPr>
          <w:sz w:val="20"/>
          <w:szCs w:val="20"/>
        </w:rPr>
        <w:t xml:space="preserve"> </w:t>
      </w:r>
      <w:r w:rsidRPr="00B46895">
        <w:rPr>
          <w:color w:val="000000"/>
          <w:sz w:val="20"/>
          <w:szCs w:val="20"/>
        </w:rPr>
        <w:t>Обязательный (О) – ЭПП обязателен для выполнения всеми студентами ОП.</w:t>
      </w:r>
    </w:p>
    <w:p w14:paraId="72AEC000" w14:textId="77777777" w:rsidR="001963E3" w:rsidRPr="00B46895" w:rsidRDefault="001963E3" w:rsidP="001963E3">
      <w:pPr>
        <w:pStyle w:val="af0"/>
        <w:rPr>
          <w:rFonts w:ascii="Times New Roman" w:hAnsi="Times New Roman" w:cs="Times New Roman"/>
        </w:rPr>
      </w:pPr>
      <w:r w:rsidRPr="00B46895">
        <w:rPr>
          <w:rFonts w:ascii="Times New Roman" w:hAnsi="Times New Roman" w:cs="Times New Roman"/>
          <w:color w:val="000000"/>
        </w:rPr>
        <w:t>Предмет по выбору (П/В) – студент имеет возможность выполнить одну или несколько строк из предложенного перечня элементов в модуле «Практика» учебного плана.</w:t>
      </w:r>
    </w:p>
  </w:footnote>
  <w:footnote w:id="2">
    <w:p w14:paraId="3508A814" w14:textId="77777777" w:rsidR="001963E3" w:rsidRPr="00B46895" w:rsidRDefault="001963E3" w:rsidP="001963E3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20"/>
          <w:szCs w:val="20"/>
        </w:rPr>
      </w:pPr>
      <w:r w:rsidRPr="00B46895">
        <w:rPr>
          <w:rStyle w:val="af2"/>
          <w:sz w:val="20"/>
          <w:szCs w:val="20"/>
        </w:rPr>
        <w:footnoteRef/>
      </w:r>
      <w:r w:rsidRPr="00B46895">
        <w:rPr>
          <w:sz w:val="20"/>
          <w:szCs w:val="20"/>
        </w:rPr>
        <w:t xml:space="preserve"> </w:t>
      </w:r>
      <w:r w:rsidRPr="00B46895">
        <w:rPr>
          <w:color w:val="000000"/>
          <w:sz w:val="20"/>
          <w:szCs w:val="20"/>
        </w:rPr>
        <w:t>Фиксированный (Ф) – ЭПП необходимо выполнить строго в текущем учебном году.</w:t>
      </w:r>
    </w:p>
    <w:p w14:paraId="2824C648" w14:textId="0F230272" w:rsidR="001963E3" w:rsidRPr="00B46895" w:rsidRDefault="001963E3" w:rsidP="001963E3">
      <w:pPr>
        <w:pStyle w:val="a3"/>
        <w:shd w:val="clear" w:color="auto" w:fill="FFFFFF"/>
        <w:spacing w:before="0" w:beforeAutospacing="0" w:after="0" w:afterAutospacing="0" w:line="65" w:lineRule="atLeast"/>
        <w:jc w:val="both"/>
        <w:rPr>
          <w:sz w:val="20"/>
          <w:szCs w:val="20"/>
        </w:rPr>
      </w:pPr>
      <w:r w:rsidRPr="00B46895">
        <w:rPr>
          <w:color w:val="000000"/>
          <w:sz w:val="20"/>
          <w:szCs w:val="20"/>
        </w:rPr>
        <w:t xml:space="preserve">Свободный (С) – ЭПП можно выполнять </w:t>
      </w:r>
      <w:r w:rsidR="009741DF" w:rsidRPr="00B46895">
        <w:rPr>
          <w:color w:val="000000"/>
          <w:sz w:val="20"/>
          <w:szCs w:val="20"/>
        </w:rPr>
        <w:t>в течение</w:t>
      </w:r>
      <w:r w:rsidRPr="00B46895">
        <w:rPr>
          <w:color w:val="000000"/>
          <w:sz w:val="20"/>
          <w:szCs w:val="20"/>
        </w:rPr>
        <w:t xml:space="preserve"> всего периода обучения до начала последнего модуля выпускного курса.</w:t>
      </w:r>
    </w:p>
    <w:p w14:paraId="25D788C8" w14:textId="77777777" w:rsidR="001963E3" w:rsidRDefault="001963E3" w:rsidP="001963E3">
      <w:pPr>
        <w:pStyle w:val="af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0A51" w14:textId="61A66562" w:rsidR="00863F2D" w:rsidRDefault="00B24B39">
    <w:pPr>
      <w:pStyle w:val="a4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B2C1AA" wp14:editId="19014AFC">
              <wp:simplePos x="0" y="0"/>
              <wp:positionH relativeFrom="page">
                <wp:posOffset>4167505</wp:posOffset>
              </wp:positionH>
              <wp:positionV relativeFrom="page">
                <wp:posOffset>441325</wp:posOffset>
              </wp:positionV>
              <wp:extent cx="228600" cy="194310"/>
              <wp:effectExtent l="0" t="3175" r="4445" b="254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BC7984" w14:textId="453B4F97" w:rsidR="00863F2D" w:rsidRDefault="00356596">
                          <w:pPr>
                            <w:pStyle w:val="a4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4A9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B2C1AA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28.15pt;margin-top:34.7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" filled="f" stroked="f">
              <v:textbox inset="0,0,0,0">
                <w:txbxContent>
                  <w:p w14:paraId="38BC7984" w14:textId="453B4F97" w:rsidR="00863F2D" w:rsidRDefault="00356596">
                    <w:pPr>
                      <w:pStyle w:val="a4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64A9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1042"/>
    <w:multiLevelType w:val="multilevel"/>
    <w:tmpl w:val="40B85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6231FCE"/>
    <w:multiLevelType w:val="multilevel"/>
    <w:tmpl w:val="40B85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BE90BD6"/>
    <w:multiLevelType w:val="multilevel"/>
    <w:tmpl w:val="5FA0E7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A7A79"/>
    <w:multiLevelType w:val="hybridMultilevel"/>
    <w:tmpl w:val="70E68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C5BFD"/>
    <w:multiLevelType w:val="multilevel"/>
    <w:tmpl w:val="8996E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F75AF8"/>
    <w:multiLevelType w:val="multilevel"/>
    <w:tmpl w:val="4AFE566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6" w15:restartNumberingAfterBreak="0">
    <w:nsid w:val="16A157D0"/>
    <w:multiLevelType w:val="hybridMultilevel"/>
    <w:tmpl w:val="132CBCC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81A556C"/>
    <w:multiLevelType w:val="hybridMultilevel"/>
    <w:tmpl w:val="9E9C2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934E5"/>
    <w:multiLevelType w:val="multilevel"/>
    <w:tmpl w:val="EDDA5F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BA30BC"/>
    <w:multiLevelType w:val="multilevel"/>
    <w:tmpl w:val="9348B6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8A5C35"/>
    <w:multiLevelType w:val="hybridMultilevel"/>
    <w:tmpl w:val="2AFA2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D4CB7"/>
    <w:multiLevelType w:val="multilevel"/>
    <w:tmpl w:val="A8B266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CC17FE"/>
    <w:multiLevelType w:val="hybridMultilevel"/>
    <w:tmpl w:val="58AAE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72B07"/>
    <w:multiLevelType w:val="multilevel"/>
    <w:tmpl w:val="BBDC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7214A2"/>
    <w:multiLevelType w:val="multilevel"/>
    <w:tmpl w:val="6D2C8C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3D912397"/>
    <w:multiLevelType w:val="multilevel"/>
    <w:tmpl w:val="40E035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6" w15:restartNumberingAfterBreak="0">
    <w:nsid w:val="46224FF4"/>
    <w:multiLevelType w:val="multilevel"/>
    <w:tmpl w:val="343A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E5812"/>
    <w:multiLevelType w:val="multilevel"/>
    <w:tmpl w:val="DEAE37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D93DC3"/>
    <w:multiLevelType w:val="multilevel"/>
    <w:tmpl w:val="4D62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0F6DD1"/>
    <w:multiLevelType w:val="hybridMultilevel"/>
    <w:tmpl w:val="51464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70BE4"/>
    <w:multiLevelType w:val="hybridMultilevel"/>
    <w:tmpl w:val="9B90853C"/>
    <w:lvl w:ilvl="0" w:tplc="BFE4165A">
      <w:numFmt w:val="bullet"/>
      <w:lvlText w:val="•"/>
      <w:lvlJc w:val="left"/>
      <w:pPr>
        <w:ind w:left="384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207BD0">
      <w:numFmt w:val="bullet"/>
      <w:lvlText w:val="•"/>
      <w:lvlJc w:val="left"/>
      <w:pPr>
        <w:ind w:left="1357" w:hanging="348"/>
      </w:pPr>
      <w:rPr>
        <w:rFonts w:hint="default"/>
        <w:lang w:val="ru-RU" w:eastAsia="en-US" w:bidi="ar-SA"/>
      </w:rPr>
    </w:lvl>
    <w:lvl w:ilvl="2" w:tplc="68424BA8">
      <w:numFmt w:val="bullet"/>
      <w:lvlText w:val="•"/>
      <w:lvlJc w:val="left"/>
      <w:pPr>
        <w:ind w:left="2334" w:hanging="348"/>
      </w:pPr>
      <w:rPr>
        <w:rFonts w:hint="default"/>
        <w:lang w:val="ru-RU" w:eastAsia="en-US" w:bidi="ar-SA"/>
      </w:rPr>
    </w:lvl>
    <w:lvl w:ilvl="3" w:tplc="D2547A92">
      <w:numFmt w:val="bullet"/>
      <w:lvlText w:val="•"/>
      <w:lvlJc w:val="left"/>
      <w:pPr>
        <w:ind w:left="3311" w:hanging="348"/>
      </w:pPr>
      <w:rPr>
        <w:rFonts w:hint="default"/>
        <w:lang w:val="ru-RU" w:eastAsia="en-US" w:bidi="ar-SA"/>
      </w:rPr>
    </w:lvl>
    <w:lvl w:ilvl="4" w:tplc="9EC8C664">
      <w:numFmt w:val="bullet"/>
      <w:lvlText w:val="•"/>
      <w:lvlJc w:val="left"/>
      <w:pPr>
        <w:ind w:left="4288" w:hanging="348"/>
      </w:pPr>
      <w:rPr>
        <w:rFonts w:hint="default"/>
        <w:lang w:val="ru-RU" w:eastAsia="en-US" w:bidi="ar-SA"/>
      </w:rPr>
    </w:lvl>
    <w:lvl w:ilvl="5" w:tplc="984AD504">
      <w:numFmt w:val="bullet"/>
      <w:lvlText w:val="•"/>
      <w:lvlJc w:val="left"/>
      <w:pPr>
        <w:ind w:left="5265" w:hanging="348"/>
      </w:pPr>
      <w:rPr>
        <w:rFonts w:hint="default"/>
        <w:lang w:val="ru-RU" w:eastAsia="en-US" w:bidi="ar-SA"/>
      </w:rPr>
    </w:lvl>
    <w:lvl w:ilvl="6" w:tplc="845AE0D8">
      <w:numFmt w:val="bullet"/>
      <w:lvlText w:val="•"/>
      <w:lvlJc w:val="left"/>
      <w:pPr>
        <w:ind w:left="6242" w:hanging="348"/>
      </w:pPr>
      <w:rPr>
        <w:rFonts w:hint="default"/>
        <w:lang w:val="ru-RU" w:eastAsia="en-US" w:bidi="ar-SA"/>
      </w:rPr>
    </w:lvl>
    <w:lvl w:ilvl="7" w:tplc="6A0A6D70">
      <w:numFmt w:val="bullet"/>
      <w:lvlText w:val="•"/>
      <w:lvlJc w:val="left"/>
      <w:pPr>
        <w:ind w:left="7219" w:hanging="348"/>
      </w:pPr>
      <w:rPr>
        <w:rFonts w:hint="default"/>
        <w:lang w:val="ru-RU" w:eastAsia="en-US" w:bidi="ar-SA"/>
      </w:rPr>
    </w:lvl>
    <w:lvl w:ilvl="8" w:tplc="FE8A8EB2">
      <w:numFmt w:val="bullet"/>
      <w:lvlText w:val="•"/>
      <w:lvlJc w:val="left"/>
      <w:pPr>
        <w:ind w:left="8196" w:hanging="348"/>
      </w:pPr>
      <w:rPr>
        <w:rFonts w:hint="default"/>
        <w:lang w:val="ru-RU" w:eastAsia="en-US" w:bidi="ar-SA"/>
      </w:rPr>
    </w:lvl>
  </w:abstractNum>
  <w:abstractNum w:abstractNumId="21" w15:restartNumberingAfterBreak="0">
    <w:nsid w:val="65077F41"/>
    <w:multiLevelType w:val="multilevel"/>
    <w:tmpl w:val="9F8E9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22" w15:restartNumberingAfterBreak="0">
    <w:nsid w:val="697C1737"/>
    <w:multiLevelType w:val="multilevel"/>
    <w:tmpl w:val="D6F8A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6F9B4DE2"/>
    <w:multiLevelType w:val="multilevel"/>
    <w:tmpl w:val="2EEA55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315610"/>
    <w:multiLevelType w:val="multilevel"/>
    <w:tmpl w:val="C7E4F9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910597"/>
    <w:multiLevelType w:val="hybridMultilevel"/>
    <w:tmpl w:val="583EC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77D8A"/>
    <w:multiLevelType w:val="hybridMultilevel"/>
    <w:tmpl w:val="D9F08318"/>
    <w:lvl w:ilvl="0" w:tplc="B70CCEE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835541E"/>
    <w:multiLevelType w:val="multilevel"/>
    <w:tmpl w:val="87CE6A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66273F"/>
    <w:multiLevelType w:val="hybridMultilevel"/>
    <w:tmpl w:val="8D1842C8"/>
    <w:lvl w:ilvl="0" w:tplc="041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29" w15:restartNumberingAfterBreak="0">
    <w:nsid w:val="7C273652"/>
    <w:multiLevelType w:val="hybridMultilevel"/>
    <w:tmpl w:val="567A01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433324517">
    <w:abstractNumId w:val="8"/>
    <w:lvlOverride w:ilvl="0">
      <w:lvl w:ilvl="0">
        <w:numFmt w:val="decimal"/>
        <w:lvlText w:val="%1."/>
        <w:lvlJc w:val="left"/>
      </w:lvl>
    </w:lvlOverride>
  </w:num>
  <w:num w:numId="2" w16cid:durableId="85854491">
    <w:abstractNumId w:val="11"/>
    <w:lvlOverride w:ilvl="0">
      <w:lvl w:ilvl="0">
        <w:numFmt w:val="decimal"/>
        <w:lvlText w:val="%1."/>
        <w:lvlJc w:val="left"/>
      </w:lvl>
    </w:lvlOverride>
  </w:num>
  <w:num w:numId="3" w16cid:durableId="1660425282">
    <w:abstractNumId w:val="24"/>
    <w:lvlOverride w:ilvl="0">
      <w:lvl w:ilvl="0">
        <w:numFmt w:val="decimal"/>
        <w:lvlText w:val="%1."/>
        <w:lvlJc w:val="left"/>
      </w:lvl>
    </w:lvlOverride>
  </w:num>
  <w:num w:numId="4" w16cid:durableId="963270400">
    <w:abstractNumId w:val="27"/>
    <w:lvlOverride w:ilvl="0">
      <w:lvl w:ilvl="0">
        <w:numFmt w:val="decimal"/>
        <w:lvlText w:val="%1."/>
        <w:lvlJc w:val="left"/>
      </w:lvl>
    </w:lvlOverride>
  </w:num>
  <w:num w:numId="5" w16cid:durableId="2049794861">
    <w:abstractNumId w:val="23"/>
    <w:lvlOverride w:ilvl="0">
      <w:lvl w:ilvl="0">
        <w:numFmt w:val="decimal"/>
        <w:lvlText w:val="%1."/>
        <w:lvlJc w:val="left"/>
      </w:lvl>
    </w:lvlOverride>
  </w:num>
  <w:num w:numId="6" w16cid:durableId="80152823">
    <w:abstractNumId w:val="2"/>
    <w:lvlOverride w:ilvl="0">
      <w:lvl w:ilvl="0">
        <w:numFmt w:val="decimal"/>
        <w:lvlText w:val="%1."/>
        <w:lvlJc w:val="left"/>
      </w:lvl>
    </w:lvlOverride>
  </w:num>
  <w:num w:numId="7" w16cid:durableId="527378784">
    <w:abstractNumId w:val="17"/>
    <w:lvlOverride w:ilvl="0">
      <w:lvl w:ilvl="0">
        <w:numFmt w:val="decimal"/>
        <w:lvlText w:val="%1."/>
        <w:lvlJc w:val="left"/>
      </w:lvl>
    </w:lvlOverride>
  </w:num>
  <w:num w:numId="8" w16cid:durableId="1260605594">
    <w:abstractNumId w:val="5"/>
  </w:num>
  <w:num w:numId="9" w16cid:durableId="623928785">
    <w:abstractNumId w:val="9"/>
    <w:lvlOverride w:ilvl="0">
      <w:lvl w:ilvl="0">
        <w:numFmt w:val="decimal"/>
        <w:lvlText w:val="%1."/>
        <w:lvlJc w:val="left"/>
      </w:lvl>
    </w:lvlOverride>
  </w:num>
  <w:num w:numId="10" w16cid:durableId="768043713">
    <w:abstractNumId w:val="20"/>
  </w:num>
  <w:num w:numId="11" w16cid:durableId="970012090">
    <w:abstractNumId w:val="13"/>
  </w:num>
  <w:num w:numId="12" w16cid:durableId="700782586">
    <w:abstractNumId w:val="7"/>
  </w:num>
  <w:num w:numId="13" w16cid:durableId="1926844447">
    <w:abstractNumId w:val="12"/>
  </w:num>
  <w:num w:numId="14" w16cid:durableId="8532695">
    <w:abstractNumId w:val="3"/>
  </w:num>
  <w:num w:numId="15" w16cid:durableId="88352880">
    <w:abstractNumId w:val="15"/>
  </w:num>
  <w:num w:numId="16" w16cid:durableId="231235409">
    <w:abstractNumId w:val="19"/>
  </w:num>
  <w:num w:numId="17" w16cid:durableId="2090343137">
    <w:abstractNumId w:val="22"/>
  </w:num>
  <w:num w:numId="18" w16cid:durableId="1411271796">
    <w:abstractNumId w:val="26"/>
  </w:num>
  <w:num w:numId="19" w16cid:durableId="1698309583">
    <w:abstractNumId w:val="21"/>
  </w:num>
  <w:num w:numId="20" w16cid:durableId="467822841">
    <w:abstractNumId w:val="10"/>
  </w:num>
  <w:num w:numId="21" w16cid:durableId="927620504">
    <w:abstractNumId w:val="4"/>
  </w:num>
  <w:num w:numId="22" w16cid:durableId="309751661">
    <w:abstractNumId w:val="18"/>
  </w:num>
  <w:num w:numId="23" w16cid:durableId="1799645459">
    <w:abstractNumId w:val="16"/>
  </w:num>
  <w:num w:numId="24" w16cid:durableId="624777110">
    <w:abstractNumId w:val="0"/>
  </w:num>
  <w:num w:numId="25" w16cid:durableId="1609504301">
    <w:abstractNumId w:val="1"/>
  </w:num>
  <w:num w:numId="26" w16cid:durableId="1513295174">
    <w:abstractNumId w:val="14"/>
  </w:num>
  <w:num w:numId="27" w16cid:durableId="337276683">
    <w:abstractNumId w:val="25"/>
  </w:num>
  <w:num w:numId="28" w16cid:durableId="2056540846">
    <w:abstractNumId w:val="28"/>
  </w:num>
  <w:num w:numId="29" w16cid:durableId="357657309">
    <w:abstractNumId w:val="29"/>
  </w:num>
  <w:num w:numId="30" w16cid:durableId="33234846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46A"/>
    <w:rsid w:val="0000273F"/>
    <w:rsid w:val="00005F41"/>
    <w:rsid w:val="00015111"/>
    <w:rsid w:val="000153EC"/>
    <w:rsid w:val="000169AB"/>
    <w:rsid w:val="0002618F"/>
    <w:rsid w:val="0002662F"/>
    <w:rsid w:val="00026E3D"/>
    <w:rsid w:val="0003630E"/>
    <w:rsid w:val="0003751E"/>
    <w:rsid w:val="00040D08"/>
    <w:rsid w:val="00043FCF"/>
    <w:rsid w:val="00052030"/>
    <w:rsid w:val="00060EA1"/>
    <w:rsid w:val="00064A9F"/>
    <w:rsid w:val="0006520B"/>
    <w:rsid w:val="00077548"/>
    <w:rsid w:val="00080B27"/>
    <w:rsid w:val="0008607E"/>
    <w:rsid w:val="000B4273"/>
    <w:rsid w:val="000B6A46"/>
    <w:rsid w:val="000C69A8"/>
    <w:rsid w:val="000D1253"/>
    <w:rsid w:val="000D34F1"/>
    <w:rsid w:val="000D6F60"/>
    <w:rsid w:val="000E100C"/>
    <w:rsid w:val="000F1691"/>
    <w:rsid w:val="001017A6"/>
    <w:rsid w:val="0011703F"/>
    <w:rsid w:val="00122917"/>
    <w:rsid w:val="001319FA"/>
    <w:rsid w:val="00136BC4"/>
    <w:rsid w:val="00145664"/>
    <w:rsid w:val="00151A4E"/>
    <w:rsid w:val="00155336"/>
    <w:rsid w:val="00180044"/>
    <w:rsid w:val="001814DF"/>
    <w:rsid w:val="00192A47"/>
    <w:rsid w:val="00195D48"/>
    <w:rsid w:val="001963E3"/>
    <w:rsid w:val="001A28D7"/>
    <w:rsid w:val="001A5093"/>
    <w:rsid w:val="001A68E6"/>
    <w:rsid w:val="001B3103"/>
    <w:rsid w:val="001C1EDF"/>
    <w:rsid w:val="001C346A"/>
    <w:rsid w:val="001C4A67"/>
    <w:rsid w:val="001D3F83"/>
    <w:rsid w:val="001D5C8E"/>
    <w:rsid w:val="001E1D04"/>
    <w:rsid w:val="001E5FA3"/>
    <w:rsid w:val="001F141E"/>
    <w:rsid w:val="001F2BC9"/>
    <w:rsid w:val="001F3AF5"/>
    <w:rsid w:val="00206FFE"/>
    <w:rsid w:val="00216AC8"/>
    <w:rsid w:val="0022776A"/>
    <w:rsid w:val="002409B7"/>
    <w:rsid w:val="0024139E"/>
    <w:rsid w:val="002473E6"/>
    <w:rsid w:val="0025195A"/>
    <w:rsid w:val="0025416F"/>
    <w:rsid w:val="00254D2F"/>
    <w:rsid w:val="00257AC6"/>
    <w:rsid w:val="00261AFD"/>
    <w:rsid w:val="0028213A"/>
    <w:rsid w:val="002878DF"/>
    <w:rsid w:val="002A1C31"/>
    <w:rsid w:val="002A4280"/>
    <w:rsid w:val="002B1A62"/>
    <w:rsid w:val="002B304E"/>
    <w:rsid w:val="002C5381"/>
    <w:rsid w:val="002D42C2"/>
    <w:rsid w:val="002E63C5"/>
    <w:rsid w:val="002F3FA2"/>
    <w:rsid w:val="002F40A5"/>
    <w:rsid w:val="003042E8"/>
    <w:rsid w:val="00341720"/>
    <w:rsid w:val="00346902"/>
    <w:rsid w:val="00354374"/>
    <w:rsid w:val="00356596"/>
    <w:rsid w:val="00357339"/>
    <w:rsid w:val="003618C1"/>
    <w:rsid w:val="00364B3E"/>
    <w:rsid w:val="00366AAB"/>
    <w:rsid w:val="00373406"/>
    <w:rsid w:val="00373C9B"/>
    <w:rsid w:val="00382BB4"/>
    <w:rsid w:val="003836FF"/>
    <w:rsid w:val="00393DCB"/>
    <w:rsid w:val="00394770"/>
    <w:rsid w:val="00395C1F"/>
    <w:rsid w:val="00396C24"/>
    <w:rsid w:val="003A1677"/>
    <w:rsid w:val="003A4FDC"/>
    <w:rsid w:val="003A5B1A"/>
    <w:rsid w:val="003B3F66"/>
    <w:rsid w:val="003C786D"/>
    <w:rsid w:val="003D3A3E"/>
    <w:rsid w:val="003D63A7"/>
    <w:rsid w:val="003D71EC"/>
    <w:rsid w:val="003F55D2"/>
    <w:rsid w:val="00405771"/>
    <w:rsid w:val="00405E3D"/>
    <w:rsid w:val="00407D08"/>
    <w:rsid w:val="00410FAF"/>
    <w:rsid w:val="00421BE7"/>
    <w:rsid w:val="00425C4E"/>
    <w:rsid w:val="00437CDE"/>
    <w:rsid w:val="0044036D"/>
    <w:rsid w:val="00455385"/>
    <w:rsid w:val="00476CAC"/>
    <w:rsid w:val="00483F45"/>
    <w:rsid w:val="004947E5"/>
    <w:rsid w:val="004A3E88"/>
    <w:rsid w:val="004B6EE0"/>
    <w:rsid w:val="004C557F"/>
    <w:rsid w:val="004D2C3D"/>
    <w:rsid w:val="004D4098"/>
    <w:rsid w:val="004E38B3"/>
    <w:rsid w:val="004F4211"/>
    <w:rsid w:val="00515E25"/>
    <w:rsid w:val="00523011"/>
    <w:rsid w:val="00524CFC"/>
    <w:rsid w:val="00527DA7"/>
    <w:rsid w:val="005316ED"/>
    <w:rsid w:val="0053248D"/>
    <w:rsid w:val="0053523B"/>
    <w:rsid w:val="00555712"/>
    <w:rsid w:val="00563265"/>
    <w:rsid w:val="00571593"/>
    <w:rsid w:val="00572652"/>
    <w:rsid w:val="00580AF7"/>
    <w:rsid w:val="005813AD"/>
    <w:rsid w:val="00585722"/>
    <w:rsid w:val="00587C6F"/>
    <w:rsid w:val="0059074B"/>
    <w:rsid w:val="005953D5"/>
    <w:rsid w:val="005B2759"/>
    <w:rsid w:val="005B343F"/>
    <w:rsid w:val="005B3B2E"/>
    <w:rsid w:val="005C1FD3"/>
    <w:rsid w:val="005C4E45"/>
    <w:rsid w:val="005D6E7A"/>
    <w:rsid w:val="005E16E3"/>
    <w:rsid w:val="005E1915"/>
    <w:rsid w:val="005E5482"/>
    <w:rsid w:val="005F5937"/>
    <w:rsid w:val="005F6F9E"/>
    <w:rsid w:val="00602451"/>
    <w:rsid w:val="00634FD5"/>
    <w:rsid w:val="00640514"/>
    <w:rsid w:val="00640E40"/>
    <w:rsid w:val="00650078"/>
    <w:rsid w:val="00657390"/>
    <w:rsid w:val="00661AC6"/>
    <w:rsid w:val="00672E3A"/>
    <w:rsid w:val="00676D7A"/>
    <w:rsid w:val="006825F0"/>
    <w:rsid w:val="00684717"/>
    <w:rsid w:val="00684B9A"/>
    <w:rsid w:val="006A2416"/>
    <w:rsid w:val="006A4D42"/>
    <w:rsid w:val="006A71D1"/>
    <w:rsid w:val="006F4FA3"/>
    <w:rsid w:val="007031C1"/>
    <w:rsid w:val="00704000"/>
    <w:rsid w:val="00714504"/>
    <w:rsid w:val="00714ADB"/>
    <w:rsid w:val="00716939"/>
    <w:rsid w:val="007657E9"/>
    <w:rsid w:val="00772864"/>
    <w:rsid w:val="007762D9"/>
    <w:rsid w:val="00782947"/>
    <w:rsid w:val="007905CA"/>
    <w:rsid w:val="00791668"/>
    <w:rsid w:val="007927B1"/>
    <w:rsid w:val="007952BD"/>
    <w:rsid w:val="00795A8A"/>
    <w:rsid w:val="007A418A"/>
    <w:rsid w:val="007A620E"/>
    <w:rsid w:val="007B4CF6"/>
    <w:rsid w:val="007B7A45"/>
    <w:rsid w:val="007C4B0C"/>
    <w:rsid w:val="007C7B9E"/>
    <w:rsid w:val="007E59CB"/>
    <w:rsid w:val="00807ECB"/>
    <w:rsid w:val="00814EED"/>
    <w:rsid w:val="008247B9"/>
    <w:rsid w:val="00835B92"/>
    <w:rsid w:val="0084479A"/>
    <w:rsid w:val="008460B0"/>
    <w:rsid w:val="00852BED"/>
    <w:rsid w:val="008575FE"/>
    <w:rsid w:val="00863E07"/>
    <w:rsid w:val="00863F2D"/>
    <w:rsid w:val="0086429D"/>
    <w:rsid w:val="00864BE5"/>
    <w:rsid w:val="00865AFC"/>
    <w:rsid w:val="00872E38"/>
    <w:rsid w:val="00875793"/>
    <w:rsid w:val="00895B1E"/>
    <w:rsid w:val="008A165D"/>
    <w:rsid w:val="008A1E5F"/>
    <w:rsid w:val="008A66ED"/>
    <w:rsid w:val="008B027A"/>
    <w:rsid w:val="008C7EF6"/>
    <w:rsid w:val="008D7881"/>
    <w:rsid w:val="008E1D2C"/>
    <w:rsid w:val="008E2A7D"/>
    <w:rsid w:val="008E617B"/>
    <w:rsid w:val="008F0CAD"/>
    <w:rsid w:val="008F5A92"/>
    <w:rsid w:val="00900B73"/>
    <w:rsid w:val="00903E13"/>
    <w:rsid w:val="00906177"/>
    <w:rsid w:val="00920530"/>
    <w:rsid w:val="0093097F"/>
    <w:rsid w:val="00931478"/>
    <w:rsid w:val="009427D9"/>
    <w:rsid w:val="009435BB"/>
    <w:rsid w:val="00960BCC"/>
    <w:rsid w:val="00970234"/>
    <w:rsid w:val="00973752"/>
    <w:rsid w:val="009741DF"/>
    <w:rsid w:val="00975A17"/>
    <w:rsid w:val="00980333"/>
    <w:rsid w:val="00990658"/>
    <w:rsid w:val="00993A66"/>
    <w:rsid w:val="00997EC9"/>
    <w:rsid w:val="009B1DC1"/>
    <w:rsid w:val="009B2042"/>
    <w:rsid w:val="009B773F"/>
    <w:rsid w:val="009B78FB"/>
    <w:rsid w:val="009D10DC"/>
    <w:rsid w:val="009D1C47"/>
    <w:rsid w:val="009D1CAE"/>
    <w:rsid w:val="009D7831"/>
    <w:rsid w:val="009E7B7D"/>
    <w:rsid w:val="009F669D"/>
    <w:rsid w:val="009F7BE0"/>
    <w:rsid w:val="00A033BF"/>
    <w:rsid w:val="00A106C5"/>
    <w:rsid w:val="00A10906"/>
    <w:rsid w:val="00A24160"/>
    <w:rsid w:val="00A27188"/>
    <w:rsid w:val="00A31254"/>
    <w:rsid w:val="00A34858"/>
    <w:rsid w:val="00A372B4"/>
    <w:rsid w:val="00A4048B"/>
    <w:rsid w:val="00A6019F"/>
    <w:rsid w:val="00A6050D"/>
    <w:rsid w:val="00A8251A"/>
    <w:rsid w:val="00A86022"/>
    <w:rsid w:val="00A92D84"/>
    <w:rsid w:val="00A960CC"/>
    <w:rsid w:val="00AA3C0B"/>
    <w:rsid w:val="00AA3E1C"/>
    <w:rsid w:val="00AA457A"/>
    <w:rsid w:val="00AA4B47"/>
    <w:rsid w:val="00AA5962"/>
    <w:rsid w:val="00AC419E"/>
    <w:rsid w:val="00AD3228"/>
    <w:rsid w:val="00AE511F"/>
    <w:rsid w:val="00AF1026"/>
    <w:rsid w:val="00AF243A"/>
    <w:rsid w:val="00AF5870"/>
    <w:rsid w:val="00B000AC"/>
    <w:rsid w:val="00B013EC"/>
    <w:rsid w:val="00B013FE"/>
    <w:rsid w:val="00B1071F"/>
    <w:rsid w:val="00B159A9"/>
    <w:rsid w:val="00B17764"/>
    <w:rsid w:val="00B2229E"/>
    <w:rsid w:val="00B24ADA"/>
    <w:rsid w:val="00B24B39"/>
    <w:rsid w:val="00B26D6E"/>
    <w:rsid w:val="00B30E5D"/>
    <w:rsid w:val="00B370F8"/>
    <w:rsid w:val="00B435EB"/>
    <w:rsid w:val="00B47D20"/>
    <w:rsid w:val="00B617BF"/>
    <w:rsid w:val="00B63106"/>
    <w:rsid w:val="00B865C0"/>
    <w:rsid w:val="00BA01BB"/>
    <w:rsid w:val="00BC769A"/>
    <w:rsid w:val="00BD0529"/>
    <w:rsid w:val="00BD1B29"/>
    <w:rsid w:val="00BD5089"/>
    <w:rsid w:val="00BF194B"/>
    <w:rsid w:val="00BF1A0F"/>
    <w:rsid w:val="00BF2082"/>
    <w:rsid w:val="00BF4560"/>
    <w:rsid w:val="00C00C20"/>
    <w:rsid w:val="00C01E66"/>
    <w:rsid w:val="00C22579"/>
    <w:rsid w:val="00C35BB4"/>
    <w:rsid w:val="00C35D0C"/>
    <w:rsid w:val="00C566DB"/>
    <w:rsid w:val="00C57A1E"/>
    <w:rsid w:val="00C639DE"/>
    <w:rsid w:val="00C64412"/>
    <w:rsid w:val="00C675DB"/>
    <w:rsid w:val="00C776E5"/>
    <w:rsid w:val="00C817AF"/>
    <w:rsid w:val="00C826E5"/>
    <w:rsid w:val="00C933E2"/>
    <w:rsid w:val="00C97DE6"/>
    <w:rsid w:val="00CA145B"/>
    <w:rsid w:val="00CA1905"/>
    <w:rsid w:val="00CA3811"/>
    <w:rsid w:val="00CB6C08"/>
    <w:rsid w:val="00CC013A"/>
    <w:rsid w:val="00CC18B3"/>
    <w:rsid w:val="00CC49BC"/>
    <w:rsid w:val="00CC4EA5"/>
    <w:rsid w:val="00CC529D"/>
    <w:rsid w:val="00CD42D3"/>
    <w:rsid w:val="00CE5512"/>
    <w:rsid w:val="00CE5B5A"/>
    <w:rsid w:val="00CF341A"/>
    <w:rsid w:val="00D052B6"/>
    <w:rsid w:val="00D05793"/>
    <w:rsid w:val="00D16C7E"/>
    <w:rsid w:val="00D204E6"/>
    <w:rsid w:val="00D2155F"/>
    <w:rsid w:val="00D24A73"/>
    <w:rsid w:val="00D2546A"/>
    <w:rsid w:val="00D33D9C"/>
    <w:rsid w:val="00D3749E"/>
    <w:rsid w:val="00D44044"/>
    <w:rsid w:val="00D53D25"/>
    <w:rsid w:val="00D55ABF"/>
    <w:rsid w:val="00D56D18"/>
    <w:rsid w:val="00D64A80"/>
    <w:rsid w:val="00D66E92"/>
    <w:rsid w:val="00D7096A"/>
    <w:rsid w:val="00D76332"/>
    <w:rsid w:val="00D807B8"/>
    <w:rsid w:val="00D870FB"/>
    <w:rsid w:val="00DA191C"/>
    <w:rsid w:val="00DA74CC"/>
    <w:rsid w:val="00DC6843"/>
    <w:rsid w:val="00DC757F"/>
    <w:rsid w:val="00DC7D31"/>
    <w:rsid w:val="00DD182D"/>
    <w:rsid w:val="00DE20C4"/>
    <w:rsid w:val="00DE5FA5"/>
    <w:rsid w:val="00DE7AA1"/>
    <w:rsid w:val="00E011C9"/>
    <w:rsid w:val="00E169CC"/>
    <w:rsid w:val="00E20A86"/>
    <w:rsid w:val="00E20E50"/>
    <w:rsid w:val="00E26D19"/>
    <w:rsid w:val="00E350AF"/>
    <w:rsid w:val="00E37223"/>
    <w:rsid w:val="00E378F6"/>
    <w:rsid w:val="00E41E27"/>
    <w:rsid w:val="00E421C4"/>
    <w:rsid w:val="00E45510"/>
    <w:rsid w:val="00E53889"/>
    <w:rsid w:val="00E56398"/>
    <w:rsid w:val="00E63B46"/>
    <w:rsid w:val="00E669C2"/>
    <w:rsid w:val="00E66C4E"/>
    <w:rsid w:val="00E704AA"/>
    <w:rsid w:val="00E70598"/>
    <w:rsid w:val="00E71918"/>
    <w:rsid w:val="00E8096F"/>
    <w:rsid w:val="00E84353"/>
    <w:rsid w:val="00E90B05"/>
    <w:rsid w:val="00E92578"/>
    <w:rsid w:val="00E950AB"/>
    <w:rsid w:val="00EA4D45"/>
    <w:rsid w:val="00EB2475"/>
    <w:rsid w:val="00ED20EE"/>
    <w:rsid w:val="00ED44CB"/>
    <w:rsid w:val="00ED6234"/>
    <w:rsid w:val="00EE3A43"/>
    <w:rsid w:val="00EE69F0"/>
    <w:rsid w:val="00EE6EF5"/>
    <w:rsid w:val="00EF335F"/>
    <w:rsid w:val="00EF70A3"/>
    <w:rsid w:val="00F000FA"/>
    <w:rsid w:val="00F074AA"/>
    <w:rsid w:val="00F14D02"/>
    <w:rsid w:val="00F1777C"/>
    <w:rsid w:val="00F23710"/>
    <w:rsid w:val="00F5655F"/>
    <w:rsid w:val="00F63145"/>
    <w:rsid w:val="00F72340"/>
    <w:rsid w:val="00F836D5"/>
    <w:rsid w:val="00F8569E"/>
    <w:rsid w:val="00F9773D"/>
    <w:rsid w:val="00FA69EF"/>
    <w:rsid w:val="00FB046E"/>
    <w:rsid w:val="00FB2F62"/>
    <w:rsid w:val="00FD3F86"/>
    <w:rsid w:val="00FD6384"/>
    <w:rsid w:val="00FE3398"/>
    <w:rsid w:val="00FE3E2C"/>
    <w:rsid w:val="00FE462E"/>
    <w:rsid w:val="00FE4B57"/>
    <w:rsid w:val="00FE5D02"/>
    <w:rsid w:val="00FF4077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DE786"/>
  <w15:docId w15:val="{1A45A50C-955D-4021-A4CA-0077E0F4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0AF"/>
  </w:style>
  <w:style w:type="paragraph" w:styleId="1">
    <w:name w:val="heading 1"/>
    <w:basedOn w:val="a"/>
    <w:link w:val="10"/>
    <w:uiPriority w:val="1"/>
    <w:qFormat/>
    <w:rsid w:val="005B343F"/>
    <w:pPr>
      <w:widowControl w:val="0"/>
      <w:autoSpaceDE w:val="0"/>
      <w:autoSpaceDN w:val="0"/>
      <w:spacing w:after="0" w:line="240" w:lineRule="auto"/>
      <w:ind w:left="105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0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5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C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C346A"/>
  </w:style>
  <w:style w:type="paragraph" w:styleId="a4">
    <w:name w:val="Body Text"/>
    <w:basedOn w:val="a"/>
    <w:link w:val="a5"/>
    <w:uiPriority w:val="1"/>
    <w:qFormat/>
    <w:rsid w:val="005B34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5B343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5B343F"/>
    <w:pPr>
      <w:widowControl w:val="0"/>
      <w:autoSpaceDE w:val="0"/>
      <w:autoSpaceDN w:val="0"/>
      <w:spacing w:before="145" w:after="0" w:line="240" w:lineRule="auto"/>
      <w:ind w:left="1272" w:hanging="172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5B343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34172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4172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4172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172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000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565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">
    <w:name w:val="Hyperlink"/>
    <w:basedOn w:val="a0"/>
    <w:uiPriority w:val="99"/>
    <w:unhideWhenUsed/>
    <w:rsid w:val="001017A6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017A6"/>
    <w:rPr>
      <w:color w:val="605E5C"/>
      <w:shd w:val="clear" w:color="auto" w:fill="E1DFDD"/>
    </w:rPr>
  </w:style>
  <w:style w:type="table" w:styleId="ad">
    <w:name w:val="Table Grid"/>
    <w:basedOn w:val="a1"/>
    <w:uiPriority w:val="39"/>
    <w:qFormat/>
    <w:rsid w:val="00895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child">
    <w:name w:val="first_child"/>
    <w:basedOn w:val="a"/>
    <w:rsid w:val="002A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child">
    <w:name w:val="last_child"/>
    <w:basedOn w:val="a"/>
    <w:rsid w:val="002A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cedatafileinfo">
    <w:name w:val="mcedatafileinfo"/>
    <w:basedOn w:val="a0"/>
    <w:rsid w:val="00795A8A"/>
  </w:style>
  <w:style w:type="character" w:customStyle="1" w:styleId="file">
    <w:name w:val="file"/>
    <w:basedOn w:val="a0"/>
    <w:rsid w:val="00795A8A"/>
  </w:style>
  <w:style w:type="paragraph" w:customStyle="1" w:styleId="text">
    <w:name w:val="text"/>
    <w:basedOn w:val="a"/>
    <w:rsid w:val="00795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Unresolved Mention"/>
    <w:basedOn w:val="a0"/>
    <w:uiPriority w:val="99"/>
    <w:semiHidden/>
    <w:unhideWhenUsed/>
    <w:rsid w:val="002B304E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1963E3"/>
    <w:pPr>
      <w:spacing w:after="0" w:line="240" w:lineRule="auto"/>
    </w:pPr>
    <w:rPr>
      <w:rFonts w:ascii="Arial" w:eastAsia="Arial" w:hAnsi="Arial" w:cs="Arial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1963E3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963E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963E3"/>
    <w:rPr>
      <w:vertAlign w:val="superscript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basedOn w:val="a"/>
    <w:rsid w:val="0019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759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0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599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817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8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734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38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75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539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41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docs/490476951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sycheva@h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se.ru/ma/fineng/internship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hse.ru/ma/fineng/internship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se.ru/ma/fineng/internship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54461-2E40-4053-996E-93F3964B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3492</Words>
  <Characters>19910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Сычева Вера Ивановна</cp:lastModifiedBy>
  <cp:revision>10</cp:revision>
  <dcterms:created xsi:type="dcterms:W3CDTF">2025-08-29T04:41:00Z</dcterms:created>
  <dcterms:modified xsi:type="dcterms:W3CDTF">2025-08-29T05:01:00Z</dcterms:modified>
</cp:coreProperties>
</file>