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7EE" w:rsidRPr="00F538BA" w:rsidRDefault="005267EE" w:rsidP="005267EE">
      <w:pPr>
        <w:tabs>
          <w:tab w:val="left" w:pos="9498"/>
        </w:tabs>
        <w:jc w:val="right"/>
        <w:rPr>
          <w:sz w:val="26"/>
          <w:szCs w:val="26"/>
        </w:rPr>
      </w:pPr>
      <w:r w:rsidRPr="00F538BA">
        <w:rPr>
          <w:sz w:val="26"/>
          <w:szCs w:val="26"/>
        </w:rPr>
        <w:t xml:space="preserve">Приложение </w:t>
      </w:r>
    </w:p>
    <w:p w:rsidR="005267EE" w:rsidRPr="00F538BA" w:rsidRDefault="005267EE" w:rsidP="005267EE">
      <w:pPr>
        <w:rPr>
          <w:sz w:val="26"/>
          <w:szCs w:val="26"/>
        </w:rPr>
      </w:pPr>
    </w:p>
    <w:p w:rsidR="005267EE" w:rsidRPr="00F538BA" w:rsidRDefault="005267EE" w:rsidP="005267EE">
      <w:pPr>
        <w:jc w:val="right"/>
        <w:rPr>
          <w:sz w:val="26"/>
          <w:szCs w:val="26"/>
        </w:rPr>
      </w:pPr>
      <w:r w:rsidRPr="00F538BA">
        <w:rPr>
          <w:sz w:val="26"/>
          <w:szCs w:val="26"/>
        </w:rPr>
        <w:t>УТВЕРЖДЕН</w:t>
      </w:r>
    </w:p>
    <w:p w:rsidR="005267EE" w:rsidRPr="00F538BA" w:rsidRDefault="005267EE" w:rsidP="005267EE">
      <w:pPr>
        <w:jc w:val="right"/>
        <w:rPr>
          <w:sz w:val="26"/>
          <w:szCs w:val="26"/>
        </w:rPr>
      </w:pPr>
      <w:r w:rsidRPr="00F538BA">
        <w:rPr>
          <w:sz w:val="26"/>
          <w:szCs w:val="26"/>
        </w:rPr>
        <w:t>приказом ФСН НИУ ВШЭ</w:t>
      </w:r>
    </w:p>
    <w:p w:rsidR="005267EE" w:rsidRPr="00F538BA" w:rsidRDefault="005267EE" w:rsidP="005267EE">
      <w:pPr>
        <w:jc w:val="right"/>
        <w:rPr>
          <w:sz w:val="26"/>
          <w:szCs w:val="26"/>
        </w:rPr>
      </w:pPr>
      <w:r w:rsidRPr="00F538BA">
        <w:rPr>
          <w:sz w:val="26"/>
          <w:szCs w:val="26"/>
        </w:rPr>
        <w:t>от ____________ № _____________</w:t>
      </w:r>
    </w:p>
    <w:p w:rsidR="005267EE" w:rsidRDefault="005267EE" w:rsidP="005267EE">
      <w:pPr>
        <w:rPr>
          <w:sz w:val="26"/>
          <w:szCs w:val="26"/>
        </w:rPr>
      </w:pPr>
    </w:p>
    <w:p w:rsidR="005267EE" w:rsidRPr="00F538BA" w:rsidRDefault="005267EE" w:rsidP="005267EE">
      <w:pPr>
        <w:rPr>
          <w:sz w:val="26"/>
          <w:szCs w:val="26"/>
        </w:rPr>
      </w:pPr>
    </w:p>
    <w:p w:rsidR="005267EE" w:rsidRDefault="005267EE" w:rsidP="005267EE">
      <w:pPr>
        <w:jc w:val="center"/>
        <w:rPr>
          <w:b/>
          <w:sz w:val="26"/>
          <w:szCs w:val="26"/>
        </w:rPr>
      </w:pPr>
      <w:r w:rsidRPr="00F538BA">
        <w:rPr>
          <w:b/>
          <w:sz w:val="26"/>
          <w:szCs w:val="26"/>
        </w:rPr>
        <w:t xml:space="preserve">График проведения государственной итоговой аттестации </w:t>
      </w:r>
    </w:p>
    <w:p w:rsidR="005267EE" w:rsidRPr="00F538BA" w:rsidRDefault="005267EE" w:rsidP="005267EE">
      <w:pPr>
        <w:jc w:val="center"/>
        <w:rPr>
          <w:b/>
          <w:sz w:val="26"/>
          <w:szCs w:val="26"/>
        </w:rPr>
      </w:pPr>
      <w:r w:rsidRPr="00F538BA">
        <w:rPr>
          <w:b/>
          <w:sz w:val="26"/>
          <w:szCs w:val="26"/>
        </w:rPr>
        <w:t>магистерской программы «</w:t>
      </w:r>
      <w:r w:rsidR="00A45875">
        <w:rPr>
          <w:b/>
          <w:sz w:val="26"/>
          <w:szCs w:val="26"/>
        </w:rPr>
        <w:t>Население и развитие</w:t>
      </w:r>
      <w:r w:rsidRPr="00F538BA">
        <w:rPr>
          <w:b/>
          <w:sz w:val="26"/>
          <w:szCs w:val="26"/>
        </w:rPr>
        <w:t>»</w:t>
      </w:r>
    </w:p>
    <w:p w:rsidR="004E62FA" w:rsidRDefault="004E62FA" w:rsidP="004E62FA">
      <w:pPr>
        <w:suppressAutoHyphens/>
      </w:pPr>
    </w:p>
    <w:tbl>
      <w:tblPr>
        <w:tblStyle w:val="a6"/>
        <w:tblW w:w="5365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629"/>
        <w:gridCol w:w="2375"/>
        <w:gridCol w:w="2415"/>
        <w:gridCol w:w="1559"/>
        <w:gridCol w:w="1984"/>
        <w:gridCol w:w="2693"/>
        <w:gridCol w:w="3968"/>
      </w:tblGrid>
      <w:tr w:rsidR="0049029A" w:rsidRPr="00FC1FE9" w:rsidTr="00A73624">
        <w:trPr>
          <w:trHeight w:val="847"/>
        </w:trPr>
        <w:tc>
          <w:tcPr>
            <w:tcW w:w="201" w:type="pct"/>
          </w:tcPr>
          <w:p w:rsidR="004E62FA" w:rsidRPr="003952FB" w:rsidRDefault="004E62FA" w:rsidP="002471E5">
            <w:pPr>
              <w:suppressAutoHyphens/>
              <w:jc w:val="center"/>
              <w:rPr>
                <w:b/>
                <w:szCs w:val="24"/>
              </w:rPr>
            </w:pPr>
            <w:r w:rsidRPr="003952FB">
              <w:rPr>
                <w:b/>
                <w:szCs w:val="24"/>
              </w:rPr>
              <w:t>№п/п</w:t>
            </w:r>
          </w:p>
        </w:tc>
        <w:tc>
          <w:tcPr>
            <w:tcW w:w="760" w:type="pct"/>
          </w:tcPr>
          <w:p w:rsidR="004E62FA" w:rsidRPr="003952FB" w:rsidRDefault="004E62FA" w:rsidP="002471E5">
            <w:pPr>
              <w:suppressAutoHyphens/>
              <w:jc w:val="center"/>
              <w:rPr>
                <w:b/>
                <w:szCs w:val="24"/>
              </w:rPr>
            </w:pPr>
            <w:r w:rsidRPr="003952FB">
              <w:rPr>
                <w:b/>
                <w:szCs w:val="24"/>
              </w:rPr>
              <w:t>Государственное аттестационное испытание</w:t>
            </w:r>
          </w:p>
        </w:tc>
        <w:tc>
          <w:tcPr>
            <w:tcW w:w="772" w:type="pct"/>
          </w:tcPr>
          <w:p w:rsidR="004E62FA" w:rsidRPr="003952FB" w:rsidRDefault="004E62FA" w:rsidP="002471E5">
            <w:pPr>
              <w:pStyle w:val="a3"/>
              <w:suppressAutoHyphens/>
              <w:jc w:val="center"/>
              <w:rPr>
                <w:b/>
                <w:sz w:val="24"/>
                <w:szCs w:val="24"/>
              </w:rPr>
            </w:pPr>
            <w:r w:rsidRPr="003952FB">
              <w:rPr>
                <w:b/>
                <w:sz w:val="24"/>
                <w:szCs w:val="24"/>
              </w:rPr>
              <w:t>Мероприятие ГИА</w:t>
            </w:r>
          </w:p>
        </w:tc>
        <w:tc>
          <w:tcPr>
            <w:tcW w:w="499" w:type="pct"/>
          </w:tcPr>
          <w:p w:rsidR="004E62FA" w:rsidRPr="003952FB" w:rsidRDefault="004E62FA" w:rsidP="002471E5">
            <w:pPr>
              <w:pStyle w:val="a3"/>
              <w:suppressAutoHyphens/>
              <w:jc w:val="center"/>
              <w:rPr>
                <w:b/>
                <w:sz w:val="24"/>
                <w:szCs w:val="24"/>
              </w:rPr>
            </w:pPr>
            <w:r w:rsidRPr="003952FB"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635" w:type="pct"/>
          </w:tcPr>
          <w:p w:rsidR="004E62FA" w:rsidRPr="003952FB" w:rsidRDefault="004E62FA" w:rsidP="002471E5">
            <w:pPr>
              <w:pStyle w:val="a3"/>
              <w:suppressAutoHyphens/>
              <w:jc w:val="center"/>
              <w:rPr>
                <w:b/>
                <w:sz w:val="24"/>
                <w:szCs w:val="24"/>
              </w:rPr>
            </w:pPr>
            <w:r w:rsidRPr="003952FB">
              <w:rPr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862" w:type="pct"/>
          </w:tcPr>
          <w:p w:rsidR="004E62FA" w:rsidRPr="003952FB" w:rsidRDefault="004E62FA" w:rsidP="00B041F7">
            <w:pPr>
              <w:pStyle w:val="a3"/>
              <w:suppressAutoHyphens/>
              <w:jc w:val="center"/>
              <w:rPr>
                <w:b/>
                <w:sz w:val="24"/>
                <w:szCs w:val="24"/>
              </w:rPr>
            </w:pPr>
            <w:r w:rsidRPr="003952FB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270" w:type="pct"/>
          </w:tcPr>
          <w:p w:rsidR="004E62FA" w:rsidRPr="003952FB" w:rsidRDefault="004E62FA" w:rsidP="00B041F7">
            <w:pPr>
              <w:pStyle w:val="a3"/>
              <w:suppressAutoHyphens/>
              <w:jc w:val="center"/>
              <w:rPr>
                <w:b/>
                <w:sz w:val="24"/>
                <w:szCs w:val="24"/>
              </w:rPr>
            </w:pPr>
            <w:r w:rsidRPr="003952FB">
              <w:rPr>
                <w:b/>
                <w:sz w:val="24"/>
                <w:szCs w:val="24"/>
              </w:rPr>
              <w:t xml:space="preserve">Список студентов </w:t>
            </w:r>
          </w:p>
        </w:tc>
      </w:tr>
      <w:tr w:rsidR="0049029A" w:rsidRPr="00FC1FE9" w:rsidTr="00A73624">
        <w:tc>
          <w:tcPr>
            <w:tcW w:w="201" w:type="pct"/>
          </w:tcPr>
          <w:p w:rsidR="004E62FA" w:rsidRPr="001B56BA" w:rsidRDefault="001B56BA" w:rsidP="001B56BA">
            <w:pPr>
              <w:suppressAutoHyphens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760" w:type="pct"/>
          </w:tcPr>
          <w:p w:rsidR="004E62FA" w:rsidRPr="00FC1FE9" w:rsidRDefault="004E62FA" w:rsidP="002471E5">
            <w:pPr>
              <w:suppressAutoHyphens/>
              <w:rPr>
                <w:szCs w:val="24"/>
              </w:rPr>
            </w:pPr>
            <w:r w:rsidRPr="00FC1FE9">
              <w:rPr>
                <w:szCs w:val="24"/>
              </w:rPr>
              <w:t>Защита ВКР</w:t>
            </w:r>
          </w:p>
        </w:tc>
        <w:tc>
          <w:tcPr>
            <w:tcW w:w="772" w:type="pct"/>
          </w:tcPr>
          <w:p w:rsidR="004E62FA" w:rsidRPr="00FC1FE9" w:rsidRDefault="00A73624" w:rsidP="002471E5">
            <w:pPr>
              <w:pStyle w:val="a3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Локальная ГЭК № 2</w:t>
            </w:r>
          </w:p>
        </w:tc>
        <w:tc>
          <w:tcPr>
            <w:tcW w:w="499" w:type="pct"/>
          </w:tcPr>
          <w:p w:rsidR="004E62FA" w:rsidRPr="00FC1FE9" w:rsidRDefault="00A73624" w:rsidP="00F7490B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28</w:t>
            </w:r>
            <w:bookmarkStart w:id="0" w:name="_GoBack"/>
            <w:bookmarkEnd w:id="0"/>
            <w:r>
              <w:rPr>
                <w:szCs w:val="24"/>
              </w:rPr>
              <w:t>.10</w:t>
            </w:r>
            <w:r w:rsidR="00B041F7">
              <w:rPr>
                <w:szCs w:val="24"/>
              </w:rPr>
              <w:t>.202</w:t>
            </w:r>
            <w:r w:rsidR="00F7490B">
              <w:rPr>
                <w:szCs w:val="24"/>
              </w:rPr>
              <w:t>5</w:t>
            </w:r>
          </w:p>
        </w:tc>
        <w:tc>
          <w:tcPr>
            <w:tcW w:w="635" w:type="pct"/>
          </w:tcPr>
          <w:p w:rsidR="004E62FA" w:rsidRPr="00A45875" w:rsidRDefault="00B041F7" w:rsidP="00A73624">
            <w:pPr>
              <w:suppressAutoHyphens/>
              <w:rPr>
                <w:szCs w:val="24"/>
              </w:rPr>
            </w:pPr>
            <w:r w:rsidRPr="00A45875">
              <w:rPr>
                <w:szCs w:val="24"/>
              </w:rPr>
              <w:t>1</w:t>
            </w:r>
            <w:r w:rsidR="001B56BA" w:rsidRPr="00A45875">
              <w:rPr>
                <w:szCs w:val="24"/>
              </w:rPr>
              <w:t>0</w:t>
            </w:r>
            <w:r w:rsidRPr="00A45875">
              <w:rPr>
                <w:szCs w:val="24"/>
              </w:rPr>
              <w:t>:00-</w:t>
            </w:r>
            <w:r w:rsidR="00A73624">
              <w:rPr>
                <w:szCs w:val="24"/>
              </w:rPr>
              <w:t>11:00</w:t>
            </w:r>
          </w:p>
        </w:tc>
        <w:tc>
          <w:tcPr>
            <w:tcW w:w="862" w:type="pct"/>
          </w:tcPr>
          <w:p w:rsidR="004E62FA" w:rsidRPr="00A45875" w:rsidRDefault="00F7490B" w:rsidP="002471E5">
            <w:pPr>
              <w:suppressAutoHyphens/>
              <w:rPr>
                <w:szCs w:val="24"/>
              </w:rPr>
            </w:pPr>
            <w:r w:rsidRPr="00A45875">
              <w:rPr>
                <w:szCs w:val="24"/>
              </w:rPr>
              <w:t>онлайн</w:t>
            </w:r>
          </w:p>
        </w:tc>
        <w:tc>
          <w:tcPr>
            <w:tcW w:w="1270" w:type="pct"/>
          </w:tcPr>
          <w:p w:rsidR="00344212" w:rsidRPr="00344212" w:rsidRDefault="00A73624" w:rsidP="00344212">
            <w:pPr>
              <w:pStyle w:val="a7"/>
              <w:numPr>
                <w:ilvl w:val="0"/>
                <w:numId w:val="3"/>
              </w:numPr>
              <w:suppressAutoHyphens/>
              <w:rPr>
                <w:szCs w:val="24"/>
              </w:rPr>
            </w:pPr>
            <w:r>
              <w:rPr>
                <w:szCs w:val="24"/>
              </w:rPr>
              <w:t>Долженков Никита Юрьевич</w:t>
            </w:r>
          </w:p>
          <w:p w:rsidR="00344212" w:rsidRPr="00A73624" w:rsidRDefault="00344212" w:rsidP="00A73624">
            <w:pPr>
              <w:suppressAutoHyphens/>
              <w:rPr>
                <w:szCs w:val="24"/>
              </w:rPr>
            </w:pPr>
          </w:p>
        </w:tc>
      </w:tr>
      <w:tr w:rsidR="0049029A" w:rsidRPr="00FC1FE9" w:rsidTr="00A73624">
        <w:trPr>
          <w:trHeight w:val="557"/>
        </w:trPr>
        <w:tc>
          <w:tcPr>
            <w:tcW w:w="201" w:type="pct"/>
          </w:tcPr>
          <w:p w:rsidR="004E62FA" w:rsidRPr="003952FB" w:rsidRDefault="004E62FA" w:rsidP="002471E5">
            <w:pPr>
              <w:suppressAutoHyphens/>
              <w:rPr>
                <w:szCs w:val="24"/>
              </w:rPr>
            </w:pPr>
          </w:p>
        </w:tc>
        <w:tc>
          <w:tcPr>
            <w:tcW w:w="1533" w:type="pct"/>
            <w:gridSpan w:val="2"/>
          </w:tcPr>
          <w:p w:rsidR="004E62FA" w:rsidRPr="00FC1FE9" w:rsidRDefault="004E62FA" w:rsidP="00B041F7">
            <w:pPr>
              <w:suppressAutoHyphens/>
              <w:rPr>
                <w:szCs w:val="24"/>
              </w:rPr>
            </w:pPr>
            <w:r w:rsidRPr="00FC1FE9">
              <w:rPr>
                <w:szCs w:val="24"/>
              </w:rPr>
              <w:t>Итоговое заседание Президиума ГЭК</w:t>
            </w:r>
          </w:p>
        </w:tc>
        <w:tc>
          <w:tcPr>
            <w:tcW w:w="499" w:type="pct"/>
          </w:tcPr>
          <w:p w:rsidR="004E62FA" w:rsidRPr="00FC1FE9" w:rsidRDefault="00A73624" w:rsidP="002471E5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28.10</w:t>
            </w:r>
            <w:r w:rsidR="00F7490B">
              <w:rPr>
                <w:szCs w:val="24"/>
              </w:rPr>
              <w:t>.2025</w:t>
            </w:r>
          </w:p>
        </w:tc>
        <w:tc>
          <w:tcPr>
            <w:tcW w:w="635" w:type="pct"/>
          </w:tcPr>
          <w:p w:rsidR="004E62FA" w:rsidRPr="00FC1FE9" w:rsidRDefault="004E62FA" w:rsidP="002471E5">
            <w:pPr>
              <w:suppressAutoHyphens/>
              <w:rPr>
                <w:szCs w:val="24"/>
              </w:rPr>
            </w:pPr>
          </w:p>
        </w:tc>
        <w:tc>
          <w:tcPr>
            <w:tcW w:w="862" w:type="pct"/>
          </w:tcPr>
          <w:p w:rsidR="004E62FA" w:rsidRPr="00A73624" w:rsidRDefault="004E62FA" w:rsidP="002471E5">
            <w:pPr>
              <w:suppressAutoHyphens/>
              <w:rPr>
                <w:i/>
                <w:szCs w:val="24"/>
              </w:rPr>
            </w:pPr>
          </w:p>
        </w:tc>
        <w:tc>
          <w:tcPr>
            <w:tcW w:w="1270" w:type="pct"/>
          </w:tcPr>
          <w:p w:rsidR="004E62FA" w:rsidRPr="00FC1FE9" w:rsidRDefault="004E62FA" w:rsidP="002471E5">
            <w:pPr>
              <w:suppressAutoHyphens/>
              <w:rPr>
                <w:i/>
                <w:szCs w:val="24"/>
              </w:rPr>
            </w:pPr>
          </w:p>
        </w:tc>
      </w:tr>
    </w:tbl>
    <w:p w:rsidR="004E62FA" w:rsidRDefault="004E62FA" w:rsidP="004E62FA">
      <w:pPr>
        <w:suppressAutoHyphens/>
        <w:contextualSpacing/>
        <w:jc w:val="both"/>
        <w:rPr>
          <w:sz w:val="26"/>
          <w:szCs w:val="26"/>
        </w:rPr>
      </w:pPr>
    </w:p>
    <w:p w:rsidR="00717EEA" w:rsidRDefault="00717EEA"/>
    <w:sectPr w:rsidR="00717EEA" w:rsidSect="00980EBD">
      <w:footerReference w:type="default" r:id="rId7"/>
      <w:pgSz w:w="16838" w:h="11906" w:orient="landscape"/>
      <w:pgMar w:top="567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2FA" w:rsidRDefault="004E62FA" w:rsidP="004E62FA">
      <w:r>
        <w:separator/>
      </w:r>
    </w:p>
  </w:endnote>
  <w:endnote w:type="continuationSeparator" w:id="0">
    <w:p w:rsidR="004E62FA" w:rsidRDefault="004E62FA" w:rsidP="004E6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3365999"/>
      <w:docPartObj>
        <w:docPartGallery w:val="Page Numbers (Bottom of Page)"/>
        <w:docPartUnique/>
      </w:docPartObj>
    </w:sdtPr>
    <w:sdtEndPr/>
    <w:sdtContent>
      <w:p w:rsidR="00980EBD" w:rsidRDefault="00980EB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3624">
          <w:rPr>
            <w:noProof/>
          </w:rPr>
          <w:t>2</w:t>
        </w:r>
        <w:r>
          <w:fldChar w:fldCharType="end"/>
        </w:r>
      </w:p>
    </w:sdtContent>
  </w:sdt>
  <w:p w:rsidR="00980EBD" w:rsidRDefault="00980EB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2FA" w:rsidRDefault="004E62FA" w:rsidP="004E62FA">
      <w:r>
        <w:separator/>
      </w:r>
    </w:p>
  </w:footnote>
  <w:footnote w:type="continuationSeparator" w:id="0">
    <w:p w:rsidR="004E62FA" w:rsidRDefault="004E62FA" w:rsidP="004E6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24178"/>
    <w:multiLevelType w:val="hybridMultilevel"/>
    <w:tmpl w:val="AEC074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70470"/>
    <w:multiLevelType w:val="hybridMultilevel"/>
    <w:tmpl w:val="CDA0E9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2141EF"/>
    <w:multiLevelType w:val="hybridMultilevel"/>
    <w:tmpl w:val="5B6479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2FA"/>
    <w:rsid w:val="001B56BA"/>
    <w:rsid w:val="002D70D6"/>
    <w:rsid w:val="00344212"/>
    <w:rsid w:val="0049029A"/>
    <w:rsid w:val="004E62FA"/>
    <w:rsid w:val="005267EE"/>
    <w:rsid w:val="00717EEA"/>
    <w:rsid w:val="00980EBD"/>
    <w:rsid w:val="00A45875"/>
    <w:rsid w:val="00A73624"/>
    <w:rsid w:val="00B041F7"/>
    <w:rsid w:val="00B614C8"/>
    <w:rsid w:val="00E032DE"/>
    <w:rsid w:val="00F7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0F720"/>
  <w15:chartTrackingRefBased/>
  <w15:docId w15:val="{DE8F14A4-44DB-48CD-A62C-B27396E4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2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4E62FA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E62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4E62FA"/>
    <w:rPr>
      <w:vertAlign w:val="superscript"/>
    </w:rPr>
  </w:style>
  <w:style w:type="table" w:styleId="a6">
    <w:name w:val="Table Grid"/>
    <w:basedOn w:val="a1"/>
    <w:uiPriority w:val="59"/>
    <w:rsid w:val="004E62FA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9029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80E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80EB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980E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80EB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7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Смысленова Екатерина Николаевна</dc:creator>
  <cp:keywords/>
  <dc:description/>
  <cp:lastModifiedBy>Смысленова Екатерина Николаевна</cp:lastModifiedBy>
  <cp:revision>2</cp:revision>
  <dcterms:created xsi:type="dcterms:W3CDTF">2025-09-19T11:44:00Z</dcterms:created>
  <dcterms:modified xsi:type="dcterms:W3CDTF">2025-09-19T11:44:00Z</dcterms:modified>
</cp:coreProperties>
</file>