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A89" w:rsidRPr="003C7E9B" w:rsidRDefault="00DF6A89" w:rsidP="00DF6A89">
      <w:pPr>
        <w:tabs>
          <w:tab w:val="left" w:pos="709"/>
        </w:tabs>
        <w:spacing w:line="240" w:lineRule="auto"/>
        <w:ind w:left="5103" w:right="567"/>
        <w:rPr>
          <w:rFonts w:ascii="Times New Roman" w:hAnsi="Times New Roman" w:cs="Times New Roman"/>
          <w:sz w:val="26"/>
          <w:szCs w:val="26"/>
          <w:lang w:val="ru-RU"/>
        </w:rPr>
      </w:pPr>
      <w:r w:rsidRPr="003C7E9B">
        <w:rPr>
          <w:rFonts w:ascii="Times New Roman" w:hAnsi="Times New Roman" w:cs="Times New Roman"/>
          <w:sz w:val="26"/>
          <w:szCs w:val="26"/>
          <w:lang w:val="ru-RU"/>
        </w:rPr>
        <w:t>Приложение 6</w:t>
      </w:r>
    </w:p>
    <w:p w:rsidR="00DF6A89" w:rsidRPr="003C7E9B" w:rsidRDefault="00DF6A89" w:rsidP="00DF6A89">
      <w:pPr>
        <w:tabs>
          <w:tab w:val="left" w:pos="709"/>
        </w:tabs>
        <w:spacing w:line="240" w:lineRule="auto"/>
        <w:ind w:left="5103"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C7E9B">
        <w:rPr>
          <w:rFonts w:ascii="Times New Roman" w:hAnsi="Times New Roman" w:cs="Times New Roman"/>
          <w:sz w:val="26"/>
          <w:szCs w:val="26"/>
          <w:lang w:val="ru-RU"/>
        </w:rPr>
        <w:t>к Положению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</w:t>
      </w:r>
    </w:p>
    <w:p w:rsidR="00DF6A89" w:rsidRPr="003C7E9B" w:rsidRDefault="00DF6A89" w:rsidP="00DF6A89">
      <w:pPr>
        <w:pStyle w:val="af8"/>
        <w:tabs>
          <w:tab w:val="left" w:pos="426"/>
        </w:tabs>
        <w:ind w:left="5103" w:right="567"/>
        <w:rPr>
          <w:rFonts w:ascii="Times New Roman" w:hAnsi="Times New Roman" w:cs="Times New Roman"/>
          <w:sz w:val="26"/>
          <w:szCs w:val="26"/>
          <w:highlight w:val="green"/>
          <w:lang w:val="ru-RU"/>
        </w:rPr>
      </w:pPr>
    </w:p>
    <w:p w:rsidR="00DF6A89" w:rsidRDefault="00DF6A89" w:rsidP="00DF6A89">
      <w:pPr>
        <w:pStyle w:val="af8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DF6A89" w:rsidRPr="00D17790" w:rsidRDefault="00DF6A89" w:rsidP="00DF6A89">
      <w:pPr>
        <w:pStyle w:val="af8"/>
        <w:tabs>
          <w:tab w:val="left" w:pos="426"/>
        </w:tabs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b/>
          <w:sz w:val="26"/>
          <w:szCs w:val="26"/>
          <w:lang w:val="ru-RU"/>
        </w:rPr>
        <w:t>Шаблон задания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  <w:r w:rsidRPr="00D17790">
        <w:rPr>
          <w:rStyle w:val="af7"/>
          <w:rFonts w:ascii="Times New Roman" w:hAnsi="Times New Roman" w:cs="Times New Roman"/>
          <w:sz w:val="26"/>
          <w:szCs w:val="26"/>
          <w:lang w:val="ru-RU"/>
        </w:rPr>
        <w:footnoteReference w:id="1"/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, заполняемый в электронной информационно-образовательной системе НИУ ВШЭ</w:t>
      </w: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3C7E9B" w:rsidRDefault="00DF6A89" w:rsidP="00DF6A89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  <w:r>
        <w:rPr>
          <w:rStyle w:val="af7"/>
          <w:rFonts w:ascii="Times New Roman" w:hAnsi="Times New Roman" w:cs="Times New Roman"/>
          <w:sz w:val="26"/>
          <w:szCs w:val="26"/>
          <w:lang w:val="ru-RU"/>
        </w:rPr>
        <w:footnoteReference w:id="2"/>
      </w:r>
    </w:p>
    <w:p w:rsidR="00DF6A89" w:rsidRPr="00D17790" w:rsidRDefault="00DF6A89" w:rsidP="00DF6A89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студента _____ курса очной / очно-заочной / заочной формы обучения</w:t>
      </w:r>
    </w:p>
    <w:p w:rsidR="00DF6A89" w:rsidRPr="00D17790" w:rsidRDefault="00DF6A89" w:rsidP="00DF6A8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DF6A89" w:rsidRPr="00D17790" w:rsidRDefault="00DF6A89" w:rsidP="00DF6A8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813"/>
        <w:gridCol w:w="944"/>
        <w:gridCol w:w="226"/>
        <w:gridCol w:w="1053"/>
        <w:gridCol w:w="4621"/>
      </w:tblGrid>
      <w:tr w:rsidR="00DF6A89" w:rsidRPr="00D17790" w:rsidTr="00B832DC">
        <w:trPr>
          <w:trHeight w:val="360"/>
        </w:trPr>
        <w:tc>
          <w:tcPr>
            <w:tcW w:w="3629" w:type="dxa"/>
            <w:gridSpan w:val="4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867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DF6A89" w:rsidRPr="00D17790" w:rsidTr="00B832DC">
        <w:trPr>
          <w:trHeight w:val="366"/>
        </w:trPr>
        <w:tc>
          <w:tcPr>
            <w:tcW w:w="1732" w:type="dxa"/>
            <w:gridSpan w:val="2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3909" w:type="dxa"/>
            <w:gridSpan w:val="5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3909" w:type="dxa"/>
            <w:gridSpan w:val="5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(код и название направления/ специальности)</w:t>
            </w:r>
          </w:p>
        </w:tc>
      </w:tr>
      <w:tr w:rsidR="00DF6A89" w:rsidRPr="00D17790" w:rsidTr="00B832DC">
        <w:trPr>
          <w:trHeight w:val="441"/>
        </w:trPr>
        <w:tc>
          <w:tcPr>
            <w:tcW w:w="2596" w:type="dxa"/>
            <w:gridSpan w:val="3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Pr="00D17790">
              <w:rPr>
                <w:rStyle w:val="af7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2596" w:type="dxa"/>
            <w:gridSpan w:val="3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профессиональная / проектная / исследовательская</w:t>
            </w:r>
          </w:p>
        </w:tc>
      </w:tr>
      <w:tr w:rsidR="00DF6A89" w:rsidRPr="00D17790" w:rsidTr="00B832DC">
        <w:trPr>
          <w:trHeight w:val="447"/>
        </w:trPr>
        <w:tc>
          <w:tcPr>
            <w:tcW w:w="2596" w:type="dxa"/>
            <w:gridSpan w:val="3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(согласно учебному плану ОП)</w:t>
            </w:r>
          </w:p>
        </w:tc>
      </w:tr>
      <w:tr w:rsidR="00DF6A89" w:rsidRPr="00D17790" w:rsidTr="00B832DC">
        <w:tc>
          <w:tcPr>
            <w:tcW w:w="3909" w:type="dxa"/>
            <w:gridSpan w:val="5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(наименование ЭПП)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Style w:val="af7"/>
                <w:rFonts w:ascii="Times New Roman" w:hAnsi="Times New Roman" w:cs="Times New Roman"/>
                <w:sz w:val="26"/>
                <w:szCs w:val="26"/>
                <w:lang w:val="ru-RU"/>
              </w:rPr>
              <w:footnoteReference w:id="4"/>
            </w:r>
          </w:p>
        </w:tc>
        <w:tc>
          <w:tcPr>
            <w:tcW w:w="486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___.___.202__ </w:t>
            </w:r>
          </w:p>
        </w:tc>
      </w:tr>
      <w:tr w:rsidR="00DF6A89" w:rsidRPr="00D17790" w:rsidTr="00B832DC">
        <w:tc>
          <w:tcPr>
            <w:tcW w:w="867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65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ff1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Тема (наименование) ЭПП 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(кроме профессиональной практики)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Тема КР / ВКР на русском и английском языках / наименование проекта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Указать максимальное количество кредитов, которые может получить студент за ЭПП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Задачи ЭПП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Краткое описание работ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по проф. практике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 содержания КР / ВКР / задачи проекта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результату ЭПП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Точно описать результат, который будет подлежать оценке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Формат отчетности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Отчет / презентация / итоговый текст / макет / база данных / пр.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</w:t>
            </w:r>
            <w:proofErr w:type="spellStart"/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ри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наличии – форма представления: например, презентация, защита 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КР/ВКР/результатов проекта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, дискуссия, проведение мероприятия и т.п.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4678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Базовые знания и компетенции (</w:t>
            </w:r>
            <w:proofErr w:type="spellStart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пререквизиты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D17790" w:rsidRDefault="00DF6A89" w:rsidP="00DF6A89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lastRenderedPageBreak/>
        <w:t>График реализации ЭПП</w:t>
      </w:r>
      <w:r w:rsidRPr="00D17790">
        <w:rPr>
          <w:rStyle w:val="af7"/>
          <w:rFonts w:eastAsia="Arial"/>
          <w:sz w:val="26"/>
          <w:szCs w:val="26"/>
        </w:rPr>
        <w:footnoteReference w:id="5"/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DF6A89" w:rsidRPr="00D17790" w:rsidTr="00B832DC">
        <w:tc>
          <w:tcPr>
            <w:tcW w:w="3379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>задания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Заполняется руководителем ЭПП</w:t>
            </w:r>
          </w:p>
        </w:tc>
        <w:tc>
          <w:tcPr>
            <w:tcW w:w="3076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Выбрать: отчет / итоговый текст КР/ВКР</w:t>
            </w:r>
          </w:p>
        </w:tc>
        <w:tc>
          <w:tcPr>
            <w:tcW w:w="3076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DF6A89" w:rsidRPr="00D17790" w:rsidTr="00B832DC">
        <w:tc>
          <w:tcPr>
            <w:tcW w:w="9355" w:type="dxa"/>
            <w:gridSpan w:val="15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</w:tc>
      </w:tr>
      <w:tr w:rsidR="00DF6A89" w:rsidRPr="00D17790" w:rsidTr="00B832DC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DF6A89" w:rsidRPr="00D17790" w:rsidTr="00B832DC">
        <w:trPr>
          <w:trHeight w:val="181"/>
        </w:trPr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984" w:type="dxa"/>
            <w:gridSpan w:val="8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  <w:tr w:rsidR="00DF6A89" w:rsidRPr="00D17790" w:rsidTr="00B832DC">
        <w:tc>
          <w:tcPr>
            <w:tcW w:w="3112" w:type="dxa"/>
            <w:gridSpan w:val="5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681274" w:rsidRPr="00DF6A89" w:rsidRDefault="00681274" w:rsidP="00776660">
      <w:pPr>
        <w:ind w:left="4820" w:right="567"/>
        <w:rPr>
          <w:sz w:val="26"/>
          <w:szCs w:val="26"/>
        </w:rPr>
      </w:pPr>
      <w:bookmarkStart w:id="0" w:name="_GoBack"/>
      <w:bookmarkEnd w:id="0"/>
    </w:p>
    <w:sectPr w:rsidR="00681274" w:rsidRPr="00DF6A89" w:rsidSect="0077666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56B" w:rsidRDefault="000D756B">
      <w:pPr>
        <w:spacing w:line="240" w:lineRule="auto"/>
      </w:pPr>
      <w:r>
        <w:separator/>
      </w:r>
    </w:p>
  </w:endnote>
  <w:endnote w:type="continuationSeparator" w:id="0">
    <w:p w:rsidR="000D756B" w:rsidRDefault="000D7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B832DC" w:rsidRPr="004148B4" w:rsidRDefault="00B832DC">
        <w:pPr>
          <w:pStyle w:val="aff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8F06D4">
          <w:rPr>
            <w:rFonts w:ascii="Times New Roman" w:hAnsi="Times New Roman" w:cs="Times New Roman"/>
            <w:noProof/>
          </w:rPr>
          <w:t>73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B832DC" w:rsidRDefault="00B832DC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56B" w:rsidRDefault="000D756B">
      <w:pPr>
        <w:spacing w:line="240" w:lineRule="auto"/>
      </w:pPr>
      <w:r>
        <w:separator/>
      </w:r>
    </w:p>
  </w:footnote>
  <w:footnote w:type="continuationSeparator" w:id="0">
    <w:p w:rsidR="000D756B" w:rsidRDefault="000D756B">
      <w:pPr>
        <w:spacing w:line="240" w:lineRule="auto"/>
      </w:pPr>
      <w:r>
        <w:continuationSeparator/>
      </w:r>
    </w:p>
  </w:footnote>
  <w:footnote w:id="1">
    <w:p w:rsidR="00B832DC" w:rsidRPr="000D2952" w:rsidRDefault="00B832DC" w:rsidP="00DF6A89">
      <w:pPr>
        <w:pStyle w:val="af5"/>
        <w:jc w:val="both"/>
        <w:rPr>
          <w:rFonts w:ascii="Times New Roman" w:hAnsi="Times New Roman"/>
        </w:rPr>
      </w:pPr>
      <w:r w:rsidRPr="000D2952">
        <w:rPr>
          <w:rStyle w:val="af7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0D2952">
        <w:rPr>
          <w:rFonts w:ascii="Times New Roman" w:hAnsi="Times New Roman"/>
        </w:rPr>
        <w:t xml:space="preserve">адание заполняется руководителем ЭПП по каждому студенту, выполняющему элемент практической подготовки. Студент обязан подписать </w:t>
      </w:r>
      <w:r>
        <w:rPr>
          <w:rFonts w:ascii="Times New Roman" w:hAnsi="Times New Roman"/>
        </w:rPr>
        <w:t xml:space="preserve">задание </w:t>
      </w:r>
      <w:r w:rsidRPr="000D2952">
        <w:rPr>
          <w:rFonts w:ascii="Times New Roman" w:hAnsi="Times New Roman"/>
        </w:rPr>
        <w:t>до начала выполнения работ по ЭПП.</w:t>
      </w:r>
    </w:p>
  </w:footnote>
  <w:footnote w:id="2">
    <w:p w:rsidR="00B832DC" w:rsidRDefault="00B832DC" w:rsidP="00DF6A8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23C02">
        <w:rPr>
          <w:rFonts w:ascii="Times New Roman" w:hAnsi="Times New Roman"/>
        </w:rPr>
        <w:t xml:space="preserve">Подразумевается автоматическая загрузка информации о студенте при использовании </w:t>
      </w:r>
      <w:r>
        <w:rPr>
          <w:rFonts w:ascii="Times New Roman" w:hAnsi="Times New Roman"/>
        </w:rPr>
        <w:t xml:space="preserve">цифрового </w:t>
      </w:r>
      <w:r w:rsidRPr="00E23C02">
        <w:rPr>
          <w:rFonts w:ascii="Times New Roman" w:hAnsi="Times New Roman"/>
        </w:rPr>
        <w:t>сервиса.</w:t>
      </w:r>
      <w:r>
        <w:t xml:space="preserve"> </w:t>
      </w:r>
    </w:p>
  </w:footnote>
  <w:footnote w:id="3">
    <w:p w:rsidR="00B832DC" w:rsidRPr="000D2952" w:rsidRDefault="00B832DC" w:rsidP="00DF6A89">
      <w:pPr>
        <w:pStyle w:val="af5"/>
        <w:jc w:val="both"/>
        <w:rPr>
          <w:rFonts w:ascii="Times New Roman" w:hAnsi="Times New Roman"/>
        </w:rPr>
      </w:pPr>
      <w:r w:rsidRPr="000D2952">
        <w:rPr>
          <w:rStyle w:val="af7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Под факультетом понимается</w:t>
      </w:r>
      <w:r>
        <w:rPr>
          <w:rFonts w:ascii="Times New Roman" w:hAnsi="Times New Roman"/>
        </w:rPr>
        <w:t xml:space="preserve"> любое</w:t>
      </w:r>
      <w:r w:rsidRPr="000D2952">
        <w:rPr>
          <w:rFonts w:ascii="Times New Roman" w:hAnsi="Times New Roman"/>
        </w:rPr>
        <w:t xml:space="preserve"> структурное подразделение НИУ ВШЭ</w:t>
      </w:r>
      <w:r>
        <w:rPr>
          <w:rFonts w:ascii="Times New Roman" w:hAnsi="Times New Roman"/>
        </w:rPr>
        <w:t xml:space="preserve"> (в том числе институт)</w:t>
      </w:r>
      <w:r w:rsidRPr="000D2952">
        <w:rPr>
          <w:rFonts w:ascii="Times New Roman" w:hAnsi="Times New Roman"/>
        </w:rPr>
        <w:t xml:space="preserve">, реализующее образовательные программы высшего образования – программы бакалавриата, специалитета, магистратуры. </w:t>
      </w:r>
    </w:p>
  </w:footnote>
  <w:footnote w:id="4">
    <w:p w:rsidR="00B832DC" w:rsidRPr="000D2952" w:rsidRDefault="00B832DC" w:rsidP="00DF6A89">
      <w:pPr>
        <w:pStyle w:val="af5"/>
        <w:jc w:val="both"/>
        <w:rPr>
          <w:rFonts w:ascii="Times New Roman" w:hAnsi="Times New Roman"/>
        </w:rPr>
      </w:pPr>
      <w:r w:rsidRPr="000D2952">
        <w:rPr>
          <w:rStyle w:val="af7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ЭПП – элемент практической подготовки согласно учебному плану образовательной программы</w:t>
      </w:r>
      <w:r>
        <w:rPr>
          <w:rFonts w:ascii="Times New Roman" w:hAnsi="Times New Roman"/>
        </w:rPr>
        <w:t>.</w:t>
      </w:r>
    </w:p>
  </w:footnote>
  <w:footnote w:id="5">
    <w:p w:rsidR="00B832DC" w:rsidRPr="00D37ABC" w:rsidRDefault="00B832DC" w:rsidP="00DF6A89">
      <w:pPr>
        <w:pStyle w:val="af5"/>
        <w:rPr>
          <w:rFonts w:ascii="Times New Roman" w:hAnsi="Times New Roman"/>
        </w:rPr>
      </w:pPr>
      <w:r w:rsidRPr="00D37ABC">
        <w:rPr>
          <w:rStyle w:val="af7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CC7391"/>
    <w:multiLevelType w:val="hybridMultilevel"/>
    <w:tmpl w:val="A57C0C6E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4" w15:restartNumberingAfterBreak="0">
    <w:nsid w:val="09972970"/>
    <w:multiLevelType w:val="hybridMultilevel"/>
    <w:tmpl w:val="E122632C"/>
    <w:lvl w:ilvl="0" w:tplc="263AFE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E8A0FD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E050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887D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FC76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384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9842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6465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FAF2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2E3994"/>
    <w:multiLevelType w:val="hybridMultilevel"/>
    <w:tmpl w:val="3BFEDCCC"/>
    <w:lvl w:ilvl="0" w:tplc="2F1459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46C203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080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2A9E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4AE7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1A7E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708E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ADA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581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656F71"/>
    <w:multiLevelType w:val="multilevel"/>
    <w:tmpl w:val="C4AA31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83BE7"/>
    <w:multiLevelType w:val="multilevel"/>
    <w:tmpl w:val="61AEC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F5AE7"/>
    <w:multiLevelType w:val="multilevel"/>
    <w:tmpl w:val="9D22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BD2013E"/>
    <w:multiLevelType w:val="hybridMultilevel"/>
    <w:tmpl w:val="9A58C464"/>
    <w:lvl w:ilvl="0" w:tplc="CA383EA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u w:val="none"/>
      </w:rPr>
    </w:lvl>
    <w:lvl w:ilvl="1" w:tplc="1EA058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6E9D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4233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32ED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5298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F4C8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A4A4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6087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1A2036"/>
    <w:multiLevelType w:val="hybridMultilevel"/>
    <w:tmpl w:val="C340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5DB5"/>
    <w:multiLevelType w:val="hybridMultilevel"/>
    <w:tmpl w:val="8772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5" w15:restartNumberingAfterBreak="0">
    <w:nsid w:val="29887744"/>
    <w:multiLevelType w:val="hybridMultilevel"/>
    <w:tmpl w:val="5756085C"/>
    <w:lvl w:ilvl="0" w:tplc="130E4BA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5E439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A253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C93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988F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2EBF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D23E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9C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9EBE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306A8"/>
    <w:multiLevelType w:val="hybridMultilevel"/>
    <w:tmpl w:val="08F29FB2"/>
    <w:lvl w:ilvl="0" w:tplc="FEA45C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2A1A8F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6C96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B066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CAFC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1CF4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CEF1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40CF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CA0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7F474E"/>
    <w:multiLevelType w:val="hybridMultilevel"/>
    <w:tmpl w:val="8B384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9315EE"/>
    <w:multiLevelType w:val="hybridMultilevel"/>
    <w:tmpl w:val="0DDC01E8"/>
    <w:lvl w:ilvl="0" w:tplc="986E36C0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DD06DA6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DB05DD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0CEDA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7F2AEB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982FF4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4A35F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D2EB736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E0A08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AD69E7"/>
    <w:multiLevelType w:val="hybridMultilevel"/>
    <w:tmpl w:val="037E3426"/>
    <w:lvl w:ilvl="0" w:tplc="03C4B0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731428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2482FB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FB0B67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1EA83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6683DE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566AC7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D4E690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F30EA5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910332"/>
    <w:multiLevelType w:val="hybridMultilevel"/>
    <w:tmpl w:val="6FF8E55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1646255"/>
    <w:multiLevelType w:val="multilevel"/>
    <w:tmpl w:val="402C2F5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5371B2"/>
    <w:multiLevelType w:val="hybridMultilevel"/>
    <w:tmpl w:val="04CC4346"/>
    <w:lvl w:ilvl="0" w:tplc="229AB8E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17BCD2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2DA2D0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EABE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F4EE58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3F25E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7E2478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02C53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968422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7E3F57"/>
    <w:multiLevelType w:val="hybridMultilevel"/>
    <w:tmpl w:val="4230919E"/>
    <w:lvl w:ilvl="0" w:tplc="D1B0CF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5FFCB0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3E4A85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C9C6C5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F64E67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CB8519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28C480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3D26F6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07288B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EC5548"/>
    <w:multiLevelType w:val="hybridMultilevel"/>
    <w:tmpl w:val="FCB69540"/>
    <w:lvl w:ilvl="0" w:tplc="1D0A703E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8CC4AD5A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EC8898C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B0858AE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7040CE3A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E1C8BEC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65640DC0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39EB920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973C4C0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215356D"/>
    <w:multiLevelType w:val="hybridMultilevel"/>
    <w:tmpl w:val="96E0896E"/>
    <w:lvl w:ilvl="0" w:tplc="ABD82434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454E1268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8214A794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020F5E4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EB26911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A4AD3B0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B448BCAC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BC3849FE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EB582F6C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52346195"/>
    <w:multiLevelType w:val="hybridMultilevel"/>
    <w:tmpl w:val="D014230E"/>
    <w:lvl w:ilvl="0" w:tplc="17AEF7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AF62C5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847A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98673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6F6986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C18166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A9894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92CEF0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27A471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C6907"/>
    <w:multiLevelType w:val="multilevel"/>
    <w:tmpl w:val="DB1088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772A12"/>
    <w:multiLevelType w:val="hybridMultilevel"/>
    <w:tmpl w:val="5C80F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6C6B11"/>
    <w:multiLevelType w:val="multilevel"/>
    <w:tmpl w:val="3FAAB2D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04ACC"/>
    <w:multiLevelType w:val="multilevel"/>
    <w:tmpl w:val="2D68438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6A05EF"/>
    <w:multiLevelType w:val="hybridMultilevel"/>
    <w:tmpl w:val="7D8E2B84"/>
    <w:lvl w:ilvl="0" w:tplc="F3B87AEC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3B64F878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ABE60380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97DAF514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83F4CAEE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B944F67A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36945CA0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D2C0B8D2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CDC0C25E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3" w15:restartNumberingAfterBreak="0">
    <w:nsid w:val="5FA924B1"/>
    <w:multiLevelType w:val="multilevel"/>
    <w:tmpl w:val="F034ADF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BB4029"/>
    <w:multiLevelType w:val="hybridMultilevel"/>
    <w:tmpl w:val="52444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2C6F78"/>
    <w:multiLevelType w:val="multilevel"/>
    <w:tmpl w:val="4A68FD3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967DFC"/>
    <w:multiLevelType w:val="hybridMultilevel"/>
    <w:tmpl w:val="2368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6B6DCE"/>
    <w:multiLevelType w:val="hybridMultilevel"/>
    <w:tmpl w:val="9C5AB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4679C3"/>
    <w:multiLevelType w:val="hybridMultilevel"/>
    <w:tmpl w:val="0F52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5201F"/>
    <w:multiLevelType w:val="hybridMultilevel"/>
    <w:tmpl w:val="0C768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C53AEC"/>
    <w:multiLevelType w:val="hybridMultilevel"/>
    <w:tmpl w:val="70D062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6B31FA"/>
    <w:multiLevelType w:val="hybridMultilevel"/>
    <w:tmpl w:val="07E2CE06"/>
    <w:lvl w:ilvl="0" w:tplc="5AEC6B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A0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4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4E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5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ED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0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AA4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69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19"/>
  </w:num>
  <w:num w:numId="5">
    <w:abstractNumId w:val="43"/>
  </w:num>
  <w:num w:numId="6">
    <w:abstractNumId w:val="23"/>
  </w:num>
  <w:num w:numId="7">
    <w:abstractNumId w:val="18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6"/>
  </w:num>
  <w:num w:numId="13">
    <w:abstractNumId w:val="5"/>
  </w:num>
  <w:num w:numId="14">
    <w:abstractNumId w:val="32"/>
  </w:num>
  <w:num w:numId="15">
    <w:abstractNumId w:val="31"/>
  </w:num>
  <w:num w:numId="16">
    <w:abstractNumId w:val="33"/>
  </w:num>
  <w:num w:numId="17">
    <w:abstractNumId w:val="24"/>
  </w:num>
  <w:num w:numId="18">
    <w:abstractNumId w:val="25"/>
  </w:num>
  <w:num w:numId="19">
    <w:abstractNumId w:val="9"/>
  </w:num>
  <w:num w:numId="20">
    <w:abstractNumId w:val="28"/>
  </w:num>
  <w:num w:numId="21">
    <w:abstractNumId w:val="21"/>
  </w:num>
  <w:num w:numId="22">
    <w:abstractNumId w:val="27"/>
  </w:num>
  <w:num w:numId="23">
    <w:abstractNumId w:val="13"/>
  </w:num>
  <w:num w:numId="24">
    <w:abstractNumId w:val="8"/>
  </w:num>
  <w:num w:numId="25">
    <w:abstractNumId w:val="38"/>
  </w:num>
  <w:num w:numId="26">
    <w:abstractNumId w:val="20"/>
  </w:num>
  <w:num w:numId="27">
    <w:abstractNumId w:val="29"/>
  </w:num>
  <w:num w:numId="28">
    <w:abstractNumId w:val="10"/>
  </w:num>
  <w:num w:numId="29">
    <w:abstractNumId w:val="36"/>
  </w:num>
  <w:num w:numId="30">
    <w:abstractNumId w:val="42"/>
  </w:num>
  <w:num w:numId="31">
    <w:abstractNumId w:val="34"/>
  </w:num>
  <w:num w:numId="32">
    <w:abstractNumId w:val="40"/>
  </w:num>
  <w:num w:numId="33">
    <w:abstractNumId w:val="41"/>
  </w:num>
  <w:num w:numId="34">
    <w:abstractNumId w:val="39"/>
  </w:num>
  <w:num w:numId="35">
    <w:abstractNumId w:val="12"/>
  </w:num>
  <w:num w:numId="36">
    <w:abstractNumId w:val="3"/>
  </w:num>
  <w:num w:numId="37">
    <w:abstractNumId w:val="11"/>
  </w:num>
  <w:num w:numId="38">
    <w:abstractNumId w:val="0"/>
  </w:num>
  <w:num w:numId="39">
    <w:abstractNumId w:val="14"/>
  </w:num>
  <w:num w:numId="40">
    <w:abstractNumId w:val="1"/>
  </w:num>
  <w:num w:numId="41">
    <w:abstractNumId w:val="37"/>
  </w:num>
  <w:num w:numId="42">
    <w:abstractNumId w:val="2"/>
  </w:num>
  <w:num w:numId="43">
    <w:abstractNumId w:val="3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74"/>
    <w:rsid w:val="000D756B"/>
    <w:rsid w:val="0012215C"/>
    <w:rsid w:val="005C6820"/>
    <w:rsid w:val="00663051"/>
    <w:rsid w:val="00681274"/>
    <w:rsid w:val="00776660"/>
    <w:rsid w:val="008F06D4"/>
    <w:rsid w:val="00984C07"/>
    <w:rsid w:val="00B832DC"/>
    <w:rsid w:val="00DB3554"/>
    <w:rsid w:val="00D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D9C38-6A66-493F-AB52-5D9D3408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 w:eastAsia="ru-RU"/>
    </w:rPr>
  </w:style>
  <w:style w:type="table" w:customStyle="1" w:styleId="TableNormal">
    <w:name w:val="Table Normal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pPr>
      <w:keepNext/>
      <w:keepLines/>
      <w:spacing w:after="60"/>
    </w:pPr>
    <w:rPr>
      <w:sz w:val="52"/>
      <w:szCs w:val="52"/>
    </w:rPr>
  </w:style>
  <w:style w:type="character" w:customStyle="1" w:styleId="a9">
    <w:name w:val="Заголовок Знак"/>
    <w:basedOn w:val="a0"/>
    <w:link w:val="a8"/>
    <w:rPr>
      <w:rFonts w:ascii="Arial" w:eastAsia="Arial" w:hAnsi="Arial" w:cs="Arial"/>
      <w:sz w:val="52"/>
      <w:szCs w:val="52"/>
      <w:lang w:val="ru" w:eastAsia="ru-RU"/>
    </w:rPr>
  </w:style>
  <w:style w:type="paragraph" w:styleId="aa">
    <w:name w:val="Subtitle"/>
    <w:basedOn w:val="a"/>
    <w:next w:val="a"/>
    <w:link w:val="a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b">
    <w:name w:val="Подзаголовок Знак"/>
    <w:basedOn w:val="a0"/>
    <w:link w:val="aa"/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Arial" w:eastAsia="Arial" w:hAnsi="Arial" w:cs="Arial"/>
      <w:sz w:val="20"/>
      <w:szCs w:val="20"/>
      <w:lang w:val="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Arial" w:hAnsi="Tahoma" w:cs="Tahoma"/>
      <w:sz w:val="16"/>
      <w:szCs w:val="16"/>
      <w:lang w:val="ru" w:eastAsia="ru-RU"/>
    </w:rPr>
  </w:style>
  <w:style w:type="paragraph" w:styleId="af3">
    <w:name w:val="List Paragraph"/>
    <w:basedOn w:val="a"/>
    <w:link w:val="af4"/>
    <w:uiPriority w:val="34"/>
    <w:qFormat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foot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Arial" w:eastAsia="Arial" w:hAnsi="Arial" w:cs="Arial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="Arial" w:eastAsia="Arial" w:hAnsi="Arial" w:cs="Arial"/>
      <w:i/>
      <w:iCs/>
      <w:color w:val="5B9BD5" w:themeColor="accent1"/>
      <w:lang w:val="ru" w:eastAsia="ru-RU"/>
    </w:rPr>
  </w:style>
  <w:style w:type="paragraph" w:styleId="afb">
    <w:name w:val="TOC Heading"/>
    <w:basedOn w:val="a8"/>
    <w:next w:val="a"/>
    <w:uiPriority w:val="39"/>
    <w:unhideWhenUsed/>
    <w:qFormat/>
    <w:pPr>
      <w:spacing w:before="240" w:after="0" w:line="259" w:lineRule="auto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Arial" w:eastAsia="Arial" w:hAnsi="Arial" w:cs="Arial"/>
      <w:lang w:val="ru"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Arial" w:eastAsia="Arial" w:hAnsi="Arial" w:cs="Arial"/>
      <w:lang w:val="ru" w:eastAsia="ru-RU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F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4">
    <w:name w:val="Абзац списка Знак"/>
    <w:link w:val="af3"/>
    <w:uiPriority w:val="34"/>
    <w:locked/>
    <w:rsid w:val="00B83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Strong"/>
    <w:uiPriority w:val="22"/>
    <w:qFormat/>
    <w:rsid w:val="00B83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4403-B176-4D46-BAF9-7C36B58E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Малышева Галина Анатольевна</cp:lastModifiedBy>
  <cp:revision>9</cp:revision>
  <dcterms:created xsi:type="dcterms:W3CDTF">2023-12-12T08:59:00Z</dcterms:created>
  <dcterms:modified xsi:type="dcterms:W3CDTF">2023-12-20T09:25:00Z</dcterms:modified>
</cp:coreProperties>
</file>