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F66" w:rsidRPr="0079683F" w:rsidRDefault="002A6F66" w:rsidP="000C767A">
      <w:pPr>
        <w:ind w:firstLine="5529"/>
        <w:jc w:val="right"/>
        <w:rPr>
          <w:sz w:val="26"/>
          <w:szCs w:val="26"/>
        </w:rPr>
      </w:pPr>
      <w:bookmarkStart w:id="0" w:name="_GoBack"/>
      <w:bookmarkEnd w:id="0"/>
      <w:r w:rsidRPr="0079683F">
        <w:rPr>
          <w:sz w:val="26"/>
          <w:szCs w:val="26"/>
        </w:rPr>
        <w:t xml:space="preserve">                                                                                               Приложение </w:t>
      </w:r>
    </w:p>
    <w:p w:rsidR="002A6F66" w:rsidRPr="0079683F" w:rsidRDefault="002A6F66" w:rsidP="000C767A">
      <w:pPr>
        <w:ind w:left="5529"/>
        <w:jc w:val="right"/>
        <w:rPr>
          <w:sz w:val="26"/>
          <w:szCs w:val="26"/>
        </w:rPr>
      </w:pPr>
    </w:p>
    <w:p w:rsidR="002A6F66" w:rsidRPr="0079683F" w:rsidRDefault="002A6F66" w:rsidP="000C767A">
      <w:pPr>
        <w:ind w:left="5529"/>
        <w:jc w:val="right"/>
        <w:rPr>
          <w:sz w:val="26"/>
          <w:szCs w:val="26"/>
        </w:rPr>
      </w:pPr>
      <w:r w:rsidRPr="0079683F">
        <w:rPr>
          <w:sz w:val="26"/>
          <w:szCs w:val="26"/>
        </w:rPr>
        <w:t xml:space="preserve">                                                                                               Утвержден приказом</w:t>
      </w:r>
    </w:p>
    <w:p w:rsidR="002A6F66" w:rsidRPr="0079683F" w:rsidRDefault="002A6F66" w:rsidP="000C767A">
      <w:pPr>
        <w:ind w:left="5529"/>
        <w:jc w:val="right"/>
        <w:rPr>
          <w:sz w:val="26"/>
          <w:szCs w:val="26"/>
        </w:rPr>
      </w:pPr>
      <w:r w:rsidRPr="0079683F">
        <w:rPr>
          <w:sz w:val="26"/>
          <w:szCs w:val="26"/>
        </w:rPr>
        <w:t xml:space="preserve">                                                                                               факультета МЭиМП</w:t>
      </w:r>
    </w:p>
    <w:p w:rsidR="00EF1FC7" w:rsidRPr="0079683F" w:rsidRDefault="002A6F66" w:rsidP="000C767A">
      <w:pPr>
        <w:jc w:val="right"/>
        <w:rPr>
          <w:sz w:val="26"/>
          <w:szCs w:val="26"/>
        </w:rPr>
      </w:pPr>
      <w:r w:rsidRPr="0079683F">
        <w:rPr>
          <w:sz w:val="26"/>
          <w:szCs w:val="26"/>
        </w:rPr>
        <w:t>от ________№______</w:t>
      </w:r>
    </w:p>
    <w:p w:rsidR="00EF1FC7" w:rsidRPr="0079683F" w:rsidRDefault="00EF1FC7" w:rsidP="000C767A">
      <w:pPr>
        <w:jc w:val="right"/>
        <w:rPr>
          <w:b/>
          <w:sz w:val="26"/>
          <w:szCs w:val="26"/>
        </w:rPr>
      </w:pPr>
    </w:p>
    <w:p w:rsidR="00EF1FC7" w:rsidRPr="0079683F" w:rsidRDefault="009F395B" w:rsidP="009F395B">
      <w:pPr>
        <w:jc w:val="center"/>
        <w:rPr>
          <w:b/>
          <w:sz w:val="26"/>
          <w:szCs w:val="26"/>
        </w:rPr>
      </w:pPr>
      <w:r w:rsidRPr="0079683F">
        <w:rPr>
          <w:b/>
          <w:sz w:val="26"/>
          <w:szCs w:val="26"/>
        </w:rPr>
        <w:t>График проведения государственной итоговой аттестации</w:t>
      </w:r>
      <w:r w:rsidR="009E4253">
        <w:rPr>
          <w:b/>
          <w:sz w:val="26"/>
          <w:szCs w:val="26"/>
        </w:rPr>
        <w:t xml:space="preserve"> в 2025</w:t>
      </w:r>
      <w:r w:rsidR="007A519C" w:rsidRPr="0079683F">
        <w:rPr>
          <w:b/>
          <w:sz w:val="26"/>
          <w:szCs w:val="26"/>
        </w:rPr>
        <w:t xml:space="preserve"> году</w:t>
      </w:r>
    </w:p>
    <w:p w:rsidR="00EF1FC7" w:rsidRPr="0079683F" w:rsidRDefault="00EF1FC7" w:rsidP="002C0372">
      <w:pPr>
        <w:jc w:val="center"/>
        <w:rPr>
          <w:b/>
          <w:sz w:val="26"/>
          <w:szCs w:val="26"/>
        </w:rPr>
      </w:pPr>
    </w:p>
    <w:p w:rsidR="00AD6730" w:rsidRPr="0079683F" w:rsidRDefault="00AD6730" w:rsidP="002C0372">
      <w:pPr>
        <w:jc w:val="center"/>
        <w:rPr>
          <w:b/>
          <w:sz w:val="26"/>
          <w:szCs w:val="26"/>
        </w:rPr>
      </w:pPr>
    </w:p>
    <w:p w:rsidR="00AD6730" w:rsidRPr="0079683F" w:rsidRDefault="00AD6730" w:rsidP="002C0372">
      <w:pPr>
        <w:jc w:val="center"/>
        <w:rPr>
          <w:b/>
          <w:sz w:val="26"/>
          <w:szCs w:val="26"/>
        </w:rPr>
      </w:pPr>
    </w:p>
    <w:tbl>
      <w:tblPr>
        <w:tblW w:w="14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2835"/>
        <w:gridCol w:w="1417"/>
        <w:gridCol w:w="1843"/>
        <w:gridCol w:w="1843"/>
        <w:gridCol w:w="5217"/>
      </w:tblGrid>
      <w:tr w:rsidR="004B501A" w:rsidRPr="000C767A" w:rsidTr="000C767A">
        <w:tc>
          <w:tcPr>
            <w:tcW w:w="1555" w:type="dxa"/>
            <w:shd w:val="clear" w:color="auto" w:fill="auto"/>
          </w:tcPr>
          <w:p w:rsidR="004B501A" w:rsidRPr="000C767A" w:rsidRDefault="004B501A" w:rsidP="00B7114A">
            <w:pPr>
              <w:jc w:val="center"/>
            </w:pPr>
            <w:r w:rsidRPr="000C767A">
              <w:t>Государственное аттестационное испытание</w:t>
            </w: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7114A">
            <w:pPr>
              <w:jc w:val="center"/>
            </w:pPr>
            <w:r w:rsidRPr="000C767A">
              <w:t>Мероприятие ГИА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B7114A">
            <w:pPr>
              <w:jc w:val="center"/>
            </w:pPr>
            <w:r w:rsidRPr="000C767A">
              <w:t>Дата проведения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7114A">
            <w:pPr>
              <w:jc w:val="center"/>
            </w:pPr>
            <w:r w:rsidRPr="000C767A">
              <w:t>Время проведения</w:t>
            </w:r>
          </w:p>
        </w:tc>
        <w:tc>
          <w:tcPr>
            <w:tcW w:w="1843" w:type="dxa"/>
          </w:tcPr>
          <w:p w:rsidR="004B501A" w:rsidRPr="000C767A" w:rsidRDefault="004B501A" w:rsidP="00B7114A">
            <w:pPr>
              <w:jc w:val="center"/>
            </w:pPr>
            <w:r w:rsidRPr="000C767A">
              <w:t>Аудитория</w:t>
            </w:r>
          </w:p>
        </w:tc>
        <w:tc>
          <w:tcPr>
            <w:tcW w:w="5217" w:type="dxa"/>
            <w:shd w:val="clear" w:color="auto" w:fill="auto"/>
          </w:tcPr>
          <w:p w:rsidR="004B501A" w:rsidRPr="000C767A" w:rsidRDefault="004B501A" w:rsidP="00B7114A">
            <w:pPr>
              <w:jc w:val="center"/>
            </w:pPr>
            <w:r w:rsidRPr="000C767A">
              <w:t>Список студентов</w:t>
            </w:r>
          </w:p>
        </w:tc>
      </w:tr>
      <w:tr w:rsidR="004B501A" w:rsidRPr="000C767A" w:rsidTr="000C767A">
        <w:tc>
          <w:tcPr>
            <w:tcW w:w="1555" w:type="dxa"/>
            <w:vMerge w:val="restart"/>
            <w:shd w:val="clear" w:color="auto" w:fill="auto"/>
          </w:tcPr>
          <w:p w:rsidR="004B501A" w:rsidRPr="000C767A" w:rsidRDefault="004B501A" w:rsidP="00B7114A">
            <w:r w:rsidRPr="000C767A">
              <w:t>Защита ВКР</w:t>
            </w:r>
          </w:p>
        </w:tc>
        <w:tc>
          <w:tcPr>
            <w:tcW w:w="2835" w:type="dxa"/>
            <w:shd w:val="clear" w:color="auto" w:fill="auto"/>
          </w:tcPr>
          <w:p w:rsidR="000C767A" w:rsidRDefault="004B501A" w:rsidP="00B7114A">
            <w:r w:rsidRPr="000C767A">
              <w:t xml:space="preserve">Локальная ГЭК №1 </w:t>
            </w:r>
          </w:p>
          <w:p w:rsidR="004B501A" w:rsidRPr="000C767A" w:rsidRDefault="004B501A" w:rsidP="00B7114A">
            <w:r w:rsidRPr="000C767A">
              <w:t>(состав членов ГЭК №1)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9E4253">
            <w:pPr>
              <w:jc w:val="center"/>
            </w:pPr>
            <w:r w:rsidRPr="000C767A">
              <w:t>29.05.202</w:t>
            </w:r>
            <w:r w:rsidR="009E4253"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7114A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86773F" w:rsidRPr="000C767A" w:rsidRDefault="0086773F" w:rsidP="000C767A">
            <w:pPr>
              <w:jc w:val="center"/>
            </w:pPr>
            <w:r w:rsidRPr="000C767A">
              <w:t>106 БО47/7стр.2</w:t>
            </w:r>
          </w:p>
          <w:p w:rsidR="004B501A" w:rsidRPr="000C767A" w:rsidRDefault="004B501A" w:rsidP="000C767A">
            <w:pPr>
              <w:jc w:val="center"/>
            </w:pPr>
          </w:p>
        </w:tc>
        <w:tc>
          <w:tcPr>
            <w:tcW w:w="5217" w:type="dxa"/>
            <w:shd w:val="clear" w:color="auto" w:fill="auto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258"/>
            </w:tblGrid>
            <w:tr w:rsidR="004B501A" w:rsidRPr="000C767A" w:rsidTr="0061405E">
              <w:trPr>
                <w:cantSplit/>
                <w:trHeight w:val="290"/>
              </w:trPr>
              <w:tc>
                <w:tcPr>
                  <w:tcW w:w="4258" w:type="dxa"/>
                </w:tcPr>
                <w:tbl>
                  <w:tblPr>
                    <w:tblW w:w="4044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4044"/>
                  </w:tblGrid>
                  <w:tr w:rsidR="00AA4AE5" w:rsidRPr="000C767A" w:rsidTr="00DC31AD">
                    <w:trPr>
                      <w:trHeight w:val="300"/>
                    </w:trPr>
                    <w:tc>
                      <w:tcPr>
                        <w:tcW w:w="4044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A4AE5" w:rsidRPr="000C767A" w:rsidRDefault="00AA4AE5" w:rsidP="00AA4AE5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Авдонина Софья Алексеевна</w:t>
                        </w:r>
                      </w:p>
                    </w:tc>
                  </w:tr>
                  <w:tr w:rsidR="00AA4AE5" w:rsidRPr="000C767A" w:rsidTr="00DC31AD">
                    <w:trPr>
                      <w:trHeight w:val="300"/>
                    </w:trPr>
                    <w:tc>
                      <w:tcPr>
                        <w:tcW w:w="4044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A4AE5" w:rsidRPr="000C767A" w:rsidRDefault="00AA4AE5" w:rsidP="00AA4AE5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Агеев Марк Алексеевич</w:t>
                        </w:r>
                      </w:p>
                    </w:tc>
                  </w:tr>
                  <w:tr w:rsidR="00AA4AE5" w:rsidRPr="000C767A" w:rsidTr="00DC31AD">
                    <w:trPr>
                      <w:trHeight w:val="300"/>
                    </w:trPr>
                    <w:tc>
                      <w:tcPr>
                        <w:tcW w:w="4044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A4AE5" w:rsidRPr="000C767A" w:rsidRDefault="00AA4AE5" w:rsidP="00AA4AE5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Александрова Арина Владимировна</w:t>
                        </w:r>
                      </w:p>
                    </w:tc>
                  </w:tr>
                </w:tbl>
                <w:p w:rsidR="004B501A" w:rsidRPr="000C767A" w:rsidRDefault="004B501A" w:rsidP="00F56CEB">
                  <w:pPr>
                    <w:rPr>
                      <w:color w:val="000000"/>
                    </w:rPr>
                  </w:pPr>
                </w:p>
              </w:tc>
            </w:tr>
            <w:tr w:rsidR="004B501A" w:rsidRPr="000C767A" w:rsidTr="0061405E">
              <w:trPr>
                <w:cantSplit/>
                <w:trHeight w:val="290"/>
              </w:trPr>
              <w:tc>
                <w:tcPr>
                  <w:tcW w:w="4258" w:type="dxa"/>
                </w:tcPr>
                <w:tbl>
                  <w:tblPr>
                    <w:tblW w:w="36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20"/>
                  </w:tblGrid>
                  <w:tr w:rsidR="00AA4AE5" w:rsidRPr="000C767A" w:rsidTr="00AA4AE5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A4AE5" w:rsidRPr="000C767A" w:rsidRDefault="00AA4AE5" w:rsidP="00AA4AE5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Ан Джунхеон</w:t>
                        </w:r>
                      </w:p>
                      <w:p w:rsidR="00026334" w:rsidRPr="000C767A" w:rsidRDefault="00026334" w:rsidP="00026334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Антипов Александр Витальевич</w:t>
                        </w:r>
                      </w:p>
                    </w:tc>
                  </w:tr>
                  <w:tr w:rsidR="00AA4AE5" w:rsidRPr="000C767A" w:rsidTr="00AA4AE5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A4AE5" w:rsidRPr="000C767A" w:rsidRDefault="00AA4AE5" w:rsidP="00AA4AE5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Веденкин Егор Юрьевич</w:t>
                        </w:r>
                      </w:p>
                    </w:tc>
                  </w:tr>
                  <w:tr w:rsidR="00AA4AE5" w:rsidRPr="000C767A" w:rsidTr="00AA4AE5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AA4AE5" w:rsidRPr="000C767A" w:rsidRDefault="00AA4AE5" w:rsidP="00AA4AE5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Гаврилова Олеся Артуровна</w:t>
                        </w:r>
                      </w:p>
                    </w:tc>
                  </w:tr>
                </w:tbl>
                <w:p w:rsidR="004B501A" w:rsidRPr="000C767A" w:rsidRDefault="004B501A" w:rsidP="0075093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</w:p>
              </w:tc>
            </w:tr>
            <w:tr w:rsidR="004B501A" w:rsidRPr="000C767A" w:rsidTr="0061405E">
              <w:trPr>
                <w:cantSplit/>
                <w:trHeight w:val="290"/>
              </w:trPr>
              <w:tc>
                <w:tcPr>
                  <w:tcW w:w="4258" w:type="dxa"/>
                </w:tcPr>
                <w:p w:rsidR="00AA4AE5" w:rsidRPr="000C767A" w:rsidRDefault="00AA4AE5" w:rsidP="00AA4AE5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 xml:space="preserve">  Галаева Дали Тимуровна</w:t>
                  </w:r>
                </w:p>
                <w:p w:rsidR="004B501A" w:rsidRPr="000C767A" w:rsidRDefault="00DC31AD" w:rsidP="0075093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 xml:space="preserve">  </w:t>
                  </w:r>
                  <w:r w:rsidR="002928B6" w:rsidRPr="000C767A">
                    <w:rPr>
                      <w:color w:val="000000"/>
                    </w:rPr>
                    <w:t>Галиновский Евгений Дмитриевич</w:t>
                  </w:r>
                </w:p>
              </w:tc>
            </w:tr>
            <w:tr w:rsidR="004B501A" w:rsidRPr="000C767A" w:rsidTr="0061405E">
              <w:trPr>
                <w:cantSplit/>
                <w:trHeight w:val="290"/>
              </w:trPr>
              <w:tc>
                <w:tcPr>
                  <w:tcW w:w="4258" w:type="dxa"/>
                </w:tcPr>
                <w:p w:rsidR="004B501A" w:rsidRPr="000C767A" w:rsidRDefault="00DC31AD" w:rsidP="00750930">
                  <w:pPr>
                    <w:autoSpaceDE w:val="0"/>
                    <w:autoSpaceDN w:val="0"/>
                    <w:adjustRightInd w:val="0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 xml:space="preserve">  </w:t>
                  </w:r>
                  <w:r w:rsidR="002928B6" w:rsidRPr="000C767A">
                    <w:rPr>
                      <w:color w:val="000000"/>
                    </w:rPr>
                    <w:t>Гер Софья Эргалиевна</w:t>
                  </w:r>
                </w:p>
              </w:tc>
            </w:tr>
          </w:tbl>
          <w:p w:rsidR="004B501A" w:rsidRPr="000C767A" w:rsidRDefault="004B501A" w:rsidP="00072B48"/>
        </w:tc>
      </w:tr>
      <w:tr w:rsidR="004B501A" w:rsidRPr="000C767A" w:rsidTr="000C767A">
        <w:trPr>
          <w:trHeight w:val="2958"/>
        </w:trPr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1A4731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0C767A" w:rsidRDefault="004B501A" w:rsidP="001A4731">
            <w:r w:rsidRPr="000C767A">
              <w:t xml:space="preserve">Локальная ГЭК №2 </w:t>
            </w:r>
          </w:p>
          <w:p w:rsidR="004B501A" w:rsidRPr="000C767A" w:rsidRDefault="004B501A" w:rsidP="001A4731">
            <w:r w:rsidRPr="000C767A">
              <w:t>(состав членов ГЭК №2)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1A4731">
            <w:pPr>
              <w:jc w:val="center"/>
            </w:pPr>
            <w:r w:rsidRPr="000C767A">
              <w:t>30.05.202</w:t>
            </w:r>
            <w:r w:rsidR="009E4253"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1A4731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86773F" w:rsidP="000C767A">
            <w:pPr>
              <w:jc w:val="center"/>
            </w:pPr>
            <w:r w:rsidRPr="000C767A">
              <w:t>203</w:t>
            </w:r>
          </w:p>
          <w:p w:rsidR="004B501A" w:rsidRPr="000C767A" w:rsidRDefault="0086773F" w:rsidP="000C767A">
            <w:pPr>
              <w:rPr>
                <w:color w:val="000000"/>
              </w:rPr>
            </w:pPr>
            <w:r w:rsidRPr="000C767A">
              <w:t> БО47/7стр.2</w:t>
            </w:r>
          </w:p>
        </w:tc>
        <w:tc>
          <w:tcPr>
            <w:tcW w:w="5217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842"/>
              <w:gridCol w:w="699"/>
            </w:tblGrid>
            <w:tr w:rsidR="004B501A" w:rsidRPr="000C767A" w:rsidTr="002928B6">
              <w:trPr>
                <w:trHeight w:val="300"/>
              </w:trPr>
              <w:tc>
                <w:tcPr>
                  <w:tcW w:w="4541" w:type="dxa"/>
                  <w:gridSpan w:val="2"/>
                  <w:shd w:val="clear" w:color="auto" w:fill="auto"/>
                  <w:vAlign w:val="center"/>
                </w:tcPr>
                <w:tbl>
                  <w:tblPr>
                    <w:tblW w:w="362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620"/>
                  </w:tblGrid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2928B6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Гончаров Алексей Иванович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2928B6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Горбачева Мария Сергеевна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2928B6">
                        <w:pPr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Гру Софья Анатольевна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Дашиева Буянша Амуровна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Димитриу Николаос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Дмитриев Александр Антонович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Дорофеева Анна Дмитриевна</w:t>
                        </w:r>
                      </w:p>
                    </w:tc>
                  </w:tr>
                  <w:tr w:rsidR="002928B6" w:rsidRPr="000C767A" w:rsidTr="002928B6">
                    <w:trPr>
                      <w:trHeight w:val="300"/>
                    </w:trPr>
                    <w:tc>
                      <w:tcPr>
                        <w:tcW w:w="3620" w:type="dxa"/>
                        <w:shd w:val="clear" w:color="auto" w:fill="auto"/>
                        <w:noWrap/>
                        <w:vAlign w:val="bottom"/>
                        <w:hideMark/>
                      </w:tcPr>
                      <w:p w:rsidR="002928B6" w:rsidRPr="000C767A" w:rsidRDefault="002928B6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Дорофеева Арина Вадимовна</w:t>
                        </w:r>
                      </w:p>
                    </w:tc>
                  </w:tr>
                </w:tbl>
                <w:p w:rsidR="004B501A" w:rsidRPr="000C767A" w:rsidRDefault="004B501A" w:rsidP="009E4253">
                  <w:pPr>
                    <w:rPr>
                      <w:color w:val="000000"/>
                    </w:rPr>
                  </w:pPr>
                </w:p>
              </w:tc>
            </w:tr>
            <w:tr w:rsidR="002928B6" w:rsidRPr="000C767A" w:rsidTr="006350B8">
              <w:trPr>
                <w:gridAfter w:val="1"/>
                <w:wAfter w:w="699" w:type="dxa"/>
                <w:trHeight w:val="300"/>
              </w:trPr>
              <w:tc>
                <w:tcPr>
                  <w:tcW w:w="3842" w:type="dxa"/>
                  <w:shd w:val="clear" w:color="auto" w:fill="auto"/>
                  <w:vAlign w:val="bottom"/>
                </w:tcPr>
                <w:p w:rsidR="002928B6" w:rsidRPr="000C767A" w:rsidRDefault="002928B6" w:rsidP="000C767A">
                  <w:pPr>
                    <w:ind w:firstLine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Егорова Ольга Дмитриевна</w:t>
                  </w:r>
                </w:p>
              </w:tc>
            </w:tr>
            <w:tr w:rsidR="002928B6" w:rsidRPr="000C767A" w:rsidTr="002928B6">
              <w:trPr>
                <w:gridAfter w:val="1"/>
                <w:wAfter w:w="699" w:type="dxa"/>
                <w:trHeight w:val="300"/>
              </w:trPr>
              <w:tc>
                <w:tcPr>
                  <w:tcW w:w="3842" w:type="dxa"/>
                  <w:shd w:val="clear" w:color="auto" w:fill="auto"/>
                  <w:vAlign w:val="center"/>
                </w:tcPr>
                <w:p w:rsidR="002928B6" w:rsidRPr="000C767A" w:rsidRDefault="002928B6" w:rsidP="000C767A">
                  <w:pPr>
                    <w:ind w:firstLine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Енгалычева Камила Артуровна</w:t>
                  </w:r>
                </w:p>
              </w:tc>
            </w:tr>
          </w:tbl>
          <w:p w:rsidR="004B501A" w:rsidRPr="000C767A" w:rsidRDefault="004B501A" w:rsidP="001A4731"/>
        </w:tc>
      </w:tr>
      <w:tr w:rsidR="004B501A" w:rsidRPr="000C767A" w:rsidTr="000C767A"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1A4731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1A4731">
            <w:r w:rsidRPr="000C767A">
              <w:t xml:space="preserve">Локальная ГЭК №3 </w:t>
            </w:r>
          </w:p>
          <w:p w:rsidR="004B501A" w:rsidRPr="000C767A" w:rsidRDefault="004B501A" w:rsidP="001A4731">
            <w:r w:rsidRPr="000C767A">
              <w:t>(состав членов ГЭК №3)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9E4253" w:rsidP="001A4731">
            <w:pPr>
              <w:jc w:val="center"/>
            </w:pPr>
            <w:r w:rsidRPr="000C767A">
              <w:t>02.06</w:t>
            </w:r>
            <w:r w:rsidR="004B501A" w:rsidRPr="000C767A">
              <w:t>.202</w:t>
            </w:r>
            <w:r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1A4731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 xml:space="preserve">105-106 </w:t>
            </w:r>
          </w:p>
          <w:p w:rsidR="009777DC" w:rsidRP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МО,17</w:t>
            </w:r>
          </w:p>
        </w:tc>
        <w:tc>
          <w:tcPr>
            <w:tcW w:w="5217" w:type="dxa"/>
            <w:shd w:val="clear" w:color="auto" w:fill="auto"/>
          </w:tcPr>
          <w:tbl>
            <w:tblPr>
              <w:tblW w:w="362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Жаркова Арина Юрьевна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Жирова Арина Александровна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Загайнова Елизавета Евгеньевна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Иванов Максим Дмитриевич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Иорданов Леонид Олегович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Исакова Илана Александровна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Искендерова Мерьем</w:t>
                  </w:r>
                </w:p>
              </w:tc>
            </w:tr>
            <w:tr w:rsidR="002928B6" w:rsidRPr="000C767A" w:rsidTr="002928B6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Калашник Олеся Александровна</w:t>
                  </w:r>
                </w:p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Каневский Дмитрий Маркович</w:t>
                  </w:r>
                </w:p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Киселева Валерия Сергеевна</w:t>
                  </w:r>
                </w:p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</w:p>
              </w:tc>
            </w:tr>
          </w:tbl>
          <w:p w:rsidR="004B501A" w:rsidRPr="000C767A" w:rsidRDefault="004B501A" w:rsidP="001A4731"/>
        </w:tc>
      </w:tr>
      <w:tr w:rsidR="004B501A" w:rsidRPr="000C767A" w:rsidTr="000C767A"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BB71A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B71A6">
            <w:r w:rsidRPr="000C767A">
              <w:t>Локальная ГЭК №4 (состав членов ГЭК №4)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9E4253">
            <w:pPr>
              <w:jc w:val="center"/>
              <w:rPr>
                <w:lang w:val="en-US"/>
              </w:rPr>
            </w:pPr>
            <w:r w:rsidRPr="000C767A">
              <w:t>0</w:t>
            </w:r>
            <w:r w:rsidR="009E4253" w:rsidRPr="000C767A">
              <w:t>3</w:t>
            </w:r>
            <w:r w:rsidRPr="000C767A">
              <w:t>.06.202</w:t>
            </w:r>
            <w:r w:rsidR="009E4253"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86773F" w:rsidP="000C767A">
            <w:pPr>
              <w:pStyle w:val="af3"/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215</w:t>
            </w:r>
          </w:p>
          <w:p w:rsidR="0086773F" w:rsidRPr="000C767A" w:rsidRDefault="0086773F" w:rsidP="000C767A">
            <w:pPr>
              <w:pStyle w:val="af3"/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МО,17</w:t>
            </w:r>
          </w:p>
          <w:p w:rsidR="009777DC" w:rsidRPr="000C767A" w:rsidRDefault="009777DC" w:rsidP="000C767A">
            <w:pPr>
              <w:jc w:val="center"/>
              <w:rPr>
                <w:color w:val="000000"/>
              </w:rPr>
            </w:pPr>
          </w:p>
        </w:tc>
        <w:tc>
          <w:tcPr>
            <w:tcW w:w="5217" w:type="dxa"/>
            <w:shd w:val="clear" w:color="auto" w:fill="auto"/>
          </w:tcPr>
          <w:tbl>
            <w:tblPr>
              <w:tblW w:w="4575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575"/>
            </w:tblGrid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Князев Олег Александрович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 xml:space="preserve">Ковалёва Валерия </w:t>
                  </w:r>
                  <w:r w:rsidR="00DC31AD" w:rsidRPr="000C767A">
                    <w:rPr>
                      <w:color w:val="000000"/>
                    </w:rPr>
                    <w:t>А</w:t>
                  </w:r>
                  <w:r w:rsidRPr="000C767A">
                    <w:rPr>
                      <w:color w:val="000000"/>
                    </w:rPr>
                    <w:t>лександровна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Коврикова Анна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Кондратьева Анна Андреевна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Краюшкина Анастасия Владимировна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Кудрова Евгения Сергеевна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Курамшина Алина Рушановна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Лебедева Дарья Александровна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Левек Амори Тьерри Жан</w:t>
                  </w:r>
                </w:p>
              </w:tc>
            </w:tr>
            <w:tr w:rsidR="002928B6" w:rsidRPr="000C767A" w:rsidTr="00DC31AD">
              <w:trPr>
                <w:trHeight w:val="300"/>
              </w:trPr>
              <w:tc>
                <w:tcPr>
                  <w:tcW w:w="4575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2928B6" w:rsidRPr="000C767A" w:rsidRDefault="002928B6" w:rsidP="002928B6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Лобов Николай Леонидович</w:t>
                  </w:r>
                </w:p>
              </w:tc>
            </w:tr>
          </w:tbl>
          <w:p w:rsidR="004B501A" w:rsidRPr="000C767A" w:rsidRDefault="004B501A" w:rsidP="00BB71A6"/>
        </w:tc>
      </w:tr>
      <w:tr w:rsidR="004B501A" w:rsidRPr="000C767A" w:rsidTr="000C767A"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BB71A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B71A6">
            <w:r w:rsidRPr="000C767A">
              <w:t>Локальная ГЭК №5 (состав членов ГЭК №5)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9E4253" w:rsidP="009E4253">
            <w:pPr>
              <w:jc w:val="center"/>
            </w:pPr>
            <w:r w:rsidRPr="000C767A">
              <w:t>04</w:t>
            </w:r>
            <w:r w:rsidR="004B501A" w:rsidRPr="000C767A">
              <w:t>.06.202</w:t>
            </w:r>
            <w:r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4B501A" w:rsidRP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106 БО47/7стр.2</w:t>
            </w:r>
          </w:p>
        </w:tc>
        <w:tc>
          <w:tcPr>
            <w:tcW w:w="5217" w:type="dxa"/>
            <w:shd w:val="clear" w:color="auto" w:fill="auto"/>
          </w:tcPr>
          <w:tbl>
            <w:tblPr>
              <w:tblW w:w="415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150"/>
            </w:tblGrid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Лубянский Егор Викторович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Мелентьева Арина Константиновна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Михина Мария Дмитриевна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Мишина Ольга Дмитриевна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Мороз Ирина Николаевна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Мусвидас Ян Русланович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Негробова Полина Дмитриевна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Носок Елизавета Алексеевна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15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Павловски Николай</w:t>
                  </w:r>
                </w:p>
              </w:tc>
            </w:tr>
          </w:tbl>
          <w:p w:rsidR="00DC31AD" w:rsidRPr="000C767A" w:rsidRDefault="00DC31AD" w:rsidP="00DC31AD">
            <w:pPr>
              <w:rPr>
                <w:color w:val="000000"/>
              </w:rPr>
            </w:pPr>
            <w:r w:rsidRPr="000C767A">
              <w:rPr>
                <w:color w:val="000000"/>
              </w:rPr>
              <w:t xml:space="preserve">  Пищугина Виктория Вячеславовна</w:t>
            </w:r>
          </w:p>
          <w:p w:rsidR="004B501A" w:rsidRPr="000C767A" w:rsidRDefault="004B501A" w:rsidP="00BB71A6"/>
        </w:tc>
      </w:tr>
      <w:tr w:rsidR="004B501A" w:rsidRPr="000C767A" w:rsidTr="000C767A"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BB71A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B71A6">
            <w:r w:rsidRPr="000C767A">
              <w:t>Локальная ГЭК №6 (состав членов ГЭК №6)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9E4253">
            <w:pPr>
              <w:jc w:val="center"/>
            </w:pPr>
            <w:r w:rsidRPr="000C767A">
              <w:t>05.06.202</w:t>
            </w:r>
            <w:r w:rsidR="009E4253"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305</w:t>
            </w:r>
          </w:p>
          <w:p w:rsidR="004B501A" w:rsidRP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БО47/7стр.2</w:t>
            </w:r>
          </w:p>
        </w:tc>
        <w:tc>
          <w:tcPr>
            <w:tcW w:w="5217" w:type="dxa"/>
            <w:shd w:val="clear" w:color="auto" w:fill="auto"/>
          </w:tcPr>
          <w:tbl>
            <w:tblPr>
              <w:tblW w:w="4008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008"/>
            </w:tblGrid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Поспелова Алина Владимировна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Пшеничникова Ангелина Сергеевна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Райнерс Яннис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Раковская Анисия Сергеевна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Рогов Никита Сергеевич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Сабитова София Рамилевна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Савинкова Варвара Антоновна</w:t>
                  </w:r>
                </w:p>
              </w:tc>
            </w:tr>
            <w:tr w:rsidR="00DC31AD" w:rsidRPr="000C767A" w:rsidTr="00DC31AD">
              <w:trPr>
                <w:trHeight w:val="300"/>
              </w:trPr>
              <w:tc>
                <w:tcPr>
                  <w:tcW w:w="4008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9D42C8" w:rsidRPr="000C767A" w:rsidRDefault="009D42C8" w:rsidP="009D42C8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Козлов Дмитрий Андреевич</w:t>
                  </w:r>
                </w:p>
                <w:p w:rsidR="009D42C8" w:rsidRPr="000C767A" w:rsidRDefault="009D42C8" w:rsidP="009D42C8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Трофимов Владислав Викторович</w:t>
                  </w:r>
                </w:p>
                <w:p w:rsidR="009D42C8" w:rsidRPr="000C767A" w:rsidRDefault="009D42C8" w:rsidP="009D42C8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Харчева Софья Алексеевна</w:t>
                  </w:r>
                </w:p>
                <w:p w:rsidR="009D42C8" w:rsidRPr="000C767A" w:rsidRDefault="009D42C8" w:rsidP="00DC31AD">
                  <w:pPr>
                    <w:rPr>
                      <w:color w:val="000000"/>
                    </w:rPr>
                  </w:pPr>
                </w:p>
              </w:tc>
            </w:tr>
          </w:tbl>
          <w:p w:rsidR="004B501A" w:rsidRPr="000C767A" w:rsidRDefault="004B501A" w:rsidP="00BB71A6"/>
        </w:tc>
      </w:tr>
      <w:tr w:rsidR="004B501A" w:rsidRPr="000C767A" w:rsidTr="000C767A">
        <w:trPr>
          <w:trHeight w:val="58"/>
        </w:trPr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BB71A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B71A6">
            <w:r w:rsidRPr="000C767A">
              <w:t>Локальная ГЭК №7 (состав членов ГЭК №7)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9E4253">
            <w:pPr>
              <w:jc w:val="center"/>
            </w:pPr>
            <w:r w:rsidRPr="000C767A">
              <w:t>06.06.202</w:t>
            </w:r>
            <w:r w:rsidR="009E4253"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305 </w:t>
            </w:r>
          </w:p>
          <w:p w:rsidR="0086773F" w:rsidRP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БО47/7стр.2</w:t>
            </w:r>
          </w:p>
          <w:p w:rsidR="004B501A" w:rsidRPr="000C767A" w:rsidRDefault="004B501A" w:rsidP="00F66B6D">
            <w:pPr>
              <w:rPr>
                <w:color w:val="000000"/>
              </w:rPr>
            </w:pPr>
          </w:p>
        </w:tc>
        <w:tc>
          <w:tcPr>
            <w:tcW w:w="5217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375"/>
            </w:tblGrid>
            <w:tr w:rsidR="00B61323" w:rsidRPr="000C767A" w:rsidTr="0065552A">
              <w:trPr>
                <w:trHeight w:val="300"/>
              </w:trPr>
              <w:tc>
                <w:tcPr>
                  <w:tcW w:w="4375" w:type="dxa"/>
                  <w:shd w:val="clear" w:color="auto" w:fill="auto"/>
                  <w:noWrap/>
                  <w:vAlign w:val="bottom"/>
                </w:tcPr>
                <w:p w:rsidR="00B61323" w:rsidRPr="000C767A" w:rsidRDefault="00B61323" w:rsidP="000C767A">
                  <w:pPr>
                    <w:ind w:left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Астанина Маргарита Анатольевна</w:t>
                  </w:r>
                </w:p>
              </w:tc>
            </w:tr>
            <w:tr w:rsidR="00B61323" w:rsidRPr="000C767A" w:rsidTr="0065552A">
              <w:trPr>
                <w:trHeight w:val="300"/>
              </w:trPr>
              <w:tc>
                <w:tcPr>
                  <w:tcW w:w="4375" w:type="dxa"/>
                  <w:shd w:val="clear" w:color="auto" w:fill="auto"/>
                  <w:noWrap/>
                  <w:vAlign w:val="bottom"/>
                </w:tcPr>
                <w:p w:rsidR="00B61323" w:rsidRPr="000C767A" w:rsidRDefault="00B61323" w:rsidP="000C767A">
                  <w:pPr>
                    <w:ind w:left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Петров Александър Антонов</w:t>
                  </w:r>
                </w:p>
                <w:p w:rsidR="00B61323" w:rsidRPr="000C767A" w:rsidRDefault="00B61323" w:rsidP="000C767A">
                  <w:pPr>
                    <w:ind w:left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Щебетовска Валентина Алексеевна</w:t>
                  </w:r>
                </w:p>
              </w:tc>
            </w:tr>
            <w:tr w:rsidR="00B61323" w:rsidRPr="000C767A" w:rsidTr="0065552A">
              <w:trPr>
                <w:trHeight w:val="300"/>
              </w:trPr>
              <w:tc>
                <w:tcPr>
                  <w:tcW w:w="4375" w:type="dxa"/>
                  <w:shd w:val="clear" w:color="auto" w:fill="auto"/>
                  <w:noWrap/>
                  <w:vAlign w:val="bottom"/>
                </w:tcPr>
                <w:tbl>
                  <w:tblPr>
                    <w:tblW w:w="3902" w:type="dxa"/>
                    <w:shd w:val="clear" w:color="auto" w:fill="FFFFFF" w:themeFill="background1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902"/>
                  </w:tblGrid>
                  <w:tr w:rsidR="009D42C8" w:rsidRPr="000C767A" w:rsidTr="009D42C8">
                    <w:trPr>
                      <w:trHeight w:val="300"/>
                    </w:trPr>
                    <w:tc>
                      <w:tcPr>
                        <w:tcW w:w="3902" w:type="dxa"/>
                        <w:shd w:val="clear" w:color="auto" w:fill="FFFFFF" w:themeFill="background1"/>
                        <w:noWrap/>
                        <w:vAlign w:val="bottom"/>
                      </w:tcPr>
                      <w:p w:rsidR="009D42C8" w:rsidRPr="000C767A" w:rsidRDefault="009D42C8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Тулупова Мария Алексеевна</w:t>
                        </w:r>
                      </w:p>
                    </w:tc>
                  </w:tr>
                  <w:tr w:rsidR="009D42C8" w:rsidRPr="000C767A" w:rsidTr="00B61323">
                    <w:trPr>
                      <w:trHeight w:val="300"/>
                    </w:trPr>
                    <w:tc>
                      <w:tcPr>
                        <w:tcW w:w="3902" w:type="dxa"/>
                        <w:shd w:val="clear" w:color="auto" w:fill="FFFFFF" w:themeFill="background1"/>
                        <w:noWrap/>
                        <w:vAlign w:val="bottom"/>
                        <w:hideMark/>
                      </w:tcPr>
                      <w:p w:rsidR="009D42C8" w:rsidRPr="000C767A" w:rsidRDefault="009D42C8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Тарбеев Вячеслав Владимирович</w:t>
                        </w:r>
                      </w:p>
                    </w:tc>
                  </w:tr>
                  <w:tr w:rsidR="009D42C8" w:rsidRPr="000C767A" w:rsidTr="00B61323">
                    <w:trPr>
                      <w:trHeight w:val="300"/>
                    </w:trPr>
                    <w:tc>
                      <w:tcPr>
                        <w:tcW w:w="3902" w:type="dxa"/>
                        <w:shd w:val="clear" w:color="auto" w:fill="FFFFFF" w:themeFill="background1"/>
                        <w:noWrap/>
                        <w:vAlign w:val="bottom"/>
                        <w:hideMark/>
                      </w:tcPr>
                      <w:p w:rsidR="009D42C8" w:rsidRPr="000C767A" w:rsidRDefault="009D42C8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Томова Ариадна</w:t>
                        </w:r>
                      </w:p>
                    </w:tc>
                  </w:tr>
                  <w:tr w:rsidR="009D42C8" w:rsidRPr="000C767A" w:rsidTr="00B61323">
                    <w:trPr>
                      <w:trHeight w:val="300"/>
                    </w:trPr>
                    <w:tc>
                      <w:tcPr>
                        <w:tcW w:w="3902" w:type="dxa"/>
                        <w:shd w:val="clear" w:color="auto" w:fill="FFFFFF" w:themeFill="background1"/>
                        <w:noWrap/>
                        <w:vAlign w:val="bottom"/>
                        <w:hideMark/>
                      </w:tcPr>
                      <w:p w:rsidR="009D42C8" w:rsidRPr="000C767A" w:rsidRDefault="009D42C8" w:rsidP="000C767A">
                        <w:pPr>
                          <w:ind w:left="-29"/>
                          <w:rPr>
                            <w:color w:val="000000"/>
                          </w:rPr>
                        </w:pPr>
                        <w:r w:rsidRPr="000C767A">
                          <w:rPr>
                            <w:color w:val="000000"/>
                          </w:rPr>
                          <w:t>Тришкина Валерия Александровна</w:t>
                        </w:r>
                      </w:p>
                    </w:tc>
                  </w:tr>
                </w:tbl>
                <w:p w:rsidR="00B61323" w:rsidRPr="000C767A" w:rsidRDefault="00B61323" w:rsidP="00BB71A6">
                  <w:pPr>
                    <w:rPr>
                      <w:color w:val="000000"/>
                    </w:rPr>
                  </w:pPr>
                </w:p>
              </w:tc>
            </w:tr>
            <w:tr w:rsidR="009D42C8" w:rsidRPr="000C767A" w:rsidTr="0065552A">
              <w:trPr>
                <w:trHeight w:val="300"/>
              </w:trPr>
              <w:tc>
                <w:tcPr>
                  <w:tcW w:w="4375" w:type="dxa"/>
                  <w:shd w:val="clear" w:color="auto" w:fill="auto"/>
                  <w:noWrap/>
                  <w:vAlign w:val="bottom"/>
                </w:tcPr>
                <w:p w:rsidR="009D42C8" w:rsidRPr="000C767A" w:rsidRDefault="009D42C8" w:rsidP="000C767A">
                  <w:pPr>
                    <w:ind w:left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Саулина Мария Алексеевна</w:t>
                  </w:r>
                </w:p>
              </w:tc>
            </w:tr>
            <w:tr w:rsidR="009D42C8" w:rsidRPr="000C767A" w:rsidTr="0065552A">
              <w:trPr>
                <w:trHeight w:val="300"/>
              </w:trPr>
              <w:tc>
                <w:tcPr>
                  <w:tcW w:w="4375" w:type="dxa"/>
                  <w:shd w:val="clear" w:color="auto" w:fill="auto"/>
                  <w:noWrap/>
                  <w:vAlign w:val="bottom"/>
                </w:tcPr>
                <w:p w:rsidR="009D42C8" w:rsidRPr="000C767A" w:rsidRDefault="009D42C8" w:rsidP="000C767A">
                  <w:pPr>
                    <w:ind w:left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Сидоренко Мария Андреевна</w:t>
                  </w:r>
                </w:p>
                <w:p w:rsidR="009D42C8" w:rsidRPr="000C767A" w:rsidRDefault="009D42C8" w:rsidP="000C767A">
                  <w:pPr>
                    <w:ind w:left="76"/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Синицына Валерия Максимовна</w:t>
                  </w:r>
                </w:p>
                <w:p w:rsidR="009D42C8" w:rsidRPr="000C767A" w:rsidRDefault="009D42C8" w:rsidP="000C767A">
                  <w:pPr>
                    <w:ind w:left="76"/>
                    <w:rPr>
                      <w:color w:val="000000"/>
                    </w:rPr>
                  </w:pPr>
                </w:p>
              </w:tc>
            </w:tr>
          </w:tbl>
          <w:p w:rsidR="004B501A" w:rsidRPr="000C767A" w:rsidRDefault="004B501A" w:rsidP="00BB71A6"/>
        </w:tc>
      </w:tr>
      <w:tr w:rsidR="004B501A" w:rsidRPr="000C767A" w:rsidTr="000C767A">
        <w:trPr>
          <w:trHeight w:val="832"/>
        </w:trPr>
        <w:tc>
          <w:tcPr>
            <w:tcW w:w="1555" w:type="dxa"/>
            <w:vMerge/>
            <w:shd w:val="clear" w:color="auto" w:fill="auto"/>
          </w:tcPr>
          <w:p w:rsidR="004B501A" w:rsidRPr="000C767A" w:rsidRDefault="004B501A" w:rsidP="00BB71A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B71A6">
            <w:r w:rsidRPr="000C767A">
              <w:t>Локальная ГЭК №8 (состав членов ГЭК №8)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4B501A" w:rsidP="009E4253">
            <w:pPr>
              <w:jc w:val="center"/>
              <w:rPr>
                <w:lang w:val="en-US"/>
              </w:rPr>
            </w:pPr>
            <w:r w:rsidRPr="000C767A">
              <w:t>0</w:t>
            </w:r>
            <w:r w:rsidR="009E4253" w:rsidRPr="000C767A">
              <w:t>9</w:t>
            </w:r>
            <w:r w:rsidRPr="000C767A">
              <w:t>.06.202</w:t>
            </w:r>
            <w:r w:rsidR="009E4253"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 xml:space="preserve">105-106 </w:t>
            </w:r>
          </w:p>
          <w:p w:rsidR="004B501A" w:rsidRPr="000C767A" w:rsidRDefault="0086773F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МО,17</w:t>
            </w:r>
          </w:p>
        </w:tc>
        <w:tc>
          <w:tcPr>
            <w:tcW w:w="5217" w:type="dxa"/>
            <w:shd w:val="clear" w:color="auto" w:fill="auto"/>
          </w:tcPr>
          <w:tbl>
            <w:tblPr>
              <w:tblW w:w="3620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620"/>
            </w:tblGrid>
            <w:tr w:rsidR="00DC31AD" w:rsidRPr="000C767A" w:rsidTr="009D42C8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</w:p>
              </w:tc>
            </w:tr>
            <w:tr w:rsidR="00DC31AD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Фадеева Елизавета Алексеевна</w:t>
                  </w:r>
                </w:p>
              </w:tc>
            </w:tr>
            <w:tr w:rsidR="00DC31AD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Фадеенкова Мария Дмитриевна</w:t>
                  </w:r>
                </w:p>
              </w:tc>
            </w:tr>
            <w:tr w:rsidR="00DC31AD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Фролова Маргарита Игоревна</w:t>
                  </w:r>
                </w:p>
              </w:tc>
            </w:tr>
            <w:tr w:rsidR="00DC31AD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Шайхиева Алина Ильдаровна</w:t>
                  </w:r>
                </w:p>
              </w:tc>
            </w:tr>
            <w:tr w:rsidR="00DC31AD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Щукина Татьяна Викторовна</w:t>
                  </w:r>
                </w:p>
              </w:tc>
            </w:tr>
            <w:tr w:rsidR="00DC31AD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DC31AD" w:rsidRPr="000C767A" w:rsidRDefault="00DC31AD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Юхманова Дарья Александровна</w:t>
                  </w:r>
                </w:p>
              </w:tc>
            </w:tr>
            <w:tr w:rsidR="00B61323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</w:tcPr>
                <w:p w:rsidR="00B61323" w:rsidRPr="000C767A" w:rsidRDefault="00B61323" w:rsidP="00DC31AD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Яськова Анна Григорьевна</w:t>
                  </w:r>
                </w:p>
              </w:tc>
            </w:tr>
            <w:tr w:rsidR="00B61323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61323" w:rsidRPr="000C767A" w:rsidRDefault="00B61323" w:rsidP="00B61323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Козырева Светлана Николаевна</w:t>
                  </w:r>
                </w:p>
              </w:tc>
            </w:tr>
            <w:tr w:rsidR="00B61323" w:rsidRPr="000C767A" w:rsidTr="00B61323">
              <w:trPr>
                <w:trHeight w:val="300"/>
              </w:trPr>
              <w:tc>
                <w:tcPr>
                  <w:tcW w:w="3620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61323" w:rsidRPr="000C767A" w:rsidRDefault="00B61323" w:rsidP="00B61323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Оразаева Дисана</w:t>
                  </w:r>
                </w:p>
                <w:p w:rsidR="009D42C8" w:rsidRPr="000C767A" w:rsidRDefault="009D42C8" w:rsidP="009D42C8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Струкова Елизавета Андреевна</w:t>
                  </w:r>
                </w:p>
                <w:p w:rsidR="009D42C8" w:rsidRPr="000C767A" w:rsidRDefault="009D42C8" w:rsidP="00B61323">
                  <w:pPr>
                    <w:rPr>
                      <w:color w:val="000000"/>
                    </w:rPr>
                  </w:pPr>
                </w:p>
              </w:tc>
            </w:tr>
          </w:tbl>
          <w:p w:rsidR="004B501A" w:rsidRPr="000C767A" w:rsidRDefault="004B501A" w:rsidP="00BB71A6"/>
        </w:tc>
      </w:tr>
      <w:tr w:rsidR="004B501A" w:rsidRPr="000C767A" w:rsidTr="000C767A">
        <w:trPr>
          <w:trHeight w:val="2829"/>
        </w:trPr>
        <w:tc>
          <w:tcPr>
            <w:tcW w:w="1555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</w:p>
        </w:tc>
        <w:tc>
          <w:tcPr>
            <w:tcW w:w="2835" w:type="dxa"/>
            <w:shd w:val="clear" w:color="auto" w:fill="auto"/>
          </w:tcPr>
          <w:p w:rsidR="004B501A" w:rsidRPr="000C767A" w:rsidRDefault="004B501A" w:rsidP="00BB71A6">
            <w:r w:rsidRPr="000C767A">
              <w:t>Локальная ГЭК №9 (состав членов ГЭК №9)</w:t>
            </w:r>
          </w:p>
        </w:tc>
        <w:tc>
          <w:tcPr>
            <w:tcW w:w="1417" w:type="dxa"/>
            <w:shd w:val="clear" w:color="auto" w:fill="auto"/>
          </w:tcPr>
          <w:p w:rsidR="004B501A" w:rsidRPr="000C767A" w:rsidRDefault="009E4253" w:rsidP="009E4253">
            <w:pPr>
              <w:jc w:val="center"/>
              <w:rPr>
                <w:lang w:val="en-US"/>
              </w:rPr>
            </w:pPr>
            <w:r w:rsidRPr="000C767A">
              <w:t>10</w:t>
            </w:r>
            <w:r w:rsidR="004B501A" w:rsidRPr="000C767A">
              <w:t>.06.202</w:t>
            </w:r>
            <w:r w:rsidRPr="000C767A">
              <w:t>5</w:t>
            </w:r>
          </w:p>
        </w:tc>
        <w:tc>
          <w:tcPr>
            <w:tcW w:w="1843" w:type="dxa"/>
            <w:shd w:val="clear" w:color="auto" w:fill="auto"/>
          </w:tcPr>
          <w:p w:rsidR="004B501A" w:rsidRPr="000C767A" w:rsidRDefault="004B501A" w:rsidP="00BB71A6">
            <w:pPr>
              <w:jc w:val="center"/>
            </w:pPr>
            <w:r w:rsidRPr="000C767A">
              <w:t>10:30-18:00</w:t>
            </w:r>
          </w:p>
        </w:tc>
        <w:tc>
          <w:tcPr>
            <w:tcW w:w="1843" w:type="dxa"/>
          </w:tcPr>
          <w:p w:rsidR="000C767A" w:rsidRDefault="00FF2367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305 </w:t>
            </w:r>
          </w:p>
          <w:p w:rsidR="00FF2367" w:rsidRPr="000C767A" w:rsidRDefault="00FF2367" w:rsidP="000C767A">
            <w:pPr>
              <w:jc w:val="center"/>
              <w:rPr>
                <w:color w:val="000000"/>
              </w:rPr>
            </w:pPr>
            <w:r w:rsidRPr="000C767A">
              <w:rPr>
                <w:color w:val="000000"/>
              </w:rPr>
              <w:t>БО47/7стр.2</w:t>
            </w:r>
          </w:p>
          <w:p w:rsidR="00FF2367" w:rsidRPr="000C767A" w:rsidRDefault="00FF2367" w:rsidP="000C767A">
            <w:pPr>
              <w:jc w:val="center"/>
              <w:rPr>
                <w:color w:val="000000"/>
              </w:rPr>
            </w:pPr>
          </w:p>
          <w:p w:rsidR="004B501A" w:rsidRPr="000C767A" w:rsidRDefault="004B501A" w:rsidP="000C767A">
            <w:pPr>
              <w:jc w:val="center"/>
              <w:rPr>
                <w:color w:val="000000"/>
              </w:rPr>
            </w:pPr>
          </w:p>
        </w:tc>
        <w:tc>
          <w:tcPr>
            <w:tcW w:w="5217" w:type="dxa"/>
            <w:shd w:val="clear" w:color="auto" w:fill="auto"/>
          </w:tcPr>
          <w:p w:rsidR="004C0E90" w:rsidRPr="000C767A" w:rsidRDefault="004C0E90" w:rsidP="00BB71A6">
            <w:pPr>
              <w:rPr>
                <w:color w:val="000000"/>
              </w:rPr>
            </w:pPr>
            <w:r w:rsidRPr="000C767A">
              <w:rPr>
                <w:color w:val="000000"/>
              </w:rPr>
              <w:t>Алмазбеков Нурсултан</w:t>
            </w:r>
          </w:p>
          <w:p w:rsidR="004C0E90" w:rsidRPr="000C767A" w:rsidRDefault="004C0E90" w:rsidP="00BB71A6">
            <w:pPr>
              <w:rPr>
                <w:color w:val="000000"/>
              </w:rPr>
            </w:pPr>
            <w:r w:rsidRPr="000C767A">
              <w:rPr>
                <w:color w:val="000000"/>
              </w:rPr>
              <w:t>Берсанова Лиана Исламовна</w:t>
            </w:r>
          </w:p>
          <w:p w:rsidR="004C0E90" w:rsidRPr="000C767A" w:rsidRDefault="004C0E90" w:rsidP="00BB71A6">
            <w:pPr>
              <w:rPr>
                <w:color w:val="000000"/>
              </w:rPr>
            </w:pPr>
            <w:r w:rsidRPr="000C767A">
              <w:rPr>
                <w:color w:val="000000"/>
              </w:rPr>
              <w:t>Вильясеньор Торрес Фернандо Эмилио</w:t>
            </w:r>
          </w:p>
          <w:p w:rsidR="004C0E90" w:rsidRPr="000C767A" w:rsidRDefault="004C0E90" w:rsidP="004C0E90">
            <w:r w:rsidRPr="000C767A">
              <w:t>Вукашевич Леа</w:t>
            </w:r>
          </w:p>
          <w:p w:rsidR="004C0E90" w:rsidRPr="000C767A" w:rsidRDefault="004C0E90" w:rsidP="004C0E90">
            <w:pPr>
              <w:rPr>
                <w:color w:val="000000"/>
              </w:rPr>
            </w:pPr>
            <w:r w:rsidRPr="000C767A">
              <w:rPr>
                <w:color w:val="000000"/>
              </w:rPr>
              <w:t>Гозиев Зикириёхон Султонхон угли</w:t>
            </w:r>
          </w:p>
          <w:p w:rsidR="004C0E90" w:rsidRPr="000C767A" w:rsidRDefault="004C0E90" w:rsidP="00BB71A6">
            <w:pPr>
              <w:rPr>
                <w:color w:val="000000"/>
              </w:rPr>
            </w:pPr>
            <w:r w:rsidRPr="000C767A">
              <w:rPr>
                <w:color w:val="000000"/>
              </w:rPr>
              <w:t>Жабер Адел</w:t>
            </w:r>
          </w:p>
          <w:p w:rsidR="004C0E90" w:rsidRPr="000C767A" w:rsidRDefault="004C0E90" w:rsidP="004C0E90">
            <w:pPr>
              <w:rPr>
                <w:color w:val="000000"/>
              </w:rPr>
            </w:pPr>
            <w:r w:rsidRPr="000C767A">
              <w:rPr>
                <w:color w:val="000000"/>
              </w:rPr>
              <w:t>Зарифов Муроджон Жахонгир угли</w:t>
            </w:r>
          </w:p>
          <w:p w:rsidR="00BE0707" w:rsidRPr="000C767A" w:rsidRDefault="00BE0707" w:rsidP="00DC31AD">
            <w:r w:rsidRPr="000C767A">
              <w:t xml:space="preserve">Курило Бенджамин Гийом Вильям </w:t>
            </w:r>
          </w:p>
          <w:p w:rsidR="00DC31AD" w:rsidRPr="000C767A" w:rsidRDefault="00DC31AD" w:rsidP="00DC31AD">
            <w:pPr>
              <w:rPr>
                <w:color w:val="000000"/>
              </w:rPr>
            </w:pPr>
            <w:r w:rsidRPr="000C767A">
              <w:rPr>
                <w:color w:val="000000"/>
              </w:rPr>
              <w:t>Куриев Исмаил</w:t>
            </w:r>
          </w:p>
          <w:tbl>
            <w:tblPr>
              <w:tblW w:w="4292" w:type="dxa"/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4292"/>
            </w:tblGrid>
            <w:tr w:rsidR="00B61323" w:rsidRPr="000C767A" w:rsidTr="00BE0707">
              <w:trPr>
                <w:trHeight w:val="300"/>
              </w:trPr>
              <w:tc>
                <w:tcPr>
                  <w:tcW w:w="4292" w:type="dxa"/>
                  <w:shd w:val="clear" w:color="auto" w:fill="FFFFFF" w:themeFill="background1"/>
                  <w:noWrap/>
                  <w:vAlign w:val="bottom"/>
                  <w:hideMark/>
                </w:tcPr>
                <w:p w:rsidR="00B61323" w:rsidRPr="000C767A" w:rsidRDefault="00026334" w:rsidP="00B61323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Будкова Екатерина</w:t>
                  </w:r>
                </w:p>
                <w:p w:rsidR="00026334" w:rsidRPr="000C767A" w:rsidRDefault="00026334" w:rsidP="00B61323">
                  <w:pPr>
                    <w:rPr>
                      <w:color w:val="000000"/>
                    </w:rPr>
                  </w:pPr>
                  <w:r w:rsidRPr="000C767A">
                    <w:rPr>
                      <w:color w:val="000000"/>
                    </w:rPr>
                    <w:t>Киливник Арина Николаевна</w:t>
                  </w:r>
                </w:p>
              </w:tc>
            </w:tr>
          </w:tbl>
          <w:p w:rsidR="00DC31AD" w:rsidRPr="000C767A" w:rsidRDefault="00DC31AD" w:rsidP="00BB71A6"/>
        </w:tc>
      </w:tr>
      <w:tr w:rsidR="004B501A" w:rsidRPr="000C767A" w:rsidTr="000C767A">
        <w:tblPrEx>
          <w:tblLook w:val="0000" w:firstRow="0" w:lastRow="0" w:firstColumn="0" w:lastColumn="0" w:noHBand="0" w:noVBand="0"/>
        </w:tblPrEx>
        <w:trPr>
          <w:trHeight w:val="611"/>
        </w:trPr>
        <w:tc>
          <w:tcPr>
            <w:tcW w:w="4390" w:type="dxa"/>
            <w:gridSpan w:val="2"/>
          </w:tcPr>
          <w:p w:rsidR="004B501A" w:rsidRPr="000C767A" w:rsidRDefault="004B501A" w:rsidP="00BB71A6">
            <w:pPr>
              <w:suppressAutoHyphens/>
            </w:pPr>
            <w:r w:rsidRPr="000C767A">
              <w:t>итоговое заседание Президиума ГЭК</w:t>
            </w:r>
          </w:p>
        </w:tc>
        <w:tc>
          <w:tcPr>
            <w:tcW w:w="1417" w:type="dxa"/>
          </w:tcPr>
          <w:p w:rsidR="004B501A" w:rsidRPr="000C767A" w:rsidRDefault="00FF2367" w:rsidP="00FF2367">
            <w:pPr>
              <w:jc w:val="both"/>
            </w:pPr>
            <w:r w:rsidRPr="000C767A">
              <w:t>11</w:t>
            </w:r>
            <w:r w:rsidR="004B501A" w:rsidRPr="000C767A">
              <w:t>.06.202</w:t>
            </w:r>
            <w:r w:rsidRPr="000C767A">
              <w:t>5</w:t>
            </w:r>
          </w:p>
        </w:tc>
        <w:tc>
          <w:tcPr>
            <w:tcW w:w="1843" w:type="dxa"/>
          </w:tcPr>
          <w:p w:rsidR="004B501A" w:rsidRPr="000C767A" w:rsidRDefault="004B501A" w:rsidP="00BB71A6">
            <w:pPr>
              <w:jc w:val="center"/>
            </w:pPr>
            <w:r w:rsidRPr="000C767A">
              <w:t>10:30-11:50</w:t>
            </w:r>
          </w:p>
        </w:tc>
        <w:tc>
          <w:tcPr>
            <w:tcW w:w="1843" w:type="dxa"/>
          </w:tcPr>
          <w:p w:rsidR="004B501A" w:rsidRPr="000C767A" w:rsidRDefault="004B501A" w:rsidP="00BB71A6"/>
        </w:tc>
        <w:tc>
          <w:tcPr>
            <w:tcW w:w="5217" w:type="dxa"/>
          </w:tcPr>
          <w:p w:rsidR="004B501A" w:rsidRPr="000C767A" w:rsidRDefault="004B501A" w:rsidP="00BB71A6"/>
        </w:tc>
      </w:tr>
    </w:tbl>
    <w:p w:rsidR="00F52706" w:rsidRDefault="00F52706" w:rsidP="00FF2367">
      <w:pPr>
        <w:pStyle w:val="af3"/>
        <w:rPr>
          <w:iCs/>
          <w:color w:val="000000"/>
        </w:rPr>
      </w:pPr>
    </w:p>
    <w:p w:rsidR="00FF2367" w:rsidRPr="000C767A" w:rsidRDefault="00FF2367" w:rsidP="00FF2367">
      <w:pPr>
        <w:pStyle w:val="af3"/>
        <w:rPr>
          <w:color w:val="000000"/>
        </w:rPr>
      </w:pPr>
      <w:r w:rsidRPr="000C767A">
        <w:rPr>
          <w:iCs/>
          <w:color w:val="000000"/>
        </w:rPr>
        <w:t>Начальник Отдела сопровождения учебного </w:t>
      </w:r>
    </w:p>
    <w:p w:rsidR="00FF2367" w:rsidRPr="000C767A" w:rsidRDefault="00FF2367" w:rsidP="00FF2367">
      <w:pPr>
        <w:pStyle w:val="af3"/>
        <w:rPr>
          <w:color w:val="000000"/>
        </w:rPr>
      </w:pPr>
      <w:r w:rsidRPr="000C767A">
        <w:rPr>
          <w:iCs/>
          <w:color w:val="000000"/>
        </w:rPr>
        <w:t>процесса программ бакалавриата </w:t>
      </w:r>
    </w:p>
    <w:p w:rsidR="00FF2367" w:rsidRPr="000C767A" w:rsidRDefault="00FF2367" w:rsidP="00FF2367">
      <w:pPr>
        <w:pStyle w:val="af3"/>
        <w:rPr>
          <w:color w:val="000000"/>
        </w:rPr>
      </w:pPr>
      <w:r w:rsidRPr="000C767A">
        <w:rPr>
          <w:iCs/>
          <w:color w:val="000000"/>
        </w:rPr>
        <w:t>факультета мировой экономики и мировой политики</w:t>
      </w:r>
    </w:p>
    <w:p w:rsidR="00FF2367" w:rsidRPr="000C767A" w:rsidRDefault="00FF2367" w:rsidP="00FF2367">
      <w:pPr>
        <w:rPr>
          <w:color w:val="000000"/>
        </w:rPr>
      </w:pPr>
      <w:r w:rsidRPr="000C767A">
        <w:rPr>
          <w:iCs/>
          <w:color w:val="000000"/>
        </w:rPr>
        <w:t xml:space="preserve">НИУ ВШЭ </w:t>
      </w:r>
      <w:r w:rsidRPr="000C767A">
        <w:t xml:space="preserve">                                                                                                                                                                                      Е.И. Заяц</w:t>
      </w:r>
    </w:p>
    <w:sectPr w:rsidR="00FF2367" w:rsidRPr="000C767A" w:rsidSect="009F395B">
      <w:foot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097" w:rsidRDefault="00C55097" w:rsidP="007C23A0">
      <w:r>
        <w:separator/>
      </w:r>
    </w:p>
  </w:endnote>
  <w:endnote w:type="continuationSeparator" w:id="0">
    <w:p w:rsidR="00C55097" w:rsidRDefault="00C55097" w:rsidP="007C2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3AE8" w:rsidRPr="00263AE8" w:rsidRDefault="00C55097">
    <w:pPr>
      <w:jc w:val="right"/>
    </w:pPr>
    <w:r>
      <w:rPr>
        <w:b/>
        <w:lang w:val="en-US"/>
      </w:rPr>
      <w:t>30.04.2025 № 2.7-01/300425-4</w:t>
    </w:r>
  </w:p>
  <w:p w:rsidR="00263AE8" w:rsidRDefault="00C5509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097" w:rsidRDefault="00C55097" w:rsidP="007C23A0">
      <w:r>
        <w:separator/>
      </w:r>
    </w:p>
  </w:footnote>
  <w:footnote w:type="continuationSeparator" w:id="0">
    <w:p w:rsidR="00C55097" w:rsidRDefault="00C55097" w:rsidP="007C2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C6562"/>
    <w:multiLevelType w:val="multilevel"/>
    <w:tmpl w:val="248207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99"/>
        </w:tabs>
        <w:ind w:left="999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372"/>
    <w:rsid w:val="000039C8"/>
    <w:rsid w:val="0002077E"/>
    <w:rsid w:val="00021F5A"/>
    <w:rsid w:val="00022044"/>
    <w:rsid w:val="00026334"/>
    <w:rsid w:val="00026D9E"/>
    <w:rsid w:val="00027A70"/>
    <w:rsid w:val="000318BC"/>
    <w:rsid w:val="0003330E"/>
    <w:rsid w:val="0004295F"/>
    <w:rsid w:val="00047AA3"/>
    <w:rsid w:val="00056C91"/>
    <w:rsid w:val="00072B48"/>
    <w:rsid w:val="000818CC"/>
    <w:rsid w:val="00081A16"/>
    <w:rsid w:val="000A2EF7"/>
    <w:rsid w:val="000A5555"/>
    <w:rsid w:val="000B6CC5"/>
    <w:rsid w:val="000C767A"/>
    <w:rsid w:val="000F5AEB"/>
    <w:rsid w:val="00103275"/>
    <w:rsid w:val="001233A1"/>
    <w:rsid w:val="001239E4"/>
    <w:rsid w:val="00134D94"/>
    <w:rsid w:val="00140279"/>
    <w:rsid w:val="00150F46"/>
    <w:rsid w:val="0015382F"/>
    <w:rsid w:val="0017373F"/>
    <w:rsid w:val="00186544"/>
    <w:rsid w:val="00187B90"/>
    <w:rsid w:val="001A17D7"/>
    <w:rsid w:val="001A4731"/>
    <w:rsid w:val="001B4DCA"/>
    <w:rsid w:val="001B7F3F"/>
    <w:rsid w:val="001C519A"/>
    <w:rsid w:val="001E383B"/>
    <w:rsid w:val="002450A4"/>
    <w:rsid w:val="00265D9D"/>
    <w:rsid w:val="00274557"/>
    <w:rsid w:val="002928B6"/>
    <w:rsid w:val="002A41EA"/>
    <w:rsid w:val="002A6F66"/>
    <w:rsid w:val="002C0372"/>
    <w:rsid w:val="002E20FE"/>
    <w:rsid w:val="00311189"/>
    <w:rsid w:val="00320A6C"/>
    <w:rsid w:val="00327513"/>
    <w:rsid w:val="00353233"/>
    <w:rsid w:val="003565CA"/>
    <w:rsid w:val="003661D2"/>
    <w:rsid w:val="00372602"/>
    <w:rsid w:val="00381457"/>
    <w:rsid w:val="00392601"/>
    <w:rsid w:val="0040684B"/>
    <w:rsid w:val="0045306C"/>
    <w:rsid w:val="0049687D"/>
    <w:rsid w:val="004B420F"/>
    <w:rsid w:val="004B501A"/>
    <w:rsid w:val="004C0E90"/>
    <w:rsid w:val="0052626D"/>
    <w:rsid w:val="005336D7"/>
    <w:rsid w:val="00546809"/>
    <w:rsid w:val="00553D99"/>
    <w:rsid w:val="00563E17"/>
    <w:rsid w:val="00565CFE"/>
    <w:rsid w:val="005709F2"/>
    <w:rsid w:val="00571CF2"/>
    <w:rsid w:val="00575027"/>
    <w:rsid w:val="0058574B"/>
    <w:rsid w:val="005936F3"/>
    <w:rsid w:val="005A07B1"/>
    <w:rsid w:val="005A77D2"/>
    <w:rsid w:val="005C4E20"/>
    <w:rsid w:val="005E434C"/>
    <w:rsid w:val="005E71CE"/>
    <w:rsid w:val="005F15F2"/>
    <w:rsid w:val="00606C60"/>
    <w:rsid w:val="006135D1"/>
    <w:rsid w:val="0061405E"/>
    <w:rsid w:val="0065552A"/>
    <w:rsid w:val="00662D03"/>
    <w:rsid w:val="00663D96"/>
    <w:rsid w:val="0068388A"/>
    <w:rsid w:val="006B1F36"/>
    <w:rsid w:val="006C13DF"/>
    <w:rsid w:val="006C189E"/>
    <w:rsid w:val="006C299D"/>
    <w:rsid w:val="006E12E7"/>
    <w:rsid w:val="006E3AA8"/>
    <w:rsid w:val="006E5F15"/>
    <w:rsid w:val="00712CEC"/>
    <w:rsid w:val="00724556"/>
    <w:rsid w:val="00745F91"/>
    <w:rsid w:val="007473D4"/>
    <w:rsid w:val="00750930"/>
    <w:rsid w:val="007673BF"/>
    <w:rsid w:val="00767EE3"/>
    <w:rsid w:val="00770497"/>
    <w:rsid w:val="0079683F"/>
    <w:rsid w:val="007A519C"/>
    <w:rsid w:val="007A6FE4"/>
    <w:rsid w:val="007B436B"/>
    <w:rsid w:val="007C23A0"/>
    <w:rsid w:val="007D434E"/>
    <w:rsid w:val="007F06D0"/>
    <w:rsid w:val="007F34A7"/>
    <w:rsid w:val="00812925"/>
    <w:rsid w:val="0082350B"/>
    <w:rsid w:val="00836ABF"/>
    <w:rsid w:val="00843128"/>
    <w:rsid w:val="0084527B"/>
    <w:rsid w:val="008577BB"/>
    <w:rsid w:val="008621A2"/>
    <w:rsid w:val="0086773F"/>
    <w:rsid w:val="008856D0"/>
    <w:rsid w:val="00892FA9"/>
    <w:rsid w:val="008A2CC1"/>
    <w:rsid w:val="008B34CD"/>
    <w:rsid w:val="008B4EE6"/>
    <w:rsid w:val="008C2BF2"/>
    <w:rsid w:val="009012A1"/>
    <w:rsid w:val="009021B8"/>
    <w:rsid w:val="0091153D"/>
    <w:rsid w:val="00971300"/>
    <w:rsid w:val="009777DC"/>
    <w:rsid w:val="00982EE4"/>
    <w:rsid w:val="009A5B5C"/>
    <w:rsid w:val="009B1DA0"/>
    <w:rsid w:val="009C5C39"/>
    <w:rsid w:val="009D42C8"/>
    <w:rsid w:val="009E4253"/>
    <w:rsid w:val="009F2A32"/>
    <w:rsid w:val="009F395B"/>
    <w:rsid w:val="00A01985"/>
    <w:rsid w:val="00A05B15"/>
    <w:rsid w:val="00A149A3"/>
    <w:rsid w:val="00A430F1"/>
    <w:rsid w:val="00A67EAF"/>
    <w:rsid w:val="00A82016"/>
    <w:rsid w:val="00A93582"/>
    <w:rsid w:val="00AA4AE5"/>
    <w:rsid w:val="00AD6730"/>
    <w:rsid w:val="00AE0A51"/>
    <w:rsid w:val="00AE0C82"/>
    <w:rsid w:val="00B019F3"/>
    <w:rsid w:val="00B02E17"/>
    <w:rsid w:val="00B2071E"/>
    <w:rsid w:val="00B24C48"/>
    <w:rsid w:val="00B31364"/>
    <w:rsid w:val="00B47E3B"/>
    <w:rsid w:val="00B5073B"/>
    <w:rsid w:val="00B51790"/>
    <w:rsid w:val="00B61323"/>
    <w:rsid w:val="00B62E5B"/>
    <w:rsid w:val="00B7114A"/>
    <w:rsid w:val="00B743AC"/>
    <w:rsid w:val="00B77372"/>
    <w:rsid w:val="00BB219C"/>
    <w:rsid w:val="00BB52C4"/>
    <w:rsid w:val="00BB71A6"/>
    <w:rsid w:val="00BC5BA3"/>
    <w:rsid w:val="00BD077B"/>
    <w:rsid w:val="00BE0707"/>
    <w:rsid w:val="00BE2DAE"/>
    <w:rsid w:val="00BE6D7A"/>
    <w:rsid w:val="00C2358F"/>
    <w:rsid w:val="00C32655"/>
    <w:rsid w:val="00C54C51"/>
    <w:rsid w:val="00C55097"/>
    <w:rsid w:val="00C8643C"/>
    <w:rsid w:val="00C913C8"/>
    <w:rsid w:val="00CA262E"/>
    <w:rsid w:val="00CA780F"/>
    <w:rsid w:val="00CB4C07"/>
    <w:rsid w:val="00CE3271"/>
    <w:rsid w:val="00CE741C"/>
    <w:rsid w:val="00CE746B"/>
    <w:rsid w:val="00D26F64"/>
    <w:rsid w:val="00D37547"/>
    <w:rsid w:val="00D640B7"/>
    <w:rsid w:val="00D731F9"/>
    <w:rsid w:val="00D73B4E"/>
    <w:rsid w:val="00D75E06"/>
    <w:rsid w:val="00D94C57"/>
    <w:rsid w:val="00DB0F5F"/>
    <w:rsid w:val="00DB4468"/>
    <w:rsid w:val="00DC31AD"/>
    <w:rsid w:val="00DC73A7"/>
    <w:rsid w:val="00DE366D"/>
    <w:rsid w:val="00DF2D95"/>
    <w:rsid w:val="00E0197D"/>
    <w:rsid w:val="00E04933"/>
    <w:rsid w:val="00E12201"/>
    <w:rsid w:val="00E25D70"/>
    <w:rsid w:val="00E34934"/>
    <w:rsid w:val="00E3597D"/>
    <w:rsid w:val="00E6272A"/>
    <w:rsid w:val="00E64438"/>
    <w:rsid w:val="00E64D72"/>
    <w:rsid w:val="00E813C9"/>
    <w:rsid w:val="00E87FC8"/>
    <w:rsid w:val="00EA5146"/>
    <w:rsid w:val="00EC41DA"/>
    <w:rsid w:val="00EC65EB"/>
    <w:rsid w:val="00EF02FD"/>
    <w:rsid w:val="00EF1FC7"/>
    <w:rsid w:val="00F16BE0"/>
    <w:rsid w:val="00F27276"/>
    <w:rsid w:val="00F3567B"/>
    <w:rsid w:val="00F52706"/>
    <w:rsid w:val="00F56CEB"/>
    <w:rsid w:val="00F66B6D"/>
    <w:rsid w:val="00F73AB1"/>
    <w:rsid w:val="00F833BA"/>
    <w:rsid w:val="00FB10A9"/>
    <w:rsid w:val="00FB772B"/>
    <w:rsid w:val="00FC03C6"/>
    <w:rsid w:val="00FC7732"/>
    <w:rsid w:val="00FE3363"/>
    <w:rsid w:val="00FE391C"/>
    <w:rsid w:val="00FE46E8"/>
    <w:rsid w:val="00FF23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E85D67-4ED9-44B1-BBA0-DCC599B6D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037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C0372"/>
    <w:pPr>
      <w:spacing w:after="120"/>
    </w:pPr>
  </w:style>
  <w:style w:type="character" w:customStyle="1" w:styleId="a4">
    <w:name w:val="Основной текст Знак"/>
    <w:link w:val="a3"/>
    <w:rsid w:val="002C0372"/>
    <w:rPr>
      <w:sz w:val="24"/>
      <w:szCs w:val="24"/>
      <w:lang w:val="ru-RU" w:eastAsia="ru-RU" w:bidi="ar-SA"/>
    </w:rPr>
  </w:style>
  <w:style w:type="character" w:styleId="a5">
    <w:name w:val="Emphasis"/>
    <w:qFormat/>
    <w:rsid w:val="00EF1FC7"/>
    <w:rPr>
      <w:i/>
      <w:iCs/>
    </w:rPr>
  </w:style>
  <w:style w:type="character" w:styleId="a6">
    <w:name w:val="Hyperlink"/>
    <w:unhideWhenUsed/>
    <w:rsid w:val="00EF1FC7"/>
    <w:rPr>
      <w:color w:val="0000FF"/>
      <w:u w:val="single"/>
    </w:rPr>
  </w:style>
  <w:style w:type="table" w:styleId="a7">
    <w:name w:val="Table Grid"/>
    <w:basedOn w:val="a1"/>
    <w:rsid w:val="00AD67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E6D7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BE6D7A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semiHidden/>
    <w:unhideWhenUsed/>
    <w:rsid w:val="00750930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50930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50930"/>
  </w:style>
  <w:style w:type="paragraph" w:styleId="ad">
    <w:name w:val="annotation subject"/>
    <w:basedOn w:val="ab"/>
    <w:next w:val="ab"/>
    <w:link w:val="ae"/>
    <w:semiHidden/>
    <w:unhideWhenUsed/>
    <w:rsid w:val="00750930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50930"/>
    <w:rPr>
      <w:b/>
      <w:bCs/>
    </w:rPr>
  </w:style>
  <w:style w:type="paragraph" w:styleId="af">
    <w:name w:val="header"/>
    <w:basedOn w:val="a"/>
    <w:link w:val="af0"/>
    <w:unhideWhenUsed/>
    <w:rsid w:val="007C23A0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7C23A0"/>
    <w:rPr>
      <w:sz w:val="24"/>
      <w:szCs w:val="24"/>
    </w:rPr>
  </w:style>
  <w:style w:type="paragraph" w:styleId="af1">
    <w:name w:val="footer"/>
    <w:basedOn w:val="a"/>
    <w:link w:val="af2"/>
    <w:unhideWhenUsed/>
    <w:rsid w:val="007C23A0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rsid w:val="007C23A0"/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6773F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6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0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DFAFBD2A-818D-4707-9A3C-D0B3EF6F6E70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610</Words>
  <Characters>3480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направлению 030700</vt:lpstr>
    </vt:vector>
  </TitlesOfParts>
  <Company>HSE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Состав государственной аттестационной комиссии по проведению итоговой государственной аттестации выпускников факультета мировой экономики и мировой политики по направлению 030700</dc:title>
  <dc:creator>ikovalev</dc:creator>
  <cp:lastModifiedBy>Заяц Елена Игоревна</cp:lastModifiedBy>
  <cp:revision>2</cp:revision>
  <cp:lastPrinted>2019-04-17T08:17:00Z</cp:lastPrinted>
  <dcterms:created xsi:type="dcterms:W3CDTF">2025-05-14T09:59:00Z</dcterms:created>
  <dcterms:modified xsi:type="dcterms:W3CDTF">2025-05-14T09:59:00Z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Ребенок Л.П.</vt:lpwstr>
  </property>
  <property fmtid="{D5CDD505-2E9C-101B-9397-08002B2CF9AE}" pid="3" name="signerIof">
    <vt:lpwstr>С.А. Караганов</vt:lpwstr>
  </property>
  <property fmtid="{D5CDD505-2E9C-101B-9397-08002B2CF9AE}" pid="4" name="creatorDepartment">
    <vt:lpwstr>Отдел сопровождения учебн</vt:lpwstr>
  </property>
  <property fmtid="{D5CDD505-2E9C-101B-9397-08002B2CF9AE}" pid="5" name="accessLevel">
    <vt:lpwstr>Ограниченный</vt:lpwstr>
  </property>
  <property fmtid="{D5CDD505-2E9C-101B-9397-08002B2CF9AE}" pid="6" name="actuality">
    <vt:lpwstr>Проект</vt:lpwstr>
  </property>
  <property fmtid="{D5CDD505-2E9C-101B-9397-08002B2CF9AE}" pid="7" name="documentType">
    <vt:lpwstr>По организации учебного процесса со студентами и аспирантами</vt:lpwstr>
  </property>
  <property fmtid="{D5CDD505-2E9C-101B-9397-08002B2CF9AE}" pid="8" name="regnumProj">
    <vt:lpwstr>М 2020/4/14-784</vt:lpwstr>
  </property>
  <property fmtid="{D5CDD505-2E9C-101B-9397-08002B2CF9AE}" pid="9" name="stateValue">
    <vt:lpwstr>Новый</vt:lpwstr>
  </property>
  <property fmtid="{D5CDD505-2E9C-101B-9397-08002B2CF9AE}" pid="10" name="docTitle">
    <vt:lpwstr>Приказ</vt:lpwstr>
  </property>
  <property fmtid="{D5CDD505-2E9C-101B-9397-08002B2CF9AE}" pid="11" name="signerLabel">
    <vt:lpwstr> Декан Караганов С.А.</vt:lpwstr>
  </property>
  <property fmtid="{D5CDD505-2E9C-101B-9397-08002B2CF9AE}" pid="12" name="documentContent">
    <vt:lpwstr>О проведении государственной итоговой аттестации студентов образовательной программы «Международные отношения» факультета мировой экономики и мировой политики в 2020 году</vt:lpwstr>
  </property>
  <property fmtid="{D5CDD505-2E9C-101B-9397-08002B2CF9AE}" pid="13" name="creatorPost">
    <vt:lpwstr>Начальник отдела</vt:lpwstr>
  </property>
  <property fmtid="{D5CDD505-2E9C-101B-9397-08002B2CF9AE}" pid="14" name="signerName">
    <vt:lpwstr>Караганов С.А.</vt:lpwstr>
  </property>
  <property fmtid="{D5CDD505-2E9C-101B-9397-08002B2CF9AE}" pid="15" name="signerNameAndPostName">
    <vt:lpwstr>Караганов С.А., Декан</vt:lpwstr>
  </property>
  <property fmtid="{D5CDD505-2E9C-101B-9397-08002B2CF9AE}" pid="16" name="signerPost">
    <vt:lpwstr>Декан</vt:lpwstr>
  </property>
  <property fmtid="{D5CDD505-2E9C-101B-9397-08002B2CF9AE}" pid="17" name="documentSubtype">
    <vt:lpwstr>Об организации гос. экзаменов и итоговой аттестации</vt:lpwstr>
  </property>
  <property fmtid="{D5CDD505-2E9C-101B-9397-08002B2CF9AE}" pid="18" name="docStatus">
    <vt:lpwstr>NOT_CONTROLLED</vt:lpwstr>
  </property>
  <property fmtid="{D5CDD505-2E9C-101B-9397-08002B2CF9AE}" pid="19" name="signerExtraDelegates">
    <vt:lpwstr> Декан</vt:lpwstr>
  </property>
  <property fmtid="{D5CDD505-2E9C-101B-9397-08002B2CF9AE}" pid="20" name="mainDocSheetsCount">
    <vt:lpwstr>1</vt:lpwstr>
  </property>
  <property fmtid="{D5CDD505-2E9C-101B-9397-08002B2CF9AE}" pid="21" name="controlLabel">
    <vt:lpwstr>не осуществляется</vt:lpwstr>
  </property>
  <property fmtid="{D5CDD505-2E9C-101B-9397-08002B2CF9AE}" pid="22" name="signerDelegates">
    <vt:lpwstr>Караганов С.А.</vt:lpwstr>
  </property>
</Properties>
</file>