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63EED" w14:textId="725975DA" w:rsidR="00ED01EF" w:rsidRPr="00253C40" w:rsidRDefault="006B1677" w:rsidP="00C52D99">
      <w:pPr>
        <w:spacing w:after="0" w:line="276" w:lineRule="auto"/>
        <w:ind w:left="396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</w:t>
      </w:r>
      <w:r w:rsidR="00ED01EF" w:rsidRPr="00253C40">
        <w:rPr>
          <w:rFonts w:ascii="Times New Roman" w:hAnsi="Times New Roman" w:cs="Times New Roman"/>
          <w:sz w:val="26"/>
          <w:szCs w:val="26"/>
          <w:lang w:val="ru-RU"/>
        </w:rPr>
        <w:t>УТВЕРЖДЕНО</w:t>
      </w:r>
    </w:p>
    <w:p w14:paraId="3EEDD732" w14:textId="1375DFFB" w:rsidR="00ED01EF" w:rsidRPr="00253C40" w:rsidRDefault="00C52D99" w:rsidP="00C52D99">
      <w:pPr>
        <w:spacing w:after="0" w:line="276" w:lineRule="auto"/>
        <w:ind w:left="3969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ED01EF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кадемическим советом ОП </w:t>
      </w:r>
      <w:proofErr w:type="spellStart"/>
      <w:r w:rsidR="00ED01EF" w:rsidRPr="00253C40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="00ED01EF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«Клеточная и молекулярная биотехнология»</w:t>
      </w:r>
    </w:p>
    <w:p w14:paraId="45656AFC" w14:textId="77777777" w:rsidR="00ED01EF" w:rsidRPr="00253C40" w:rsidRDefault="00ED01EF" w:rsidP="00C52D99">
      <w:pPr>
        <w:spacing w:after="0" w:line="276" w:lineRule="auto"/>
        <w:ind w:left="3969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5EC62CDF" w14:textId="48008FE2" w:rsidR="00ED01EF" w:rsidRPr="00253C40" w:rsidRDefault="006B1677" w:rsidP="00C52D99">
      <w:pPr>
        <w:spacing w:after="0" w:line="276" w:lineRule="auto"/>
        <w:ind w:left="3969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ED01EF" w:rsidRPr="00253C40">
        <w:rPr>
          <w:rFonts w:ascii="Times New Roman" w:hAnsi="Times New Roman" w:cs="Times New Roman"/>
          <w:sz w:val="26"/>
          <w:szCs w:val="26"/>
          <w:lang w:val="ru-RU"/>
        </w:rPr>
        <w:t>ротокол</w:t>
      </w:r>
      <w:r w:rsidR="00C52D99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от </w:t>
      </w:r>
      <w:r w:rsidR="008742A9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C52D99" w:rsidRPr="00253C40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ED01EF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августа 202</w:t>
      </w:r>
      <w:r w:rsidR="008742A9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ED01EF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г.</w:t>
      </w:r>
      <w:r w:rsidR="00C52D99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№ </w:t>
      </w:r>
      <w:r w:rsidR="008742A9">
        <w:rPr>
          <w:rFonts w:ascii="Times New Roman" w:hAnsi="Times New Roman" w:cs="Times New Roman"/>
          <w:sz w:val="26"/>
          <w:szCs w:val="26"/>
          <w:lang w:val="ru-RU"/>
        </w:rPr>
        <w:t>16</w:t>
      </w:r>
      <w:r w:rsidR="00C52D99" w:rsidRPr="00253C40">
        <w:rPr>
          <w:rFonts w:ascii="Times New Roman" w:hAnsi="Times New Roman" w:cs="Times New Roman"/>
          <w:sz w:val="26"/>
          <w:szCs w:val="26"/>
          <w:lang w:val="ru-RU"/>
        </w:rPr>
        <w:t>/</w:t>
      </w:r>
      <w:proofErr w:type="spellStart"/>
      <w:r w:rsidR="00C52D99" w:rsidRPr="00253C40">
        <w:rPr>
          <w:rFonts w:ascii="Times New Roman" w:hAnsi="Times New Roman" w:cs="Times New Roman"/>
          <w:sz w:val="26"/>
          <w:szCs w:val="26"/>
          <w:lang w:val="ru-RU"/>
        </w:rPr>
        <w:t>бКМБ</w:t>
      </w:r>
      <w:proofErr w:type="spellEnd"/>
      <w:r w:rsidR="00C52D99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-2023</w:t>
      </w:r>
    </w:p>
    <w:p w14:paraId="73B4535B" w14:textId="77777777" w:rsidR="00071A53" w:rsidRPr="00253C40" w:rsidRDefault="00071A53" w:rsidP="00C52D99">
      <w:pPr>
        <w:spacing w:after="0" w:line="276" w:lineRule="auto"/>
        <w:ind w:left="3969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67EEBCEC" w14:textId="77777777" w:rsidR="00071A53" w:rsidRPr="00253C40" w:rsidRDefault="00071A53" w:rsidP="00C52D99">
      <w:pPr>
        <w:spacing w:after="0" w:line="276" w:lineRule="auto"/>
        <w:ind w:left="3969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14:paraId="379C7EA6" w14:textId="77777777" w:rsidR="00FF2CFE" w:rsidRPr="00253C40" w:rsidRDefault="00FF2CFE" w:rsidP="00C52D99">
      <w:pPr>
        <w:spacing w:after="0" w:line="276" w:lineRule="auto"/>
        <w:ind w:left="0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E95A373" w14:textId="2DEE9A8F" w:rsidR="00C52D99" w:rsidRPr="00253C40" w:rsidRDefault="00C52D99" w:rsidP="00C52D99">
      <w:pPr>
        <w:spacing w:after="0" w:line="276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253C4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МЕТОДИЧЕСКИЕ РЕКОМЕНДАЦИИ </w:t>
      </w:r>
    </w:p>
    <w:p w14:paraId="3C361A87" w14:textId="77777777" w:rsidR="00C52D99" w:rsidRPr="00253C40" w:rsidRDefault="00C52D99" w:rsidP="00C52D99">
      <w:pPr>
        <w:spacing w:after="0" w:line="276" w:lineRule="auto"/>
        <w:ind w:left="0"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подготовке </w:t>
      </w:r>
      <w:r w:rsidR="00071A53" w:rsidRPr="00253C40">
        <w:rPr>
          <w:rFonts w:ascii="Times New Roman" w:hAnsi="Times New Roman" w:cs="Times New Roman"/>
          <w:sz w:val="26"/>
          <w:szCs w:val="26"/>
          <w:lang w:val="ru-RU"/>
        </w:rPr>
        <w:t>вы</w:t>
      </w:r>
      <w:r w:rsidR="00ED01EF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пускной квалификационной работы </w:t>
      </w:r>
      <w:r w:rsidR="00071A53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для основной </w:t>
      </w:r>
      <w:r w:rsidR="00ED01EF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образовательной программы </w:t>
      </w:r>
      <w:proofErr w:type="spellStart"/>
      <w:r w:rsidR="00071A53" w:rsidRPr="00253C40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="00071A53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«Клеточная и молекулярная биотехнология»</w:t>
      </w:r>
      <w:r w:rsidR="00071A53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342E035" w14:textId="4C538C31" w:rsidR="003B5F6F" w:rsidRPr="00253C40" w:rsidRDefault="00071A53" w:rsidP="00C52D99">
      <w:pPr>
        <w:spacing w:after="0" w:line="276" w:lineRule="auto"/>
        <w:ind w:left="0"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по направлению подготовки 06.03.01 Биология</w:t>
      </w:r>
    </w:p>
    <w:p w14:paraId="379FF5BF" w14:textId="4AA36038" w:rsidR="00ED01EF" w:rsidRPr="00253C40" w:rsidRDefault="00ED01EF" w:rsidP="00C52D99">
      <w:pPr>
        <w:spacing w:after="0" w:line="276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8AF32B6" w14:textId="77777777" w:rsidR="00C52D99" w:rsidRPr="00253C40" w:rsidRDefault="00C52D99" w:rsidP="00C52D99">
      <w:pPr>
        <w:spacing w:after="0" w:line="276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04EFEEE9" w14:textId="77777777" w:rsidR="00C52D99" w:rsidRPr="00253C40" w:rsidRDefault="00C52D99" w:rsidP="00C52D99">
      <w:pPr>
        <w:spacing w:after="0" w:line="276" w:lineRule="auto"/>
        <w:ind w:left="3969" w:firstLine="0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Разработано Академическим советом и академическим руководителем для образовательной программы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«Клеточная и молекулярная биотехнология» </w:t>
      </w:r>
    </w:p>
    <w:p w14:paraId="03AA7714" w14:textId="7A9F1DA4" w:rsidR="00C52D99" w:rsidRPr="00253C40" w:rsidRDefault="00C52D99" w:rsidP="00C52D99">
      <w:pPr>
        <w:spacing w:after="0" w:line="276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54127CB" w14:textId="77777777" w:rsidR="00C52D99" w:rsidRPr="00253C40" w:rsidRDefault="00C52D99" w:rsidP="00C52D99">
      <w:pPr>
        <w:spacing w:after="0" w:line="276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2D78AF92" w14:textId="77777777" w:rsidR="003B5F6F" w:rsidRPr="00253C40" w:rsidRDefault="00071A53" w:rsidP="00C52D99">
      <w:pPr>
        <w:pStyle w:val="1"/>
        <w:keepNext w:val="0"/>
        <w:keepLines w:val="0"/>
        <w:spacing w:after="0" w:line="276" w:lineRule="auto"/>
        <w:ind w:right="0"/>
        <w:jc w:val="center"/>
        <w:rPr>
          <w:sz w:val="26"/>
          <w:szCs w:val="26"/>
        </w:rPr>
      </w:pPr>
      <w:r w:rsidRPr="00253C40">
        <w:rPr>
          <w:sz w:val="26"/>
          <w:szCs w:val="26"/>
        </w:rPr>
        <w:t>ОБЩИЕ ПОЛОЖЕНИЯ</w:t>
      </w:r>
    </w:p>
    <w:p w14:paraId="09F43B00" w14:textId="77777777" w:rsidR="00071A53" w:rsidRPr="00253C40" w:rsidRDefault="00071A53" w:rsidP="00C52D9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798822FF" w14:textId="3D73F6E2" w:rsidR="00071A53" w:rsidRPr="00253C40" w:rsidRDefault="00275DCB" w:rsidP="00C52D99">
      <w:pPr>
        <w:pStyle w:val="a3"/>
        <w:numPr>
          <w:ilvl w:val="1"/>
          <w:numId w:val="17"/>
        </w:numPr>
        <w:tabs>
          <w:tab w:val="left" w:pos="567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C40">
        <w:rPr>
          <w:rFonts w:ascii="Times New Roman" w:hAnsi="Times New Roman" w:cs="Times New Roman"/>
          <w:sz w:val="26"/>
          <w:szCs w:val="26"/>
        </w:rPr>
        <w:t xml:space="preserve">Настоящие </w:t>
      </w:r>
      <w:r w:rsidR="00C52D99" w:rsidRPr="00253C40">
        <w:rPr>
          <w:rFonts w:ascii="Times New Roman" w:hAnsi="Times New Roman" w:cs="Times New Roman"/>
          <w:sz w:val="26"/>
          <w:szCs w:val="26"/>
        </w:rPr>
        <w:t>Методические рекомендации по</w:t>
      </w:r>
      <w:r w:rsidR="00AF73FB" w:rsidRPr="00253C40">
        <w:rPr>
          <w:rFonts w:ascii="Times New Roman" w:hAnsi="Times New Roman" w:cs="Times New Roman"/>
          <w:sz w:val="26"/>
          <w:szCs w:val="26"/>
        </w:rPr>
        <w:t xml:space="preserve"> </w:t>
      </w:r>
      <w:r w:rsidR="00071A53" w:rsidRPr="00253C40">
        <w:rPr>
          <w:rFonts w:ascii="Times New Roman" w:hAnsi="Times New Roman" w:cs="Times New Roman"/>
          <w:sz w:val="26"/>
          <w:szCs w:val="26"/>
        </w:rPr>
        <w:t>подготовк</w:t>
      </w:r>
      <w:r w:rsidR="00C52D99" w:rsidRPr="00253C40">
        <w:rPr>
          <w:rFonts w:ascii="Times New Roman" w:hAnsi="Times New Roman" w:cs="Times New Roman"/>
          <w:sz w:val="26"/>
          <w:szCs w:val="26"/>
        </w:rPr>
        <w:t xml:space="preserve">е </w:t>
      </w:r>
      <w:r w:rsidR="00071A53" w:rsidRPr="00253C40">
        <w:rPr>
          <w:rFonts w:ascii="Times New Roman" w:hAnsi="Times New Roman" w:cs="Times New Roman"/>
          <w:sz w:val="26"/>
          <w:szCs w:val="26"/>
        </w:rPr>
        <w:t xml:space="preserve">выпускной квалификационной работы для основной образовательной программы </w:t>
      </w:r>
      <w:proofErr w:type="spellStart"/>
      <w:r w:rsidR="00071A53" w:rsidRPr="00253C40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="00071A53" w:rsidRPr="00253C40">
        <w:rPr>
          <w:rFonts w:ascii="Times New Roman" w:hAnsi="Times New Roman" w:cs="Times New Roman"/>
          <w:sz w:val="26"/>
          <w:szCs w:val="26"/>
        </w:rPr>
        <w:t xml:space="preserve"> «Клеточная и молекулярная биотехнология» по направлению подготовки 06.03.01 Биология (далее –</w:t>
      </w:r>
      <w:r w:rsidR="00C52D99" w:rsidRPr="00253C40">
        <w:rPr>
          <w:rFonts w:ascii="Times New Roman" w:hAnsi="Times New Roman" w:cs="Times New Roman"/>
          <w:sz w:val="26"/>
          <w:szCs w:val="26"/>
        </w:rPr>
        <w:t xml:space="preserve"> Рекомендации</w:t>
      </w:r>
      <w:r w:rsidR="005027D4" w:rsidRPr="00253C40">
        <w:rPr>
          <w:rFonts w:ascii="Times New Roman" w:hAnsi="Times New Roman" w:cs="Times New Roman"/>
          <w:sz w:val="26"/>
          <w:szCs w:val="26"/>
        </w:rPr>
        <w:t>, ВКР</w:t>
      </w:r>
      <w:r w:rsidR="00C52D99" w:rsidRPr="00253C40">
        <w:rPr>
          <w:rFonts w:ascii="Times New Roman" w:hAnsi="Times New Roman" w:cs="Times New Roman"/>
          <w:sz w:val="26"/>
          <w:szCs w:val="26"/>
        </w:rPr>
        <w:t xml:space="preserve"> и</w:t>
      </w:r>
      <w:r w:rsidRPr="00253C40">
        <w:rPr>
          <w:rFonts w:ascii="Times New Roman" w:hAnsi="Times New Roman" w:cs="Times New Roman"/>
          <w:sz w:val="26"/>
          <w:szCs w:val="26"/>
        </w:rPr>
        <w:t xml:space="preserve"> </w:t>
      </w:r>
      <w:r w:rsidR="005027D4" w:rsidRPr="00253C40">
        <w:rPr>
          <w:rFonts w:ascii="Times New Roman" w:hAnsi="Times New Roman" w:cs="Times New Roman"/>
          <w:sz w:val="26"/>
          <w:szCs w:val="26"/>
        </w:rPr>
        <w:t>ОП</w:t>
      </w:r>
      <w:r w:rsidRPr="00253C40">
        <w:rPr>
          <w:rFonts w:ascii="Times New Roman" w:hAnsi="Times New Roman" w:cs="Times New Roman"/>
          <w:sz w:val="26"/>
          <w:szCs w:val="26"/>
        </w:rPr>
        <w:t>, соответственно</w:t>
      </w:r>
      <w:r w:rsidR="00071A53" w:rsidRPr="00253C40">
        <w:rPr>
          <w:rFonts w:ascii="Times New Roman" w:hAnsi="Times New Roman" w:cs="Times New Roman"/>
          <w:sz w:val="26"/>
          <w:szCs w:val="26"/>
        </w:rPr>
        <w:t xml:space="preserve">) устанавливают </w:t>
      </w:r>
      <w:r w:rsidRPr="00253C40">
        <w:rPr>
          <w:rFonts w:ascii="Times New Roman" w:hAnsi="Times New Roman" w:cs="Times New Roman"/>
          <w:sz w:val="26"/>
          <w:szCs w:val="26"/>
        </w:rPr>
        <w:t xml:space="preserve">рекомендуемый </w:t>
      </w:r>
      <w:r w:rsidR="00071A53" w:rsidRPr="00253C40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037E4E" w:rsidRPr="00253C40">
        <w:rPr>
          <w:rFonts w:ascii="Times New Roman" w:hAnsi="Times New Roman" w:cs="Times New Roman"/>
          <w:sz w:val="26"/>
          <w:szCs w:val="26"/>
        </w:rPr>
        <w:t>подготовки</w:t>
      </w:r>
      <w:r w:rsidRPr="00253C40">
        <w:rPr>
          <w:rFonts w:ascii="Times New Roman" w:hAnsi="Times New Roman" w:cs="Times New Roman"/>
          <w:sz w:val="26"/>
          <w:szCs w:val="26"/>
        </w:rPr>
        <w:t xml:space="preserve"> ВКР</w:t>
      </w:r>
      <w:r w:rsidR="00037E4E" w:rsidRPr="00253C40">
        <w:rPr>
          <w:rFonts w:ascii="Times New Roman" w:hAnsi="Times New Roman" w:cs="Times New Roman"/>
          <w:sz w:val="26"/>
          <w:szCs w:val="26"/>
        </w:rPr>
        <w:t xml:space="preserve">, </w:t>
      </w:r>
      <w:r w:rsidRPr="00253C40">
        <w:rPr>
          <w:rFonts w:ascii="Times New Roman" w:hAnsi="Times New Roman" w:cs="Times New Roman"/>
          <w:sz w:val="26"/>
          <w:szCs w:val="26"/>
        </w:rPr>
        <w:t>требования к структуре, содержанию, объему, оформлению, форматам выполнения ВКР</w:t>
      </w:r>
      <w:r w:rsidR="00037E4E" w:rsidRPr="00253C40">
        <w:rPr>
          <w:rFonts w:ascii="Times New Roman" w:hAnsi="Times New Roman" w:cs="Times New Roman"/>
          <w:sz w:val="26"/>
          <w:szCs w:val="26"/>
        </w:rPr>
        <w:t xml:space="preserve">, </w:t>
      </w:r>
      <w:r w:rsidRPr="00253C40">
        <w:rPr>
          <w:rFonts w:ascii="Times New Roman" w:hAnsi="Times New Roman" w:cs="Times New Roman"/>
          <w:sz w:val="26"/>
          <w:szCs w:val="26"/>
        </w:rPr>
        <w:t>сроки выполнения различных этапов работы над ВКР, критерии оценки ВКР, требования к отзыву руководителя на ВКР, порядок предложения рецензентов и требования к рецензии на ВКР, а также общие требования к проведению защиты ВКР</w:t>
      </w:r>
      <w:r w:rsidR="00037E4E" w:rsidRPr="00253C40">
        <w:rPr>
          <w:rFonts w:ascii="Times New Roman" w:hAnsi="Times New Roman" w:cs="Times New Roman"/>
          <w:sz w:val="26"/>
          <w:szCs w:val="26"/>
        </w:rPr>
        <w:t>.</w:t>
      </w:r>
    </w:p>
    <w:p w14:paraId="2F01EED0" w14:textId="282BDD96" w:rsidR="003B5F6F" w:rsidRPr="00253C40" w:rsidRDefault="00C52D99" w:rsidP="00C52D99">
      <w:pPr>
        <w:pStyle w:val="a3"/>
        <w:numPr>
          <w:ilvl w:val="1"/>
          <w:numId w:val="17"/>
        </w:numPr>
        <w:tabs>
          <w:tab w:val="left" w:pos="567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C40">
        <w:rPr>
          <w:rFonts w:ascii="Times New Roman" w:hAnsi="Times New Roman" w:cs="Times New Roman"/>
          <w:sz w:val="26"/>
          <w:szCs w:val="26"/>
        </w:rPr>
        <w:t>Рекомендации</w:t>
      </w:r>
      <w:r w:rsidR="00275DCB" w:rsidRPr="00253C40">
        <w:rPr>
          <w:rFonts w:ascii="Times New Roman" w:hAnsi="Times New Roman" w:cs="Times New Roman"/>
          <w:sz w:val="26"/>
          <w:szCs w:val="26"/>
        </w:rPr>
        <w:t xml:space="preserve"> </w:t>
      </w:r>
      <w:r w:rsidR="00320049" w:rsidRPr="00253C40">
        <w:rPr>
          <w:rFonts w:ascii="Times New Roman" w:hAnsi="Times New Roman" w:cs="Times New Roman"/>
          <w:sz w:val="26"/>
          <w:szCs w:val="26"/>
        </w:rPr>
        <w:t>разработаны</w:t>
      </w:r>
      <w:r w:rsidR="00D95804" w:rsidRPr="00253C40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320049" w:rsidRPr="00253C40">
        <w:rPr>
          <w:rFonts w:ascii="Times New Roman" w:hAnsi="Times New Roman" w:cs="Times New Roman"/>
          <w:sz w:val="26"/>
          <w:szCs w:val="26"/>
        </w:rPr>
        <w:t xml:space="preserve">Порядком оформления курсовых и выпускных квалификационных работ студентов, обучающихся по программам </w:t>
      </w:r>
      <w:proofErr w:type="spellStart"/>
      <w:r w:rsidR="00320049" w:rsidRPr="00253C40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="00320049" w:rsidRPr="00253C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20049" w:rsidRPr="00253C40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="00320049" w:rsidRPr="00253C40">
        <w:rPr>
          <w:rFonts w:ascii="Times New Roman" w:hAnsi="Times New Roman" w:cs="Times New Roman"/>
          <w:sz w:val="26"/>
          <w:szCs w:val="26"/>
        </w:rPr>
        <w:t xml:space="preserve"> и магистратуры в Национальном исследовательском университете «Высшая школа экономики» (п</w:t>
      </w:r>
      <w:r w:rsidR="00BD2A0C" w:rsidRPr="00253C40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320049" w:rsidRPr="00253C40">
        <w:rPr>
          <w:rFonts w:ascii="Times New Roman" w:hAnsi="Times New Roman" w:cs="Times New Roman"/>
          <w:sz w:val="26"/>
          <w:szCs w:val="26"/>
        </w:rPr>
        <w:t xml:space="preserve">№ </w:t>
      </w:r>
      <w:r w:rsidR="00BD2A0C" w:rsidRPr="00253C40">
        <w:rPr>
          <w:rFonts w:ascii="Times New Roman" w:hAnsi="Times New Roman" w:cs="Times New Roman"/>
          <w:sz w:val="26"/>
          <w:szCs w:val="26"/>
        </w:rPr>
        <w:t xml:space="preserve">8 к Положению о практической подготовке студентов основных образовательных программ высшего образования – программ </w:t>
      </w:r>
      <w:proofErr w:type="spellStart"/>
      <w:r w:rsidR="00BD2A0C" w:rsidRPr="00253C40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="00BD2A0C" w:rsidRPr="00253C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D2A0C" w:rsidRPr="00253C40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="00BD2A0C" w:rsidRPr="00253C40">
        <w:rPr>
          <w:rFonts w:ascii="Times New Roman" w:hAnsi="Times New Roman" w:cs="Times New Roman"/>
          <w:sz w:val="26"/>
          <w:szCs w:val="26"/>
        </w:rPr>
        <w:t xml:space="preserve"> и магистратуры Национального исследовательского университета «Высшая школа экономики»</w:t>
      </w:r>
      <w:r w:rsidR="00320049" w:rsidRPr="00253C40">
        <w:rPr>
          <w:rFonts w:ascii="Times New Roman" w:hAnsi="Times New Roman" w:cs="Times New Roman"/>
          <w:sz w:val="26"/>
          <w:szCs w:val="26"/>
        </w:rPr>
        <w:t xml:space="preserve">, утвержденного приказом </w:t>
      </w:r>
      <w:r w:rsidR="00AF73FB" w:rsidRPr="00253C40">
        <w:rPr>
          <w:rFonts w:ascii="Times New Roman" w:hAnsi="Times New Roman" w:cs="Times New Roman"/>
          <w:sz w:val="26"/>
          <w:szCs w:val="26"/>
        </w:rPr>
        <w:t xml:space="preserve"> </w:t>
      </w:r>
      <w:r w:rsidR="00320049" w:rsidRPr="00253C40">
        <w:rPr>
          <w:rFonts w:ascii="Times New Roman" w:hAnsi="Times New Roman" w:cs="Times New Roman"/>
          <w:sz w:val="26"/>
          <w:szCs w:val="26"/>
        </w:rPr>
        <w:t>НИУ ВШЭ от 13 июля 2021 г. № 6.18.1-01/130721-7</w:t>
      </w:r>
      <w:r w:rsidR="00BD2A0C" w:rsidRPr="00253C40">
        <w:rPr>
          <w:rFonts w:ascii="Times New Roman" w:hAnsi="Times New Roman" w:cs="Times New Roman"/>
          <w:sz w:val="26"/>
          <w:szCs w:val="26"/>
        </w:rPr>
        <w:t>)</w:t>
      </w:r>
      <w:r w:rsidR="00AF73FB" w:rsidRPr="00253C40">
        <w:rPr>
          <w:rFonts w:ascii="Times New Roman" w:hAnsi="Times New Roman" w:cs="Times New Roman"/>
          <w:sz w:val="26"/>
          <w:szCs w:val="26"/>
        </w:rPr>
        <w:t>.</w:t>
      </w:r>
    </w:p>
    <w:p w14:paraId="78337C26" w14:textId="00BB8D78" w:rsidR="003B5F6F" w:rsidRPr="00253C40" w:rsidRDefault="00AF73FB" w:rsidP="00C52D99">
      <w:pPr>
        <w:pStyle w:val="a3"/>
        <w:numPr>
          <w:ilvl w:val="1"/>
          <w:numId w:val="17"/>
        </w:numPr>
        <w:tabs>
          <w:tab w:val="left" w:pos="567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C40">
        <w:rPr>
          <w:rFonts w:ascii="Times New Roman" w:hAnsi="Times New Roman" w:cs="Times New Roman"/>
          <w:sz w:val="26"/>
          <w:szCs w:val="26"/>
        </w:rPr>
        <w:t xml:space="preserve">Настоящие </w:t>
      </w:r>
      <w:r w:rsidR="00C52D99" w:rsidRPr="00253C40">
        <w:rPr>
          <w:rFonts w:ascii="Times New Roman" w:hAnsi="Times New Roman" w:cs="Times New Roman"/>
          <w:sz w:val="26"/>
          <w:szCs w:val="26"/>
        </w:rPr>
        <w:t>Рекомендации</w:t>
      </w:r>
      <w:r w:rsidRPr="00253C40">
        <w:rPr>
          <w:rFonts w:ascii="Times New Roman" w:hAnsi="Times New Roman" w:cs="Times New Roman"/>
          <w:sz w:val="26"/>
          <w:szCs w:val="26"/>
        </w:rPr>
        <w:t xml:space="preserve"> распространяются только на подготовку</w:t>
      </w:r>
      <w:r w:rsidR="00190A33" w:rsidRPr="00253C40">
        <w:rPr>
          <w:rFonts w:ascii="Times New Roman" w:hAnsi="Times New Roman" w:cs="Times New Roman"/>
          <w:sz w:val="26"/>
          <w:szCs w:val="26"/>
        </w:rPr>
        <w:t xml:space="preserve"> и</w:t>
      </w:r>
      <w:r w:rsidRPr="00253C40">
        <w:rPr>
          <w:rFonts w:ascii="Times New Roman" w:hAnsi="Times New Roman" w:cs="Times New Roman"/>
          <w:sz w:val="26"/>
          <w:szCs w:val="26"/>
        </w:rPr>
        <w:t xml:space="preserve"> защиту </w:t>
      </w:r>
      <w:r w:rsidR="00190A33" w:rsidRPr="00253C40">
        <w:rPr>
          <w:rFonts w:ascii="Times New Roman" w:hAnsi="Times New Roman" w:cs="Times New Roman"/>
          <w:sz w:val="26"/>
          <w:szCs w:val="26"/>
        </w:rPr>
        <w:t>ВКР</w:t>
      </w:r>
      <w:r w:rsidRPr="00253C40">
        <w:rPr>
          <w:rFonts w:ascii="Times New Roman" w:hAnsi="Times New Roman" w:cs="Times New Roman"/>
          <w:sz w:val="26"/>
          <w:szCs w:val="26"/>
        </w:rPr>
        <w:t xml:space="preserve">. Процедура выполнения иных письменных работ в процессе обучения на программе настоящими </w:t>
      </w:r>
      <w:r w:rsidR="00C52D99" w:rsidRPr="00253C40">
        <w:rPr>
          <w:rFonts w:ascii="Times New Roman" w:hAnsi="Times New Roman" w:cs="Times New Roman"/>
          <w:sz w:val="26"/>
          <w:szCs w:val="26"/>
        </w:rPr>
        <w:t>Рекомендациями</w:t>
      </w:r>
      <w:r w:rsidRPr="00253C40">
        <w:rPr>
          <w:rFonts w:ascii="Times New Roman" w:hAnsi="Times New Roman" w:cs="Times New Roman"/>
          <w:sz w:val="26"/>
          <w:szCs w:val="26"/>
        </w:rPr>
        <w:t xml:space="preserve"> не регулируется.</w:t>
      </w:r>
      <w:r w:rsidR="00C05985" w:rsidRPr="00253C40">
        <w:rPr>
          <w:sz w:val="26"/>
          <w:szCs w:val="26"/>
        </w:rPr>
        <w:t xml:space="preserve"> </w:t>
      </w:r>
      <w:r w:rsidR="00C05985" w:rsidRPr="00253C40">
        <w:rPr>
          <w:rFonts w:ascii="Times New Roman" w:hAnsi="Times New Roman" w:cs="Times New Roman"/>
          <w:sz w:val="26"/>
          <w:szCs w:val="26"/>
        </w:rPr>
        <w:t>К</w:t>
      </w:r>
      <w:r w:rsidR="00320049" w:rsidRPr="00253C40">
        <w:rPr>
          <w:rFonts w:ascii="Times New Roman" w:hAnsi="Times New Roman" w:cs="Times New Roman"/>
          <w:sz w:val="26"/>
          <w:szCs w:val="26"/>
        </w:rPr>
        <w:t>урсовые работы</w:t>
      </w:r>
      <w:r w:rsidR="00C05985" w:rsidRPr="00253C40">
        <w:rPr>
          <w:rFonts w:ascii="Times New Roman" w:hAnsi="Times New Roman" w:cs="Times New Roman"/>
          <w:sz w:val="26"/>
          <w:szCs w:val="26"/>
        </w:rPr>
        <w:t xml:space="preserve">, </w:t>
      </w:r>
      <w:r w:rsidR="00C05985" w:rsidRPr="00253C40">
        <w:rPr>
          <w:rFonts w:ascii="Times New Roman" w:hAnsi="Times New Roman" w:cs="Times New Roman"/>
          <w:sz w:val="26"/>
          <w:szCs w:val="26"/>
        </w:rPr>
        <w:lastRenderedPageBreak/>
        <w:t xml:space="preserve">являющиеся элементом обучения в рамках отдельных учебных дисциплин и </w:t>
      </w:r>
      <w:r w:rsidR="00190A33" w:rsidRPr="00253C40">
        <w:rPr>
          <w:rFonts w:ascii="Times New Roman" w:hAnsi="Times New Roman" w:cs="Times New Roman"/>
          <w:sz w:val="26"/>
          <w:szCs w:val="26"/>
        </w:rPr>
        <w:t>оценивающийся</w:t>
      </w:r>
      <w:r w:rsidR="00C05985" w:rsidRPr="00253C40">
        <w:rPr>
          <w:rFonts w:ascii="Times New Roman" w:hAnsi="Times New Roman" w:cs="Times New Roman"/>
          <w:sz w:val="26"/>
          <w:szCs w:val="26"/>
        </w:rPr>
        <w:t xml:space="preserve"> в рамках текущего контроля по конкретной дисциплине, настоящими </w:t>
      </w:r>
      <w:r w:rsidR="00C52D99" w:rsidRPr="00253C40">
        <w:rPr>
          <w:rFonts w:ascii="Times New Roman" w:hAnsi="Times New Roman" w:cs="Times New Roman"/>
          <w:sz w:val="26"/>
          <w:szCs w:val="26"/>
        </w:rPr>
        <w:t>Рекомендациями</w:t>
      </w:r>
      <w:r w:rsidR="00C05985" w:rsidRPr="00253C40">
        <w:rPr>
          <w:rFonts w:ascii="Times New Roman" w:hAnsi="Times New Roman" w:cs="Times New Roman"/>
          <w:sz w:val="26"/>
          <w:szCs w:val="26"/>
        </w:rPr>
        <w:t xml:space="preserve"> не регламентируются. Требования к их подготовке и оцениванию описываются в программах соответствующих учебных дисциплин.</w:t>
      </w:r>
      <w:r w:rsidR="00C52D99" w:rsidRPr="00253C4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73487B" w14:textId="2F99F82F" w:rsidR="00320049" w:rsidRPr="00253C40" w:rsidRDefault="00FF7396" w:rsidP="00C52D99">
      <w:pPr>
        <w:pStyle w:val="a3"/>
        <w:numPr>
          <w:ilvl w:val="1"/>
          <w:numId w:val="17"/>
        </w:numPr>
        <w:tabs>
          <w:tab w:val="left" w:pos="567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C40">
        <w:rPr>
          <w:rFonts w:ascii="Times New Roman" w:hAnsi="Times New Roman" w:cs="Times New Roman"/>
          <w:sz w:val="26"/>
          <w:szCs w:val="26"/>
        </w:rPr>
        <w:t>Выпускная квалификационная работа выполняется и защищается на русском языке. Возможно выполнение ВКР на английском языке при обоюдном согласии студента и руководителя</w:t>
      </w:r>
      <w:r w:rsidR="00320049" w:rsidRPr="00253C40">
        <w:rPr>
          <w:rFonts w:ascii="Times New Roman" w:hAnsi="Times New Roman" w:cs="Times New Roman"/>
          <w:sz w:val="26"/>
          <w:szCs w:val="26"/>
        </w:rPr>
        <w:t xml:space="preserve"> ВКР</w:t>
      </w:r>
      <w:r w:rsidRPr="00253C40">
        <w:rPr>
          <w:rFonts w:ascii="Times New Roman" w:hAnsi="Times New Roman" w:cs="Times New Roman"/>
          <w:sz w:val="26"/>
          <w:szCs w:val="26"/>
        </w:rPr>
        <w:t>.</w:t>
      </w:r>
      <w:r w:rsidR="00320049" w:rsidRPr="00253C40">
        <w:rPr>
          <w:rFonts w:ascii="Times New Roman" w:hAnsi="Times New Roman" w:cs="Times New Roman"/>
          <w:sz w:val="26"/>
          <w:szCs w:val="26"/>
        </w:rPr>
        <w:t xml:space="preserve"> Выполнение ВКР на английском </w:t>
      </w:r>
      <w:r w:rsidR="003C070D" w:rsidRPr="00253C40">
        <w:rPr>
          <w:rFonts w:ascii="Times New Roman" w:hAnsi="Times New Roman" w:cs="Times New Roman"/>
          <w:sz w:val="26"/>
          <w:szCs w:val="26"/>
        </w:rPr>
        <w:t xml:space="preserve">языке должно быть согласовано </w:t>
      </w:r>
      <w:r w:rsidR="00320049" w:rsidRPr="00253C40">
        <w:rPr>
          <w:rFonts w:ascii="Times New Roman" w:hAnsi="Times New Roman" w:cs="Times New Roman"/>
          <w:sz w:val="26"/>
          <w:szCs w:val="26"/>
        </w:rPr>
        <w:t>Академическим советом ОП.</w:t>
      </w:r>
    </w:p>
    <w:p w14:paraId="6A2EAECB" w14:textId="4D8ED89D" w:rsidR="00190A33" w:rsidRPr="00253C40" w:rsidRDefault="00FF7396" w:rsidP="00C52D99">
      <w:pPr>
        <w:pStyle w:val="a3"/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C40">
        <w:rPr>
          <w:rFonts w:ascii="Times New Roman" w:hAnsi="Times New Roman" w:cs="Times New Roman"/>
          <w:sz w:val="26"/>
          <w:szCs w:val="26"/>
        </w:rPr>
        <w:t xml:space="preserve"> Требования к написанию и оформлению ВКР на английском языке соответствуют требованиям к написанию и оформлению ВКР на русском </w:t>
      </w:r>
      <w:r w:rsidR="00C52D99" w:rsidRPr="00253C40">
        <w:rPr>
          <w:rFonts w:ascii="Times New Roman" w:hAnsi="Times New Roman" w:cs="Times New Roman"/>
          <w:sz w:val="26"/>
          <w:szCs w:val="26"/>
        </w:rPr>
        <w:t>языке, представленным в данных Рекомендациях</w:t>
      </w:r>
      <w:r w:rsidRPr="00253C40">
        <w:rPr>
          <w:rFonts w:ascii="Times New Roman" w:hAnsi="Times New Roman" w:cs="Times New Roman"/>
          <w:sz w:val="26"/>
          <w:szCs w:val="26"/>
        </w:rPr>
        <w:t>.</w:t>
      </w:r>
    </w:p>
    <w:p w14:paraId="074A48EB" w14:textId="52385219" w:rsidR="00320049" w:rsidRPr="00253C40" w:rsidRDefault="00190A33" w:rsidP="00C52D99">
      <w:pPr>
        <w:pStyle w:val="a3"/>
        <w:numPr>
          <w:ilvl w:val="1"/>
          <w:numId w:val="17"/>
        </w:numPr>
        <w:tabs>
          <w:tab w:val="left" w:pos="567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C40">
        <w:rPr>
          <w:rFonts w:ascii="Times New Roman" w:hAnsi="Times New Roman" w:cs="Times New Roman"/>
          <w:sz w:val="26"/>
          <w:szCs w:val="26"/>
        </w:rPr>
        <w:t xml:space="preserve">Подготовка и защита </w:t>
      </w:r>
      <w:r w:rsidR="00320049" w:rsidRPr="00253C40">
        <w:rPr>
          <w:rFonts w:ascii="Times New Roman" w:hAnsi="Times New Roman" w:cs="Times New Roman"/>
          <w:sz w:val="26"/>
          <w:szCs w:val="26"/>
        </w:rPr>
        <w:t>ВКР</w:t>
      </w:r>
      <w:r w:rsidRPr="00253C40">
        <w:rPr>
          <w:rFonts w:ascii="Times New Roman" w:hAnsi="Times New Roman" w:cs="Times New Roman"/>
          <w:sz w:val="26"/>
          <w:szCs w:val="26"/>
        </w:rPr>
        <w:t xml:space="preserve"> является обязательным элементом образовательной программы, формой научно-исследовательской</w:t>
      </w:r>
      <w:r w:rsidR="006C433A" w:rsidRPr="00253C40">
        <w:rPr>
          <w:rFonts w:ascii="Times New Roman" w:hAnsi="Times New Roman" w:cs="Times New Roman"/>
          <w:sz w:val="26"/>
          <w:szCs w:val="26"/>
        </w:rPr>
        <w:t>,</w:t>
      </w:r>
      <w:r w:rsidRPr="00253C40">
        <w:rPr>
          <w:rFonts w:ascii="Times New Roman" w:hAnsi="Times New Roman" w:cs="Times New Roman"/>
          <w:sz w:val="26"/>
          <w:szCs w:val="26"/>
        </w:rPr>
        <w:t xml:space="preserve"> проектной работы студента, завершающим этапом освоения </w:t>
      </w:r>
      <w:r w:rsidR="003C070D" w:rsidRPr="00253C40">
        <w:rPr>
          <w:rFonts w:ascii="Times New Roman" w:hAnsi="Times New Roman" w:cs="Times New Roman"/>
          <w:sz w:val="26"/>
          <w:szCs w:val="26"/>
        </w:rPr>
        <w:t>ОП</w:t>
      </w:r>
      <w:r w:rsidRPr="00253C40">
        <w:rPr>
          <w:rFonts w:ascii="Times New Roman" w:hAnsi="Times New Roman" w:cs="Times New Roman"/>
          <w:sz w:val="26"/>
          <w:szCs w:val="26"/>
        </w:rPr>
        <w:t>.</w:t>
      </w:r>
      <w:r w:rsidRPr="00253C40">
        <w:rPr>
          <w:sz w:val="26"/>
          <w:szCs w:val="26"/>
        </w:rPr>
        <w:t xml:space="preserve"> </w:t>
      </w:r>
    </w:p>
    <w:p w14:paraId="1BF49EA7" w14:textId="02625E3B" w:rsidR="00190A33" w:rsidRPr="00253C40" w:rsidRDefault="00190A33" w:rsidP="00C52D99">
      <w:pPr>
        <w:pStyle w:val="a3"/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C40">
        <w:rPr>
          <w:rFonts w:ascii="Times New Roman" w:hAnsi="Times New Roman" w:cs="Times New Roman"/>
          <w:sz w:val="26"/>
          <w:szCs w:val="26"/>
        </w:rPr>
        <w:t xml:space="preserve">Защита </w:t>
      </w:r>
      <w:r w:rsidR="005027D4" w:rsidRPr="00253C40">
        <w:rPr>
          <w:rFonts w:ascii="Times New Roman" w:hAnsi="Times New Roman" w:cs="Times New Roman"/>
          <w:sz w:val="26"/>
          <w:szCs w:val="26"/>
        </w:rPr>
        <w:t>ВКР</w:t>
      </w:r>
      <w:r w:rsidRPr="00253C40">
        <w:rPr>
          <w:rFonts w:ascii="Times New Roman" w:hAnsi="Times New Roman" w:cs="Times New Roman"/>
          <w:sz w:val="26"/>
          <w:szCs w:val="26"/>
        </w:rPr>
        <w:t xml:space="preserve"> входит в обязательную часть Государственной итоговой аттестации, проводится на заседании государственной</w:t>
      </w:r>
      <w:r w:rsidR="0034754A" w:rsidRPr="00253C40">
        <w:rPr>
          <w:rFonts w:ascii="Times New Roman" w:hAnsi="Times New Roman" w:cs="Times New Roman"/>
          <w:sz w:val="26"/>
          <w:szCs w:val="26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</w:rPr>
        <w:t xml:space="preserve">экзаменационной комиссии </w:t>
      </w:r>
      <w:r w:rsidR="005027D4" w:rsidRPr="00253C40">
        <w:rPr>
          <w:rFonts w:ascii="Times New Roman" w:hAnsi="Times New Roman" w:cs="Times New Roman"/>
          <w:sz w:val="26"/>
          <w:szCs w:val="26"/>
        </w:rPr>
        <w:t>(далее – ГЭК)</w:t>
      </w:r>
      <w:r w:rsidRPr="00253C40">
        <w:rPr>
          <w:rFonts w:ascii="Times New Roman" w:hAnsi="Times New Roman" w:cs="Times New Roman"/>
          <w:sz w:val="26"/>
          <w:szCs w:val="26"/>
        </w:rPr>
        <w:t>.</w:t>
      </w:r>
      <w:r w:rsidR="0034754A" w:rsidRPr="00253C40">
        <w:rPr>
          <w:rFonts w:ascii="Times New Roman" w:hAnsi="Times New Roman" w:cs="Times New Roman"/>
          <w:sz w:val="26"/>
          <w:szCs w:val="26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</w:rPr>
        <w:t xml:space="preserve">Результаты защиты ВКР являются основанием для принятия </w:t>
      </w:r>
      <w:r w:rsidR="005027D4" w:rsidRPr="00253C40">
        <w:rPr>
          <w:rFonts w:ascii="Times New Roman" w:hAnsi="Times New Roman" w:cs="Times New Roman"/>
          <w:sz w:val="26"/>
          <w:szCs w:val="26"/>
        </w:rPr>
        <w:t>ГЭК</w:t>
      </w:r>
      <w:r w:rsidRPr="00253C40">
        <w:rPr>
          <w:rFonts w:ascii="Times New Roman" w:hAnsi="Times New Roman" w:cs="Times New Roman"/>
          <w:sz w:val="26"/>
          <w:szCs w:val="26"/>
        </w:rPr>
        <w:t xml:space="preserve"> решения о присвоении квалификации бакалавра и выдачи диплома государственного образца</w:t>
      </w:r>
      <w:r w:rsidR="0034754A" w:rsidRPr="00253C40">
        <w:rPr>
          <w:rFonts w:ascii="Times New Roman" w:hAnsi="Times New Roman" w:cs="Times New Roman"/>
          <w:sz w:val="26"/>
          <w:szCs w:val="26"/>
        </w:rPr>
        <w:t>.</w:t>
      </w:r>
    </w:p>
    <w:p w14:paraId="12773EA5" w14:textId="7A6E4B7D" w:rsidR="00037E4E" w:rsidRPr="00253C40" w:rsidRDefault="00D95804" w:rsidP="00C52D99">
      <w:pPr>
        <w:pStyle w:val="a3"/>
        <w:numPr>
          <w:ilvl w:val="1"/>
          <w:numId w:val="17"/>
        </w:numPr>
        <w:tabs>
          <w:tab w:val="left" w:pos="567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C40">
        <w:rPr>
          <w:rFonts w:ascii="Times New Roman" w:hAnsi="Times New Roman" w:cs="Times New Roman"/>
          <w:sz w:val="26"/>
          <w:szCs w:val="26"/>
        </w:rPr>
        <w:t xml:space="preserve">Требования, содержащиеся в настоящих </w:t>
      </w:r>
      <w:r w:rsidR="00C52D99" w:rsidRPr="00253C40">
        <w:rPr>
          <w:rFonts w:ascii="Times New Roman" w:hAnsi="Times New Roman" w:cs="Times New Roman"/>
          <w:sz w:val="26"/>
          <w:szCs w:val="26"/>
        </w:rPr>
        <w:t>Рекомендациях</w:t>
      </w:r>
      <w:r w:rsidRPr="00253C40">
        <w:rPr>
          <w:rFonts w:ascii="Times New Roman" w:hAnsi="Times New Roman" w:cs="Times New Roman"/>
          <w:sz w:val="26"/>
          <w:szCs w:val="26"/>
        </w:rPr>
        <w:t xml:space="preserve">, обязательны для исполнения при подготовке ВКР студентами 4 курса, обучающихся по </w:t>
      </w:r>
      <w:r w:rsidR="005027D4" w:rsidRPr="00253C40">
        <w:rPr>
          <w:rFonts w:ascii="Times New Roman" w:hAnsi="Times New Roman" w:cs="Times New Roman"/>
          <w:sz w:val="26"/>
          <w:szCs w:val="26"/>
        </w:rPr>
        <w:t>ОП</w:t>
      </w:r>
      <w:r w:rsidRPr="00253C40">
        <w:rPr>
          <w:rFonts w:ascii="Times New Roman" w:hAnsi="Times New Roman" w:cs="Times New Roman"/>
          <w:sz w:val="26"/>
          <w:szCs w:val="26"/>
        </w:rPr>
        <w:t>.</w:t>
      </w:r>
    </w:p>
    <w:p w14:paraId="03AAE87B" w14:textId="77777777" w:rsidR="00D95804" w:rsidRPr="00253C40" w:rsidRDefault="00D95804" w:rsidP="00C52D9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3C7046D9" w14:textId="716C480E" w:rsidR="001103D4" w:rsidRPr="00253C40" w:rsidRDefault="006C433A" w:rsidP="00C52D99">
      <w:pPr>
        <w:pStyle w:val="1"/>
        <w:keepNext w:val="0"/>
        <w:keepLines w:val="0"/>
        <w:spacing w:after="0" w:line="276" w:lineRule="auto"/>
        <w:ind w:right="0"/>
        <w:jc w:val="center"/>
        <w:rPr>
          <w:sz w:val="26"/>
          <w:szCs w:val="26"/>
        </w:rPr>
      </w:pPr>
      <w:r w:rsidRPr="00253C40">
        <w:rPr>
          <w:sz w:val="26"/>
          <w:szCs w:val="26"/>
        </w:rPr>
        <w:t>ПОРЯДОК ПОДГОТОВКИ ВКР</w:t>
      </w:r>
    </w:p>
    <w:p w14:paraId="201BB42E" w14:textId="77777777" w:rsidR="006C433A" w:rsidRPr="00253C40" w:rsidRDefault="006C433A" w:rsidP="00C52D99">
      <w:pPr>
        <w:spacing w:line="276" w:lineRule="auto"/>
        <w:rPr>
          <w:sz w:val="26"/>
          <w:szCs w:val="26"/>
          <w:lang w:val="ru-RU"/>
        </w:rPr>
      </w:pPr>
    </w:p>
    <w:p w14:paraId="54A6B39F" w14:textId="035E623C" w:rsidR="008E4281" w:rsidRPr="00253C40" w:rsidRDefault="00AF73FB" w:rsidP="008E4281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2.</w:t>
      </w:r>
      <w:r w:rsidR="008E4281" w:rsidRPr="00253C40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8E4281" w:rsidRPr="00253C40">
        <w:rPr>
          <w:rFonts w:ascii="Times New Roman" w:hAnsi="Times New Roman" w:cs="Times New Roman"/>
          <w:sz w:val="26"/>
          <w:szCs w:val="26"/>
          <w:lang w:val="ru-RU"/>
        </w:rPr>
        <w:t>ВКР может выполняться в рамках любого научного или прикладного проекта, реализуемого научными лабораториями НИУ ВШЭ, а также по отдельной теме, предложенной</w:t>
      </w:r>
      <w:r w:rsidR="008742A9">
        <w:rPr>
          <w:rFonts w:ascii="Times New Roman" w:hAnsi="Times New Roman" w:cs="Times New Roman"/>
          <w:sz w:val="26"/>
          <w:szCs w:val="26"/>
          <w:lang w:val="ru-RU"/>
        </w:rPr>
        <w:t xml:space="preserve"> студентом или</w:t>
      </w:r>
      <w:r w:rsidR="008E428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руководителем, не являющимся сотрудником НИУ ВШЭ.</w:t>
      </w:r>
    </w:p>
    <w:p w14:paraId="30C299D2" w14:textId="1EC6287F" w:rsidR="006C433A" w:rsidRPr="00253C40" w:rsidRDefault="008E4281" w:rsidP="00C52D9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2.2</w:t>
      </w:r>
      <w:r w:rsidR="006C433A"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Порядок подготовки ВКР определен в соответствующей Программе практики и Порядком оформления курсовых и выпускных квалификационных работ студентов, обучающихся по программам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специалитета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магистратуры в Национальном исследовательском университете «Высшая школа экономики»</w:t>
      </w:r>
      <w:r w:rsidR="008742A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742A9" w:rsidRPr="008742A9">
        <w:rPr>
          <w:rFonts w:ascii="Times New Roman" w:hAnsi="Times New Roman" w:cs="Times New Roman"/>
          <w:sz w:val="26"/>
          <w:szCs w:val="26"/>
          <w:lang w:val="ru-RU"/>
        </w:rPr>
        <w:t xml:space="preserve">(приложение № 8 к Положению о практической подготовке студентов основных образовательных программ высшего образования – программ </w:t>
      </w:r>
      <w:proofErr w:type="spellStart"/>
      <w:r w:rsidR="008742A9" w:rsidRPr="008742A9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="008742A9" w:rsidRPr="008742A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8742A9" w:rsidRPr="008742A9">
        <w:rPr>
          <w:rFonts w:ascii="Times New Roman" w:hAnsi="Times New Roman" w:cs="Times New Roman"/>
          <w:sz w:val="26"/>
          <w:szCs w:val="26"/>
          <w:lang w:val="ru-RU"/>
        </w:rPr>
        <w:t>специалитета</w:t>
      </w:r>
      <w:proofErr w:type="spellEnd"/>
      <w:r w:rsidR="008742A9" w:rsidRPr="008742A9">
        <w:rPr>
          <w:rFonts w:ascii="Times New Roman" w:hAnsi="Times New Roman" w:cs="Times New Roman"/>
          <w:sz w:val="26"/>
          <w:szCs w:val="26"/>
          <w:lang w:val="ru-RU"/>
        </w:rPr>
        <w:t xml:space="preserve"> и магистратуры Национального исследовательского университета «Высшая школа экономики», утвержденного приказом  НИУ ВШЭ от 13 июля 2021 г. № 6.18.1-01/130721-7)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0D773D2A" w14:textId="77777777" w:rsidR="006C433A" w:rsidRPr="00253C40" w:rsidRDefault="006C433A" w:rsidP="00C52D9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3CD80FD4" w14:textId="77777777" w:rsidR="0072145D" w:rsidRPr="00253C40" w:rsidRDefault="0072145D" w:rsidP="0072145D">
      <w:pPr>
        <w:rPr>
          <w:lang w:val="ru-RU"/>
        </w:rPr>
      </w:pPr>
    </w:p>
    <w:p w14:paraId="5D47D4C7" w14:textId="69500379" w:rsidR="006C433A" w:rsidRPr="00253C40" w:rsidRDefault="006C433A" w:rsidP="000077E9">
      <w:pPr>
        <w:pStyle w:val="1"/>
        <w:keepNext w:val="0"/>
        <w:keepLines w:val="0"/>
        <w:spacing w:after="0" w:line="276" w:lineRule="auto"/>
        <w:ind w:right="0"/>
        <w:jc w:val="center"/>
        <w:rPr>
          <w:sz w:val="26"/>
          <w:szCs w:val="26"/>
          <w:lang w:val="ru-RU"/>
        </w:rPr>
      </w:pPr>
      <w:r w:rsidRPr="00253C40">
        <w:rPr>
          <w:sz w:val="26"/>
          <w:szCs w:val="26"/>
          <w:lang w:val="ru-RU"/>
        </w:rPr>
        <w:t>ТРЕБОВАНИЯ К СТРУКТУРЕ, СОДЕРЖАНИЮ, ОБЪЕМУ</w:t>
      </w:r>
      <w:r w:rsidR="0084058E" w:rsidRPr="00253C40">
        <w:rPr>
          <w:sz w:val="26"/>
          <w:szCs w:val="26"/>
          <w:lang w:val="ru-RU"/>
        </w:rPr>
        <w:t xml:space="preserve"> И</w:t>
      </w:r>
      <w:r w:rsidRPr="00253C40">
        <w:rPr>
          <w:sz w:val="26"/>
          <w:szCs w:val="26"/>
          <w:lang w:val="ru-RU"/>
        </w:rPr>
        <w:t xml:space="preserve"> ОФОРМЛЕНИЮ</w:t>
      </w:r>
      <w:r w:rsidR="0084058E" w:rsidRPr="00253C40">
        <w:rPr>
          <w:sz w:val="26"/>
          <w:szCs w:val="26"/>
          <w:lang w:val="ru-RU"/>
        </w:rPr>
        <w:t xml:space="preserve"> </w:t>
      </w:r>
      <w:r w:rsidRPr="00253C40">
        <w:rPr>
          <w:sz w:val="26"/>
          <w:szCs w:val="26"/>
          <w:lang w:val="ru-RU"/>
        </w:rPr>
        <w:t>ВКР</w:t>
      </w:r>
    </w:p>
    <w:p w14:paraId="01EDE094" w14:textId="77777777" w:rsidR="00EA7395" w:rsidRPr="00253C40" w:rsidRDefault="00EA7395" w:rsidP="000077E9">
      <w:pPr>
        <w:spacing w:line="276" w:lineRule="auto"/>
        <w:rPr>
          <w:sz w:val="26"/>
          <w:szCs w:val="26"/>
          <w:lang w:val="ru-RU"/>
        </w:rPr>
      </w:pPr>
    </w:p>
    <w:p w14:paraId="36CA5C71" w14:textId="0F44A750" w:rsidR="0072145D" w:rsidRPr="00253C40" w:rsidRDefault="0072145D" w:rsidP="000077E9">
      <w:pPr>
        <w:tabs>
          <w:tab w:val="center" w:pos="3121"/>
        </w:tabs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3.1. ВКР представляет собой самостоятельное законченное исследование на заданную (выбранную) тему, написанное лично студентом под руководством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>руководителя</w:t>
      </w:r>
      <w:r w:rsidR="00A21692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proofErr w:type="spellStart"/>
      <w:r w:rsidR="00A21692"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соруководителя</w:t>
      </w:r>
      <w:proofErr w:type="spellEnd"/>
      <w:r w:rsidR="00A21692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(при наличии)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, свидетельствующее об умении студента работать с литературой, получать, обобщать и анализировать экспериментальные данные, используя теоретические знания и практические навыки, полученные при освоении образовательной программы. В ВКР должны быть представлены результаты собственного практического исследования студента, раскрывающего решение поставленной перед ним проблемы.</w:t>
      </w:r>
    </w:p>
    <w:p w14:paraId="0C49272E" w14:textId="01A9C835" w:rsidR="0072145D" w:rsidRPr="00253C40" w:rsidRDefault="0072145D" w:rsidP="000077E9">
      <w:pPr>
        <w:tabs>
          <w:tab w:val="center" w:pos="3121"/>
        </w:tabs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ВКР может основываться на обобщении </w:t>
      </w:r>
      <w:r w:rsidR="008154CA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самостоятельно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выполненных студентом курсовых работ, других видов практик и должн</w:t>
      </w:r>
      <w:r w:rsidR="00A21692" w:rsidRPr="00253C40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содержать материалы, собранные студентом в период преддипломной практики.</w:t>
      </w:r>
    </w:p>
    <w:p w14:paraId="6D70D82A" w14:textId="69723DBE" w:rsidR="0072145D" w:rsidRPr="00253C40" w:rsidRDefault="0072145D" w:rsidP="000077E9">
      <w:pPr>
        <w:tabs>
          <w:tab w:val="center" w:pos="3121"/>
        </w:tabs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3.2.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ab/>
        <w:t xml:space="preserve"> ВКР </w:t>
      </w:r>
      <w:r w:rsidR="00A21692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должна соответствовать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следующи</w:t>
      </w:r>
      <w:r w:rsidR="00A21692" w:rsidRPr="00253C40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требования</w:t>
      </w:r>
      <w:r w:rsidR="00A21692" w:rsidRPr="00253C40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:</w:t>
      </w:r>
      <w:r w:rsidR="00A21692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тема должна быть актуальной, выполненная работа должна обладать оригинальностью и новизной, </w:t>
      </w:r>
      <w:r w:rsidR="00C304D9" w:rsidRPr="00253C40">
        <w:rPr>
          <w:rFonts w:ascii="Times New Roman" w:hAnsi="Times New Roman" w:cs="Times New Roman"/>
          <w:sz w:val="26"/>
          <w:szCs w:val="26"/>
          <w:lang w:val="ru-RU"/>
        </w:rPr>
        <w:t>а также научно-практической значимостью,</w:t>
      </w:r>
      <w:r w:rsidR="001C0296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полученные результаты должны быть сопоставлены с результатами исследований других исследователей,</w:t>
      </w:r>
      <w:r w:rsidR="00C304D9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выводы и рекомендации должны быть обоснованы. </w:t>
      </w:r>
    </w:p>
    <w:p w14:paraId="2E1ADD50" w14:textId="4B413B61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3.3. Научно-исследовательский уровень ВКР должен отвечать программе обучения и демонстрировать наличие сформированных в процессе освоения образовательной программы универсальных, общепрофессиональных и профессиональных компетенций в соответствии с перечнем компетенций, подлежащих освоению в рамках ОП.</w:t>
      </w:r>
    </w:p>
    <w:p w14:paraId="57A92213" w14:textId="2DFF1152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3.4. ВКР</w:t>
      </w:r>
      <w:r w:rsidR="00A9702E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должна состоять из следующих структурных элементов:</w:t>
      </w:r>
    </w:p>
    <w:p w14:paraId="0E8D0ED8" w14:textId="1D408E82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3.3.1</w:t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. Т</w:t>
      </w:r>
      <w:r w:rsidR="009D446D" w:rsidRPr="00253C40">
        <w:rPr>
          <w:rFonts w:ascii="Times New Roman" w:hAnsi="Times New Roman" w:cs="Times New Roman"/>
          <w:i/>
          <w:sz w:val="26"/>
          <w:szCs w:val="26"/>
          <w:lang w:val="ru-RU"/>
        </w:rPr>
        <w:t>итульный лист</w:t>
      </w:r>
      <w:r w:rsidR="009D446D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оформляется в соответствии с приложением №1. </w:t>
      </w:r>
    </w:p>
    <w:p w14:paraId="547F2313" w14:textId="269076D7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На титульном листе в обязательном порядке должны быть указаны </w:t>
      </w:r>
      <w:r w:rsidR="009D446D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название темы ВКР,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ФИО студента полностью, степень, звание, место работы и ФИО рецензента, научного руководителя, научного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соруководителя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="008742A9">
        <w:rPr>
          <w:rFonts w:ascii="Times New Roman" w:hAnsi="Times New Roman" w:cs="Times New Roman"/>
          <w:sz w:val="26"/>
          <w:szCs w:val="26"/>
          <w:lang w:val="ru-RU"/>
        </w:rPr>
        <w:t>при наличии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) и консультанта (</w:t>
      </w:r>
      <w:r w:rsidR="008742A9">
        <w:rPr>
          <w:rFonts w:ascii="Times New Roman" w:hAnsi="Times New Roman" w:cs="Times New Roman"/>
          <w:sz w:val="26"/>
          <w:szCs w:val="26"/>
          <w:lang w:val="ru-RU"/>
        </w:rPr>
        <w:t>при наличии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) в соответствии с Приказом об утверждении (изменении) тем, руководителей,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соруководителей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консультантов выпускных квалификационных работ.</w:t>
      </w:r>
    </w:p>
    <w:p w14:paraId="0B32F7D6" w14:textId="77777777" w:rsidR="009D446D" w:rsidRPr="00253C40" w:rsidRDefault="009D446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3.3.2. </w:t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Содержание</w:t>
      </w:r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оформляется в соответствии с приложением № 2</w:t>
      </w:r>
    </w:p>
    <w:p w14:paraId="2C7168FE" w14:textId="7F54ABB2" w:rsidR="0072145D" w:rsidRPr="00253C40" w:rsidRDefault="009D446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Оно </w:t>
      </w:r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включает введение, порядковые номера и наименование всех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глав, </w:t>
      </w:r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>разделов и подразделов, пунктов (если они имеют наименование), заключение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выводы</w:t>
      </w:r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список использованных источников и наименования приложений с указанием номеров страниц, с которых начинаются эти элементы ВКР. Рекомендуется использовать </w:t>
      </w:r>
      <w:proofErr w:type="spellStart"/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>автособираемое</w:t>
      </w:r>
      <w:proofErr w:type="spellEnd"/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оглавление (данная функция реализована в текстовом редакторе </w:t>
      </w:r>
      <w:proofErr w:type="spellStart"/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>Microsoft</w:t>
      </w:r>
      <w:proofErr w:type="spellEnd"/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>Word</w:t>
      </w:r>
      <w:proofErr w:type="spellEnd"/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). </w:t>
      </w:r>
    </w:p>
    <w:p w14:paraId="15D5B0FE" w14:textId="5F4F54EC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3.3.3</w:t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. Введение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обосновывает выбор темы ВКР, формулируются цель и задачи исследования, </w:t>
      </w:r>
      <w:r w:rsidR="008742A9">
        <w:rPr>
          <w:rFonts w:ascii="Times New Roman" w:hAnsi="Times New Roman" w:cs="Times New Roman"/>
          <w:sz w:val="26"/>
          <w:szCs w:val="26"/>
          <w:lang w:val="ru-RU"/>
        </w:rPr>
        <w:t xml:space="preserve">описывает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актуальность, новизна и значимость</w:t>
      </w:r>
      <w:r w:rsidR="008742A9">
        <w:rPr>
          <w:rFonts w:ascii="Times New Roman" w:hAnsi="Times New Roman" w:cs="Times New Roman"/>
          <w:sz w:val="26"/>
          <w:szCs w:val="26"/>
          <w:lang w:val="ru-RU"/>
        </w:rPr>
        <w:t xml:space="preserve"> проведенного исследования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1F3B626" w14:textId="77777777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Цель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исследования формулируется кратко и предельно точно, выражая то основное, что намеревается сделать исследователь. Далее цель конкретизируется и развивается в задачах исследования, таким образом, чтобы решение задач обуславливало достижение заявленной цели. </w:t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Задачи исследования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определяются как относительно самостоятельные, законченные промежуточные этапы исследования, позволяющие студенту в своей совокупности реализовать поставленную в работе цель.</w:t>
      </w:r>
    </w:p>
    <w:p w14:paraId="3D9F9A49" w14:textId="6615F4AE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Объем </w:t>
      </w:r>
      <w:r w:rsidR="009D446D" w:rsidRPr="00253C40">
        <w:rPr>
          <w:rFonts w:ascii="Times New Roman" w:hAnsi="Times New Roman" w:cs="Times New Roman"/>
          <w:sz w:val="26"/>
          <w:szCs w:val="26"/>
          <w:lang w:val="ru-RU"/>
        </w:rPr>
        <w:t>«В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ведения</w:t>
      </w:r>
      <w:r w:rsidR="009D446D" w:rsidRPr="00253C40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должен составлять 2-3 страницы.</w:t>
      </w:r>
    </w:p>
    <w:p w14:paraId="2EEEAB20" w14:textId="78614ABB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3.3.4. </w:t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Основная (содержательная) часть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включает в себя не менее 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>четырех</w:t>
      </w:r>
      <w:r w:rsidR="001C0296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глав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которые в свою очередь 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могут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дел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тся на 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>разделы</w:t>
      </w:r>
      <w:r w:rsidR="009D446D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подразделы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 Их содержание должно то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чно соответствовать теме работы, ее целям и задачам,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полностью 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>их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раскрывать. 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>Основная часть ВКР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должн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а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демонстрировать умение автора логично и аргументированно излагать материал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 условиях ограничения объема текста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1527C4D7" w14:textId="5F941227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3.3.4.1. </w:t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Обзор литературы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>описыва</w:t>
      </w:r>
      <w:r w:rsidR="009D446D" w:rsidRPr="00253C40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CD2634" w:rsidRPr="00253C40">
        <w:rPr>
          <w:rFonts w:ascii="Times New Roman" w:hAnsi="Times New Roman" w:cs="Times New Roman"/>
          <w:sz w:val="26"/>
          <w:szCs w:val="26"/>
          <w:lang w:val="ru-RU"/>
        </w:rPr>
        <w:t>т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теоретически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или методологически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>е основы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выбора направления исследований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включа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>ет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обоснование направления исследования, методы решения задач и их сравнительную оценку, </w:t>
      </w:r>
      <w:r w:rsidR="001C0296" w:rsidRPr="00253C40">
        <w:rPr>
          <w:rFonts w:ascii="Times New Roman" w:hAnsi="Times New Roman" w:cs="Times New Roman"/>
          <w:sz w:val="26"/>
          <w:szCs w:val="26"/>
          <w:lang w:val="ru-RU"/>
        </w:rPr>
        <w:t>описание выбранной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общей методики проведения исследования. В ней раскрываются принципы, на основе которых исследуются </w:t>
      </w:r>
      <w:r w:rsidR="009D446D" w:rsidRPr="00253C40">
        <w:rPr>
          <w:rFonts w:ascii="Times New Roman" w:hAnsi="Times New Roman" w:cs="Times New Roman"/>
          <w:sz w:val="26"/>
          <w:szCs w:val="26"/>
          <w:lang w:val="ru-RU"/>
        </w:rPr>
        <w:t>сформулированные цели и задачи ВКР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различные точки зрения, существующие в науке по изучаемому вопросу, тенденции в разработке проблемы, факторы, причины, обусловливающие возрастающее значение </w:t>
      </w:r>
      <w:r w:rsidR="009D446D" w:rsidRPr="00253C40">
        <w:rPr>
          <w:rFonts w:ascii="Times New Roman" w:hAnsi="Times New Roman" w:cs="Times New Roman"/>
          <w:sz w:val="26"/>
          <w:szCs w:val="26"/>
          <w:lang w:val="ru-RU"/>
        </w:rPr>
        <w:t>тематики исследования</w:t>
      </w:r>
      <w:r w:rsidR="001C0296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 современных условиях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31B73A42" w14:textId="09FEFA76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3.3.4.2.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66A71" w:rsidRPr="00253C40">
        <w:rPr>
          <w:rFonts w:ascii="Times New Roman" w:hAnsi="Times New Roman" w:cs="Times New Roman"/>
          <w:i/>
          <w:sz w:val="26"/>
          <w:szCs w:val="26"/>
          <w:lang w:val="ru-RU"/>
        </w:rPr>
        <w:t>Материалы и методы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описывают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предмет исследования, основные использованные методы </w:t>
      </w:r>
      <w:r w:rsidR="001C0296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сбора фактического материала и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получения экспериментальных данных, </w:t>
      </w:r>
      <w:r w:rsidR="001C0296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его обработки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статистического анализа и т.д.</w:t>
      </w:r>
    </w:p>
    <w:p w14:paraId="5D42BAC2" w14:textId="3548554C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3.3.4.3. </w:t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Результаты исследования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описывают и обобщают </w:t>
      </w:r>
      <w:r w:rsidR="008742A9">
        <w:rPr>
          <w:rFonts w:ascii="Times New Roman" w:hAnsi="Times New Roman" w:cs="Times New Roman"/>
          <w:sz w:val="26"/>
          <w:szCs w:val="26"/>
          <w:lang w:val="ru-RU"/>
        </w:rPr>
        <w:t>полученные при выполнении работы данные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53C40">
        <w:rPr>
          <w:sz w:val="26"/>
          <w:szCs w:val="26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Каждый раздел по результатам исследований заканчивается кратким выводом. </w:t>
      </w:r>
    </w:p>
    <w:p w14:paraId="214EBAF6" w14:textId="10D81459" w:rsidR="00E66A71" w:rsidRPr="00253C40" w:rsidRDefault="00E66A71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3.3.4.4. </w:t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Обсуждение полученных результатов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- </w:t>
      </w:r>
      <w:r w:rsidR="008742A9">
        <w:rPr>
          <w:rFonts w:ascii="Times New Roman" w:hAnsi="Times New Roman" w:cs="Times New Roman"/>
          <w:sz w:val="26"/>
          <w:szCs w:val="26"/>
          <w:lang w:val="ru-RU"/>
        </w:rPr>
        <w:t xml:space="preserve">интерпретируются и объясняются полученные результаты, в том числе дается теоретическое обоснование полученных результатов, </w:t>
      </w:r>
      <w:r w:rsidR="0034323E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сопоставляются полученные </w:t>
      </w:r>
      <w:r w:rsidR="0034323E">
        <w:rPr>
          <w:rFonts w:ascii="Times New Roman" w:hAnsi="Times New Roman" w:cs="Times New Roman"/>
          <w:sz w:val="26"/>
          <w:szCs w:val="26"/>
          <w:lang w:val="ru-RU"/>
        </w:rPr>
        <w:t xml:space="preserve">результаты и выводы </w:t>
      </w:r>
      <w:r w:rsidR="0034323E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с результатами исследований других авторов, </w:t>
      </w:r>
      <w:r w:rsidR="0034323E">
        <w:rPr>
          <w:rFonts w:ascii="Times New Roman" w:hAnsi="Times New Roman" w:cs="Times New Roman"/>
          <w:sz w:val="26"/>
          <w:szCs w:val="26"/>
          <w:lang w:val="ru-RU"/>
        </w:rPr>
        <w:t>предлагаются направления для будущих исследований и т.д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6BB13039" w14:textId="288E12EF" w:rsidR="001818BC" w:rsidRPr="00253C40" w:rsidRDefault="001818BC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Объем главы «Обсуждение полученных результатов» должно составлять не менее 5-10 страниц.</w:t>
      </w:r>
    </w:p>
    <w:p w14:paraId="795BC9B1" w14:textId="7E661B72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3.3.5. </w:t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Заключение</w:t>
      </w:r>
      <w:r w:rsidR="001818BC" w:rsidRPr="00253C40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и выводы</w:t>
      </w:r>
      <w:r w:rsidR="001818B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– последовательное логически стройное изложение итогов и их соотношение с общей целью и конкретными задачами, поставленными и сформулированными во введении. В заключении ВКР делаются теоретические обобщения и излагаются практические рекомендации</w:t>
      </w:r>
      <w:r w:rsidR="001818B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формулируются основные выводы проведенного исследования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34323E">
        <w:rPr>
          <w:rFonts w:ascii="Times New Roman" w:hAnsi="Times New Roman" w:cs="Times New Roman"/>
          <w:sz w:val="26"/>
          <w:szCs w:val="26"/>
          <w:lang w:val="ru-RU"/>
        </w:rPr>
        <w:t xml:space="preserve"> Выводы должны быть представлены в виде перечня и соответствовать поставленным цели и задачам.</w:t>
      </w:r>
    </w:p>
    <w:p w14:paraId="515589B4" w14:textId="39B33B34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sz w:val="26"/>
          <w:szCs w:val="26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Объем </w:t>
      </w:r>
      <w:r w:rsidR="001818BC" w:rsidRPr="00253C40">
        <w:rPr>
          <w:rFonts w:ascii="Times New Roman" w:hAnsi="Times New Roman" w:cs="Times New Roman"/>
          <w:sz w:val="26"/>
          <w:szCs w:val="26"/>
          <w:lang w:val="ru-RU"/>
        </w:rPr>
        <w:t>«З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аключени</w:t>
      </w:r>
      <w:r w:rsidR="001818BC" w:rsidRPr="00253C40">
        <w:rPr>
          <w:rFonts w:ascii="Times New Roman" w:hAnsi="Times New Roman" w:cs="Times New Roman"/>
          <w:sz w:val="26"/>
          <w:szCs w:val="26"/>
          <w:lang w:val="ru-RU"/>
        </w:rPr>
        <w:t>е и выводы»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должен составлять 2-3 страницы.</w:t>
      </w:r>
    </w:p>
    <w:p w14:paraId="5990A8B6" w14:textId="2C2295F6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3.3.6. </w:t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Список литератур</w:t>
      </w:r>
      <w:r w:rsidR="00CD2634" w:rsidRPr="00253C40">
        <w:rPr>
          <w:rFonts w:ascii="Times New Roman" w:hAnsi="Times New Roman" w:cs="Times New Roman"/>
          <w:i/>
          <w:sz w:val="26"/>
          <w:szCs w:val="26"/>
          <w:lang w:val="ru-RU"/>
        </w:rPr>
        <w:t>ы</w:t>
      </w:r>
      <w:r w:rsidR="00CD2634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должен содержать сведения о научных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источниках, использованных при написании ВКР. </w:t>
      </w:r>
    </w:p>
    <w:p w14:paraId="1DA544A8" w14:textId="36A7443D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3.3.7.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Приложения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могут включать материалы, дополняющие текст ВКР, связанные с выполненной работой, если они не могут быть включены в основную часть. В приложения могут быть включены: дополнительные материалы к отчету; промежуточные математические доказательства и расчеты; таблицы вспомогательных цифровых данных; протоколы испытаний; инструкции, методики, описания алгоритмов и программ, разработанных </w:t>
      </w:r>
      <w:r w:rsidR="00CD2634" w:rsidRPr="00253C40">
        <w:rPr>
          <w:rFonts w:ascii="Times New Roman" w:hAnsi="Times New Roman" w:cs="Times New Roman"/>
          <w:sz w:val="26"/>
          <w:szCs w:val="26"/>
          <w:lang w:val="ru-RU"/>
        </w:rPr>
        <w:t>в процессе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выполнения </w:t>
      </w:r>
      <w:r w:rsidR="00CD2634" w:rsidRPr="00253C40">
        <w:rPr>
          <w:rFonts w:ascii="Times New Roman" w:hAnsi="Times New Roman" w:cs="Times New Roman"/>
          <w:sz w:val="26"/>
          <w:szCs w:val="26"/>
          <w:lang w:val="ru-RU"/>
        </w:rPr>
        <w:t>ВКР; иллюстрации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вспомогательного характера и другие материалы по желанию студента. Приложения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придают работе наглядность и убедительность. В случае, если в работе имеются приложения, на них в обязательном порядке должны быть сделаны ссылки в тексте. Приложения должны быть пронумерованы.</w:t>
      </w:r>
    </w:p>
    <w:p w14:paraId="49913F8E" w14:textId="6D025964" w:rsidR="00E052F9" w:rsidRPr="00253C40" w:rsidRDefault="00E052F9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3.4. Если в итоговом варианте ВКР использовались алгоритмы автоматической генерации контента, студент обязан добавить в текст работы специальный раздел «Описание применения генеративной модели», включив в него описание целей применения генеративной модели, ее название, адрес ее сайта в интернете (либо описание иного источника модели) и способ применения самой модели.</w:t>
      </w:r>
    </w:p>
    <w:p w14:paraId="45E0E475" w14:textId="232FB3A8" w:rsidR="00CD2634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</w:t>
      </w:r>
      <w:r w:rsidR="00E052F9" w:rsidRPr="00253C40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. ВКР оформляется в соответствии с правилами оформления отчетов о научно-исследовательской работе, установленными межгосударственным стандартом ГОСТ 7.32-2017. </w:t>
      </w:r>
    </w:p>
    <w:p w14:paraId="6847A224" w14:textId="1611D9E5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Краткие требования к оформлению ВКР, составленные на основе ГОСТ 7.32-2017, представлены в приложении № 3.</w:t>
      </w:r>
    </w:p>
    <w:p w14:paraId="1F24395D" w14:textId="2BC6E4DD" w:rsidR="0072145D" w:rsidRPr="00253C40" w:rsidRDefault="00E052F9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3.6</w:t>
      </w:r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CD2634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Объ</w:t>
      </w:r>
      <w:r w:rsidR="0034323E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CD2634" w:rsidRPr="00253C40">
        <w:rPr>
          <w:rFonts w:ascii="Times New Roman" w:hAnsi="Times New Roman" w:cs="Times New Roman"/>
          <w:sz w:val="26"/>
          <w:szCs w:val="26"/>
          <w:lang w:val="ru-RU"/>
        </w:rPr>
        <w:t>м ВКР должен составлять</w:t>
      </w:r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не менее </w:t>
      </w:r>
      <w:r w:rsidR="0034323E">
        <w:rPr>
          <w:rFonts w:ascii="Times New Roman" w:hAnsi="Times New Roman" w:cs="Times New Roman"/>
          <w:sz w:val="26"/>
          <w:szCs w:val="26"/>
          <w:lang w:val="ru-RU"/>
        </w:rPr>
        <w:t xml:space="preserve">60 страниц </w:t>
      </w:r>
      <w:r w:rsidR="0034323E" w:rsidRPr="00253C40">
        <w:rPr>
          <w:rFonts w:ascii="Times New Roman" w:hAnsi="Times New Roman" w:cs="Times New Roman"/>
          <w:sz w:val="26"/>
          <w:szCs w:val="26"/>
          <w:lang w:val="ru-RU"/>
        </w:rPr>
        <w:t>без учета списка литературы и приложений</w:t>
      </w:r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>. Объем приложений не регламентирован.</w:t>
      </w:r>
    </w:p>
    <w:p w14:paraId="63BF7A54" w14:textId="5ECB1DAD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</w:t>
      </w:r>
      <w:r w:rsidR="00E052F9" w:rsidRPr="00253C40">
        <w:rPr>
          <w:rFonts w:ascii="Times New Roman" w:hAnsi="Times New Roman" w:cs="Times New Roman"/>
          <w:sz w:val="26"/>
          <w:szCs w:val="26"/>
          <w:lang w:val="ru-RU"/>
        </w:rPr>
        <w:t>7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. ВКР, критически не соответствующие требованиям о минимальном объеме выпускной квалификационной работы (фактический объем работы не превышает 50% от минимального требуемого объема </w:t>
      </w:r>
      <w:r w:rsidR="00652FC8" w:rsidRPr="00253C40">
        <w:rPr>
          <w:rFonts w:ascii="Times New Roman" w:hAnsi="Times New Roman" w:cs="Times New Roman"/>
          <w:sz w:val="26"/>
          <w:szCs w:val="26"/>
          <w:lang w:val="ru-RU"/>
        </w:rPr>
        <w:t>ВКР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, указанного в пункте 3.</w:t>
      </w:r>
      <w:r w:rsidR="0034323E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), считаются невыполненными, не подлежат загрузке в систему </w:t>
      </w:r>
      <w:r w:rsidRPr="00253C40">
        <w:rPr>
          <w:rFonts w:ascii="Times New Roman" w:hAnsi="Times New Roman" w:cs="Times New Roman"/>
          <w:sz w:val="26"/>
          <w:szCs w:val="26"/>
        </w:rPr>
        <w:t>LMS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, оцениванию научным руководителем и рецензентом и не допускаются к процедуре публичной защиты. По данному факту составляется протокол о невыполнении выпускной квалификационной работы, и на основании этого студент подлежит отчислению.</w:t>
      </w:r>
    </w:p>
    <w:p w14:paraId="3377C66D" w14:textId="7597972E" w:rsidR="00CD2634" w:rsidRPr="00253C40" w:rsidRDefault="00CD2634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</w:t>
      </w:r>
      <w:r w:rsidR="00E052F9" w:rsidRPr="00253C40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 В ВКР необходимо придерживаться научного стиля языка, принятой в области биологических наук терминологии, обозначений, условных сокращений и символов.</w:t>
      </w:r>
    </w:p>
    <w:p w14:paraId="15040F0E" w14:textId="77777777" w:rsidR="00CD2634" w:rsidRPr="00253C40" w:rsidRDefault="00CD2634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В тексте ВКР не допускается подмена специальной терминологии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медийными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повседневными клише, жаргонизмами. Не допускается использования эмоциональных конструктов, постановки риторических вопросов. Текст должен фокусироваться на сути излагаемой проблемы, аргументация должна быть ясной и точной, без использования условного наклонения.</w:t>
      </w:r>
    </w:p>
    <w:p w14:paraId="38B6D83A" w14:textId="77777777" w:rsidR="00FE0D2A" w:rsidRPr="00253C40" w:rsidRDefault="00FE0D2A" w:rsidP="000077E9">
      <w:pPr>
        <w:spacing w:after="0" w:line="276" w:lineRule="auto"/>
        <w:ind w:left="927" w:firstLine="0"/>
        <w:rPr>
          <w:rFonts w:ascii="Times New Roman" w:hAnsi="Times New Roman" w:cs="Times New Roman"/>
          <w:sz w:val="26"/>
          <w:szCs w:val="26"/>
          <w:lang w:val="ru-RU"/>
        </w:rPr>
      </w:pPr>
    </w:p>
    <w:p w14:paraId="72FBDA4A" w14:textId="12A30896" w:rsidR="00DF61DB" w:rsidRPr="00253C40" w:rsidRDefault="00DF61DB" w:rsidP="000077E9">
      <w:pPr>
        <w:pStyle w:val="1"/>
        <w:keepNext w:val="0"/>
        <w:keepLines w:val="0"/>
        <w:spacing w:after="0" w:line="276" w:lineRule="auto"/>
        <w:ind w:right="0"/>
        <w:jc w:val="center"/>
        <w:rPr>
          <w:sz w:val="26"/>
          <w:szCs w:val="26"/>
          <w:lang w:val="ru-RU"/>
        </w:rPr>
      </w:pPr>
      <w:r w:rsidRPr="00253C40">
        <w:rPr>
          <w:sz w:val="26"/>
          <w:szCs w:val="26"/>
          <w:lang w:val="ru-RU"/>
        </w:rPr>
        <w:t>ОБЩИЕ</w:t>
      </w:r>
      <w:r w:rsidRPr="00253C40">
        <w:rPr>
          <w:b w:val="0"/>
          <w:sz w:val="26"/>
          <w:szCs w:val="26"/>
          <w:lang w:val="ru-RU"/>
        </w:rPr>
        <w:t xml:space="preserve"> </w:t>
      </w:r>
      <w:r w:rsidRPr="00253C40">
        <w:rPr>
          <w:sz w:val="26"/>
          <w:szCs w:val="26"/>
          <w:lang w:val="ru-RU"/>
        </w:rPr>
        <w:t xml:space="preserve">ТРЕБОВАНИЯ К ПРОВЕДЕНИЮ ЗАЩИТЫ ВКР И ПОРЯДОК </w:t>
      </w:r>
      <w:r w:rsidR="005212A8" w:rsidRPr="00253C40">
        <w:rPr>
          <w:sz w:val="26"/>
          <w:szCs w:val="26"/>
          <w:lang w:val="ru-RU"/>
        </w:rPr>
        <w:t>ОЦЕНКИ ВКР</w:t>
      </w:r>
      <w:r w:rsidRPr="00253C40">
        <w:rPr>
          <w:sz w:val="26"/>
          <w:szCs w:val="26"/>
          <w:lang w:val="ru-RU"/>
        </w:rPr>
        <w:t xml:space="preserve"> </w:t>
      </w:r>
    </w:p>
    <w:p w14:paraId="0FD95B62" w14:textId="77777777" w:rsidR="00652FC8" w:rsidRPr="00253C40" w:rsidRDefault="00652FC8" w:rsidP="00652FC8">
      <w:pPr>
        <w:rPr>
          <w:lang w:val="ru-RU"/>
        </w:rPr>
      </w:pPr>
    </w:p>
    <w:p w14:paraId="264DCE70" w14:textId="2DFABF9A" w:rsidR="00351D9C" w:rsidRPr="00253C40" w:rsidRDefault="00DF61DB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351D9C" w:rsidRPr="00253C40">
        <w:rPr>
          <w:rFonts w:ascii="Times New Roman" w:hAnsi="Times New Roman" w:cs="Times New Roman"/>
          <w:sz w:val="26"/>
          <w:szCs w:val="26"/>
          <w:lang w:val="ru-RU"/>
        </w:rPr>
        <w:t>.1. 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Итоговый текст ВКР</w:t>
      </w:r>
      <w:r w:rsidR="00351D9C" w:rsidRPr="00253C40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51D9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подготовленный в срок и оформленный в соответствии с вышеуказанными в разделе 3 </w:t>
      </w:r>
      <w:r w:rsidR="009E5761" w:rsidRPr="00253C40">
        <w:rPr>
          <w:rFonts w:ascii="Times New Roman" w:hAnsi="Times New Roman" w:cs="Times New Roman"/>
          <w:sz w:val="26"/>
          <w:szCs w:val="26"/>
          <w:lang w:val="ru-RU"/>
        </w:rPr>
        <w:t>Рекомендаций</w:t>
      </w:r>
      <w:r w:rsidR="00351D9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требованиями, </w:t>
      </w:r>
      <w:r w:rsidR="002D723C" w:rsidRPr="00253C40">
        <w:rPr>
          <w:rFonts w:ascii="Times New Roman" w:hAnsi="Times New Roman" w:cs="Times New Roman"/>
          <w:sz w:val="26"/>
          <w:szCs w:val="26"/>
          <w:lang w:val="ru-RU"/>
        </w:rPr>
        <w:t>загружается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 электронном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несканированном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виде в специальный модуль ЭИОС НИУ ВШЭ</w:t>
      </w:r>
      <w:r w:rsidR="00351D9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="00351D9C" w:rsidRPr="00253C40">
        <w:rPr>
          <w:rFonts w:ascii="Times New Roman" w:hAnsi="Times New Roman" w:cs="Times New Roman"/>
          <w:sz w:val="26"/>
          <w:szCs w:val="26"/>
        </w:rPr>
        <w:t>LMS</w:t>
      </w:r>
      <w:r w:rsidR="00351D9C" w:rsidRPr="00253C40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4B0EF35A" w14:textId="5F4E8A1F" w:rsidR="003B5F6F" w:rsidRPr="00253C40" w:rsidRDefault="00AF73FB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Внесение любых изменений (содержательного и технического характера) в работу после загрузки в систему «</w:t>
      </w:r>
      <w:r w:rsidRPr="00253C40">
        <w:rPr>
          <w:rFonts w:ascii="Times New Roman" w:hAnsi="Times New Roman" w:cs="Times New Roman"/>
          <w:sz w:val="26"/>
          <w:szCs w:val="26"/>
        </w:rPr>
        <w:t>LMS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» не допускается.</w:t>
      </w:r>
    </w:p>
    <w:p w14:paraId="47BC5B04" w14:textId="708C3950" w:rsidR="007342E8" w:rsidRPr="00253C40" w:rsidRDefault="007342E8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Сшитая и подписанная студентом и руководителем (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соруководителем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>) ВКР передается в учебный офис ОП</w:t>
      </w:r>
      <w:r w:rsidR="00652FC8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 установленные</w:t>
      </w:r>
      <w:r w:rsidR="002D723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учебным офисом </w:t>
      </w:r>
      <w:r w:rsidR="00652FC8" w:rsidRPr="00253C40">
        <w:rPr>
          <w:rFonts w:ascii="Times New Roman" w:hAnsi="Times New Roman" w:cs="Times New Roman"/>
          <w:sz w:val="26"/>
          <w:szCs w:val="26"/>
          <w:lang w:val="ru-RU"/>
        </w:rPr>
        <w:t>сроки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29666A4" w14:textId="4BA84C10" w:rsidR="00351D9C" w:rsidRPr="00253C40" w:rsidRDefault="00351D9C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4.2. ВКР в обязательном порядке проверяется в системе «</w:t>
      </w:r>
      <w:r w:rsidRPr="00253C40">
        <w:rPr>
          <w:rFonts w:ascii="Times New Roman" w:hAnsi="Times New Roman" w:cs="Times New Roman"/>
          <w:sz w:val="26"/>
          <w:szCs w:val="26"/>
        </w:rPr>
        <w:t>LMS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» на предмет нал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ичия плагиата в соответствии с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Регламентом организации проверки письменных учебных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работ студентов на плагиат и размещения на корпоративном сайте (портале) Национального исследовательского университета «Высшая школа экономики» </w:t>
      </w:r>
      <w:r w:rsidR="002D723C" w:rsidRPr="00253C40">
        <w:rPr>
          <w:rFonts w:ascii="Times New Roman" w:hAnsi="Times New Roman" w:cs="Times New Roman"/>
          <w:sz w:val="26"/>
          <w:szCs w:val="26"/>
          <w:lang w:val="ru-RU"/>
        </w:rPr>
        <w:t>выпускных квалификационных работ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обучающихся по программам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специалитета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магистратуры.</w:t>
      </w:r>
    </w:p>
    <w:p w14:paraId="555DC3B8" w14:textId="0F06597E" w:rsidR="00351D9C" w:rsidRPr="00253C40" w:rsidRDefault="00351D9C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В случае выявления факта плагиата при подготовке ВКР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применяется Порядок применения дисциплинарных взысканий при нарушениях академических норм в написании письменных учебных работ в Университете, являющийся приложением к Правилам внутреннего распорядка Университета.</w:t>
      </w:r>
    </w:p>
    <w:p w14:paraId="2FEA0063" w14:textId="0E5D8670" w:rsidR="00DF61DB" w:rsidRPr="00253C40" w:rsidRDefault="00351D9C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4.3. </w:t>
      </w:r>
      <w:r w:rsidR="00DF61D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ВКР подлежат публичной защите в 4 модуле по графику, утверждаемому приказом </w:t>
      </w:r>
      <w:r w:rsidR="002D723C" w:rsidRPr="00253C40">
        <w:rPr>
          <w:rFonts w:ascii="Times New Roman" w:hAnsi="Times New Roman" w:cs="Times New Roman"/>
          <w:sz w:val="26"/>
          <w:szCs w:val="26"/>
          <w:lang w:val="ru-RU"/>
        </w:rPr>
        <w:t>для каждого</w:t>
      </w:r>
      <w:r w:rsidR="00DF61D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конкретного года набора.</w:t>
      </w:r>
    </w:p>
    <w:p w14:paraId="4C29F59A" w14:textId="23E92F49" w:rsidR="00351D9C" w:rsidRPr="00253C40" w:rsidRDefault="00351D9C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4.4. 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Окончательный вариант ВКР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направляется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ответственными сотрудниками учебного офиса (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академическим руководителем</w:t>
      </w:r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научному руководителю</w:t>
      </w:r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соруководителю</w:t>
      </w:r>
      <w:proofErr w:type="spellEnd"/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который составляет отзыв на </w:t>
      </w:r>
      <w:r w:rsidR="002D723C" w:rsidRPr="00253C40">
        <w:rPr>
          <w:rFonts w:ascii="Times New Roman" w:hAnsi="Times New Roman" w:cs="Times New Roman"/>
          <w:sz w:val="26"/>
          <w:szCs w:val="26"/>
          <w:lang w:val="ru-RU"/>
        </w:rPr>
        <w:t>ВКР, в котором указывается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качество работы,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самостоятельность ее выполнения,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уровень литературного обзора,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степень ее соответствия требованиям, предъявляемым к ВКР соответствующего уровня.</w:t>
      </w:r>
    </w:p>
    <w:p w14:paraId="1BBA6ED0" w14:textId="773D1909" w:rsidR="00EC375C" w:rsidRPr="00253C40" w:rsidRDefault="00EC375C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В случае, если у ВКР 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>назначен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научный руководитель</w:t>
      </w:r>
      <w:r w:rsidR="002D723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от НИУ ВШЭ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соруководитель</w:t>
      </w:r>
      <w:proofErr w:type="spellEnd"/>
      <w:r w:rsidR="002D723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от сторонней организации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отзыв на ВКР представляет научный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соруководитель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FE493D7" w14:textId="34C9AA83" w:rsidR="00110554" w:rsidRPr="00253C40" w:rsidRDefault="00351D9C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Руководитель </w:t>
      </w:r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соруководитель</w:t>
      </w:r>
      <w:proofErr w:type="spellEnd"/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представляет в учебный офис ОП (академическому руководителю) отзыв на ВКР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который 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может быть направлен по электронной почте в отсканированном виде или представлен в учебный офис.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56D5F40" w14:textId="0147677E" w:rsidR="00EC375C" w:rsidRPr="00253C40" w:rsidRDefault="00351D9C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Отзыв должен содержать рекомендуемую оценку ВКР студента по 10-балльной шкале</w:t>
      </w:r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110554" w:rsidRPr="00253C40">
        <w:rPr>
          <w:rFonts w:ascii="Times New Roman" w:hAnsi="Times New Roman" w:cs="Times New Roman"/>
          <w:sz w:val="26"/>
          <w:szCs w:val="26"/>
          <w:vertAlign w:val="subscript"/>
          <w:lang w:val="ru-RU"/>
        </w:rPr>
        <w:t>рук</w:t>
      </w:r>
      <w:proofErr w:type="spellEnd"/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 В случае использования ЭИОС НИУ ВШЭ (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253C40">
        <w:rPr>
          <w:rFonts w:ascii="Times New Roman" w:hAnsi="Times New Roman" w:cs="Times New Roman"/>
          <w:sz w:val="26"/>
          <w:szCs w:val="26"/>
        </w:rPr>
        <w:t>LMS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отзыв загружается 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>научным р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уководителем 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или учебным офисом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в специальный модуль, отдельно указывается рекомендуемая оценка. </w:t>
      </w:r>
    </w:p>
    <w:p w14:paraId="77830FF4" w14:textId="68CE5D22" w:rsidR="00110554" w:rsidRPr="00253C40" w:rsidRDefault="00EC375C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В письменном отзыве научного руководителя рекомендованного образца (приложение № 4 к настоящему Порядку) должны быть указаны оценки по каждому критерию по 10-балльной шкале (шкала оценок представлена в приложении № 5 к настоящему Порядку), рекомендованная оценка </w:t>
      </w:r>
      <w:proofErr w:type="spellStart"/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110554" w:rsidRPr="00253C40">
        <w:rPr>
          <w:rFonts w:ascii="Times New Roman" w:hAnsi="Times New Roman" w:cs="Times New Roman"/>
          <w:sz w:val="26"/>
          <w:szCs w:val="26"/>
          <w:vertAlign w:val="subscript"/>
          <w:lang w:val="ru-RU"/>
        </w:rPr>
        <w:t>рук</w:t>
      </w:r>
      <w:proofErr w:type="spellEnd"/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(среднеарифметическая оценка баллов, выставленных по </w:t>
      </w:r>
      <w:r w:rsidR="0055052A">
        <w:rPr>
          <w:rFonts w:ascii="Times New Roman" w:hAnsi="Times New Roman" w:cs="Times New Roman"/>
          <w:sz w:val="26"/>
          <w:szCs w:val="26"/>
          <w:lang w:val="ru-RU"/>
        </w:rPr>
        <w:t xml:space="preserve">5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критериям</w:t>
      </w:r>
      <w:r w:rsidRPr="00253C40">
        <w:rPr>
          <w:rStyle w:val="aa"/>
          <w:rFonts w:ascii="Times New Roman" w:hAnsi="Times New Roman" w:cs="Times New Roman"/>
          <w:sz w:val="26"/>
          <w:szCs w:val="26"/>
          <w:lang w:val="ru-RU"/>
        </w:rPr>
        <w:footnoteReference w:id="1"/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), отмечены сильные и слабые стороны работы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а также</w:t>
      </w:r>
      <w:r w:rsidR="00110554" w:rsidRPr="00253C40">
        <w:rPr>
          <w:sz w:val="26"/>
          <w:szCs w:val="26"/>
          <w:lang w:val="ru-RU"/>
        </w:rPr>
        <w:t xml:space="preserve"> 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соответствие требованиям, предъявляемым к ВКР уровня </w:t>
      </w:r>
      <w:proofErr w:type="spellStart"/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бакалавриат</w:t>
      </w:r>
      <w:proofErr w:type="spellEnd"/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>ОП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«Клеточная и молекулярная биотехнология», и рекомендации к защите на государственной итоговой аттестации.</w:t>
      </w:r>
    </w:p>
    <w:p w14:paraId="19EA084C" w14:textId="7574A274" w:rsidR="00EC375C" w:rsidRPr="00253C40" w:rsidRDefault="00110554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Отзыв доступен для просмотра студентом в 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253C40">
        <w:rPr>
          <w:rFonts w:ascii="Times New Roman" w:hAnsi="Times New Roman" w:cs="Times New Roman"/>
          <w:sz w:val="26"/>
          <w:szCs w:val="26"/>
        </w:rPr>
        <w:t>LMS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не позднее, чем за три календарных дня до защиты ВКР.</w:t>
      </w:r>
    </w:p>
    <w:p w14:paraId="3007D28B" w14:textId="62413A02" w:rsidR="003B5F6F" w:rsidRPr="00253C40" w:rsidRDefault="00351D9C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4.5.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Ответственные сотрудники учебного офиса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(академический руководитель)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передают окончательный в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ариант ВКР рецензенту, который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готовит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рецензию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ВКР, оценивая работу в целом,</w:t>
      </w:r>
      <w:r w:rsidR="00D643BA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полноту сбора, анализа и систе</w:t>
      </w:r>
      <w:bookmarkStart w:id="0" w:name="_GoBack"/>
      <w:bookmarkEnd w:id="0"/>
      <w:r w:rsidR="00D643BA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матизации данных, </w:t>
      </w:r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степень обоснованности выводов и рекомендаций, их новизны и практической значимости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04F1B481" w14:textId="122748F1" w:rsidR="00110554" w:rsidRPr="00253C40" w:rsidRDefault="00110554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Рецензент представляет в учебный офис ОП (академическому руководителю) рецензию на ВКР по электронной почте в отсканированном виде. </w:t>
      </w:r>
    </w:p>
    <w:p w14:paraId="7699D452" w14:textId="34E57637" w:rsidR="00110554" w:rsidRPr="00253C40" w:rsidRDefault="00110554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Рецензия должна содержать рекомендуемую оценку ВКР студента по 10-балльной шкале (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253C40">
        <w:rPr>
          <w:rFonts w:ascii="Times New Roman" w:hAnsi="Times New Roman" w:cs="Times New Roman"/>
          <w:sz w:val="26"/>
          <w:szCs w:val="26"/>
          <w:vertAlign w:val="subscript"/>
          <w:lang w:val="ru-RU"/>
        </w:rPr>
        <w:t>рец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>). В случае использования ЭИОС НИУ ВШЭ (</w:t>
      </w:r>
      <w:r w:rsidR="00581DA7" w:rsidRPr="00253C40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253C40">
        <w:rPr>
          <w:rFonts w:ascii="Times New Roman" w:hAnsi="Times New Roman" w:cs="Times New Roman"/>
          <w:sz w:val="26"/>
          <w:szCs w:val="26"/>
        </w:rPr>
        <w:t>LMS</w:t>
      </w:r>
      <w:r w:rsidR="00AF1127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), рецензия загружается учебным офисом в специальный модуль, отдельно указывается рекомендуемая оценка. </w:t>
      </w:r>
    </w:p>
    <w:p w14:paraId="1501E3E5" w14:textId="35BAF60E" w:rsidR="004E48D6" w:rsidRPr="00253C40" w:rsidRDefault="00AF73FB" w:rsidP="000077E9">
      <w:pPr>
        <w:widowControl w:val="0"/>
        <w:spacing w:after="0" w:line="276" w:lineRule="auto"/>
        <w:ind w:firstLine="567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В письменно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й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рецензии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рекомендованного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образца (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приложение № 6 к настоящему Порядку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должны быть указаны оценки по каждому критерию по 10-балльной шкале (шкала оценок представлена в приложении № 7 к настоящему Порядку), рекомендованная оценка </w:t>
      </w:r>
      <w:proofErr w:type="spellStart"/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110554" w:rsidRPr="00253C40">
        <w:rPr>
          <w:rFonts w:ascii="Times New Roman" w:hAnsi="Times New Roman" w:cs="Times New Roman"/>
          <w:sz w:val="26"/>
          <w:szCs w:val="26"/>
          <w:vertAlign w:val="subscript"/>
          <w:lang w:val="ru-RU"/>
        </w:rPr>
        <w:t>рец</w:t>
      </w:r>
      <w:proofErr w:type="spellEnd"/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(среднеарифметическая оценка баллов, выставленных по 5 критериям</w:t>
      </w:r>
      <w:r w:rsidR="00110554" w:rsidRPr="00253C40">
        <w:rPr>
          <w:rStyle w:val="aa"/>
          <w:rFonts w:ascii="Times New Roman" w:hAnsi="Times New Roman" w:cs="Times New Roman"/>
          <w:sz w:val="26"/>
          <w:szCs w:val="26"/>
          <w:lang w:val="ru-RU"/>
        </w:rPr>
        <w:footnoteReference w:id="2"/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, а также отмечены сильные и слабые стороны работы</w:t>
      </w:r>
      <w:r w:rsidR="004E48D6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а также </w:t>
      </w:r>
      <w:r w:rsidR="004E48D6" w:rsidRPr="00253C4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рекомендации</w:t>
      </w:r>
      <w:r w:rsidR="004E48D6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к защите на государственной итоговой аттестации.  </w:t>
      </w:r>
    </w:p>
    <w:p w14:paraId="04CBCB00" w14:textId="695BE674" w:rsidR="00110554" w:rsidRPr="00253C40" w:rsidRDefault="00110554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Рецензия доступна для просмотра студентом в </w:t>
      </w:r>
      <w:r w:rsidR="00581DA7" w:rsidRPr="00253C40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253C40">
        <w:rPr>
          <w:rFonts w:ascii="Times New Roman" w:hAnsi="Times New Roman" w:cs="Times New Roman"/>
          <w:sz w:val="26"/>
          <w:szCs w:val="26"/>
        </w:rPr>
        <w:t>LMS</w:t>
      </w:r>
      <w:r w:rsidR="00581DA7" w:rsidRPr="00253C40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не позднее, чем за три календарных дня до защиты ВКР.</w:t>
      </w:r>
    </w:p>
    <w:p w14:paraId="6C4DE7CE" w14:textId="01749510" w:rsidR="003B5F6F" w:rsidRPr="00253C40" w:rsidRDefault="007342E8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4.6.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Завершающим этапом выполнения студентом ВКР является ее публичная защита. К защите ВКР допускаются студенты, успешно завершившие в полном объёме освоение Программы,  представившие полный комплект ВКР в установленный срок.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Получение отрицательных отзыва и (или) рецензии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не является препятствием к представлению ВКР на защиту.</w:t>
      </w:r>
    </w:p>
    <w:p w14:paraId="36951176" w14:textId="181131A2" w:rsidR="008C4E48" w:rsidRPr="00253C40" w:rsidRDefault="007342E8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Публичная защита может проводится в очном формате, </w:t>
      </w:r>
      <w:r w:rsidR="00E052F9" w:rsidRPr="00253C40">
        <w:rPr>
          <w:rFonts w:ascii="Times New Roman" w:hAnsi="Times New Roman" w:cs="Times New Roman"/>
          <w:sz w:val="26"/>
          <w:szCs w:val="26"/>
          <w:lang w:val="ru-RU"/>
        </w:rPr>
        <w:t>академический совет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может принять решение о проведении защиты в удаленном формате с использованием технологий ВКС.</w:t>
      </w:r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При защите работы, написанной по-английски, студент вправе выбрать язык, на котором работа будет защищена.</w:t>
      </w:r>
    </w:p>
    <w:p w14:paraId="60890D80" w14:textId="5BDB485C" w:rsidR="003B5F6F" w:rsidRPr="00253C40" w:rsidRDefault="00AF73FB" w:rsidP="000077E9">
      <w:pPr>
        <w:tabs>
          <w:tab w:val="center" w:pos="4542"/>
        </w:tabs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Научный руководитель вправе присутствовать на защите ВКР.</w:t>
      </w:r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Научный руководитель </w:t>
      </w:r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соруководитель</w:t>
      </w:r>
      <w:proofErr w:type="spellEnd"/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не мо</w:t>
      </w:r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>же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т участвовать в обсуждении вопроса об оценке работы (даже если они являются членами </w:t>
      </w:r>
      <w:r w:rsidR="007342E8" w:rsidRPr="00253C40">
        <w:rPr>
          <w:rFonts w:ascii="Times New Roman" w:hAnsi="Times New Roman" w:cs="Times New Roman"/>
          <w:sz w:val="26"/>
          <w:szCs w:val="26"/>
          <w:lang w:val="ru-RU"/>
        </w:rPr>
        <w:t>ГЭК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14:paraId="17314275" w14:textId="0193E9EC" w:rsidR="007342E8" w:rsidRPr="00253C40" w:rsidRDefault="00AF73FB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Защита ВКР проводится в установленное графиком проведения государственных аттестационных испытаний время на заседании </w:t>
      </w:r>
      <w:r w:rsidR="007342E8" w:rsidRPr="00253C40">
        <w:rPr>
          <w:rFonts w:ascii="Times New Roman" w:hAnsi="Times New Roman" w:cs="Times New Roman"/>
          <w:sz w:val="26"/>
          <w:szCs w:val="26"/>
          <w:lang w:val="ru-RU"/>
        </w:rPr>
        <w:t>ГЭК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по соответствующему направлению подготовки с участием не менее 2/3 членов ее состава. </w:t>
      </w:r>
    </w:p>
    <w:p w14:paraId="1047A688" w14:textId="133C30FF" w:rsidR="003B5F6F" w:rsidRPr="00253C40" w:rsidRDefault="00AF73FB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Порядок проведения и процедура защиты ВКР определяется </w:t>
      </w:r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Регламентом работы государственной экзаменационной комиссии для проведения государственной итоговой аттестации студентов образовательных программ высшего образования – программ </w:t>
      </w:r>
      <w:proofErr w:type="spellStart"/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>специалитета</w:t>
      </w:r>
      <w:proofErr w:type="spellEnd"/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магистратуры Национального исследовательского университета «Высшая школа экономики», утвержденным приказом НИУ ВШЭ </w:t>
      </w:r>
      <w:r w:rsidR="00AC5582">
        <w:rPr>
          <w:rFonts w:ascii="Times New Roman" w:hAnsi="Times New Roman" w:cs="Times New Roman"/>
          <w:sz w:val="26"/>
          <w:szCs w:val="26"/>
          <w:lang w:val="ru-RU"/>
        </w:rPr>
        <w:br/>
      </w:r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>от 26 января 2021 г.  № 6.18.1-01/2601-05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C38F346" w14:textId="20E15CEF" w:rsidR="008C4E48" w:rsidRPr="00253C40" w:rsidRDefault="008C4E48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4.7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Защита ВКР состоит из следующих элементов:</w:t>
      </w:r>
    </w:p>
    <w:p w14:paraId="2C97E9CB" w14:textId="2315781C" w:rsidR="008C4E48" w:rsidRPr="00253C40" w:rsidRDefault="008C4E48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4.7.1.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Защита начинается с доклада студента и презентации по теме выпускной квалификационной работы продолжительностью 15 минут. Доклад следует начинать с обоснования актуальности избранной темы, описания научной проблемы и формулировки цели и задач работы. Затем в последовательности, установленной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>логикой проведенного исследования, по главам раскрывать основное содержание работы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(материалы и методы, результаты исследований, заключение и выводы)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, обращая особое внимание на наиболее важные разделы и интересные результаты, новизну работы, критические сопоставления и оценки. Заключительная часть доклада строится по тексту заключения выпускной квалификационной работы, перечисляются общие выводы из ее текста без повторения частных сообщений, сделанных при характеристике глав основной части, собираются воедино основные рекомендации</w:t>
      </w:r>
      <w:r w:rsidR="00581DA7" w:rsidRPr="00253C40">
        <w:rPr>
          <w:rFonts w:ascii="Times New Roman" w:hAnsi="Times New Roman" w:cs="Times New Roman"/>
          <w:sz w:val="26"/>
          <w:szCs w:val="26"/>
          <w:lang w:val="ru-RU"/>
        </w:rPr>
        <w:t>, указывается научно-практическая значимость исследования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2617F6C4" w14:textId="2FE0791E" w:rsidR="008C4E48" w:rsidRPr="00253C40" w:rsidRDefault="00AF73FB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Студент должен излагать основное содержание работы свободно, не читая письменного текста. В противном случае доклад студента может быть остановлен, и </w:t>
      </w:r>
      <w:r w:rsidR="00581DA7" w:rsidRPr="00253C40">
        <w:rPr>
          <w:rFonts w:ascii="Times New Roman" w:hAnsi="Times New Roman" w:cs="Times New Roman"/>
          <w:sz w:val="26"/>
          <w:szCs w:val="26"/>
          <w:lang w:val="ru-RU"/>
        </w:rPr>
        <w:t>ГЭК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имеет право принять решение о вычитании 1 балла из итоговой оценки. </w:t>
      </w:r>
    </w:p>
    <w:p w14:paraId="5E50362F" w14:textId="7720C07E" w:rsidR="008C4E48" w:rsidRPr="00253C40" w:rsidRDefault="008C4E48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Студент вправе не позднее, чем за два календарных дня до защиты ВКР загрузить в личном кабинете в </w:t>
      </w:r>
      <w:r w:rsidRPr="00253C40">
        <w:rPr>
          <w:rFonts w:ascii="Times New Roman" w:hAnsi="Times New Roman" w:cs="Times New Roman"/>
          <w:sz w:val="26"/>
          <w:szCs w:val="26"/>
        </w:rPr>
        <w:t>LMS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презентацию/иные материалы, сопровождающие защиту, для предварительного ознакомления членов ГЭК.</w:t>
      </w:r>
    </w:p>
    <w:p w14:paraId="04018C8A" w14:textId="77777777" w:rsidR="008C4E48" w:rsidRPr="00253C40" w:rsidRDefault="008C4E48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4.7.2.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После завершения доклада члены ГЭК задают студенту вопросы, непосредственно связанные с проблематикой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ВКР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. При ответах на вопросы студент имеет право пользоваться своей работой. </w:t>
      </w:r>
    </w:p>
    <w:p w14:paraId="673986ED" w14:textId="11035BDF" w:rsidR="003B5F6F" w:rsidRPr="00253C40" w:rsidRDefault="008C4E48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4.7.3. Участие в заседании ГЭК руководителя ВКР и (или) рецензента ВКР не является обязательным. При их присутствии на защите им дается слово для соответствующей характеристики ВКР.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В случае отсутствия научного руководителя и/или ре</w:t>
      </w:r>
      <w:r w:rsidR="00581DA7" w:rsidRPr="00253C40">
        <w:rPr>
          <w:rFonts w:ascii="Times New Roman" w:hAnsi="Times New Roman" w:cs="Times New Roman"/>
          <w:sz w:val="26"/>
          <w:szCs w:val="26"/>
          <w:lang w:val="ru-RU"/>
        </w:rPr>
        <w:t>цензента на защите должны быть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зачитаны отзывы научного руководителя и рецензента. </w:t>
      </w:r>
    </w:p>
    <w:p w14:paraId="24FA23EA" w14:textId="2EB360B9" w:rsidR="003B5F6F" w:rsidRPr="00253C40" w:rsidRDefault="008C4E48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7.4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. После окончания дискуссии студенту предоставляется заключительное слово. В сво</w:t>
      </w:r>
      <w:r w:rsidR="00581DA7" w:rsidRPr="00253C40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м заключительном слове студент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должен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ответить на замечания </w:t>
      </w:r>
      <w:r w:rsidR="00FC7F50" w:rsidRPr="00253C40">
        <w:rPr>
          <w:rFonts w:ascii="Times New Roman" w:hAnsi="Times New Roman" w:cs="Times New Roman"/>
          <w:sz w:val="26"/>
          <w:szCs w:val="26"/>
          <w:lang w:val="ru-RU"/>
        </w:rPr>
        <w:t>руководителя (</w:t>
      </w:r>
      <w:proofErr w:type="spellStart"/>
      <w:r w:rsidR="00FC7F50"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соруководителя</w:t>
      </w:r>
      <w:proofErr w:type="spellEnd"/>
      <w:r w:rsidR="00FC7F50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),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рецензента и членов ГЭК.</w:t>
      </w:r>
    </w:p>
    <w:p w14:paraId="2B409E7A" w14:textId="7BA5B791" w:rsidR="003B5F6F" w:rsidRPr="00253C40" w:rsidRDefault="008C4E48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4.7.5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. После заключительного слова студента процедура защиты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ВКР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считается оконченной.</w:t>
      </w:r>
    </w:p>
    <w:p w14:paraId="23D49998" w14:textId="297E5DDF" w:rsidR="00E052F9" w:rsidRPr="00253C40" w:rsidRDefault="008C4E48" w:rsidP="00E052F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4.8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E052F9" w:rsidRPr="00253C40">
        <w:rPr>
          <w:rFonts w:ascii="Times New Roman" w:hAnsi="Times New Roman" w:cs="Times New Roman"/>
          <w:sz w:val="26"/>
          <w:szCs w:val="26"/>
          <w:lang w:val="ru-RU"/>
        </w:rPr>
        <w:t> При выставлении оценки учитывается содержание, оформление и презентация текста работы. С учетом итогов защиты и оценок руководителя и рецензентов формируется итоговая оценка работы. Оценка за ВКР определяется путем открытого голосования членов ГЭК (за содержание ВКР, ее защиту, в том числе доклада, ответов на замечания рецензента).</w:t>
      </w:r>
    </w:p>
    <w:p w14:paraId="49D41119" w14:textId="24520DD7" w:rsidR="003B5F6F" w:rsidRPr="00253C40" w:rsidRDefault="00E052F9" w:rsidP="00E052F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4.9.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Результат защиты ВКР студента оценивается по десятибалльной, а затем пятибалльной системам оценки знаний и проставляется в протокол заседания экзаменационной комиссии, в которых расписываются председатель и члены </w:t>
      </w:r>
      <w:r w:rsidR="005F447C" w:rsidRPr="00253C40">
        <w:rPr>
          <w:rFonts w:ascii="Times New Roman" w:hAnsi="Times New Roman" w:cs="Times New Roman"/>
          <w:sz w:val="26"/>
          <w:szCs w:val="26"/>
          <w:lang w:val="ru-RU"/>
        </w:rPr>
        <w:t>ГЭК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67A0CF83" w14:textId="62AC747F" w:rsidR="003B5F6F" w:rsidRPr="00253C40" w:rsidRDefault="00B416AA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4.10.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В случае получения неудовлетворительной оценки при защите ВКР, а также в случае неявки студента на защиту по уважительной причине повторная защита проводится в соответствии с локальным актом, регулирующим проведение итоговой государственной аттестации выпускников Университета.</w:t>
      </w:r>
    </w:p>
    <w:p w14:paraId="73802984" w14:textId="77777777" w:rsidR="00E12E7B" w:rsidRPr="00253C40" w:rsidRDefault="00E12E7B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Рекомендуемые оценки руководителя (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соруководителя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) ВКР и рецензента, итоговая оценка по результатам защиты ВКР студента по пятибалльной и десятибалльной системам оценивания вносятся в протокол заседания локальной ГЭК. В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>случае отсутствия студента на защите ВКР в протоколе вместо итоговой оценки фиксируется неявка.</w:t>
      </w:r>
    </w:p>
    <w:p w14:paraId="1F45AFDB" w14:textId="0F1D1711" w:rsidR="003B5F6F" w:rsidRPr="00253C40" w:rsidRDefault="00B416AA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4.11.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По положительным результатам государственной итоговой аттестации, оформленным протоколами экзаменационных комиссий, </w:t>
      </w:r>
      <w:r w:rsidR="00E12E7B" w:rsidRPr="00253C40">
        <w:rPr>
          <w:rFonts w:ascii="Times New Roman" w:hAnsi="Times New Roman" w:cs="Times New Roman"/>
          <w:sz w:val="26"/>
          <w:szCs w:val="26"/>
          <w:lang w:val="ru-RU"/>
        </w:rPr>
        <w:t>президиум ГЭК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принимает решение о присвоении выпускникам квалификации (степени) по направлению подготовки и выдаче документов о высшем профессиональном образовании государственного образца.</w:t>
      </w:r>
    </w:p>
    <w:p w14:paraId="1ABB806A" w14:textId="058FD2AE" w:rsidR="00B416AA" w:rsidRPr="00253C40" w:rsidRDefault="00B416AA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75ECE6B5" w14:textId="48FCEEAA" w:rsidR="00B416AA" w:rsidRPr="00253C40" w:rsidRDefault="00B416AA" w:rsidP="000077E9">
      <w:pPr>
        <w:pStyle w:val="1"/>
        <w:keepNext w:val="0"/>
        <w:keepLines w:val="0"/>
        <w:spacing w:after="0" w:line="276" w:lineRule="auto"/>
        <w:ind w:right="0"/>
        <w:jc w:val="center"/>
        <w:rPr>
          <w:sz w:val="26"/>
          <w:szCs w:val="26"/>
          <w:lang w:val="ru-RU"/>
        </w:rPr>
      </w:pPr>
      <w:r w:rsidRPr="00253C40">
        <w:rPr>
          <w:sz w:val="26"/>
          <w:szCs w:val="26"/>
          <w:lang w:val="ru-RU"/>
        </w:rPr>
        <w:t>ХРАНЕНИЕ И ПУБЛИКАЦИЯ КУРСОВЫХ РАБОТ И ВЫПУСКНЫХ КВАЛИФИКАЦИОННЫХ РАБОТСТУДЕНТОВ</w:t>
      </w:r>
    </w:p>
    <w:p w14:paraId="79922045" w14:textId="77777777" w:rsidR="00B416AA" w:rsidRPr="00253C40" w:rsidRDefault="00B416AA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1BB32AB9" w14:textId="787B9C19" w:rsidR="00B416AA" w:rsidRPr="00253C40" w:rsidRDefault="00B416AA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5.1. ВКР, прошедшие процедуру защиты, на бумажном носителе передаются в Учебные офисы ОП, которые обеспечивают их сохранность в течение 5 лет, а затем по истечении срока хранения подлежат уничтожению. </w:t>
      </w:r>
    </w:p>
    <w:p w14:paraId="2A5CD583" w14:textId="6BCC6F07" w:rsidR="00B416AA" w:rsidRPr="00253C40" w:rsidRDefault="00B416AA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5.2. Публикация в открытом доступе аннотаций и полных текстов ВКР на портале осуществляется в соответствии с локальными нормативными актами НИУ ВШЭ.</w:t>
      </w:r>
    </w:p>
    <w:p w14:paraId="0E23879B" w14:textId="263A1636" w:rsidR="003B5F6F" w:rsidRPr="00253C40" w:rsidRDefault="00AF73FB" w:rsidP="00F34196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3C40">
        <w:rPr>
          <w:rFonts w:ascii="Times New Roman" w:hAnsi="Times New Roman" w:cs="Times New Roman"/>
          <w:sz w:val="26"/>
          <w:szCs w:val="26"/>
        </w:rPr>
        <w:br w:type="page"/>
      </w:r>
    </w:p>
    <w:p w14:paraId="0415F484" w14:textId="3C5ED2FC" w:rsidR="003B5F6F" w:rsidRPr="00253C40" w:rsidRDefault="00F34196" w:rsidP="00C52D99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 1</w:t>
      </w:r>
    </w:p>
    <w:p w14:paraId="1CD0E1FE" w14:textId="147A9BF3" w:rsidR="00F34196" w:rsidRPr="00253C40" w:rsidRDefault="00F34196" w:rsidP="00C52D99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082989F0" w14:textId="77777777" w:rsidR="00F34196" w:rsidRPr="00253C40" w:rsidRDefault="00F34196" w:rsidP="00F3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Федеральное государственное автономное образовательное учреждение </w:t>
      </w:r>
    </w:p>
    <w:p w14:paraId="3C9D78F4" w14:textId="77777777" w:rsidR="00F34196" w:rsidRPr="00253C40" w:rsidRDefault="00F34196" w:rsidP="00F3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высшего образования</w:t>
      </w:r>
    </w:p>
    <w:p w14:paraId="00360E66" w14:textId="77777777" w:rsidR="00F34196" w:rsidRPr="00253C40" w:rsidRDefault="00F34196" w:rsidP="00F34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«Национальный исследовательский университет «Высшая школа экономики»</w:t>
      </w:r>
    </w:p>
    <w:p w14:paraId="34D305CB" w14:textId="77777777" w:rsidR="00F34196" w:rsidRPr="00253C40" w:rsidRDefault="00F34196" w:rsidP="00F341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E921311" w14:textId="77777777" w:rsidR="00F34196" w:rsidRPr="00253C40" w:rsidRDefault="00F34196" w:rsidP="00F3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Факультет биологии и биотехнологии</w:t>
      </w:r>
    </w:p>
    <w:p w14:paraId="64F23EA0" w14:textId="77777777" w:rsidR="00F34196" w:rsidRPr="00253C40" w:rsidRDefault="00F34196" w:rsidP="00F34196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Образовательная программа «Клеточная и молекулярная биотехнология»</w:t>
      </w:r>
    </w:p>
    <w:p w14:paraId="3C597CF5" w14:textId="77777777" w:rsidR="00F34196" w:rsidRPr="00253C40" w:rsidRDefault="00F34196" w:rsidP="00F34196">
      <w:pPr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8"/>
          <w:szCs w:val="28"/>
          <w:lang w:val="ru-RU"/>
        </w:rPr>
      </w:pPr>
      <w:proofErr w:type="spellStart"/>
      <w:r w:rsidRPr="00253C40">
        <w:rPr>
          <w:rFonts w:ascii="Times New Roman" w:hAnsi="Times New Roman" w:cs="Times New Roman"/>
          <w:bCs/>
          <w:kern w:val="32"/>
          <w:sz w:val="28"/>
          <w:szCs w:val="28"/>
          <w:lang w:val="ru-RU"/>
        </w:rPr>
        <w:t>бакалавриат</w:t>
      </w:r>
      <w:proofErr w:type="spellEnd"/>
    </w:p>
    <w:p w14:paraId="501B8E02" w14:textId="77777777" w:rsidR="00F34196" w:rsidRPr="00253C40" w:rsidRDefault="00F34196" w:rsidP="00F34196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 w:val="28"/>
          <w:szCs w:val="28"/>
          <w:lang w:val="ru-RU"/>
        </w:rPr>
      </w:pPr>
    </w:p>
    <w:p w14:paraId="4C23B5BF" w14:textId="77777777" w:rsidR="00F34196" w:rsidRPr="00253C40" w:rsidRDefault="00F34196" w:rsidP="00F34196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1100441F" w14:textId="77777777" w:rsidR="00F34196" w:rsidRPr="00253C40" w:rsidRDefault="00F34196" w:rsidP="00F3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24203AC" w14:textId="77777777" w:rsidR="00F34196" w:rsidRPr="00253C40" w:rsidRDefault="00F34196" w:rsidP="00F341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Фамилия Имя Отчество автора</w:t>
      </w:r>
    </w:p>
    <w:p w14:paraId="4993AFFB" w14:textId="77777777" w:rsidR="00F34196" w:rsidRPr="00253C40" w:rsidRDefault="00F34196" w:rsidP="00F341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1D30980" w14:textId="77777777" w:rsidR="00F34196" w:rsidRPr="00253C40" w:rsidRDefault="00F34196" w:rsidP="00F341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8203AC1" w14:textId="77777777" w:rsidR="00F34196" w:rsidRPr="00253C40" w:rsidRDefault="00F34196" w:rsidP="00F341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3C40">
        <w:rPr>
          <w:rFonts w:ascii="Times New Roman" w:hAnsi="Times New Roman" w:cs="Times New Roman"/>
          <w:b/>
          <w:sz w:val="28"/>
          <w:szCs w:val="28"/>
          <w:lang w:val="ru-RU"/>
        </w:rPr>
        <w:t>НАЗВАНИЕ ТЕМЫ ВКР</w:t>
      </w:r>
    </w:p>
    <w:p w14:paraId="677AF459" w14:textId="77777777" w:rsidR="00F34196" w:rsidRPr="00253C40" w:rsidRDefault="00F34196" w:rsidP="00F34196">
      <w:pPr>
        <w:spacing w:after="0" w:line="357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2FCEC4C" w14:textId="77777777" w:rsidR="00F34196" w:rsidRPr="00253C40" w:rsidRDefault="00F34196" w:rsidP="00F3419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Выпускная квалификационная работа - БАКАЛАВРСКАЯ РАБОТА </w:t>
      </w:r>
    </w:p>
    <w:p w14:paraId="6C020403" w14:textId="77777777" w:rsidR="00F34196" w:rsidRPr="00253C40" w:rsidRDefault="00F34196" w:rsidP="00F3419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по направлению подготовки 06.03.01 Биология</w:t>
      </w:r>
    </w:p>
    <w:p w14:paraId="2460D037" w14:textId="77777777" w:rsidR="00F34196" w:rsidRPr="00253C40" w:rsidRDefault="00F34196" w:rsidP="00F3419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ОП </w:t>
      </w:r>
      <w:proofErr w:type="spellStart"/>
      <w:r w:rsidRPr="00253C40">
        <w:rPr>
          <w:rFonts w:ascii="Times New Roman" w:hAnsi="Times New Roman" w:cs="Times New Roman"/>
          <w:sz w:val="28"/>
          <w:szCs w:val="28"/>
          <w:lang w:val="ru-RU"/>
        </w:rPr>
        <w:t>бакалавриат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«Клеточная и молекулярная биотехнология»</w:t>
      </w:r>
    </w:p>
    <w:p w14:paraId="3120A1D4" w14:textId="77777777" w:rsidR="00F34196" w:rsidRPr="00253C40" w:rsidRDefault="00F34196" w:rsidP="00F341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BECFF4E" w14:textId="77777777" w:rsidR="00F34196" w:rsidRPr="00253C40" w:rsidRDefault="00F34196" w:rsidP="00F341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34196" w:rsidRPr="008742A9" w14:paraId="362BE78D" w14:textId="77777777" w:rsidTr="00C860DB">
        <w:trPr>
          <w:trHeight w:val="1928"/>
        </w:trPr>
        <w:tc>
          <w:tcPr>
            <w:tcW w:w="4672" w:type="dxa"/>
          </w:tcPr>
          <w:p w14:paraId="5E0B4381" w14:textId="77777777" w:rsidR="00F34196" w:rsidRPr="00253C40" w:rsidRDefault="00F34196" w:rsidP="00C860DB">
            <w:pPr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>Рецензент:</w:t>
            </w:r>
          </w:p>
          <w:p w14:paraId="7129827A" w14:textId="77777777" w:rsidR="00F34196" w:rsidRPr="00253C40" w:rsidRDefault="00F34196" w:rsidP="00C860DB">
            <w:pPr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>степень, звание, место работы</w:t>
            </w:r>
          </w:p>
          <w:p w14:paraId="607F819F" w14:textId="77777777" w:rsidR="00F34196" w:rsidRPr="00253C40" w:rsidRDefault="00F34196" w:rsidP="00C860DB">
            <w:pPr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>___________________</w:t>
            </w:r>
          </w:p>
          <w:p w14:paraId="169CA1FB" w14:textId="77777777" w:rsidR="00F34196" w:rsidRPr="00253C40" w:rsidRDefault="00F34196" w:rsidP="00C860DB">
            <w:pPr>
              <w:rPr>
                <w:i/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>И.О. Фамилия</w:t>
            </w:r>
          </w:p>
        </w:tc>
        <w:tc>
          <w:tcPr>
            <w:tcW w:w="4673" w:type="dxa"/>
          </w:tcPr>
          <w:p w14:paraId="11FEDF45" w14:textId="77777777" w:rsidR="00F34196" w:rsidRPr="00253C40" w:rsidRDefault="00F34196" w:rsidP="00C860DB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 xml:space="preserve">Научный руководитель: </w:t>
            </w:r>
          </w:p>
          <w:p w14:paraId="79C81FAC" w14:textId="77777777" w:rsidR="00F34196" w:rsidRPr="00253C40" w:rsidRDefault="00F34196" w:rsidP="00C860DB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>степень, звание,</w:t>
            </w:r>
          </w:p>
          <w:p w14:paraId="0D73FFE0" w14:textId="77777777" w:rsidR="00F34196" w:rsidRPr="00253C40" w:rsidRDefault="00F34196" w:rsidP="00C860DB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 xml:space="preserve">И.О. Фамилия </w:t>
            </w:r>
          </w:p>
        </w:tc>
      </w:tr>
      <w:tr w:rsidR="00F34196" w:rsidRPr="00253C40" w14:paraId="10D8A647" w14:textId="77777777" w:rsidTr="00C860DB">
        <w:tc>
          <w:tcPr>
            <w:tcW w:w="4672" w:type="dxa"/>
          </w:tcPr>
          <w:p w14:paraId="4D5EE862" w14:textId="77777777" w:rsidR="00F34196" w:rsidRPr="00253C40" w:rsidRDefault="00F34196" w:rsidP="00C86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4D05E17A" w14:textId="77777777" w:rsidR="00F34196" w:rsidRPr="00253C40" w:rsidRDefault="00F34196" w:rsidP="00C860DB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 xml:space="preserve">Научный </w:t>
            </w:r>
            <w:proofErr w:type="spellStart"/>
            <w:r w:rsidRPr="00253C40">
              <w:rPr>
                <w:sz w:val="28"/>
                <w:szCs w:val="28"/>
              </w:rPr>
              <w:t>соруководитель</w:t>
            </w:r>
            <w:proofErr w:type="spellEnd"/>
            <w:r w:rsidRPr="00253C40">
              <w:rPr>
                <w:sz w:val="28"/>
                <w:szCs w:val="28"/>
              </w:rPr>
              <w:t xml:space="preserve"> </w:t>
            </w:r>
            <w:r w:rsidRPr="00253C40">
              <w:rPr>
                <w:i/>
                <w:sz w:val="28"/>
                <w:szCs w:val="28"/>
              </w:rPr>
              <w:t>(если имеется)</w:t>
            </w:r>
            <w:r w:rsidRPr="00253C40">
              <w:rPr>
                <w:sz w:val="28"/>
                <w:szCs w:val="28"/>
              </w:rPr>
              <w:t xml:space="preserve">: </w:t>
            </w:r>
          </w:p>
          <w:p w14:paraId="75A7D20B" w14:textId="77777777" w:rsidR="00F34196" w:rsidRPr="00253C40" w:rsidRDefault="00F34196" w:rsidP="00C860DB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>степень, звание, место работы</w:t>
            </w:r>
          </w:p>
          <w:p w14:paraId="4231F033" w14:textId="77777777" w:rsidR="00F34196" w:rsidRPr="00253C40" w:rsidRDefault="00F34196" w:rsidP="00C860DB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 xml:space="preserve">И.О. Фамилия </w:t>
            </w:r>
          </w:p>
        </w:tc>
      </w:tr>
      <w:tr w:rsidR="00F34196" w:rsidRPr="00253C40" w14:paraId="2BE88980" w14:textId="77777777" w:rsidTr="00C860DB">
        <w:tc>
          <w:tcPr>
            <w:tcW w:w="4672" w:type="dxa"/>
          </w:tcPr>
          <w:p w14:paraId="626FABC9" w14:textId="77777777" w:rsidR="00F34196" w:rsidRPr="00253C40" w:rsidRDefault="00F34196" w:rsidP="00C860DB">
            <w:pPr>
              <w:jc w:val="center"/>
              <w:rPr>
                <w:sz w:val="28"/>
                <w:szCs w:val="28"/>
              </w:rPr>
            </w:pPr>
          </w:p>
          <w:p w14:paraId="711E2E7C" w14:textId="77777777" w:rsidR="00F34196" w:rsidRPr="00253C40" w:rsidRDefault="00F34196" w:rsidP="00C86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2DEA3D8A" w14:textId="77777777" w:rsidR="00F34196" w:rsidRPr="00253C40" w:rsidRDefault="00F34196" w:rsidP="00C860DB">
            <w:pPr>
              <w:jc w:val="right"/>
              <w:rPr>
                <w:sz w:val="28"/>
                <w:szCs w:val="28"/>
              </w:rPr>
            </w:pPr>
          </w:p>
          <w:p w14:paraId="0E479F98" w14:textId="77777777" w:rsidR="00F34196" w:rsidRPr="00253C40" w:rsidRDefault="00F34196" w:rsidP="00C860DB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 xml:space="preserve">Консультант </w:t>
            </w:r>
            <w:r w:rsidRPr="00253C40">
              <w:rPr>
                <w:i/>
                <w:sz w:val="28"/>
                <w:szCs w:val="28"/>
              </w:rPr>
              <w:t>(если имеется)</w:t>
            </w:r>
            <w:r w:rsidRPr="00253C40">
              <w:rPr>
                <w:sz w:val="28"/>
                <w:szCs w:val="28"/>
              </w:rPr>
              <w:t>:</w:t>
            </w:r>
          </w:p>
          <w:p w14:paraId="6CC23021" w14:textId="77777777" w:rsidR="00F34196" w:rsidRPr="00253C40" w:rsidRDefault="00F34196" w:rsidP="00C860DB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>степень, звание, место работы</w:t>
            </w:r>
          </w:p>
          <w:p w14:paraId="70BD5EBE" w14:textId="77777777" w:rsidR="00F34196" w:rsidRPr="00253C40" w:rsidRDefault="00F34196" w:rsidP="00C860DB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 xml:space="preserve">И.О. Фамилия </w:t>
            </w:r>
          </w:p>
        </w:tc>
      </w:tr>
    </w:tbl>
    <w:p w14:paraId="12EFAB53" w14:textId="77777777" w:rsidR="00F34196" w:rsidRPr="00253C40" w:rsidRDefault="00F34196" w:rsidP="00F34196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51A051" w14:textId="77777777" w:rsidR="00F34196" w:rsidRPr="00253C40" w:rsidRDefault="00F34196" w:rsidP="00F34196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19CFE2" w14:textId="77777777" w:rsidR="00F34196" w:rsidRPr="00253C40" w:rsidRDefault="00F34196" w:rsidP="00F34196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B70B33" w14:textId="77777777" w:rsidR="00F34196" w:rsidRPr="00253C40" w:rsidRDefault="00F34196" w:rsidP="00F34196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8C4EFF" w14:textId="21989F34" w:rsidR="00F34196" w:rsidRPr="00253C40" w:rsidRDefault="00F34196" w:rsidP="00F34196">
      <w:pPr>
        <w:spacing w:after="0" w:line="265" w:lineRule="auto"/>
        <w:jc w:val="center"/>
        <w:rPr>
          <w:lang w:val="ru-RU"/>
        </w:rPr>
      </w:pPr>
      <w:proofErr w:type="spellStart"/>
      <w:r w:rsidRPr="00253C40">
        <w:rPr>
          <w:rFonts w:ascii="Times New Roman" w:hAnsi="Times New Roman" w:cs="Times New Roman"/>
          <w:sz w:val="28"/>
          <w:szCs w:val="28"/>
        </w:rPr>
        <w:t>Москва</w:t>
      </w:r>
      <w:proofErr w:type="spellEnd"/>
      <w:r w:rsidRPr="00253C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>гггг</w:t>
      </w:r>
      <w:proofErr w:type="spellEnd"/>
    </w:p>
    <w:p w14:paraId="3EBD887A" w14:textId="2B97C76D" w:rsidR="00F34196" w:rsidRPr="00253C40" w:rsidRDefault="00F34196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070217D1" w14:textId="64577C15" w:rsidR="00F34196" w:rsidRPr="00253C40" w:rsidRDefault="00F34196" w:rsidP="00F3419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 2</w:t>
      </w:r>
    </w:p>
    <w:p w14:paraId="77F25A04" w14:textId="77777777" w:rsidR="00F34196" w:rsidRPr="00253C40" w:rsidRDefault="00F34196" w:rsidP="00F34196">
      <w:pPr>
        <w:spacing w:after="0" w:line="265" w:lineRule="auto"/>
        <w:ind w:left="47" w:right="162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27744D15" w14:textId="77777777" w:rsidR="00F34196" w:rsidRPr="00253C40" w:rsidRDefault="00F34196" w:rsidP="00F34196">
      <w:pPr>
        <w:spacing w:after="0" w:line="265" w:lineRule="auto"/>
        <w:ind w:left="47" w:right="16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СОДЕРЖАНИЕ</w:t>
      </w:r>
    </w:p>
    <w:p w14:paraId="33BDDB66" w14:textId="77777777" w:rsidR="00F34196" w:rsidRPr="00253C40" w:rsidRDefault="00F34196" w:rsidP="00F34196">
      <w:pPr>
        <w:spacing w:after="0" w:line="265" w:lineRule="auto"/>
        <w:ind w:left="47" w:right="16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5969772" w14:textId="77777777" w:rsidR="00F34196" w:rsidRPr="00253C40" w:rsidRDefault="00F34196" w:rsidP="00F34196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Введение ……………………………………………………….. номер страницы</w:t>
      </w:r>
    </w:p>
    <w:p w14:paraId="4D3CBD84" w14:textId="77777777" w:rsidR="00F34196" w:rsidRPr="00253C40" w:rsidRDefault="00F34196" w:rsidP="00F34196">
      <w:pPr>
        <w:pStyle w:val="a3"/>
        <w:numPr>
          <w:ilvl w:val="0"/>
          <w:numId w:val="28"/>
        </w:numPr>
        <w:spacing w:line="363" w:lineRule="auto"/>
        <w:ind w:right="123"/>
        <w:jc w:val="both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Обзор литературы ……………………………………</w:t>
      </w:r>
      <w:proofErr w:type="gramStart"/>
      <w:r w:rsidRPr="00253C4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.номер страницы</w:t>
      </w:r>
    </w:p>
    <w:p w14:paraId="2E3F4746" w14:textId="77777777" w:rsidR="00F34196" w:rsidRPr="00253C40" w:rsidRDefault="00F34196" w:rsidP="00F34196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1.1. [</w:t>
      </w:r>
      <w:r w:rsidRPr="00253C40">
        <w:rPr>
          <w:rFonts w:ascii="Times New Roman" w:hAnsi="Times New Roman" w:cs="Times New Roman"/>
          <w:i/>
          <w:sz w:val="28"/>
          <w:szCs w:val="28"/>
        </w:rPr>
        <w:t>название раздела 1</w:t>
      </w:r>
      <w:r w:rsidRPr="00253C40">
        <w:rPr>
          <w:rFonts w:ascii="Times New Roman" w:hAnsi="Times New Roman" w:cs="Times New Roman"/>
          <w:sz w:val="28"/>
          <w:szCs w:val="28"/>
        </w:rPr>
        <w:t>]…………………………………номер страницы</w:t>
      </w:r>
    </w:p>
    <w:p w14:paraId="4C9E057F" w14:textId="77777777" w:rsidR="00F34196" w:rsidRPr="00253C40" w:rsidRDefault="00F34196" w:rsidP="00F34196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1.2. [</w:t>
      </w:r>
      <w:r w:rsidRPr="00253C40">
        <w:rPr>
          <w:rFonts w:ascii="Times New Roman" w:hAnsi="Times New Roman" w:cs="Times New Roman"/>
          <w:i/>
          <w:sz w:val="28"/>
          <w:szCs w:val="28"/>
        </w:rPr>
        <w:t>название раздела 2</w:t>
      </w:r>
      <w:r w:rsidRPr="00253C40">
        <w:rPr>
          <w:rFonts w:ascii="Times New Roman" w:hAnsi="Times New Roman" w:cs="Times New Roman"/>
          <w:sz w:val="28"/>
          <w:szCs w:val="28"/>
        </w:rPr>
        <w:t>]…………………………………номер страницы</w:t>
      </w:r>
    </w:p>
    <w:p w14:paraId="6545B466" w14:textId="77777777" w:rsidR="00F34196" w:rsidRPr="00253C40" w:rsidRDefault="00F34196" w:rsidP="00F34196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2. Материалы и методы ………………………………………. номер страницы</w:t>
      </w:r>
    </w:p>
    <w:p w14:paraId="3E269009" w14:textId="77777777" w:rsidR="00F34196" w:rsidRPr="00253C40" w:rsidRDefault="00F34196" w:rsidP="00F34196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2.1. [</w:t>
      </w:r>
      <w:r w:rsidRPr="00253C40">
        <w:rPr>
          <w:rFonts w:ascii="Times New Roman" w:hAnsi="Times New Roman" w:cs="Times New Roman"/>
          <w:i/>
          <w:sz w:val="28"/>
          <w:szCs w:val="28"/>
        </w:rPr>
        <w:t>название раздела 1</w:t>
      </w:r>
      <w:r w:rsidRPr="00253C40">
        <w:rPr>
          <w:rFonts w:ascii="Times New Roman" w:hAnsi="Times New Roman" w:cs="Times New Roman"/>
          <w:sz w:val="28"/>
          <w:szCs w:val="28"/>
        </w:rPr>
        <w:t>]…………………………………номер страницы</w:t>
      </w:r>
    </w:p>
    <w:p w14:paraId="68708115" w14:textId="77777777" w:rsidR="00F34196" w:rsidRPr="00253C40" w:rsidRDefault="00F34196" w:rsidP="00F34196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2.2. [</w:t>
      </w:r>
      <w:r w:rsidRPr="00253C40">
        <w:rPr>
          <w:rFonts w:ascii="Times New Roman" w:hAnsi="Times New Roman" w:cs="Times New Roman"/>
          <w:i/>
          <w:sz w:val="28"/>
          <w:szCs w:val="28"/>
        </w:rPr>
        <w:t>название раздела 2</w:t>
      </w:r>
      <w:r w:rsidRPr="00253C40">
        <w:rPr>
          <w:rFonts w:ascii="Times New Roman" w:hAnsi="Times New Roman" w:cs="Times New Roman"/>
          <w:sz w:val="28"/>
          <w:szCs w:val="28"/>
        </w:rPr>
        <w:t>]…………………………………номер страницы</w:t>
      </w:r>
    </w:p>
    <w:p w14:paraId="3F14FE56" w14:textId="77777777" w:rsidR="00F34196" w:rsidRPr="00253C40" w:rsidRDefault="00F34196" w:rsidP="00F34196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3. [</w:t>
      </w: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>название главы 1 по результатам исследования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>] ………...номер страницы</w:t>
      </w:r>
    </w:p>
    <w:p w14:paraId="236DFED0" w14:textId="77777777" w:rsidR="00F34196" w:rsidRPr="00253C40" w:rsidRDefault="00F34196" w:rsidP="00F34196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3.1. [</w:t>
      </w:r>
      <w:r w:rsidRPr="00253C40">
        <w:rPr>
          <w:rFonts w:ascii="Times New Roman" w:hAnsi="Times New Roman" w:cs="Times New Roman"/>
          <w:i/>
          <w:sz w:val="28"/>
          <w:szCs w:val="28"/>
        </w:rPr>
        <w:t>название раздела 1</w:t>
      </w:r>
      <w:r w:rsidRPr="00253C40">
        <w:rPr>
          <w:rFonts w:ascii="Times New Roman" w:hAnsi="Times New Roman" w:cs="Times New Roman"/>
          <w:sz w:val="28"/>
          <w:szCs w:val="28"/>
        </w:rPr>
        <w:t>]…………………………………номер страницы</w:t>
      </w:r>
    </w:p>
    <w:p w14:paraId="4DD535AC" w14:textId="77777777" w:rsidR="00F34196" w:rsidRPr="00253C40" w:rsidRDefault="00F34196" w:rsidP="00F34196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3.2. [</w:t>
      </w:r>
      <w:r w:rsidRPr="00253C40">
        <w:rPr>
          <w:rFonts w:ascii="Times New Roman" w:hAnsi="Times New Roman" w:cs="Times New Roman"/>
          <w:i/>
          <w:sz w:val="28"/>
          <w:szCs w:val="28"/>
        </w:rPr>
        <w:t>название раздела 2</w:t>
      </w:r>
      <w:r w:rsidRPr="00253C40">
        <w:rPr>
          <w:rFonts w:ascii="Times New Roman" w:hAnsi="Times New Roman" w:cs="Times New Roman"/>
          <w:sz w:val="28"/>
          <w:szCs w:val="28"/>
        </w:rPr>
        <w:t>]…………………………………номер страницы</w:t>
      </w:r>
    </w:p>
    <w:p w14:paraId="0778E599" w14:textId="77777777" w:rsidR="00F34196" w:rsidRPr="00253C40" w:rsidRDefault="00F34196" w:rsidP="00F34196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4. [</w:t>
      </w: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>название главы 2 по результатам исследования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>] ………...номер страницы</w:t>
      </w:r>
    </w:p>
    <w:p w14:paraId="440CD774" w14:textId="77777777" w:rsidR="00F34196" w:rsidRPr="00253C40" w:rsidRDefault="00F34196" w:rsidP="00F34196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4.1. [</w:t>
      </w:r>
      <w:r w:rsidRPr="00253C40">
        <w:rPr>
          <w:rFonts w:ascii="Times New Roman" w:hAnsi="Times New Roman" w:cs="Times New Roman"/>
          <w:i/>
          <w:sz w:val="28"/>
          <w:szCs w:val="28"/>
        </w:rPr>
        <w:t>название раздела 1</w:t>
      </w:r>
      <w:r w:rsidRPr="00253C40">
        <w:rPr>
          <w:rFonts w:ascii="Times New Roman" w:hAnsi="Times New Roman" w:cs="Times New Roman"/>
          <w:sz w:val="28"/>
          <w:szCs w:val="28"/>
        </w:rPr>
        <w:t>]…………………………………номер страницы</w:t>
      </w:r>
    </w:p>
    <w:p w14:paraId="3BB251CF" w14:textId="77777777" w:rsidR="00F34196" w:rsidRPr="00253C40" w:rsidRDefault="00F34196" w:rsidP="00F34196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4.2. [</w:t>
      </w:r>
      <w:r w:rsidRPr="00253C40">
        <w:rPr>
          <w:rFonts w:ascii="Times New Roman" w:hAnsi="Times New Roman" w:cs="Times New Roman"/>
          <w:i/>
          <w:sz w:val="28"/>
          <w:szCs w:val="28"/>
        </w:rPr>
        <w:t>название раздела 2</w:t>
      </w:r>
      <w:r w:rsidRPr="00253C40">
        <w:rPr>
          <w:rFonts w:ascii="Times New Roman" w:hAnsi="Times New Roman" w:cs="Times New Roman"/>
          <w:sz w:val="28"/>
          <w:szCs w:val="28"/>
        </w:rPr>
        <w:t>]…………………………………номер страницы</w:t>
      </w:r>
    </w:p>
    <w:p w14:paraId="42F955C7" w14:textId="77777777" w:rsidR="00F34196" w:rsidRPr="00253C40" w:rsidRDefault="00F34196" w:rsidP="00F34196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5. Обсуждение полученных результатов ………………</w:t>
      </w:r>
      <w:proofErr w:type="gramStart"/>
      <w:r w:rsidRPr="00253C40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Pr="00253C40">
        <w:rPr>
          <w:rFonts w:ascii="Times New Roman" w:hAnsi="Times New Roman" w:cs="Times New Roman"/>
          <w:sz w:val="28"/>
          <w:szCs w:val="28"/>
          <w:lang w:val="ru-RU"/>
        </w:rPr>
        <w:t>.номер страницы</w:t>
      </w:r>
    </w:p>
    <w:p w14:paraId="725C9C7D" w14:textId="77777777" w:rsidR="00F34196" w:rsidRPr="00253C40" w:rsidRDefault="00F34196" w:rsidP="00F34196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Заключение и выводы ……………………………………</w:t>
      </w:r>
      <w:proofErr w:type="gramStart"/>
      <w:r w:rsidRPr="00253C40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Pr="00253C40">
        <w:rPr>
          <w:rFonts w:ascii="Times New Roman" w:hAnsi="Times New Roman" w:cs="Times New Roman"/>
          <w:sz w:val="28"/>
          <w:szCs w:val="28"/>
          <w:lang w:val="ru-RU"/>
        </w:rPr>
        <w:t>номер страницы</w:t>
      </w:r>
    </w:p>
    <w:p w14:paraId="65EC6882" w14:textId="77777777" w:rsidR="00F34196" w:rsidRPr="00253C40" w:rsidRDefault="00F34196" w:rsidP="00F34196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Список литературы …………………………………………. ...номер страницы</w:t>
      </w:r>
    </w:p>
    <w:p w14:paraId="3972423B" w14:textId="77777777" w:rsidR="00F34196" w:rsidRPr="00253C40" w:rsidRDefault="00F34196" w:rsidP="00F34196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Приложения (при наличии) …………………………………... номер страницы</w:t>
      </w:r>
    </w:p>
    <w:p w14:paraId="6F63A6B3" w14:textId="77777777" w:rsidR="00F34196" w:rsidRPr="00253C40" w:rsidRDefault="00F34196" w:rsidP="00F34196">
      <w:pPr>
        <w:rPr>
          <w:lang w:val="ru-RU"/>
        </w:rPr>
      </w:pPr>
    </w:p>
    <w:p w14:paraId="0B401E47" w14:textId="0A740779" w:rsidR="00F34196" w:rsidRPr="00253C40" w:rsidRDefault="00F34196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1A9017EB" w14:textId="3E483B6F" w:rsidR="00F34196" w:rsidRPr="00253C40" w:rsidRDefault="00F34196" w:rsidP="00F3419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ПРИЛОЖЕНИЕ </w:t>
      </w:r>
      <w:r w:rsidR="00B34A56" w:rsidRPr="00253C40">
        <w:rPr>
          <w:rFonts w:ascii="Times New Roman" w:hAnsi="Times New Roman" w:cs="Times New Roman"/>
          <w:sz w:val="26"/>
          <w:szCs w:val="26"/>
          <w:lang w:val="ru-RU"/>
        </w:rPr>
        <w:t>3</w:t>
      </w:r>
    </w:p>
    <w:p w14:paraId="204F653B" w14:textId="202E66BA" w:rsidR="00F34196" w:rsidRPr="00253C40" w:rsidRDefault="00F34196" w:rsidP="00F3419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0C81D10F" w14:textId="10E5D03E" w:rsidR="00F34196" w:rsidRPr="00253C40" w:rsidRDefault="00F34196" w:rsidP="00B34A56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Требования к оформлению ВКР</w:t>
      </w:r>
    </w:p>
    <w:p w14:paraId="5B72A00E" w14:textId="77777777" w:rsidR="00B34A56" w:rsidRPr="00253C40" w:rsidRDefault="00B34A56" w:rsidP="00B34A56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6B3DEB03" w14:textId="77777777" w:rsidR="00F34196" w:rsidRPr="00253C40" w:rsidRDefault="00F34196" w:rsidP="00F34196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ВКР оформляется в соответствии с правилами оформления отчетов о научно-исследовательской работе, установленными межгосударственным стандартом ГОСТ 7.32-2017.</w:t>
      </w:r>
    </w:p>
    <w:p w14:paraId="416DC5A1" w14:textId="4E0020C3" w:rsidR="00F34196" w:rsidRPr="00253C40" w:rsidRDefault="00F34196" w:rsidP="00F34196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 xml:space="preserve">ВКР должен быть объемом не менее 60 </w:t>
      </w:r>
      <w:r w:rsidR="00AC5582">
        <w:rPr>
          <w:rFonts w:ascii="Times New Roman" w:hAnsi="Times New Roman"/>
          <w:sz w:val="26"/>
          <w:szCs w:val="26"/>
        </w:rPr>
        <w:t>страниц</w:t>
      </w:r>
      <w:r w:rsidRPr="00253C40">
        <w:rPr>
          <w:rFonts w:ascii="Times New Roman" w:hAnsi="Times New Roman"/>
          <w:sz w:val="26"/>
          <w:szCs w:val="26"/>
        </w:rPr>
        <w:t xml:space="preserve"> без учета списка литературы и приложений.</w:t>
      </w:r>
    </w:p>
    <w:p w14:paraId="2B438EED" w14:textId="77777777" w:rsidR="00F34196" w:rsidRPr="00253C40" w:rsidRDefault="00F34196" w:rsidP="00F34196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 xml:space="preserve">ВКР должен быть выполнен любым печатным способом на одной стороне листа белой бумаги формата А4 через полтора интервала. Цвет шрифта должен быть черным, размер шрифта – 14. Рекомендуемый тип шрифта для основного текста отчета – </w:t>
      </w:r>
      <w:proofErr w:type="spellStart"/>
      <w:r w:rsidRPr="00253C40">
        <w:rPr>
          <w:rFonts w:ascii="Times New Roman" w:hAnsi="Times New Roman"/>
          <w:sz w:val="26"/>
          <w:szCs w:val="26"/>
        </w:rPr>
        <w:t>Times</w:t>
      </w:r>
      <w:proofErr w:type="spellEnd"/>
      <w:r w:rsidRPr="00253C4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3C40">
        <w:rPr>
          <w:rFonts w:ascii="Times New Roman" w:hAnsi="Times New Roman"/>
          <w:sz w:val="26"/>
          <w:szCs w:val="26"/>
        </w:rPr>
        <w:t>New</w:t>
      </w:r>
      <w:proofErr w:type="spellEnd"/>
      <w:r w:rsidRPr="00253C4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3C40">
        <w:rPr>
          <w:rFonts w:ascii="Times New Roman" w:hAnsi="Times New Roman"/>
          <w:sz w:val="26"/>
          <w:szCs w:val="26"/>
        </w:rPr>
        <w:t>Roman</w:t>
      </w:r>
      <w:proofErr w:type="spellEnd"/>
      <w:r w:rsidRPr="00253C40">
        <w:rPr>
          <w:rFonts w:ascii="Times New Roman" w:hAnsi="Times New Roman"/>
          <w:sz w:val="26"/>
          <w:szCs w:val="26"/>
        </w:rPr>
        <w:t xml:space="preserve">. </w:t>
      </w:r>
    </w:p>
    <w:p w14:paraId="59CEE0FB" w14:textId="57732881" w:rsidR="00F34196" w:rsidRPr="00253C40" w:rsidRDefault="00F34196" w:rsidP="00F34196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 xml:space="preserve">Полужирный шрифт применяют только для заголовков разделов и подразделов, заголовков структурных элементов. Использование курсива допускается для обозначения объектов (биология, геология, медицина, </w:t>
      </w:r>
      <w:proofErr w:type="spellStart"/>
      <w:r w:rsidRPr="00253C40">
        <w:rPr>
          <w:rFonts w:ascii="Times New Roman" w:hAnsi="Times New Roman"/>
          <w:sz w:val="26"/>
          <w:szCs w:val="26"/>
        </w:rPr>
        <w:t>нанотехнологии</w:t>
      </w:r>
      <w:proofErr w:type="spellEnd"/>
      <w:r w:rsidRPr="00253C40">
        <w:rPr>
          <w:rFonts w:ascii="Times New Roman" w:hAnsi="Times New Roman"/>
          <w:sz w:val="26"/>
          <w:szCs w:val="26"/>
        </w:rPr>
        <w:t xml:space="preserve">, генная инженерия и др.) и написания терминов (например, </w:t>
      </w:r>
      <w:proofErr w:type="spellStart"/>
      <w:r w:rsidRPr="00253C40">
        <w:rPr>
          <w:rFonts w:ascii="Times New Roman" w:hAnsi="Times New Roman"/>
          <w:i/>
          <w:sz w:val="26"/>
          <w:szCs w:val="26"/>
        </w:rPr>
        <w:t>in</w:t>
      </w:r>
      <w:proofErr w:type="spellEnd"/>
      <w:r w:rsidRPr="00253C4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53C40">
        <w:rPr>
          <w:rFonts w:ascii="Times New Roman" w:hAnsi="Times New Roman"/>
          <w:i/>
          <w:sz w:val="26"/>
          <w:szCs w:val="26"/>
        </w:rPr>
        <w:t>vivo</w:t>
      </w:r>
      <w:proofErr w:type="spellEnd"/>
      <w:r w:rsidRPr="00253C4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53C40">
        <w:rPr>
          <w:rFonts w:ascii="Times New Roman" w:hAnsi="Times New Roman"/>
          <w:i/>
          <w:sz w:val="26"/>
          <w:szCs w:val="26"/>
        </w:rPr>
        <w:t>in</w:t>
      </w:r>
      <w:proofErr w:type="spellEnd"/>
      <w:r w:rsidRPr="00253C4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53C40">
        <w:rPr>
          <w:rFonts w:ascii="Times New Roman" w:hAnsi="Times New Roman"/>
          <w:i/>
          <w:sz w:val="26"/>
          <w:szCs w:val="26"/>
        </w:rPr>
        <w:t>vitro</w:t>
      </w:r>
      <w:proofErr w:type="spellEnd"/>
      <w:r w:rsidRPr="00253C40">
        <w:rPr>
          <w:rFonts w:ascii="Times New Roman" w:hAnsi="Times New Roman"/>
          <w:sz w:val="26"/>
          <w:szCs w:val="26"/>
        </w:rPr>
        <w:t>) и иных объектов и терминов на латыни.</w:t>
      </w:r>
    </w:p>
    <w:p w14:paraId="7099D093" w14:textId="77777777" w:rsidR="00F34196" w:rsidRPr="00253C40" w:rsidRDefault="00F34196" w:rsidP="00F34196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 Разрешается для написания определенных терминов, формул, теорем применять шрифты разной гарнитуры.</w:t>
      </w:r>
    </w:p>
    <w:p w14:paraId="57E39DF9" w14:textId="3D9E7809" w:rsidR="00F34196" w:rsidRPr="00253C40" w:rsidRDefault="00F34196" w:rsidP="00F34196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Отчет следует печатать, соблюдая следующие размеры полей: левое – 30 мм, правое – 15 мм, верхнее и нижнее – 20 мм. Пробел между строками составляет 1,5 интервала. Выравнивание –</w:t>
      </w:r>
      <w:r w:rsidR="00B34A56" w:rsidRPr="00253C40">
        <w:rPr>
          <w:rFonts w:ascii="Times New Roman" w:hAnsi="Times New Roman"/>
          <w:sz w:val="26"/>
          <w:szCs w:val="26"/>
        </w:rPr>
        <w:t xml:space="preserve"> по ширине</w:t>
      </w:r>
      <w:r w:rsidRPr="00253C40">
        <w:rPr>
          <w:rFonts w:ascii="Times New Roman" w:hAnsi="Times New Roman"/>
          <w:sz w:val="26"/>
          <w:szCs w:val="26"/>
        </w:rPr>
        <w:t>. Абзацный отступ должен быть одинаковым по всему тексту отчета и равен 1,25 см.</w:t>
      </w:r>
    </w:p>
    <w:p w14:paraId="52303BFD" w14:textId="77777777" w:rsidR="00F34196" w:rsidRPr="00253C40" w:rsidRDefault="00F34196" w:rsidP="00F34196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Построение отчета.</w:t>
      </w:r>
    </w:p>
    <w:p w14:paraId="1F7A2D48" w14:textId="77777777" w:rsidR="00F34196" w:rsidRPr="00253C40" w:rsidRDefault="00F34196" w:rsidP="00F34196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Наименования структурных элементов отчета: «СОДЕРЖАНИЕ», «ВВЕДЕНИЕ», «ОБЗОР ЛИТЕРАТУРЫ», «МАТЕРИАЛЫ И МЕТОДЫ», «РЕЗУЛЬТАТЫ ИССЛЕДОВАНИЯ», «ЗАКЛЮЧЕНИЕ», «СПИСОК ИСПОЛЬЗОВАННЫХ ИСТОЧНИКОВ», «ПРИЛОЖЕНИЕ» служат заголовками структурных элементов ВКР.</w:t>
      </w:r>
    </w:p>
    <w:p w14:paraId="2D27EADD" w14:textId="77777777" w:rsidR="00F34196" w:rsidRPr="00253C40" w:rsidRDefault="00F34196" w:rsidP="00F34196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Заголовки структурных элементов следует располагать в середине строки без точки в конце, прописными буквами, не подчеркивая. Каждый структурный элемент и каждый раздел основной части начинают с новой страницы.</w:t>
      </w:r>
    </w:p>
    <w:p w14:paraId="6F69F39A" w14:textId="77777777" w:rsidR="00F34196" w:rsidRPr="00253C40" w:rsidRDefault="00F34196" w:rsidP="00F34196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 xml:space="preserve">Основную часть следует делить на разделы и подразделы. Разделы и подразделы должны иметь заголовки. </w:t>
      </w:r>
    </w:p>
    <w:p w14:paraId="4EB35A8C" w14:textId="77777777" w:rsidR="00F34196" w:rsidRPr="00253C40" w:rsidRDefault="00F34196" w:rsidP="00F34196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 xml:space="preserve">Заголовки разделов и подразделов основной части отчета следует начинать с абзацного отступа и размещать после порядкового номера, печатать с прописной буквы, полужирным шрифтом, не подчеркивать, без точки в конце. </w:t>
      </w:r>
    </w:p>
    <w:p w14:paraId="51A59396" w14:textId="77777777" w:rsidR="00F34196" w:rsidRPr="00253C40" w:rsidRDefault="00F34196" w:rsidP="00F34196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Если заголовок включает несколько предложений, их разделяют точками. Переносы слов в заголовках не допускаются.</w:t>
      </w:r>
    </w:p>
    <w:p w14:paraId="581BBC74" w14:textId="77777777" w:rsidR="00F34196" w:rsidRPr="00253C40" w:rsidRDefault="00F34196" w:rsidP="00F34196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Страницы следует нумеровать арабскими цифрами, соблюдая сквозную нумерацию по всему тексту отчета, включая приложения. Номер страницы проставляется в центре нижней части страницы без точки.  Титульный лист включают в общую нумерацию страниц. Номер страницы на титульном листе не проставляют.</w:t>
      </w:r>
    </w:p>
    <w:p w14:paraId="3B199B9D" w14:textId="77777777" w:rsidR="00F34196" w:rsidRPr="00253C40" w:rsidRDefault="00F34196" w:rsidP="00F34196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lastRenderedPageBreak/>
        <w:t>Иллюстрации (чертежи, графики, схемы, компьютерные распечатки, диаграммы, фотоснимки) следует располагать непосредственно после текста, где они упоминаются впервые, или на следующей странице (по возможности ближе к соответствующим частям текста отчета). На все иллюстрации должны быть даны ссылки. При ссылке необходимо писать слово «рисунок» и его номер, например: «в соответствии с рисунком 2» и т. д.</w:t>
      </w:r>
    </w:p>
    <w:p w14:paraId="607397F8" w14:textId="77777777" w:rsidR="00F34196" w:rsidRPr="00253C40" w:rsidRDefault="00F34196" w:rsidP="00F34196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Количество иллюстраций должно быть достаточным для пояснения излагаемого текста. Не рекомендуется в отчете приводить объемные рисунки.</w:t>
      </w:r>
    </w:p>
    <w:p w14:paraId="4D99FF4D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Иллюстрации следует нумеровать арабскими цифрами сквозной нумерацией. Если рисунок один, то он обозначается: Рисунок 1.</w:t>
      </w:r>
    </w:p>
    <w:p w14:paraId="27E410A1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Иллюстрации при необходимости могут иметь наименование и пояснительные данные (подрисуночный текст). Слово «Рисунок», его номер и </w:t>
      </w:r>
      <w:proofErr w:type="gramStart"/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через тире</w:t>
      </w:r>
      <w:proofErr w:type="gramEnd"/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наименование помещают после пояснительных данных и располагают в центре под рисунком без точки в конце.</w:t>
      </w:r>
    </w:p>
    <w:p w14:paraId="735EBA4A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</w:t>
      </w:r>
      <w:proofErr w:type="spellEnd"/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</w:t>
      </w:r>
      <w:proofErr w:type="spellStart"/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Рисунок</w:t>
      </w:r>
      <w:proofErr w:type="spellEnd"/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— </w:t>
      </w:r>
      <w:proofErr w:type="spellStart"/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</w:t>
      </w:r>
      <w:proofErr w:type="spellEnd"/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таблицы</w:t>
      </w:r>
      <w:proofErr w:type="spellEnd"/>
    </w:p>
    <w:p w14:paraId="141DA5DE" w14:textId="77777777" w:rsidR="00F34196" w:rsidRPr="00253C40" w:rsidRDefault="00F34196" w:rsidP="00F34196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Цифровой материал должен оформляться в виде таблиц. Таблицы применяют для наглядности и удобства сравнения показателей. Таблицу следует располагать непосредственно после текста, в котором она упоминается впервые, или на следующей странице. На все таблицы в отчете должны быть ссылки. При ссылке следует печатать слово «таблица» с указанием ее номера.</w:t>
      </w:r>
    </w:p>
    <w:p w14:paraId="5070E839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Наименование таблицы, при ее наличии, должно отражать ее содержание, быть точным, кратким. Наименование таблицы приводят с прописной буквы без точки в конце. Наименование следует помещать над таблицей слева, без абзацного отступа в следующем формате: </w:t>
      </w:r>
    </w:p>
    <w:p w14:paraId="1689C3DA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Таблица Номер таблицы — Наименование таблицы.</w:t>
      </w:r>
    </w:p>
    <w:p w14:paraId="3E2B4050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Если таблица большая разрешается использовать 12 </w:t>
      </w:r>
      <w:r w:rsidRPr="00253C40">
        <w:rPr>
          <w:rFonts w:ascii="Times New Roman" w:hAnsi="Times New Roman"/>
          <w:sz w:val="26"/>
          <w:szCs w:val="26"/>
          <w:lang w:val="ru-RU"/>
        </w:rPr>
        <w:t>размер шрифта.</w:t>
      </w:r>
    </w:p>
    <w:p w14:paraId="1C4F06CB" w14:textId="77777777" w:rsidR="00F34196" w:rsidRPr="00253C40" w:rsidRDefault="00F34196" w:rsidP="00F34196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(х),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знак «Х».</w:t>
      </w:r>
    </w:p>
    <w:p w14:paraId="1EC46966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 с абзаца.</w:t>
      </w:r>
    </w:p>
    <w:p w14:paraId="700C24C0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Формулы в отчете следует располагать посередине строки и обозначать порядковой нумерацией в пределах всего отчета арабскими цифрами в круглых скобках в крайнем правом положении на строке. </w:t>
      </w:r>
    </w:p>
    <w:p w14:paraId="1CEACA85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Ссылки в отчете на порядковые номера формул приводятся в скобках: в формуле (1).</w:t>
      </w:r>
    </w:p>
    <w:p w14:paraId="76681207" w14:textId="77777777" w:rsidR="00F34196" w:rsidRPr="00253C40" w:rsidRDefault="00F34196" w:rsidP="00F34196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Ссылки на использованную литературу</w:t>
      </w:r>
    </w:p>
    <w:p w14:paraId="11887BD9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Внутритекстовые</w:t>
      </w:r>
      <w:proofErr w:type="spellEnd"/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ссылки и список литературы оформляются в соответствии с </w:t>
      </w:r>
      <w:proofErr w:type="spellStart"/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Ванкуверским</w:t>
      </w:r>
      <w:proofErr w:type="spellEnd"/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стилем оформления ссылок и цитирования. Краткое руководство по оформлению списка литературы в соответствии с </w:t>
      </w:r>
      <w:proofErr w:type="spellStart"/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Ванкуверским</w:t>
      </w:r>
      <w:proofErr w:type="spellEnd"/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стилем приведено по ссылке: </w:t>
      </w:r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https</w:t>
      </w: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://</w:t>
      </w:r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www</w:t>
      </w: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proofErr w:type="spellStart"/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frontiersin</w:t>
      </w:r>
      <w:proofErr w:type="spellEnd"/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org</w:t>
      </w: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/</w:t>
      </w:r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guidelines</w:t>
      </w: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/</w:t>
      </w:r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author</w:t>
      </w: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guidelines</w:t>
      </w: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#</w:t>
      </w:r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references</w:t>
      </w:r>
    </w:p>
    <w:p w14:paraId="3C03FD7D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 нумерации ссылок на документы, использованные при составлении отчета, приводится сплошная нумерация для всего текста отчета в целом. Порядковый номер ссылки (отсылки) приводят арабскими цифрами в квадратных скобках в конце текста ссылки. Порядковый номер библиографического описания источника в списке использованных источников соответствует номеру ссылки.</w:t>
      </w:r>
    </w:p>
    <w:p w14:paraId="00206D18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Ссылаться следует на документ в целом или на его разделы и приложения.</w:t>
      </w:r>
    </w:p>
    <w:p w14:paraId="7705EC89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Пример оформления списка литературы в отчете: </w:t>
      </w:r>
    </w:p>
    <w:p w14:paraId="3950342A" w14:textId="77777777" w:rsidR="00F34196" w:rsidRPr="00253C40" w:rsidRDefault="00F34196" w:rsidP="00F34196">
      <w:pPr>
        <w:pStyle w:val="a3"/>
        <w:numPr>
          <w:ilvl w:val="0"/>
          <w:numId w:val="30"/>
        </w:numPr>
        <w:spacing w:after="200" w:line="276" w:lineRule="auto"/>
        <w:ind w:left="0" w:firstLine="36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253C40">
        <w:rPr>
          <w:rFonts w:ascii="Times New Roman" w:hAnsi="Times New Roman"/>
          <w:sz w:val="26"/>
          <w:szCs w:val="26"/>
          <w:lang w:val="en-US"/>
        </w:rPr>
        <w:t>Sondheimer</w:t>
      </w:r>
      <w:proofErr w:type="spellEnd"/>
      <w:r w:rsidRPr="00253C40">
        <w:rPr>
          <w:rFonts w:ascii="Times New Roman" w:hAnsi="Times New Roman"/>
          <w:sz w:val="26"/>
          <w:szCs w:val="26"/>
          <w:lang w:val="en-US"/>
        </w:rPr>
        <w:t xml:space="preserve">, N., and Lindquist, S. Rnq1: an epigenetic modifier of protein function in yeast. Mol. Cell. 2000; 5: 163-172. </w:t>
      </w:r>
    </w:p>
    <w:p w14:paraId="54EE02CD" w14:textId="77777777" w:rsidR="00F34196" w:rsidRPr="00253C40" w:rsidRDefault="00F34196" w:rsidP="00F34196">
      <w:pPr>
        <w:pStyle w:val="a3"/>
        <w:ind w:left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253C40">
        <w:rPr>
          <w:rFonts w:ascii="Times New Roman" w:hAnsi="Times New Roman"/>
          <w:sz w:val="26"/>
          <w:szCs w:val="26"/>
          <w:lang w:val="en-US"/>
        </w:rPr>
        <w:t>DOI</w:t>
      </w:r>
      <w:r w:rsidRPr="00253C40">
        <w:rPr>
          <w:rFonts w:ascii="Times New Roman" w:hAnsi="Times New Roman"/>
          <w:sz w:val="26"/>
          <w:szCs w:val="26"/>
        </w:rPr>
        <w:t xml:space="preserve">  в</w:t>
      </w:r>
      <w:proofErr w:type="gramEnd"/>
      <w:r w:rsidRPr="00253C40">
        <w:rPr>
          <w:rFonts w:ascii="Times New Roman" w:hAnsi="Times New Roman"/>
          <w:sz w:val="26"/>
          <w:szCs w:val="26"/>
        </w:rPr>
        <w:t xml:space="preserve"> списке литературы не приводится.</w:t>
      </w:r>
    </w:p>
    <w:p w14:paraId="49EE609E" w14:textId="77777777" w:rsidR="00F34196" w:rsidRPr="00253C40" w:rsidRDefault="00F34196" w:rsidP="00F34196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Приложения могут включать: графический материал, таблицы не более формата А3, расчеты, описания алгоритмов и программ и т.д.</w:t>
      </w:r>
    </w:p>
    <w:p w14:paraId="58FD67B0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Приложение оформляют одним из следующих способов:</w:t>
      </w:r>
    </w:p>
    <w:p w14:paraId="0C7FA00F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1) как продолжение ВКР на последующих его листах;</w:t>
      </w:r>
    </w:p>
    <w:p w14:paraId="172C201D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2) в виде самостоятельного документа (отдельной книги).</w:t>
      </w:r>
    </w:p>
    <w:p w14:paraId="12D8C903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 тексте ВКР на все приложения должны быть даны ссылки. Приложения располагают в порядке ссылок на них в тексте ВКР.</w:t>
      </w:r>
    </w:p>
    <w:p w14:paraId="21A42EB7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Каждое приложение следует размещать с новой страницы с указанием в центре верхней части страницы слова «ПРИЛОЖЕНИЕ».</w:t>
      </w:r>
    </w:p>
    <w:p w14:paraId="32A0E5EB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Приложение должно иметь заголовок, который записывают с прописной буквы, полужирным шрифтом, отдельной строкой по центру без точки в конце.</w:t>
      </w:r>
    </w:p>
    <w:p w14:paraId="61A12E21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Приложения обозначают прописными буквами кириллического алфавита, начиная с А, за исключением букв Ё, З, Й, </w:t>
      </w:r>
      <w:proofErr w:type="gramStart"/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</w:t>
      </w:r>
      <w:proofErr w:type="gramEnd"/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Ч, Ъ, Ы, Ь. После слова «ПРИЛОЖЕНИЕ» следует буква, обозначающая его последовательность. Допускается обозначение приложений буквами латинского алфавита, за исключением букв </w:t>
      </w:r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и </w:t>
      </w:r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O</w:t>
      </w: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7F7385F2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 случае полного использования букв кириллического или латинского алфавита допускается обозначать приложения арабскими цифрами.</w:t>
      </w:r>
    </w:p>
    <w:p w14:paraId="0DE68C94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Текст каждого приложения при необходимости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14:paraId="60ABC063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Приложения должны иметь общую с остальной частью отчета сквозную нумерацию страниц.</w:t>
      </w:r>
    </w:p>
    <w:p w14:paraId="38007FC4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Все приложения должны быть перечислены в содержании отчета (при наличии) с указанием их обозначений, статуса и наименования.</w:t>
      </w:r>
    </w:p>
    <w:p w14:paraId="063247F7" w14:textId="77777777" w:rsidR="00F34196" w:rsidRPr="00253C40" w:rsidRDefault="00F34196" w:rsidP="00F34196">
      <w:pPr>
        <w:rPr>
          <w:lang w:val="ru-RU"/>
        </w:rPr>
      </w:pPr>
    </w:p>
    <w:p w14:paraId="51FF8654" w14:textId="77777777" w:rsidR="00F34196" w:rsidRPr="00253C40" w:rsidRDefault="00F34196" w:rsidP="00F34196">
      <w:pP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41CE29E" w14:textId="0618EC4F" w:rsidR="00B34A56" w:rsidRPr="00253C40" w:rsidRDefault="00B34A56" w:rsidP="00B34A5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ПРИЛОЖЕНИЕ 4</w:t>
      </w:r>
    </w:p>
    <w:p w14:paraId="052E49ED" w14:textId="77777777" w:rsidR="00B34A56" w:rsidRPr="00253C40" w:rsidRDefault="00B34A56" w:rsidP="00B34A5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52D115D0" w14:textId="77777777" w:rsidR="00F34196" w:rsidRPr="00253C40" w:rsidRDefault="00F34196" w:rsidP="00F34196">
      <w:pPr>
        <w:rPr>
          <w:lang w:val="ru-RU"/>
        </w:rPr>
      </w:pPr>
    </w:p>
    <w:p w14:paraId="6A4FD378" w14:textId="77777777" w:rsidR="00D20A66" w:rsidRPr="00253C40" w:rsidRDefault="00D20A66" w:rsidP="00D20A66">
      <w:pPr>
        <w:pStyle w:val="2"/>
        <w:ind w:right="567"/>
        <w:rPr>
          <w:color w:val="auto"/>
          <w:lang w:val="ru-RU"/>
        </w:rPr>
      </w:pPr>
      <w:r w:rsidRPr="00253C40">
        <w:rPr>
          <w:color w:val="auto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137090E4" w14:textId="77777777" w:rsidR="00D20A66" w:rsidRPr="00253C40" w:rsidRDefault="00D20A66" w:rsidP="00D20A66">
      <w:pPr>
        <w:pStyle w:val="2"/>
        <w:ind w:right="567"/>
        <w:rPr>
          <w:color w:val="auto"/>
          <w:lang w:val="ru-RU"/>
        </w:rPr>
      </w:pPr>
      <w:r w:rsidRPr="00253C40">
        <w:rPr>
          <w:color w:val="auto"/>
          <w:lang w:val="ru-RU"/>
        </w:rPr>
        <w:t>Факультет биологии и биотехнологии</w:t>
      </w:r>
    </w:p>
    <w:p w14:paraId="60733CB0" w14:textId="77777777" w:rsidR="00D20A66" w:rsidRPr="00253C40" w:rsidRDefault="00D20A66" w:rsidP="00D20A66">
      <w:pPr>
        <w:rPr>
          <w:lang w:val="ru-RU" w:eastAsia="ru-RU"/>
        </w:rPr>
      </w:pPr>
    </w:p>
    <w:p w14:paraId="3FEC1F2D" w14:textId="77777777" w:rsidR="00D20A66" w:rsidRPr="00253C40" w:rsidRDefault="00D20A66" w:rsidP="00D20A6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ОТЗЫВ РУКОВОДИТЕЛЯ </w:t>
      </w:r>
    </w:p>
    <w:p w14:paraId="6074E91F" w14:textId="77777777" w:rsidR="00D20A66" w:rsidRPr="00253C40" w:rsidRDefault="00D20A66" w:rsidP="00D20A6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выпускную квалификационную работу </w:t>
      </w:r>
    </w:p>
    <w:p w14:paraId="00203A0F" w14:textId="77777777" w:rsidR="00D20A66" w:rsidRPr="00253C40" w:rsidRDefault="00D20A66" w:rsidP="00D20A6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6F600539" w14:textId="77777777" w:rsidR="00D20A66" w:rsidRPr="00253C40" w:rsidRDefault="00D20A66" w:rsidP="00D20A6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Студента /-</w:t>
      </w:r>
      <w:proofErr w:type="spellStart"/>
      <w:r w:rsidRPr="00253C40"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_________________________________________________,</w:t>
      </w:r>
    </w:p>
    <w:p w14:paraId="51B54941" w14:textId="77777777" w:rsidR="00D20A66" w:rsidRPr="00253C40" w:rsidRDefault="00D20A66" w:rsidP="00D20A66">
      <w:pPr>
        <w:spacing w:after="0" w:line="240" w:lineRule="auto"/>
        <w:ind w:left="1416" w:right="-1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(фамилия, имя, отчество полностью)</w:t>
      </w:r>
    </w:p>
    <w:p w14:paraId="32C819E8" w14:textId="77777777" w:rsidR="00D20A66" w:rsidRPr="00253C40" w:rsidRDefault="00D20A66" w:rsidP="00D20A6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4 курса </w:t>
      </w:r>
      <w:proofErr w:type="spellStart"/>
      <w:r w:rsidRPr="00253C40">
        <w:rPr>
          <w:rFonts w:ascii="Times New Roman" w:hAnsi="Times New Roman" w:cs="Times New Roman"/>
          <w:sz w:val="28"/>
          <w:szCs w:val="28"/>
          <w:lang w:val="ru-RU"/>
        </w:rPr>
        <w:t>бакалавриата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образовательной программы «Клеточная и молекулярная биотехнология» факультета биологии и биотехнологии на тему: «_________________________________________________________________</w:t>
      </w:r>
    </w:p>
    <w:p w14:paraId="4196A436" w14:textId="77777777" w:rsidR="00D20A66" w:rsidRPr="00253C40" w:rsidRDefault="00D20A66" w:rsidP="00D20A6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____________________________________________________________»</w:t>
      </w:r>
    </w:p>
    <w:p w14:paraId="4B2677AB" w14:textId="77777777" w:rsidR="00D20A66" w:rsidRPr="00253C40" w:rsidRDefault="00D20A66" w:rsidP="00D20A6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DC9C2F9" w14:textId="77777777" w:rsidR="00D20A66" w:rsidRPr="00253C40" w:rsidRDefault="00D20A66" w:rsidP="00D20A6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14:paraId="78511B27" w14:textId="77777777" w:rsidR="002C6A5F" w:rsidRPr="00253C40" w:rsidRDefault="00D20A66" w:rsidP="00D20A66">
      <w:pPr>
        <w:tabs>
          <w:tab w:val="center" w:pos="2810"/>
          <w:tab w:val="center" w:pos="6026"/>
          <w:tab w:val="center" w:pos="7284"/>
          <w:tab w:val="center" w:pos="8134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53C40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64"/>
        <w:gridCol w:w="6521"/>
        <w:gridCol w:w="2051"/>
      </w:tblGrid>
      <w:tr w:rsidR="002C6A5F" w:rsidRPr="00253C40" w14:paraId="52893A2A" w14:textId="77777777" w:rsidTr="00000918">
        <w:trPr>
          <w:trHeight w:val="677"/>
        </w:trPr>
        <w:tc>
          <w:tcPr>
            <w:tcW w:w="664" w:type="dxa"/>
            <w:vAlign w:val="center"/>
          </w:tcPr>
          <w:p w14:paraId="5A8B8EF1" w14:textId="77777777" w:rsidR="002C6A5F" w:rsidRPr="00253C40" w:rsidRDefault="002C6A5F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521" w:type="dxa"/>
            <w:vAlign w:val="center"/>
          </w:tcPr>
          <w:p w14:paraId="36F7A36B" w14:textId="77777777" w:rsidR="002C6A5F" w:rsidRPr="00253C40" w:rsidRDefault="002C6A5F" w:rsidP="00000918">
            <w:pPr>
              <w:spacing w:after="0" w:line="240" w:lineRule="auto"/>
              <w:ind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051" w:type="dxa"/>
            <w:vAlign w:val="center"/>
          </w:tcPr>
          <w:p w14:paraId="554520FA" w14:textId="77777777" w:rsidR="002C6A5F" w:rsidRPr="00253C40" w:rsidRDefault="002C6A5F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580F003E" w14:textId="34E7D2A6" w:rsidR="002C6A5F" w:rsidRPr="00253C40" w:rsidRDefault="002C6A5F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соруководителя</w:t>
            </w:r>
            <w:proofErr w:type="spellEnd"/>
            <w:r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</w:p>
        </w:tc>
      </w:tr>
      <w:tr w:rsidR="002C6A5F" w:rsidRPr="008742A9" w14:paraId="2AE13A01" w14:textId="77777777" w:rsidTr="00000918">
        <w:trPr>
          <w:trHeight w:val="80"/>
        </w:trPr>
        <w:tc>
          <w:tcPr>
            <w:tcW w:w="664" w:type="dxa"/>
          </w:tcPr>
          <w:p w14:paraId="75894FD2" w14:textId="77777777" w:rsidR="002C6A5F" w:rsidRPr="00D24100" w:rsidRDefault="002C6A5F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21" w:type="dxa"/>
          </w:tcPr>
          <w:p w14:paraId="2FC82114" w14:textId="77777777" w:rsidR="002C6A5F" w:rsidRPr="00253C40" w:rsidRDefault="002C6A5F" w:rsidP="00000918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Степень самостоятельност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студента при</w:t>
            </w: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проведении исследований, </w:t>
            </w: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у автора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собственной точки зрения</w:t>
            </w:r>
          </w:p>
        </w:tc>
        <w:tc>
          <w:tcPr>
            <w:tcW w:w="2051" w:type="dxa"/>
            <w:vAlign w:val="center"/>
          </w:tcPr>
          <w:p w14:paraId="2BA9C46C" w14:textId="77777777" w:rsidR="002C6A5F" w:rsidRPr="00253C40" w:rsidRDefault="002C6A5F" w:rsidP="00000918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6A5F" w:rsidRPr="008742A9" w14:paraId="25E75215" w14:textId="77777777" w:rsidTr="00000918">
        <w:trPr>
          <w:trHeight w:val="80"/>
        </w:trPr>
        <w:tc>
          <w:tcPr>
            <w:tcW w:w="664" w:type="dxa"/>
          </w:tcPr>
          <w:p w14:paraId="1D7AF8E1" w14:textId="77777777" w:rsidR="002C6A5F" w:rsidRPr="00D24100" w:rsidRDefault="002C6A5F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521" w:type="dxa"/>
          </w:tcPr>
          <w:p w14:paraId="11AA9247" w14:textId="77777777" w:rsidR="002C6A5F" w:rsidRPr="00253C40" w:rsidRDefault="002C6A5F" w:rsidP="00000918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Глубина и широта знакомства с состоянием разработок по данной проблематике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анализа полученных результатов</w:t>
            </w:r>
          </w:p>
        </w:tc>
        <w:tc>
          <w:tcPr>
            <w:tcW w:w="2051" w:type="dxa"/>
            <w:vAlign w:val="center"/>
          </w:tcPr>
          <w:p w14:paraId="57BA6CA8" w14:textId="77777777" w:rsidR="002C6A5F" w:rsidRPr="00253C40" w:rsidRDefault="002C6A5F" w:rsidP="00000918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6A5F" w:rsidRPr="008742A9" w14:paraId="12F467AA" w14:textId="77777777" w:rsidTr="00000918">
        <w:trPr>
          <w:trHeight w:val="80"/>
        </w:trPr>
        <w:tc>
          <w:tcPr>
            <w:tcW w:w="664" w:type="dxa"/>
          </w:tcPr>
          <w:p w14:paraId="3644BC6E" w14:textId="77777777" w:rsidR="002C6A5F" w:rsidRPr="00D24100" w:rsidRDefault="002C6A5F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521" w:type="dxa"/>
          </w:tcPr>
          <w:p w14:paraId="05FDA8C6" w14:textId="77777777" w:rsidR="002C6A5F" w:rsidRPr="00253C40" w:rsidRDefault="002C6A5F" w:rsidP="00000918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пользоваться современными методами сбора и обработки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экспериментальными методами анализа</w:t>
            </w:r>
          </w:p>
        </w:tc>
        <w:tc>
          <w:tcPr>
            <w:tcW w:w="2051" w:type="dxa"/>
            <w:vAlign w:val="center"/>
          </w:tcPr>
          <w:p w14:paraId="6F405B1D" w14:textId="77777777" w:rsidR="002C6A5F" w:rsidRPr="00253C40" w:rsidRDefault="002C6A5F" w:rsidP="00000918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6A5F" w:rsidRPr="008742A9" w14:paraId="7DB1D408" w14:textId="77777777" w:rsidTr="00000918">
        <w:trPr>
          <w:trHeight w:val="80"/>
        </w:trPr>
        <w:tc>
          <w:tcPr>
            <w:tcW w:w="664" w:type="dxa"/>
          </w:tcPr>
          <w:p w14:paraId="4539AF9C" w14:textId="77777777" w:rsidR="002C6A5F" w:rsidRPr="00D24100" w:rsidRDefault="002C6A5F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521" w:type="dxa"/>
          </w:tcPr>
          <w:p w14:paraId="5112DF1E" w14:textId="77777777" w:rsidR="002C6A5F" w:rsidRPr="00253C40" w:rsidRDefault="002C6A5F" w:rsidP="00000918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Научный стиль изложения, грамотность, логичность в изложении материала, аккуратность оформления работы, соблюдение правил её оформления</w:t>
            </w:r>
          </w:p>
        </w:tc>
        <w:tc>
          <w:tcPr>
            <w:tcW w:w="2051" w:type="dxa"/>
            <w:vAlign w:val="center"/>
          </w:tcPr>
          <w:p w14:paraId="5C066DDE" w14:textId="77777777" w:rsidR="002C6A5F" w:rsidRPr="00253C40" w:rsidRDefault="002C6A5F" w:rsidP="00000918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6A5F" w:rsidRPr="008742A9" w14:paraId="71055839" w14:textId="77777777" w:rsidTr="00000918">
        <w:trPr>
          <w:trHeight w:val="80"/>
        </w:trPr>
        <w:tc>
          <w:tcPr>
            <w:tcW w:w="664" w:type="dxa"/>
          </w:tcPr>
          <w:p w14:paraId="2A2036CF" w14:textId="77777777" w:rsidR="002C6A5F" w:rsidRPr="00D24100" w:rsidRDefault="002C6A5F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521" w:type="dxa"/>
          </w:tcPr>
          <w:p w14:paraId="30E37F70" w14:textId="77777777" w:rsidR="002C6A5F" w:rsidRPr="00253C40" w:rsidRDefault="002C6A5F" w:rsidP="00000918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Степень </w:t>
            </w:r>
            <w:proofErr w:type="spellStart"/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автора ВКР универсальных и профессиональных компетенций, предусмотренных НИУ ВШЭ</w:t>
            </w:r>
          </w:p>
        </w:tc>
        <w:tc>
          <w:tcPr>
            <w:tcW w:w="2051" w:type="dxa"/>
            <w:vAlign w:val="center"/>
          </w:tcPr>
          <w:p w14:paraId="229CB62B" w14:textId="77777777" w:rsidR="002C6A5F" w:rsidRPr="00253C40" w:rsidRDefault="002C6A5F" w:rsidP="00000918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3DE682B" w14:textId="0B5934F4" w:rsidR="00D20A66" w:rsidRPr="00253C40" w:rsidRDefault="00D20A66" w:rsidP="00D20A66">
      <w:pPr>
        <w:tabs>
          <w:tab w:val="center" w:pos="2810"/>
          <w:tab w:val="center" w:pos="6026"/>
          <w:tab w:val="center" w:pos="7284"/>
          <w:tab w:val="center" w:pos="8134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64F1676" w14:textId="77777777" w:rsidR="00D20A66" w:rsidRPr="00253C40" w:rsidRDefault="00D20A66" w:rsidP="00D20A66">
      <w:pPr>
        <w:tabs>
          <w:tab w:val="center" w:pos="2810"/>
          <w:tab w:val="center" w:pos="6026"/>
          <w:tab w:val="center" w:pos="7284"/>
          <w:tab w:val="center" w:pos="8134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Рекомендуемая оценка за ВКР</w:t>
      </w:r>
      <w:r w:rsidRPr="00253C40">
        <w:rPr>
          <w:rStyle w:val="aa"/>
          <w:rFonts w:ascii="Times New Roman" w:hAnsi="Times New Roman"/>
          <w:sz w:val="28"/>
          <w:szCs w:val="28"/>
        </w:rPr>
        <w:footnoteReference w:id="4"/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>: _______(______________________________)</w:t>
      </w:r>
    </w:p>
    <w:p w14:paraId="731D625D" w14:textId="77777777" w:rsidR="00D20A66" w:rsidRPr="00253C40" w:rsidRDefault="00D20A66" w:rsidP="00D20A66">
      <w:pPr>
        <w:spacing w:after="0" w:line="240" w:lineRule="auto"/>
        <w:ind w:left="3540" w:right="-1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0"/>
          <w:szCs w:val="28"/>
          <w:lang w:val="ru-RU"/>
        </w:rPr>
        <w:t>оценка по десятибалльной шкале цифрой (прописью)</w:t>
      </w:r>
      <w:r w:rsidRPr="00253C40">
        <w:rPr>
          <w:rFonts w:ascii="Times New Roman" w:hAnsi="Times New Roman" w:cs="Times New Roman"/>
          <w:sz w:val="20"/>
          <w:szCs w:val="28"/>
          <w:lang w:val="ru-RU"/>
        </w:rPr>
        <w:cr/>
      </w:r>
    </w:p>
    <w:p w14:paraId="49537E26" w14:textId="77777777" w:rsidR="00D20A66" w:rsidRPr="00253C40" w:rsidRDefault="00D20A66" w:rsidP="00D20A6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231B5518" w14:textId="77777777" w:rsidR="00D20A66" w:rsidRPr="00253C40" w:rsidRDefault="00D20A66" w:rsidP="00D20A66">
      <w:pPr>
        <w:spacing w:after="0" w:line="276" w:lineRule="auto"/>
        <w:ind w:right="-1" w:firstLine="56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Текст отзыва. Руководитель характеризует качество работы, отмечает положительные стороны, особое внимание обращает на недостатки, определяет степень самостоятельности и творческого подхода, проявленные студентом в период написания выпускной квалификационной работы, степень </w:t>
      </w:r>
      <w:proofErr w:type="spellStart"/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>сформированности</w:t>
      </w:r>
      <w:proofErr w:type="spellEnd"/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 автора ВКР универсальных и профессиональных компетенций, предусмотренных НИУ ВШЭ, степень соответствия требованиям, предъявляемым к выпускным квалификационным работам соответствующего уровня, оценивает выпускную квалификационную работу по десятибалльной шкале НИУ ВШЭ и рекомендует ее к защите.</w:t>
      </w:r>
    </w:p>
    <w:p w14:paraId="6A9C32A9" w14:textId="77777777" w:rsidR="00D20A66" w:rsidRPr="00253C40" w:rsidRDefault="00D20A66" w:rsidP="00D20A66">
      <w:pPr>
        <w:spacing w:after="0" w:line="276" w:lineRule="auto"/>
        <w:ind w:right="-1" w:firstLine="567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05507F66" w14:textId="25972B44" w:rsidR="00D20A66" w:rsidRPr="00253C40" w:rsidRDefault="00D20A66" w:rsidP="00D20A66">
      <w:pPr>
        <w:widowControl w:val="0"/>
        <w:spacing w:after="0" w:line="276" w:lineRule="auto"/>
        <w:ind w:right="-1"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Таким образом выпускная квалификационная работа </w:t>
      </w:r>
      <w:r w:rsidRPr="00253C4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__</w:t>
      </w:r>
      <w:proofErr w:type="gramStart"/>
      <w:r w:rsidRPr="00253C4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_(</w:t>
      </w:r>
      <w:proofErr w:type="gramEnd"/>
      <w:r w:rsidRPr="00253C4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ФИО студента)</w:t>
      </w:r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 «__</w:t>
      </w:r>
      <w:r w:rsidRPr="00253C4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(название ВКР)</w:t>
      </w:r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_________»  соответствует/не соответствует </w:t>
      </w:r>
      <w:r w:rsidRPr="00253C4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(не нужное убрать)</w:t>
      </w:r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требованиям, предъявляемым к ВКР уровня </w:t>
      </w:r>
      <w:proofErr w:type="spellStart"/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бакалавриат</w:t>
      </w:r>
      <w:r w:rsidR="00AC5582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образовательной программы «Клеточная и молекулярная биотехнология», и рекомендована к защите на государственной итоговой аттестации.  </w:t>
      </w:r>
    </w:p>
    <w:p w14:paraId="7C342526" w14:textId="77777777" w:rsidR="00D20A66" w:rsidRPr="00253C40" w:rsidRDefault="00D20A66" w:rsidP="00D20A66">
      <w:pPr>
        <w:widowControl w:val="0"/>
        <w:spacing w:after="0" w:line="240" w:lineRule="auto"/>
        <w:ind w:right="-1"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7820C60" w14:textId="77777777" w:rsidR="00D20A66" w:rsidRPr="00253C40" w:rsidRDefault="00D20A66" w:rsidP="00D20A66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5321BC87" w14:textId="77777777" w:rsidR="00D20A66" w:rsidRPr="00253C40" w:rsidRDefault="00D20A66" w:rsidP="00D20A66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Руководитель/</w:t>
      </w:r>
      <w:proofErr w:type="spellStart"/>
      <w:r w:rsidRPr="00253C40">
        <w:rPr>
          <w:rFonts w:ascii="Times New Roman" w:hAnsi="Times New Roman" w:cs="Times New Roman"/>
          <w:sz w:val="28"/>
          <w:szCs w:val="28"/>
          <w:lang w:val="ru-RU"/>
        </w:rPr>
        <w:t>соруководитель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ВКР</w:t>
      </w:r>
    </w:p>
    <w:p w14:paraId="504A7869" w14:textId="77777777" w:rsidR="00D20A66" w:rsidRPr="00253C40" w:rsidRDefault="00D20A66" w:rsidP="00D20A66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ученая степень, звание,</w:t>
      </w:r>
    </w:p>
    <w:p w14:paraId="53FA272A" w14:textId="77777777" w:rsidR="00D20A66" w:rsidRPr="00253C40" w:rsidRDefault="00D20A66" w:rsidP="00D20A66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место работы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_______ /____________________</w:t>
      </w:r>
    </w:p>
    <w:p w14:paraId="3EBD59FD" w14:textId="77777777" w:rsidR="00D20A66" w:rsidRPr="00253C40" w:rsidRDefault="00D20A66" w:rsidP="00D20A66">
      <w:pPr>
        <w:spacing w:after="0" w:line="240" w:lineRule="auto"/>
        <w:ind w:right="-1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01320FB0" w14:textId="77777777" w:rsidR="00D20A66" w:rsidRPr="00253C40" w:rsidRDefault="00D20A66" w:rsidP="00D20A66">
      <w:pPr>
        <w:spacing w:after="0" w:line="240" w:lineRule="auto"/>
        <w:ind w:right="-1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>Дата</w:t>
      </w:r>
    </w:p>
    <w:p w14:paraId="78907F11" w14:textId="77777777" w:rsidR="00D20A66" w:rsidRPr="00253C40" w:rsidRDefault="00D20A66" w:rsidP="00D20A66">
      <w:pPr>
        <w:spacing w:after="0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3A3EA979" w14:textId="77777777" w:rsidR="00F34196" w:rsidRPr="00253C40" w:rsidRDefault="00F34196" w:rsidP="00F34196">
      <w:pPr>
        <w:rPr>
          <w:lang w:val="ru-RU"/>
        </w:rPr>
      </w:pPr>
    </w:p>
    <w:p w14:paraId="77CCF28C" w14:textId="77777777" w:rsidR="00F34196" w:rsidRPr="00253C40" w:rsidRDefault="00F34196" w:rsidP="00F3419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78CA6142" w14:textId="62CE1C73" w:rsidR="008E4281" w:rsidRPr="00253C40" w:rsidRDefault="008E4281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0F62540E" w14:textId="7E5C9836" w:rsidR="008E4281" w:rsidRPr="00253C40" w:rsidRDefault="008E4281" w:rsidP="008E428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5</w:t>
      </w:r>
    </w:p>
    <w:p w14:paraId="4A3F5D26" w14:textId="77777777" w:rsidR="008E4281" w:rsidRPr="00253C40" w:rsidRDefault="008E4281" w:rsidP="008E428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BE56041" w14:textId="77777777" w:rsidR="008E4281" w:rsidRPr="00253C40" w:rsidRDefault="008E4281" w:rsidP="008E428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Шкала оценки работы руководителем/</w:t>
      </w:r>
      <w:proofErr w:type="spellStart"/>
      <w:r w:rsidRPr="00253C40">
        <w:rPr>
          <w:rFonts w:ascii="Times New Roman" w:hAnsi="Times New Roman" w:cs="Times New Roman"/>
          <w:sz w:val="28"/>
          <w:szCs w:val="28"/>
          <w:lang w:val="ru-RU"/>
        </w:rPr>
        <w:t>соруководителем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 ВКР</w:t>
      </w:r>
    </w:p>
    <w:tbl>
      <w:tblPr>
        <w:tblStyle w:val="TableGrid"/>
        <w:tblW w:w="9360" w:type="dxa"/>
        <w:tblInd w:w="9" w:type="dxa"/>
        <w:tblCellMar>
          <w:top w:w="63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3977"/>
        <w:gridCol w:w="5383"/>
      </w:tblGrid>
      <w:tr w:rsidR="008E4281" w:rsidRPr="00253C40" w14:paraId="6AFF3A1F" w14:textId="77777777" w:rsidTr="00373D0D">
        <w:trPr>
          <w:trHeight w:val="58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A9B92" w14:textId="77777777" w:rsidR="008E4281" w:rsidRPr="00253C40" w:rsidRDefault="008E4281" w:rsidP="00373D0D">
            <w:pPr>
              <w:spacing w:line="276" w:lineRule="auto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десятибалльной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шкале</w:t>
            </w:r>
            <w:proofErr w:type="spellEnd"/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EF08E" w14:textId="77777777" w:rsidR="008E4281" w:rsidRPr="00253C40" w:rsidRDefault="008E4281" w:rsidP="00373D0D">
            <w:pPr>
              <w:spacing w:line="276" w:lineRule="auto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оценки</w:t>
            </w:r>
            <w:proofErr w:type="spellEnd"/>
          </w:p>
        </w:tc>
      </w:tr>
      <w:tr w:rsidR="008E4281" w:rsidRPr="008742A9" w14:paraId="2EDDAE3F" w14:textId="77777777" w:rsidTr="00373D0D">
        <w:trPr>
          <w:trHeight w:val="138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59C7D" w14:textId="77777777" w:rsidR="008E4281" w:rsidRPr="00253C40" w:rsidRDefault="008E4281" w:rsidP="008E4281">
            <w:pPr>
              <w:numPr>
                <w:ilvl w:val="0"/>
                <w:numId w:val="8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весьма</w:t>
            </w:r>
            <w:proofErr w:type="spellEnd"/>
          </w:p>
          <w:p w14:paraId="41315089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  <w:proofErr w:type="spellEnd"/>
          </w:p>
          <w:p w14:paraId="1BEB6B8B" w14:textId="77777777" w:rsidR="008E4281" w:rsidRPr="00253C40" w:rsidRDefault="008E4281" w:rsidP="008E4281">
            <w:pPr>
              <w:numPr>
                <w:ilvl w:val="0"/>
                <w:numId w:val="8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очень</w:t>
            </w:r>
            <w:proofErr w:type="spellEnd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плохо</w:t>
            </w:r>
            <w:proofErr w:type="spellEnd"/>
          </w:p>
          <w:p w14:paraId="318969D2" w14:textId="77777777" w:rsidR="008E4281" w:rsidRPr="00253C40" w:rsidRDefault="008E4281" w:rsidP="008E4281">
            <w:pPr>
              <w:numPr>
                <w:ilvl w:val="0"/>
                <w:numId w:val="8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плохо</w:t>
            </w:r>
            <w:proofErr w:type="spellEnd"/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D6B36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не выполняет требования соответствующего критерия, б</w:t>
            </w:r>
            <w:r w:rsidRPr="00253C4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</w:t>
            </w:r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льшая часть задач не выполнена, имеются значительные недостатки </w:t>
            </w:r>
          </w:p>
          <w:p w14:paraId="3AF6F339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E4281" w:rsidRPr="008742A9" w14:paraId="59818E7A" w14:textId="77777777" w:rsidTr="00373D0D">
        <w:trPr>
          <w:trHeight w:val="140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266E1" w14:textId="77777777" w:rsidR="008E4281" w:rsidRPr="00253C40" w:rsidRDefault="008E4281" w:rsidP="008E4281">
            <w:pPr>
              <w:numPr>
                <w:ilvl w:val="0"/>
                <w:numId w:val="9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  <w:proofErr w:type="spellEnd"/>
          </w:p>
          <w:p w14:paraId="04E17DDD" w14:textId="77777777" w:rsidR="008E4281" w:rsidRPr="00253C40" w:rsidRDefault="008E4281" w:rsidP="008E4281">
            <w:pPr>
              <w:numPr>
                <w:ilvl w:val="0"/>
                <w:numId w:val="9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весьма</w:t>
            </w:r>
            <w:proofErr w:type="spellEnd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  <w:proofErr w:type="spellEnd"/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63CA2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не полностью выполняет требования соответствующего критерия, часть задач не выполнена или</w:t>
            </w:r>
          </w:p>
          <w:p w14:paraId="5970F947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выполнена в недостаточном объеме, имеются недостатки </w:t>
            </w:r>
          </w:p>
          <w:p w14:paraId="5E17FE3F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E4281" w:rsidRPr="008742A9" w14:paraId="71BD0F7A" w14:textId="77777777" w:rsidTr="00373D0D">
        <w:trPr>
          <w:trHeight w:val="168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3C51F" w14:textId="77777777" w:rsidR="008E4281" w:rsidRPr="00253C40" w:rsidRDefault="008E4281" w:rsidP="008E4281">
            <w:pPr>
              <w:pStyle w:val="a3"/>
              <w:numPr>
                <w:ilvl w:val="0"/>
                <w:numId w:val="9"/>
              </w:numPr>
              <w:spacing w:line="276" w:lineRule="auto"/>
              <w:ind w:left="0" w:right="28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</w:rPr>
              <w:t xml:space="preserve">хорошо </w:t>
            </w:r>
          </w:p>
          <w:p w14:paraId="74EE1831" w14:textId="77777777" w:rsidR="008E4281" w:rsidRPr="00253C40" w:rsidRDefault="008E4281" w:rsidP="008E4281">
            <w:pPr>
              <w:pStyle w:val="a3"/>
              <w:numPr>
                <w:ilvl w:val="0"/>
                <w:numId w:val="9"/>
              </w:numPr>
              <w:spacing w:line="276" w:lineRule="auto"/>
              <w:ind w:left="0" w:right="28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очень хорошо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2F926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Работа выполняет требования соответствующего критерия, почти все задачи выполнены в полном объеме, имеются незначительные недостатки </w:t>
            </w:r>
          </w:p>
        </w:tc>
      </w:tr>
      <w:tr w:rsidR="008E4281" w:rsidRPr="008742A9" w14:paraId="42400AB2" w14:textId="77777777" w:rsidTr="00373D0D">
        <w:trPr>
          <w:trHeight w:val="110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7B214" w14:textId="77777777" w:rsidR="008E4281" w:rsidRPr="00253C40" w:rsidRDefault="008E4281" w:rsidP="008E4281">
            <w:pPr>
              <w:numPr>
                <w:ilvl w:val="0"/>
                <w:numId w:val="10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почти</w:t>
            </w:r>
            <w:proofErr w:type="spellEnd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  <w:proofErr w:type="spellEnd"/>
          </w:p>
          <w:p w14:paraId="2B47A5B9" w14:textId="77777777" w:rsidR="008E4281" w:rsidRPr="00253C40" w:rsidRDefault="008E4281" w:rsidP="008E4281">
            <w:pPr>
              <w:numPr>
                <w:ilvl w:val="0"/>
                <w:numId w:val="10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  <w:proofErr w:type="spellEnd"/>
          </w:p>
          <w:p w14:paraId="76AD78CE" w14:textId="77777777" w:rsidR="008E4281" w:rsidRPr="00253C40" w:rsidRDefault="008E4281" w:rsidP="008E4281">
            <w:pPr>
              <w:numPr>
                <w:ilvl w:val="0"/>
                <w:numId w:val="10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блестяще</w:t>
            </w:r>
            <w:proofErr w:type="spellEnd"/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0656D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в полном объеме выполняет требования соответствующего критерия, недостатков не выявлено</w:t>
            </w:r>
          </w:p>
        </w:tc>
      </w:tr>
    </w:tbl>
    <w:p w14:paraId="2DE7317F" w14:textId="77777777" w:rsidR="008E4281" w:rsidRPr="00253C40" w:rsidRDefault="008E4281" w:rsidP="008E428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8264644" w14:textId="41484FAB" w:rsidR="008E4281" w:rsidRPr="00253C40" w:rsidRDefault="008E4281">
      <w:pPr>
        <w:spacing w:after="160" w:line="259" w:lineRule="auto"/>
        <w:ind w:left="0" w:firstLine="0"/>
        <w:jc w:val="left"/>
        <w:rPr>
          <w:lang w:val="ru-RU"/>
        </w:rPr>
      </w:pPr>
      <w:r w:rsidRPr="00253C40">
        <w:rPr>
          <w:lang w:val="ru-RU"/>
        </w:rPr>
        <w:br w:type="page"/>
      </w:r>
    </w:p>
    <w:p w14:paraId="3D3EA91D" w14:textId="77777777" w:rsidR="008E4281" w:rsidRPr="00253C40" w:rsidRDefault="008E4281" w:rsidP="008E4281">
      <w:pPr>
        <w:spacing w:after="0"/>
        <w:ind w:right="-1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 6</w:t>
      </w:r>
    </w:p>
    <w:p w14:paraId="27EA9760" w14:textId="77777777" w:rsidR="008E4281" w:rsidRPr="00253C40" w:rsidRDefault="008E4281" w:rsidP="008E4281">
      <w:pPr>
        <w:spacing w:after="0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6DBE0F8B" w14:textId="77777777" w:rsidR="008E4281" w:rsidRPr="00253C40" w:rsidRDefault="008E4281" w:rsidP="008E4281">
      <w:pPr>
        <w:pStyle w:val="2"/>
        <w:ind w:right="567"/>
        <w:rPr>
          <w:color w:val="auto"/>
          <w:lang w:val="ru-RU"/>
        </w:rPr>
      </w:pPr>
      <w:r w:rsidRPr="00253C40">
        <w:rPr>
          <w:color w:val="auto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2F674740" w14:textId="77777777" w:rsidR="008E4281" w:rsidRPr="00253C40" w:rsidRDefault="008E4281" w:rsidP="008E4281">
      <w:pPr>
        <w:pStyle w:val="2"/>
        <w:ind w:right="567"/>
        <w:rPr>
          <w:color w:val="auto"/>
          <w:lang w:val="ru-RU"/>
        </w:rPr>
      </w:pPr>
      <w:r w:rsidRPr="00253C40">
        <w:rPr>
          <w:color w:val="auto"/>
          <w:lang w:val="ru-RU"/>
        </w:rPr>
        <w:t>Факультет биологии и биотехнологии</w:t>
      </w:r>
    </w:p>
    <w:p w14:paraId="2825308D" w14:textId="77777777" w:rsidR="008E4281" w:rsidRPr="00253C40" w:rsidRDefault="008E4281" w:rsidP="008E4281">
      <w:pPr>
        <w:rPr>
          <w:lang w:val="ru-RU" w:eastAsia="ru-RU"/>
        </w:rPr>
      </w:pPr>
    </w:p>
    <w:p w14:paraId="35C463F2" w14:textId="77777777" w:rsidR="008E4281" w:rsidRPr="00253C40" w:rsidRDefault="008E4281" w:rsidP="008E428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b/>
          <w:sz w:val="28"/>
          <w:szCs w:val="28"/>
          <w:lang w:val="ru-RU"/>
        </w:rPr>
        <w:t>РЕЦЕНЗИЯ</w:t>
      </w:r>
    </w:p>
    <w:p w14:paraId="4A3B02C5" w14:textId="77777777" w:rsidR="008E4281" w:rsidRPr="00253C40" w:rsidRDefault="008E4281" w:rsidP="008E428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b/>
          <w:sz w:val="28"/>
          <w:szCs w:val="28"/>
          <w:lang w:val="ru-RU"/>
        </w:rPr>
        <w:t>на выпускную квалификационную работу бакалавра</w:t>
      </w:r>
    </w:p>
    <w:p w14:paraId="54E620D3" w14:textId="77777777" w:rsidR="008E4281" w:rsidRPr="00253C40" w:rsidRDefault="008E4281" w:rsidP="008E4281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1B860FA7" w14:textId="77777777" w:rsidR="008E4281" w:rsidRPr="00253C40" w:rsidRDefault="008E4281" w:rsidP="008E428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Студента /-</w:t>
      </w:r>
      <w:proofErr w:type="spellStart"/>
      <w:r w:rsidRPr="00253C40"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_________________________________________________,</w:t>
      </w:r>
    </w:p>
    <w:p w14:paraId="01133AB6" w14:textId="77777777" w:rsidR="008E4281" w:rsidRPr="00253C40" w:rsidRDefault="008E4281" w:rsidP="008E4281">
      <w:pPr>
        <w:spacing w:after="0" w:line="240" w:lineRule="auto"/>
        <w:ind w:left="1416" w:right="-1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(фамилия, имя, отчество полностью)</w:t>
      </w:r>
    </w:p>
    <w:p w14:paraId="59BFFEB4" w14:textId="77777777" w:rsidR="008E4281" w:rsidRPr="00253C40" w:rsidRDefault="008E4281" w:rsidP="008E428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4 курса </w:t>
      </w:r>
      <w:proofErr w:type="spellStart"/>
      <w:r w:rsidRPr="00253C40">
        <w:rPr>
          <w:rFonts w:ascii="Times New Roman" w:hAnsi="Times New Roman" w:cs="Times New Roman"/>
          <w:sz w:val="28"/>
          <w:szCs w:val="28"/>
          <w:lang w:val="ru-RU"/>
        </w:rPr>
        <w:t>бакалавриата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образовательной программы «Клеточная и молекулярная биотехнология» факультета биологии и биотехнологии на тему: «_________________________________________________________________</w:t>
      </w:r>
    </w:p>
    <w:p w14:paraId="359B2E23" w14:textId="77777777" w:rsidR="008E4281" w:rsidRPr="00253C40" w:rsidRDefault="008E4281" w:rsidP="008E428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____________________________________________________________»</w:t>
      </w:r>
    </w:p>
    <w:p w14:paraId="1D45C57D" w14:textId="77777777" w:rsidR="008E4281" w:rsidRPr="00253C40" w:rsidRDefault="008E4281" w:rsidP="008E428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8B61EE9" w14:textId="77777777" w:rsidR="008E4281" w:rsidRPr="00253C40" w:rsidRDefault="008E4281" w:rsidP="008E4281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64"/>
        <w:gridCol w:w="6521"/>
        <w:gridCol w:w="2051"/>
      </w:tblGrid>
      <w:tr w:rsidR="008E4281" w:rsidRPr="00253C40" w14:paraId="74DAD6C9" w14:textId="77777777" w:rsidTr="00373D0D">
        <w:trPr>
          <w:trHeight w:val="677"/>
        </w:trPr>
        <w:tc>
          <w:tcPr>
            <w:tcW w:w="664" w:type="dxa"/>
            <w:vAlign w:val="center"/>
          </w:tcPr>
          <w:p w14:paraId="1DCC8399" w14:textId="77777777" w:rsidR="008E4281" w:rsidRPr="00253C40" w:rsidRDefault="008E4281" w:rsidP="00373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521" w:type="dxa"/>
            <w:vAlign w:val="center"/>
          </w:tcPr>
          <w:p w14:paraId="49E14BD7" w14:textId="77777777" w:rsidR="008E4281" w:rsidRPr="00253C40" w:rsidRDefault="008E4281" w:rsidP="00373D0D">
            <w:pPr>
              <w:spacing w:after="0" w:line="240" w:lineRule="auto"/>
              <w:ind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051" w:type="dxa"/>
            <w:vAlign w:val="center"/>
          </w:tcPr>
          <w:p w14:paraId="632746FA" w14:textId="77777777" w:rsidR="008E4281" w:rsidRPr="00253C40" w:rsidRDefault="008E4281" w:rsidP="0037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рецензента</w:t>
            </w:r>
            <w:proofErr w:type="spellEnd"/>
            <w:r w:rsidRPr="00253C40">
              <w:rPr>
                <w:rStyle w:val="aa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8E4281" w:rsidRPr="00B11382" w14:paraId="618EDA7C" w14:textId="77777777" w:rsidTr="00373D0D">
        <w:trPr>
          <w:trHeight w:val="80"/>
        </w:trPr>
        <w:tc>
          <w:tcPr>
            <w:tcW w:w="664" w:type="dxa"/>
          </w:tcPr>
          <w:p w14:paraId="0A6EC16D" w14:textId="77777777" w:rsidR="008E4281" w:rsidRPr="00253C40" w:rsidRDefault="008E4281" w:rsidP="0037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55FF355C" w14:textId="21335127" w:rsidR="008E4281" w:rsidRPr="00B11382" w:rsidRDefault="008E4281" w:rsidP="001740A3">
            <w:pPr>
              <w:spacing w:after="0" w:line="240" w:lineRule="auto"/>
              <w:ind w:right="-11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13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11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Актуальность темы исследования</w:t>
            </w:r>
            <w:r w:rsidR="00B11382"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аргументированность и конкретность ее обоснования</w:t>
            </w:r>
          </w:p>
        </w:tc>
        <w:tc>
          <w:tcPr>
            <w:tcW w:w="2051" w:type="dxa"/>
            <w:vAlign w:val="center"/>
          </w:tcPr>
          <w:p w14:paraId="3AAEDE31" w14:textId="77777777" w:rsidR="008E4281" w:rsidRPr="00B11382" w:rsidRDefault="008E4281" w:rsidP="00373D0D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4281" w:rsidRPr="008742A9" w14:paraId="61154F9C" w14:textId="77777777" w:rsidTr="00373D0D">
        <w:trPr>
          <w:trHeight w:val="80"/>
        </w:trPr>
        <w:tc>
          <w:tcPr>
            <w:tcW w:w="664" w:type="dxa"/>
          </w:tcPr>
          <w:p w14:paraId="4060BB56" w14:textId="77777777" w:rsidR="008E4281" w:rsidRPr="00253C40" w:rsidRDefault="008E4281" w:rsidP="0037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353A8672" w14:textId="77777777" w:rsidR="00B11382" w:rsidRPr="00253C40" w:rsidRDefault="00B11382" w:rsidP="00B11382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Полнота изложения подходов к решению исследуемой </w:t>
            </w:r>
          </w:p>
          <w:p w14:paraId="59FFA87C" w14:textId="21448D98" w:rsidR="008E4281" w:rsidRPr="00253C40" w:rsidRDefault="00B11382" w:rsidP="00B11382">
            <w:pPr>
              <w:spacing w:after="0" w:line="240" w:lineRule="auto"/>
              <w:ind w:right="-11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задачи, широта обобщения и грамотность использования литературных источников по теме исследования</w:t>
            </w:r>
          </w:p>
        </w:tc>
        <w:tc>
          <w:tcPr>
            <w:tcW w:w="2051" w:type="dxa"/>
            <w:vAlign w:val="center"/>
          </w:tcPr>
          <w:p w14:paraId="3FEF7982" w14:textId="77777777" w:rsidR="008E4281" w:rsidRPr="00253C40" w:rsidRDefault="008E4281" w:rsidP="00373D0D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4281" w:rsidRPr="008742A9" w14:paraId="40A0DEE2" w14:textId="77777777" w:rsidTr="00373D0D">
        <w:trPr>
          <w:trHeight w:val="80"/>
        </w:trPr>
        <w:tc>
          <w:tcPr>
            <w:tcW w:w="664" w:type="dxa"/>
          </w:tcPr>
          <w:p w14:paraId="099BF648" w14:textId="77777777" w:rsidR="008E4281" w:rsidRPr="00253C40" w:rsidRDefault="008E4281" w:rsidP="0037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3F43DD22" w14:textId="03A7E37C" w:rsidR="008E4281" w:rsidRPr="00253C40" w:rsidRDefault="00B11382" w:rsidP="00B11382">
            <w:pPr>
              <w:spacing w:after="0" w:line="240" w:lineRule="auto"/>
              <w:ind w:right="-11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выбранных методов поставленн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ым цели и</w:t>
            </w: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</w:t>
            </w: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корректность проведения исследования, достоверность полученных результатов и правильность их интерпретации</w:t>
            </w:r>
          </w:p>
        </w:tc>
        <w:tc>
          <w:tcPr>
            <w:tcW w:w="2051" w:type="dxa"/>
            <w:vAlign w:val="center"/>
          </w:tcPr>
          <w:p w14:paraId="298724F0" w14:textId="77777777" w:rsidR="008E4281" w:rsidRPr="00253C40" w:rsidRDefault="008E4281" w:rsidP="00373D0D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4281" w:rsidRPr="008742A9" w14:paraId="4CB2FE06" w14:textId="77777777" w:rsidTr="00373D0D">
        <w:trPr>
          <w:trHeight w:val="80"/>
        </w:trPr>
        <w:tc>
          <w:tcPr>
            <w:tcW w:w="664" w:type="dxa"/>
          </w:tcPr>
          <w:p w14:paraId="769359D1" w14:textId="77777777" w:rsidR="008E4281" w:rsidRPr="00253C40" w:rsidRDefault="008E4281" w:rsidP="0037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14:paraId="0DE99F57" w14:textId="1FB9585E" w:rsidR="008E4281" w:rsidRPr="00253C40" w:rsidRDefault="008E4281" w:rsidP="001740A3">
            <w:pPr>
              <w:spacing w:after="0" w:line="240" w:lineRule="auto"/>
              <w:ind w:right="-11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 обоснованности выводов и рекомендаций</w:t>
            </w:r>
            <w:r w:rsidR="00B11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их соответствие теме, цели и задачам работы</w:t>
            </w:r>
          </w:p>
        </w:tc>
        <w:tc>
          <w:tcPr>
            <w:tcW w:w="2051" w:type="dxa"/>
            <w:vAlign w:val="center"/>
          </w:tcPr>
          <w:p w14:paraId="56927C2F" w14:textId="77777777" w:rsidR="008E4281" w:rsidRPr="00253C40" w:rsidRDefault="008E4281" w:rsidP="00373D0D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4281" w:rsidRPr="008742A9" w14:paraId="478C5D50" w14:textId="77777777" w:rsidTr="00373D0D">
        <w:trPr>
          <w:trHeight w:val="80"/>
        </w:trPr>
        <w:tc>
          <w:tcPr>
            <w:tcW w:w="664" w:type="dxa"/>
          </w:tcPr>
          <w:p w14:paraId="09C81C0D" w14:textId="77777777" w:rsidR="008E4281" w:rsidRPr="00253C40" w:rsidRDefault="008E4281" w:rsidP="0037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14:paraId="5CE8D977" w14:textId="77777777" w:rsidR="008E4281" w:rsidRPr="00253C40" w:rsidRDefault="008E4281" w:rsidP="001740A3">
            <w:pPr>
              <w:spacing w:after="0" w:line="240" w:lineRule="auto"/>
              <w:ind w:right="-11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 новизны полученных данных и их научно-практической значимости</w:t>
            </w:r>
          </w:p>
        </w:tc>
        <w:tc>
          <w:tcPr>
            <w:tcW w:w="2051" w:type="dxa"/>
            <w:vAlign w:val="center"/>
          </w:tcPr>
          <w:p w14:paraId="6BEB93A7" w14:textId="77777777" w:rsidR="008E4281" w:rsidRPr="00253C40" w:rsidRDefault="008E4281" w:rsidP="00373D0D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EE49243" w14:textId="77777777" w:rsidR="008E4281" w:rsidRPr="00253C40" w:rsidRDefault="008E4281" w:rsidP="008E4281">
      <w:pPr>
        <w:tabs>
          <w:tab w:val="center" w:pos="2810"/>
          <w:tab w:val="center" w:pos="6026"/>
          <w:tab w:val="center" w:pos="7284"/>
          <w:tab w:val="center" w:pos="8134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53C40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14:paraId="51CC0A20" w14:textId="77777777" w:rsidR="008E4281" w:rsidRPr="00253C40" w:rsidRDefault="008E4281" w:rsidP="008E4281">
      <w:pPr>
        <w:tabs>
          <w:tab w:val="center" w:pos="2810"/>
          <w:tab w:val="center" w:pos="6026"/>
          <w:tab w:val="center" w:pos="7284"/>
          <w:tab w:val="center" w:pos="8134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Рекомендуемая оценка за ВКР</w:t>
      </w:r>
      <w:r w:rsidRPr="00253C40">
        <w:rPr>
          <w:rStyle w:val="aa"/>
          <w:rFonts w:ascii="Times New Roman" w:hAnsi="Times New Roman"/>
          <w:sz w:val="28"/>
          <w:szCs w:val="28"/>
        </w:rPr>
        <w:footnoteReference w:id="6"/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>: _______(______________________________)</w:t>
      </w:r>
    </w:p>
    <w:p w14:paraId="1BAD5C26" w14:textId="77777777" w:rsidR="008E4281" w:rsidRPr="00253C40" w:rsidRDefault="008E4281" w:rsidP="008E4281">
      <w:pPr>
        <w:spacing w:after="0" w:line="240" w:lineRule="auto"/>
        <w:ind w:left="3540" w:right="-1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0"/>
          <w:szCs w:val="28"/>
          <w:lang w:val="ru-RU"/>
        </w:rPr>
        <w:t>оценка по десятибалльной шкале цифрой (прописью)</w:t>
      </w:r>
      <w:r w:rsidRPr="00253C40">
        <w:rPr>
          <w:rFonts w:ascii="Times New Roman" w:hAnsi="Times New Roman" w:cs="Times New Roman"/>
          <w:sz w:val="20"/>
          <w:szCs w:val="28"/>
          <w:lang w:val="ru-RU"/>
        </w:rPr>
        <w:cr/>
      </w:r>
    </w:p>
    <w:p w14:paraId="64B4CE35" w14:textId="77777777" w:rsidR="008E4281" w:rsidRPr="00253C40" w:rsidRDefault="008E4281" w:rsidP="008E428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0757AE22" w14:textId="77777777" w:rsidR="008E4281" w:rsidRPr="00253C40" w:rsidRDefault="008E4281" w:rsidP="008E4281">
      <w:pPr>
        <w:spacing w:after="0" w:line="276" w:lineRule="auto"/>
        <w:ind w:right="-1" w:firstLine="56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Текст рецензии. Рецензент характеризует содержание и основные положения рецензируемой работы, оценивает актуальность избранной темы, самостоятельность подхода к ее раскрытию (наличие собственной точки зрения автора), умение пользоваться современными методами сбора и обработки информации, степень обоснованности выводов и рекомендаций, </w:t>
      </w: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достоверность полученных результатов, их новизну и практическую значимости. Наряду с положительными сторонами работы выделите недостатки работы. В заключение необходимо дать характеристику общего уровня бакалаврской работы и оценить ее.</w:t>
      </w:r>
    </w:p>
    <w:p w14:paraId="49C010E3" w14:textId="77777777" w:rsidR="008E4281" w:rsidRPr="00253C40" w:rsidRDefault="008E4281" w:rsidP="008E4281">
      <w:pPr>
        <w:spacing w:after="0" w:line="276" w:lineRule="auto"/>
        <w:ind w:right="-1" w:firstLine="567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6854B9B1" w14:textId="77777777" w:rsidR="008E4281" w:rsidRPr="00253C40" w:rsidRDefault="008E4281" w:rsidP="008E4281">
      <w:pPr>
        <w:widowControl w:val="0"/>
        <w:spacing w:after="0" w:line="276" w:lineRule="auto"/>
        <w:ind w:right="-1"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Таким образом выпускная квалификационная работа </w:t>
      </w:r>
      <w:r w:rsidRPr="00253C4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__</w:t>
      </w:r>
      <w:proofErr w:type="gramStart"/>
      <w:r w:rsidRPr="00253C4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_(</w:t>
      </w:r>
      <w:proofErr w:type="gramEnd"/>
      <w:r w:rsidRPr="00253C4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ФИО студента)</w:t>
      </w:r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 «__</w:t>
      </w:r>
      <w:r w:rsidRPr="00253C4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(название ВКР)</w:t>
      </w:r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_________» может/не может </w:t>
      </w:r>
      <w:r w:rsidRPr="00253C4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(не нужное убрать)</w:t>
      </w:r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быть 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рекомендована к защите на государственной итоговой аттестации.  </w:t>
      </w:r>
    </w:p>
    <w:p w14:paraId="1564A45A" w14:textId="77777777" w:rsidR="008E4281" w:rsidRPr="00253C40" w:rsidRDefault="008E4281" w:rsidP="008E4281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5101DD7F" w14:textId="77777777" w:rsidR="008E4281" w:rsidRPr="00253C40" w:rsidRDefault="008E4281" w:rsidP="008E4281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4F9B31F2" w14:textId="77777777" w:rsidR="008E4281" w:rsidRPr="00253C40" w:rsidRDefault="008E4281" w:rsidP="008E4281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Рецензент ВКР</w:t>
      </w:r>
    </w:p>
    <w:p w14:paraId="0FD7DE78" w14:textId="77777777" w:rsidR="008E4281" w:rsidRPr="00253C40" w:rsidRDefault="008E4281" w:rsidP="008E4281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ученая степень, звание,</w:t>
      </w:r>
    </w:p>
    <w:p w14:paraId="677E54FE" w14:textId="77777777" w:rsidR="008E4281" w:rsidRPr="00253C40" w:rsidRDefault="008E4281" w:rsidP="008E4281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место работы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_______ /____________________</w:t>
      </w:r>
    </w:p>
    <w:p w14:paraId="748F8556" w14:textId="77777777" w:rsidR="008E4281" w:rsidRPr="00253C40" w:rsidRDefault="008E4281" w:rsidP="008E4281">
      <w:pPr>
        <w:spacing w:after="0" w:line="240" w:lineRule="auto"/>
        <w:ind w:right="-1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40FB381E" w14:textId="77777777" w:rsidR="008E4281" w:rsidRPr="00253C40" w:rsidRDefault="008E4281" w:rsidP="008E4281">
      <w:pPr>
        <w:spacing w:after="0" w:line="240" w:lineRule="auto"/>
        <w:ind w:right="-1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>Дата</w:t>
      </w:r>
    </w:p>
    <w:p w14:paraId="00A4A4C1" w14:textId="77777777" w:rsidR="008E4281" w:rsidRPr="00253C40" w:rsidRDefault="008E4281" w:rsidP="008E4281">
      <w:pPr>
        <w:spacing w:after="0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47512906" w14:textId="77777777" w:rsidR="008E4281" w:rsidRPr="00253C40" w:rsidRDefault="008E4281" w:rsidP="008E428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0F9FABC4" w14:textId="77777777" w:rsidR="008E4281" w:rsidRPr="00253C40" w:rsidRDefault="008E4281" w:rsidP="008E4281">
      <w:pPr>
        <w:spacing w:after="0"/>
        <w:ind w:right="-1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 7</w:t>
      </w:r>
    </w:p>
    <w:p w14:paraId="7B8D424F" w14:textId="77777777" w:rsidR="008E4281" w:rsidRPr="00253C40" w:rsidRDefault="008E4281" w:rsidP="008E4281">
      <w:pPr>
        <w:spacing w:after="0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7535D52B" w14:textId="77777777" w:rsidR="008E4281" w:rsidRPr="00253C40" w:rsidRDefault="008E4281" w:rsidP="008E4281">
      <w:pPr>
        <w:spacing w:after="0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2D3FD838" w14:textId="77777777" w:rsidR="008E4281" w:rsidRPr="00253C40" w:rsidRDefault="008E4281" w:rsidP="008E428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b/>
          <w:sz w:val="28"/>
          <w:szCs w:val="28"/>
          <w:lang w:val="ru-RU"/>
        </w:rPr>
        <w:t>Шкала оценок ВКР рецензентом</w:t>
      </w:r>
    </w:p>
    <w:p w14:paraId="0556B117" w14:textId="77777777" w:rsidR="008E4281" w:rsidRPr="00253C40" w:rsidRDefault="008E4281" w:rsidP="008E4281">
      <w:pPr>
        <w:spacing w:after="0" w:line="276" w:lineRule="auto"/>
        <w:ind w:right="28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TableGrid"/>
        <w:tblW w:w="9360" w:type="dxa"/>
        <w:tblInd w:w="9" w:type="dxa"/>
        <w:tblCellMar>
          <w:top w:w="63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3977"/>
        <w:gridCol w:w="5383"/>
      </w:tblGrid>
      <w:tr w:rsidR="008E4281" w:rsidRPr="00253C40" w14:paraId="2BAB34BB" w14:textId="77777777" w:rsidTr="00373D0D">
        <w:trPr>
          <w:trHeight w:val="58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4838A" w14:textId="77777777" w:rsidR="008E4281" w:rsidRPr="00253C40" w:rsidRDefault="008E4281" w:rsidP="00373D0D">
            <w:pPr>
              <w:spacing w:line="276" w:lineRule="auto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десятибалльной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шкале</w:t>
            </w:r>
            <w:proofErr w:type="spellEnd"/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72A37" w14:textId="77777777" w:rsidR="008E4281" w:rsidRPr="00253C40" w:rsidRDefault="008E4281" w:rsidP="00373D0D">
            <w:pPr>
              <w:spacing w:line="276" w:lineRule="auto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оценки</w:t>
            </w:r>
            <w:proofErr w:type="spellEnd"/>
          </w:p>
        </w:tc>
      </w:tr>
      <w:tr w:rsidR="008E4281" w:rsidRPr="008742A9" w14:paraId="3766FCB3" w14:textId="77777777" w:rsidTr="00373D0D">
        <w:trPr>
          <w:trHeight w:val="138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2BEFA" w14:textId="77777777" w:rsidR="008E4281" w:rsidRPr="00253C40" w:rsidRDefault="008E4281" w:rsidP="008E4281">
            <w:pPr>
              <w:numPr>
                <w:ilvl w:val="0"/>
                <w:numId w:val="8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весьма</w:t>
            </w:r>
            <w:proofErr w:type="spellEnd"/>
          </w:p>
          <w:p w14:paraId="04355CE2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  <w:proofErr w:type="spellEnd"/>
          </w:p>
          <w:p w14:paraId="0E38F856" w14:textId="77777777" w:rsidR="008E4281" w:rsidRPr="00253C40" w:rsidRDefault="008E4281" w:rsidP="008E4281">
            <w:pPr>
              <w:numPr>
                <w:ilvl w:val="0"/>
                <w:numId w:val="8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очень</w:t>
            </w:r>
            <w:proofErr w:type="spellEnd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плохо</w:t>
            </w:r>
            <w:proofErr w:type="spellEnd"/>
          </w:p>
          <w:p w14:paraId="3A9BB17E" w14:textId="77777777" w:rsidR="008E4281" w:rsidRPr="00253C40" w:rsidRDefault="008E4281" w:rsidP="008E4281">
            <w:pPr>
              <w:numPr>
                <w:ilvl w:val="0"/>
                <w:numId w:val="8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плохо</w:t>
            </w:r>
            <w:proofErr w:type="spellEnd"/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4F5BC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Работа не выполняет требования соответствующего критерия, имеются значительные недостатки </w:t>
            </w:r>
          </w:p>
          <w:p w14:paraId="2D83E14C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E4281" w:rsidRPr="008742A9" w14:paraId="23A662F2" w14:textId="77777777" w:rsidTr="00373D0D">
        <w:trPr>
          <w:trHeight w:val="140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93294" w14:textId="77777777" w:rsidR="008E4281" w:rsidRPr="00253C40" w:rsidRDefault="008E4281" w:rsidP="008E4281">
            <w:pPr>
              <w:numPr>
                <w:ilvl w:val="0"/>
                <w:numId w:val="9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  <w:proofErr w:type="spellEnd"/>
          </w:p>
          <w:p w14:paraId="6715F92E" w14:textId="77777777" w:rsidR="008E4281" w:rsidRPr="00253C40" w:rsidRDefault="008E4281" w:rsidP="008E4281">
            <w:pPr>
              <w:numPr>
                <w:ilvl w:val="0"/>
                <w:numId w:val="9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весьма</w:t>
            </w:r>
            <w:proofErr w:type="spellEnd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  <w:proofErr w:type="spellEnd"/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55A5D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Работа не полностью выполняет требования соответствующего критерия,  имеются недостатки </w:t>
            </w:r>
          </w:p>
          <w:p w14:paraId="556876E7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E4281" w:rsidRPr="008742A9" w14:paraId="7F757105" w14:textId="77777777" w:rsidTr="00373D0D">
        <w:trPr>
          <w:trHeight w:val="168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EAE63" w14:textId="77777777" w:rsidR="008E4281" w:rsidRPr="00253C40" w:rsidRDefault="008E4281" w:rsidP="008E4281">
            <w:pPr>
              <w:pStyle w:val="a3"/>
              <w:numPr>
                <w:ilvl w:val="0"/>
                <w:numId w:val="9"/>
              </w:numPr>
              <w:spacing w:line="276" w:lineRule="auto"/>
              <w:ind w:left="0" w:right="28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</w:rPr>
              <w:t xml:space="preserve">хорошо </w:t>
            </w:r>
          </w:p>
          <w:p w14:paraId="36E4E8F4" w14:textId="77777777" w:rsidR="008E4281" w:rsidRPr="00253C40" w:rsidRDefault="008E4281" w:rsidP="008E4281">
            <w:pPr>
              <w:pStyle w:val="a3"/>
              <w:numPr>
                <w:ilvl w:val="0"/>
                <w:numId w:val="9"/>
              </w:numPr>
              <w:spacing w:line="276" w:lineRule="auto"/>
              <w:ind w:left="0" w:right="28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очень хорошо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99C14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Работа выполняет требования соответствующего критерия, имеются незначительные недостатки </w:t>
            </w:r>
          </w:p>
        </w:tc>
      </w:tr>
      <w:tr w:rsidR="008E4281" w:rsidRPr="008742A9" w14:paraId="3333F813" w14:textId="77777777" w:rsidTr="00373D0D">
        <w:trPr>
          <w:trHeight w:val="110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DD123" w14:textId="77777777" w:rsidR="008E4281" w:rsidRPr="00253C40" w:rsidRDefault="008E4281" w:rsidP="008E4281">
            <w:pPr>
              <w:numPr>
                <w:ilvl w:val="0"/>
                <w:numId w:val="10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почти</w:t>
            </w:r>
            <w:proofErr w:type="spellEnd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  <w:proofErr w:type="spellEnd"/>
          </w:p>
          <w:p w14:paraId="10CD2361" w14:textId="77777777" w:rsidR="008E4281" w:rsidRPr="00253C40" w:rsidRDefault="008E4281" w:rsidP="008E4281">
            <w:pPr>
              <w:numPr>
                <w:ilvl w:val="0"/>
                <w:numId w:val="10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  <w:proofErr w:type="spellEnd"/>
          </w:p>
          <w:p w14:paraId="28D2F6CA" w14:textId="77777777" w:rsidR="008E4281" w:rsidRPr="00253C40" w:rsidRDefault="008E4281" w:rsidP="008E4281">
            <w:pPr>
              <w:numPr>
                <w:ilvl w:val="0"/>
                <w:numId w:val="10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блестяще</w:t>
            </w:r>
            <w:proofErr w:type="spellEnd"/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25FDA" w14:textId="77777777" w:rsidR="008E4281" w:rsidRPr="00037E4E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в полном объеме выполняет требования соответствующего критерия, недостатков не выявлено</w:t>
            </w:r>
          </w:p>
        </w:tc>
      </w:tr>
    </w:tbl>
    <w:p w14:paraId="6BC0CE7C" w14:textId="77777777" w:rsidR="008E4281" w:rsidRPr="008E4281" w:rsidRDefault="008E4281" w:rsidP="008E428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EBE663A" w14:textId="77777777" w:rsidR="008E4281" w:rsidRPr="008E4281" w:rsidRDefault="008E4281" w:rsidP="008E4281">
      <w:pPr>
        <w:rPr>
          <w:lang w:val="ru-RU"/>
        </w:rPr>
      </w:pPr>
    </w:p>
    <w:p w14:paraId="0E253D4C" w14:textId="78148C81" w:rsidR="00F34196" w:rsidRPr="00C52D99" w:rsidRDefault="00F34196" w:rsidP="00E052F9">
      <w:pPr>
        <w:ind w:left="0" w:firstLine="0"/>
        <w:rPr>
          <w:rFonts w:ascii="Times New Roman" w:hAnsi="Times New Roman" w:cs="Times New Roman"/>
          <w:sz w:val="26"/>
          <w:szCs w:val="26"/>
          <w:lang w:val="ru-RU"/>
        </w:rPr>
      </w:pPr>
    </w:p>
    <w:sectPr w:rsidR="00F34196" w:rsidRPr="00C52D99" w:rsidSect="004A21CA">
      <w:headerReference w:type="even" r:id="rId8"/>
      <w:footerReference w:type="default" r:id="rId9"/>
      <w:footerReference w:type="first" r:id="rId10"/>
      <w:pgSz w:w="11920" w:h="16840"/>
      <w:pgMar w:top="1130" w:right="739" w:bottom="1190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C85CB" w14:textId="77777777" w:rsidR="004851C3" w:rsidRDefault="004851C3">
      <w:pPr>
        <w:spacing w:after="0" w:line="240" w:lineRule="auto"/>
      </w:pPr>
      <w:r>
        <w:separator/>
      </w:r>
    </w:p>
  </w:endnote>
  <w:endnote w:type="continuationSeparator" w:id="0">
    <w:p w14:paraId="3732D474" w14:textId="77777777" w:rsidR="004851C3" w:rsidRDefault="0048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054083"/>
      <w:docPartObj>
        <w:docPartGallery w:val="Page Numbers (Bottom of Page)"/>
        <w:docPartUnique/>
      </w:docPartObj>
    </w:sdtPr>
    <w:sdtEndPr/>
    <w:sdtContent>
      <w:p w14:paraId="2B13E466" w14:textId="2EA26581" w:rsidR="004A21CA" w:rsidRDefault="004A21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52A" w:rsidRPr="0055052A">
          <w:rPr>
            <w:noProof/>
            <w:lang w:val="ru-RU"/>
          </w:rPr>
          <w:t>20</w:t>
        </w:r>
        <w:r>
          <w:fldChar w:fldCharType="end"/>
        </w:r>
      </w:p>
    </w:sdtContent>
  </w:sdt>
  <w:p w14:paraId="1A15C2FF" w14:textId="77777777" w:rsidR="004A21CA" w:rsidRDefault="004A21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62840"/>
      <w:docPartObj>
        <w:docPartGallery w:val="Page Numbers (Bottom of Page)"/>
        <w:docPartUnique/>
      </w:docPartObj>
    </w:sdtPr>
    <w:sdtEndPr/>
    <w:sdtContent>
      <w:p w14:paraId="4E14049D" w14:textId="417A8CE9" w:rsidR="004A21CA" w:rsidRDefault="004A21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A5F" w:rsidRPr="002C6A5F">
          <w:rPr>
            <w:noProof/>
            <w:lang w:val="ru-RU"/>
          </w:rPr>
          <w:t>1</w:t>
        </w:r>
        <w:r>
          <w:fldChar w:fldCharType="end"/>
        </w:r>
      </w:p>
    </w:sdtContent>
  </w:sdt>
  <w:p w14:paraId="3EA153AE" w14:textId="77777777" w:rsidR="004A21CA" w:rsidRDefault="004A21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D5634" w14:textId="77777777" w:rsidR="004851C3" w:rsidRDefault="004851C3">
      <w:pPr>
        <w:spacing w:after="0" w:line="240" w:lineRule="auto"/>
      </w:pPr>
      <w:r>
        <w:separator/>
      </w:r>
    </w:p>
  </w:footnote>
  <w:footnote w:type="continuationSeparator" w:id="0">
    <w:p w14:paraId="05A83FA3" w14:textId="77777777" w:rsidR="004851C3" w:rsidRDefault="004851C3">
      <w:pPr>
        <w:spacing w:after="0" w:line="240" w:lineRule="auto"/>
      </w:pPr>
      <w:r>
        <w:continuationSeparator/>
      </w:r>
    </w:p>
  </w:footnote>
  <w:footnote w:id="1">
    <w:p w14:paraId="49D6700A" w14:textId="0820337F" w:rsidR="0072145D" w:rsidRPr="00110554" w:rsidRDefault="0072145D" w:rsidP="00EC375C">
      <w:pPr>
        <w:pStyle w:val="a8"/>
        <w:rPr>
          <w:lang w:val="ru-RU"/>
        </w:rPr>
      </w:pPr>
      <w:r>
        <w:rPr>
          <w:rStyle w:val="aa"/>
        </w:rPr>
        <w:footnoteRef/>
      </w:r>
      <w:r w:rsidRPr="00EC375C">
        <w:rPr>
          <w:lang w:val="ru-RU"/>
        </w:rPr>
        <w:t xml:space="preserve"> </w:t>
      </w:r>
      <w:r>
        <w:rPr>
          <w:lang w:val="ru-RU"/>
        </w:rPr>
        <w:t>Рекомендованная оценка р</w:t>
      </w:r>
      <w:r w:rsidRPr="00EC375C">
        <w:rPr>
          <w:lang w:val="ru-RU"/>
        </w:rPr>
        <w:t>ассчитывается по следующей формуле:</w:t>
      </w:r>
      <w:r>
        <w:rPr>
          <w:lang w:val="ru-RU"/>
        </w:rPr>
        <w:t xml:space="preserve"> </w:t>
      </w:r>
      <w:r w:rsidR="0055052A">
        <w:rPr>
          <w:lang w:val="ru-RU"/>
        </w:rPr>
        <w:t>Рекомендованная оценка р</w:t>
      </w:r>
      <w:r w:rsidR="0055052A" w:rsidRPr="00EC375C">
        <w:rPr>
          <w:lang w:val="ru-RU"/>
        </w:rPr>
        <w:t>ассчитывается по следующей формуле:</w:t>
      </w:r>
      <w:r w:rsidR="0055052A">
        <w:rPr>
          <w:lang w:val="ru-RU"/>
        </w:rPr>
        <w:t xml:space="preserve"> </w:t>
      </w:r>
      <w:proofErr w:type="spellStart"/>
      <w:r w:rsidR="0055052A" w:rsidRPr="00EC375C">
        <w:rPr>
          <w:lang w:val="ru-RU"/>
        </w:rPr>
        <w:t>О</w:t>
      </w:r>
      <w:r w:rsidR="0055052A">
        <w:rPr>
          <w:vertAlign w:val="subscript"/>
          <w:lang w:val="ru-RU"/>
        </w:rPr>
        <w:t>рук</w:t>
      </w:r>
      <w:proofErr w:type="spellEnd"/>
      <w:r w:rsidR="0055052A" w:rsidRPr="00EC375C">
        <w:rPr>
          <w:lang w:val="ru-RU"/>
        </w:rPr>
        <w:t xml:space="preserve"> = 0,</w:t>
      </w:r>
      <w:r w:rsidR="0055052A">
        <w:rPr>
          <w:lang w:val="ru-RU"/>
        </w:rPr>
        <w:t>2</w:t>
      </w:r>
      <w:r w:rsidR="0055052A" w:rsidRPr="00EC375C">
        <w:rPr>
          <w:lang w:val="ru-RU"/>
        </w:rPr>
        <w:t>*Окр1 + 0,</w:t>
      </w:r>
      <w:r w:rsidR="0055052A">
        <w:rPr>
          <w:lang w:val="ru-RU"/>
        </w:rPr>
        <w:t>2</w:t>
      </w:r>
      <w:r w:rsidR="0055052A" w:rsidRPr="00EC375C">
        <w:rPr>
          <w:lang w:val="ru-RU"/>
        </w:rPr>
        <w:t>*Окр</w:t>
      </w:r>
      <w:r w:rsidR="0055052A">
        <w:rPr>
          <w:lang w:val="ru-RU"/>
        </w:rPr>
        <w:t>2</w:t>
      </w:r>
      <w:r w:rsidR="0055052A" w:rsidRPr="00EC375C">
        <w:rPr>
          <w:lang w:val="ru-RU"/>
        </w:rPr>
        <w:t xml:space="preserve"> +0,</w:t>
      </w:r>
      <w:r w:rsidR="0055052A">
        <w:rPr>
          <w:lang w:val="ru-RU"/>
        </w:rPr>
        <w:t>2</w:t>
      </w:r>
      <w:r w:rsidR="0055052A" w:rsidRPr="00EC375C">
        <w:rPr>
          <w:lang w:val="ru-RU"/>
        </w:rPr>
        <w:t>*Окр</w:t>
      </w:r>
      <w:r w:rsidR="0055052A">
        <w:rPr>
          <w:lang w:val="ru-RU"/>
        </w:rPr>
        <w:t>3</w:t>
      </w:r>
      <w:r w:rsidR="0055052A" w:rsidRPr="00EC375C">
        <w:rPr>
          <w:lang w:val="ru-RU"/>
        </w:rPr>
        <w:t xml:space="preserve"> +0,</w:t>
      </w:r>
      <w:r w:rsidR="0055052A">
        <w:rPr>
          <w:lang w:val="ru-RU"/>
        </w:rPr>
        <w:t>2</w:t>
      </w:r>
      <w:r w:rsidR="0055052A" w:rsidRPr="00EC375C">
        <w:rPr>
          <w:lang w:val="ru-RU"/>
        </w:rPr>
        <w:t>*Окр</w:t>
      </w:r>
      <w:r w:rsidR="0055052A">
        <w:rPr>
          <w:lang w:val="ru-RU"/>
        </w:rPr>
        <w:t>4</w:t>
      </w:r>
      <w:r w:rsidR="0055052A" w:rsidRPr="00EC375C">
        <w:rPr>
          <w:lang w:val="ru-RU"/>
        </w:rPr>
        <w:t xml:space="preserve"> +0,</w:t>
      </w:r>
      <w:r w:rsidR="0055052A">
        <w:rPr>
          <w:lang w:val="ru-RU"/>
        </w:rPr>
        <w:t>2</w:t>
      </w:r>
      <w:r w:rsidR="0055052A" w:rsidRPr="00EC375C">
        <w:rPr>
          <w:lang w:val="ru-RU"/>
        </w:rPr>
        <w:t>*Окр</w:t>
      </w:r>
      <w:r w:rsidR="0055052A">
        <w:rPr>
          <w:lang w:val="ru-RU"/>
        </w:rPr>
        <w:t xml:space="preserve">5, где </w:t>
      </w:r>
      <w:proofErr w:type="spellStart"/>
      <w:r w:rsidR="0055052A">
        <w:rPr>
          <w:lang w:val="ru-RU"/>
        </w:rPr>
        <w:t>Окр</w:t>
      </w:r>
      <w:proofErr w:type="spellEnd"/>
      <w:r w:rsidR="0055052A" w:rsidRPr="00110554">
        <w:rPr>
          <w:i/>
        </w:rPr>
        <w:t>n</w:t>
      </w:r>
      <w:r w:rsidR="0055052A">
        <w:rPr>
          <w:i/>
          <w:lang w:val="ru-RU"/>
        </w:rPr>
        <w:t xml:space="preserve"> </w:t>
      </w:r>
      <w:r w:rsidR="0055052A">
        <w:rPr>
          <w:lang w:val="ru-RU"/>
        </w:rPr>
        <w:t>– оценка за соответствующий критерий</w:t>
      </w:r>
    </w:p>
  </w:footnote>
  <w:footnote w:id="2">
    <w:p w14:paraId="10D1E970" w14:textId="6E1FD523" w:rsidR="0072145D" w:rsidRPr="00110554" w:rsidRDefault="0072145D" w:rsidP="00110554">
      <w:pPr>
        <w:pStyle w:val="a8"/>
        <w:rPr>
          <w:lang w:val="ru-RU"/>
        </w:rPr>
      </w:pPr>
      <w:r>
        <w:rPr>
          <w:rStyle w:val="aa"/>
        </w:rPr>
        <w:footnoteRef/>
      </w:r>
      <w:r w:rsidRPr="00EC375C">
        <w:rPr>
          <w:lang w:val="ru-RU"/>
        </w:rPr>
        <w:t xml:space="preserve"> </w:t>
      </w:r>
      <w:r>
        <w:rPr>
          <w:lang w:val="ru-RU"/>
        </w:rPr>
        <w:t>Рекомендованная оценка р</w:t>
      </w:r>
      <w:r w:rsidRPr="00EC375C">
        <w:rPr>
          <w:lang w:val="ru-RU"/>
        </w:rPr>
        <w:t>ассчитывается по следующей формуле:</w:t>
      </w:r>
      <w:r>
        <w:rPr>
          <w:lang w:val="ru-RU"/>
        </w:rPr>
        <w:t xml:space="preserve"> </w:t>
      </w:r>
      <w:proofErr w:type="spellStart"/>
      <w:r w:rsidRPr="00EC375C">
        <w:rPr>
          <w:lang w:val="ru-RU"/>
        </w:rPr>
        <w:t>О</w:t>
      </w:r>
      <w:r>
        <w:rPr>
          <w:vertAlign w:val="subscript"/>
          <w:lang w:val="ru-RU"/>
        </w:rPr>
        <w:t>рец</w:t>
      </w:r>
      <w:proofErr w:type="spellEnd"/>
      <w:r w:rsidRPr="00EC375C">
        <w:rPr>
          <w:lang w:val="ru-RU"/>
        </w:rPr>
        <w:t xml:space="preserve"> = 0,</w:t>
      </w:r>
      <w:r>
        <w:rPr>
          <w:lang w:val="ru-RU"/>
        </w:rPr>
        <w:t>2</w:t>
      </w:r>
      <w:r w:rsidRPr="00EC375C">
        <w:rPr>
          <w:lang w:val="ru-RU"/>
        </w:rPr>
        <w:t>*Окр1 + 0,</w:t>
      </w:r>
      <w:r>
        <w:rPr>
          <w:lang w:val="ru-RU"/>
        </w:rPr>
        <w:t>2</w:t>
      </w:r>
      <w:r w:rsidRPr="00EC375C">
        <w:rPr>
          <w:lang w:val="ru-RU"/>
        </w:rPr>
        <w:t>*Окр</w:t>
      </w:r>
      <w:r>
        <w:rPr>
          <w:lang w:val="ru-RU"/>
        </w:rPr>
        <w:t>2</w:t>
      </w:r>
      <w:r w:rsidRPr="00EC375C">
        <w:rPr>
          <w:lang w:val="ru-RU"/>
        </w:rPr>
        <w:t xml:space="preserve"> +0,</w:t>
      </w:r>
      <w:r>
        <w:rPr>
          <w:lang w:val="ru-RU"/>
        </w:rPr>
        <w:t>2</w:t>
      </w:r>
      <w:r w:rsidRPr="00EC375C">
        <w:rPr>
          <w:lang w:val="ru-RU"/>
        </w:rPr>
        <w:t>*Окр</w:t>
      </w:r>
      <w:r>
        <w:rPr>
          <w:lang w:val="ru-RU"/>
        </w:rPr>
        <w:t>3</w:t>
      </w:r>
      <w:r w:rsidRPr="00EC375C">
        <w:rPr>
          <w:lang w:val="ru-RU"/>
        </w:rPr>
        <w:t xml:space="preserve"> +0,</w:t>
      </w:r>
      <w:r>
        <w:rPr>
          <w:lang w:val="ru-RU"/>
        </w:rPr>
        <w:t>2</w:t>
      </w:r>
      <w:r w:rsidRPr="00EC375C">
        <w:rPr>
          <w:lang w:val="ru-RU"/>
        </w:rPr>
        <w:t>*Окр</w:t>
      </w:r>
      <w:r>
        <w:rPr>
          <w:lang w:val="ru-RU"/>
        </w:rPr>
        <w:t>4</w:t>
      </w:r>
      <w:r w:rsidRPr="00EC375C">
        <w:rPr>
          <w:lang w:val="ru-RU"/>
        </w:rPr>
        <w:t xml:space="preserve"> +0,</w:t>
      </w:r>
      <w:r>
        <w:rPr>
          <w:lang w:val="ru-RU"/>
        </w:rPr>
        <w:t>2</w:t>
      </w:r>
      <w:r w:rsidRPr="00EC375C">
        <w:rPr>
          <w:lang w:val="ru-RU"/>
        </w:rPr>
        <w:t>*Окр</w:t>
      </w:r>
      <w:r>
        <w:rPr>
          <w:lang w:val="ru-RU"/>
        </w:rPr>
        <w:t xml:space="preserve">5, где </w:t>
      </w:r>
      <w:proofErr w:type="spellStart"/>
      <w:r>
        <w:rPr>
          <w:lang w:val="ru-RU"/>
        </w:rPr>
        <w:t>Окр</w:t>
      </w:r>
      <w:proofErr w:type="spellEnd"/>
      <w:r w:rsidRPr="00110554">
        <w:rPr>
          <w:i/>
        </w:rPr>
        <w:t>n</w:t>
      </w:r>
      <w:r>
        <w:rPr>
          <w:i/>
          <w:lang w:val="ru-RU"/>
        </w:rPr>
        <w:t xml:space="preserve"> </w:t>
      </w:r>
      <w:r>
        <w:rPr>
          <w:lang w:val="ru-RU"/>
        </w:rPr>
        <w:t>– оценка за соответствующий критерий</w:t>
      </w:r>
    </w:p>
  </w:footnote>
  <w:footnote w:id="3">
    <w:p w14:paraId="3C88F5C2" w14:textId="06CED9CC" w:rsidR="002C6A5F" w:rsidRPr="002C6A5F" w:rsidRDefault="002C6A5F">
      <w:pPr>
        <w:pStyle w:val="a8"/>
        <w:rPr>
          <w:lang w:val="ru-RU"/>
        </w:rPr>
      </w:pPr>
      <w:r>
        <w:rPr>
          <w:rStyle w:val="aa"/>
        </w:rPr>
        <w:footnoteRef/>
      </w:r>
      <w:r w:rsidRPr="002C6A5F">
        <w:rPr>
          <w:lang w:val="ru-RU"/>
        </w:rPr>
        <w:t xml:space="preserve"> </w:t>
      </w:r>
      <w:r w:rsidRPr="008E4281">
        <w:rPr>
          <w:lang w:val="ru-RU"/>
        </w:rPr>
        <w:t xml:space="preserve">Оценка по каждому критерию </w:t>
      </w:r>
      <w:r>
        <w:rPr>
          <w:lang w:val="ru-RU"/>
        </w:rPr>
        <w:t>выставляется</w:t>
      </w:r>
      <w:r w:rsidRPr="008E4281">
        <w:rPr>
          <w:lang w:val="ru-RU"/>
        </w:rPr>
        <w:t xml:space="preserve"> по 10-балльной шкале в соответствии со шкалой оценок</w:t>
      </w:r>
    </w:p>
  </w:footnote>
  <w:footnote w:id="4">
    <w:p w14:paraId="5662991E" w14:textId="77777777" w:rsidR="002C6A5F" w:rsidRPr="008E4281" w:rsidRDefault="00D20A66" w:rsidP="002C6A5F">
      <w:pPr>
        <w:pStyle w:val="a8"/>
        <w:rPr>
          <w:lang w:val="ru-RU"/>
        </w:rPr>
      </w:pPr>
      <w:r>
        <w:rPr>
          <w:rStyle w:val="aa"/>
        </w:rPr>
        <w:footnoteRef/>
      </w:r>
      <w:r w:rsidRPr="00D20A66">
        <w:rPr>
          <w:lang w:val="ru-RU"/>
        </w:rPr>
        <w:t xml:space="preserve"> </w:t>
      </w:r>
      <w:r w:rsidR="002C6A5F" w:rsidRPr="008E4281">
        <w:rPr>
          <w:lang w:val="ru-RU"/>
        </w:rPr>
        <w:t xml:space="preserve">Рекомендуемая оценка выставляется как среднеарифметическая оценка по 5 критериям </w:t>
      </w:r>
    </w:p>
    <w:p w14:paraId="5A67AEDA" w14:textId="7DE1B17A" w:rsidR="00D20A66" w:rsidRPr="00D20A66" w:rsidRDefault="00D20A66" w:rsidP="00D20A66">
      <w:pPr>
        <w:pStyle w:val="a8"/>
        <w:rPr>
          <w:lang w:val="ru-RU"/>
        </w:rPr>
      </w:pPr>
    </w:p>
  </w:footnote>
  <w:footnote w:id="5">
    <w:p w14:paraId="76DDEE35" w14:textId="293C4A58" w:rsidR="008E4281" w:rsidRPr="008E4281" w:rsidRDefault="008E4281" w:rsidP="008E4281">
      <w:pPr>
        <w:pStyle w:val="a8"/>
        <w:rPr>
          <w:lang w:val="ru-RU"/>
        </w:rPr>
      </w:pPr>
      <w:r>
        <w:rPr>
          <w:rStyle w:val="aa"/>
        </w:rPr>
        <w:footnoteRef/>
      </w:r>
      <w:r w:rsidRPr="008E4281">
        <w:rPr>
          <w:lang w:val="ru-RU"/>
        </w:rPr>
        <w:t xml:space="preserve"> Оценка по каждому критерию </w:t>
      </w:r>
      <w:r w:rsidR="002C6A5F">
        <w:rPr>
          <w:lang w:val="ru-RU"/>
        </w:rPr>
        <w:t>выставляется</w:t>
      </w:r>
      <w:r w:rsidRPr="008E4281">
        <w:rPr>
          <w:lang w:val="ru-RU"/>
        </w:rPr>
        <w:t xml:space="preserve"> по 10-балльной шкале в соответствии со шкалой оценок</w:t>
      </w:r>
    </w:p>
  </w:footnote>
  <w:footnote w:id="6">
    <w:p w14:paraId="3B0869B4" w14:textId="77777777" w:rsidR="008E4281" w:rsidRPr="008E4281" w:rsidRDefault="008E4281" w:rsidP="008E4281">
      <w:pPr>
        <w:pStyle w:val="a8"/>
        <w:rPr>
          <w:lang w:val="ru-RU"/>
        </w:rPr>
      </w:pPr>
      <w:r>
        <w:rPr>
          <w:rStyle w:val="aa"/>
        </w:rPr>
        <w:footnoteRef/>
      </w:r>
      <w:r w:rsidRPr="008E4281">
        <w:rPr>
          <w:lang w:val="ru-RU"/>
        </w:rPr>
        <w:t xml:space="preserve"> Рекомендуемая оценка выставляется как среднеарифметическая оценка по 5 критериям </w:t>
      </w:r>
    </w:p>
    <w:p w14:paraId="4CCC015F" w14:textId="77777777" w:rsidR="008E4281" w:rsidRPr="008E4281" w:rsidRDefault="008E4281" w:rsidP="008E4281">
      <w:pPr>
        <w:pStyle w:val="a8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74171" w14:textId="77777777" w:rsidR="0072145D" w:rsidRDefault="0072145D">
    <w:pPr>
      <w:spacing w:after="0" w:line="259" w:lineRule="auto"/>
      <w:ind w:left="0" w:firstLine="0"/>
      <w:jc w:val="right"/>
    </w:pPr>
    <w:proofErr w:type="spellStart"/>
    <w:r>
      <w:rPr>
        <w:sz w:val="20"/>
      </w:rPr>
      <w:t>Приложение</w:t>
    </w:r>
    <w:proofErr w:type="spellEnd"/>
    <w:r>
      <w:rPr>
        <w:sz w:val="20"/>
      </w:rPr>
      <w:t xml:space="preserve"> </w:t>
    </w: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782"/>
    <w:multiLevelType w:val="multilevel"/>
    <w:tmpl w:val="B804182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1B688C"/>
    <w:multiLevelType w:val="hybridMultilevel"/>
    <w:tmpl w:val="265AD740"/>
    <w:lvl w:ilvl="0" w:tplc="EDCC5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CB261F"/>
    <w:multiLevelType w:val="multilevel"/>
    <w:tmpl w:val="79261B14"/>
    <w:lvl w:ilvl="0">
      <w:start w:val="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72E19E7"/>
    <w:multiLevelType w:val="hybridMultilevel"/>
    <w:tmpl w:val="8698121A"/>
    <w:lvl w:ilvl="0" w:tplc="CF98975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07C83CBE"/>
    <w:multiLevelType w:val="multilevel"/>
    <w:tmpl w:val="0FB861C6"/>
    <w:lvl w:ilvl="0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5" w15:restartNumberingAfterBreak="0">
    <w:nsid w:val="23B80D28"/>
    <w:multiLevelType w:val="multilevel"/>
    <w:tmpl w:val="C65E896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A17BD3"/>
    <w:multiLevelType w:val="hybridMultilevel"/>
    <w:tmpl w:val="3C3E711C"/>
    <w:lvl w:ilvl="0" w:tplc="B322BA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45BDA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A770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826D72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108F52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F61FB4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44C208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78C05A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027D42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9F5144"/>
    <w:multiLevelType w:val="hybridMultilevel"/>
    <w:tmpl w:val="C1D22950"/>
    <w:lvl w:ilvl="0" w:tplc="0419000F">
      <w:start w:val="1"/>
      <w:numFmt w:val="decimal"/>
      <w:lvlText w:val="%1."/>
      <w:lvlJc w:val="left"/>
      <w:pPr>
        <w:ind w:left="812" w:hanging="360"/>
      </w:p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8" w15:restartNumberingAfterBreak="0">
    <w:nsid w:val="29101482"/>
    <w:multiLevelType w:val="multilevel"/>
    <w:tmpl w:val="E57434D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B25E51"/>
    <w:multiLevelType w:val="hybridMultilevel"/>
    <w:tmpl w:val="2DFA5416"/>
    <w:lvl w:ilvl="0" w:tplc="6B7CED2E">
      <w:start w:val="8"/>
      <w:numFmt w:val="decimal"/>
      <w:lvlText w:val="%1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441D9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C1C0E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CE8956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CFCF8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B6005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D6582C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50D1EE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839FC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D83328"/>
    <w:multiLevelType w:val="hybridMultilevel"/>
    <w:tmpl w:val="9AC4C514"/>
    <w:lvl w:ilvl="0" w:tplc="3BF6C752">
      <w:start w:val="1"/>
      <w:numFmt w:val="bullet"/>
      <w:lvlText w:val="●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614B6">
      <w:start w:val="1"/>
      <w:numFmt w:val="bullet"/>
      <w:lvlText w:val="o"/>
      <w:lvlJc w:val="left"/>
      <w:pPr>
        <w:ind w:left="2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8A4CC">
      <w:start w:val="1"/>
      <w:numFmt w:val="bullet"/>
      <w:lvlText w:val="▪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04628">
      <w:start w:val="1"/>
      <w:numFmt w:val="bullet"/>
      <w:lvlText w:val="•"/>
      <w:lvlJc w:val="left"/>
      <w:pPr>
        <w:ind w:left="3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DC6780">
      <w:start w:val="1"/>
      <w:numFmt w:val="bullet"/>
      <w:lvlText w:val="o"/>
      <w:lvlJc w:val="left"/>
      <w:pPr>
        <w:ind w:left="4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6C5224">
      <w:start w:val="1"/>
      <w:numFmt w:val="bullet"/>
      <w:lvlText w:val="▪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8A7D62">
      <w:start w:val="1"/>
      <w:numFmt w:val="bullet"/>
      <w:lvlText w:val="•"/>
      <w:lvlJc w:val="left"/>
      <w:pPr>
        <w:ind w:left="6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243386">
      <w:start w:val="1"/>
      <w:numFmt w:val="bullet"/>
      <w:lvlText w:val="o"/>
      <w:lvlJc w:val="left"/>
      <w:pPr>
        <w:ind w:left="6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1AFE14">
      <w:start w:val="1"/>
      <w:numFmt w:val="bullet"/>
      <w:lvlText w:val="▪"/>
      <w:lvlJc w:val="left"/>
      <w:pPr>
        <w:ind w:left="7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4F2CCB"/>
    <w:multiLevelType w:val="multilevel"/>
    <w:tmpl w:val="24F8AFC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48022B0F"/>
    <w:multiLevelType w:val="multilevel"/>
    <w:tmpl w:val="56B85EA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D13492"/>
    <w:multiLevelType w:val="hybridMultilevel"/>
    <w:tmpl w:val="1A4C30F4"/>
    <w:lvl w:ilvl="0" w:tplc="73A870EE">
      <w:start w:val="4"/>
      <w:numFmt w:val="decimal"/>
      <w:lvlText w:val="%1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809ABE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0C79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218E6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0EC974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E36B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6AE4BA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6A7516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40006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D50CAD"/>
    <w:multiLevelType w:val="multilevel"/>
    <w:tmpl w:val="0A1652F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F8445C9"/>
    <w:multiLevelType w:val="hybridMultilevel"/>
    <w:tmpl w:val="09148FA8"/>
    <w:lvl w:ilvl="0" w:tplc="A5FADF78">
      <w:start w:val="1"/>
      <w:numFmt w:val="decimal"/>
      <w:lvlText w:val="%1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07210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6C426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A00D38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6E8B86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F4965A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0A1AC8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230EC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F6B184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1C2183"/>
    <w:multiLevelType w:val="hybridMultilevel"/>
    <w:tmpl w:val="CECC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969E7"/>
    <w:multiLevelType w:val="hybridMultilevel"/>
    <w:tmpl w:val="33F83B9A"/>
    <w:lvl w:ilvl="0" w:tplc="07743BD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A0B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2DE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8203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4A47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565E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405C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60F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233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A2365"/>
    <w:multiLevelType w:val="hybridMultilevel"/>
    <w:tmpl w:val="3F145DA6"/>
    <w:lvl w:ilvl="0" w:tplc="09928E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70792A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BC209A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FC2FE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D0E19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9257A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4AC93C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4C769E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C48686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816F14"/>
    <w:multiLevelType w:val="hybridMultilevel"/>
    <w:tmpl w:val="D9A297DE"/>
    <w:lvl w:ilvl="0" w:tplc="8D0A4956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0FC0064"/>
    <w:multiLevelType w:val="hybridMultilevel"/>
    <w:tmpl w:val="3CECA16E"/>
    <w:lvl w:ilvl="0" w:tplc="7E4A472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4A1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1223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6A3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093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8C8B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619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B48F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030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776366"/>
    <w:multiLevelType w:val="multilevel"/>
    <w:tmpl w:val="0AC2386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A0111E"/>
    <w:multiLevelType w:val="hybridMultilevel"/>
    <w:tmpl w:val="99E0B90A"/>
    <w:lvl w:ilvl="0" w:tplc="63ECD15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528844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E62962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D4F6C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A2F972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F4778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EC897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706CD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7A9F66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0"/>
  </w:num>
  <w:num w:numId="5">
    <w:abstractNumId w:val="5"/>
  </w:num>
  <w:num w:numId="6">
    <w:abstractNumId w:val="20"/>
  </w:num>
  <w:num w:numId="7">
    <w:abstractNumId w:val="12"/>
  </w:num>
  <w:num w:numId="8">
    <w:abstractNumId w:val="15"/>
  </w:num>
  <w:num w:numId="9">
    <w:abstractNumId w:val="13"/>
  </w:num>
  <w:num w:numId="10">
    <w:abstractNumId w:val="9"/>
  </w:num>
  <w:num w:numId="11">
    <w:abstractNumId w:val="22"/>
  </w:num>
  <w:num w:numId="12">
    <w:abstractNumId w:val="18"/>
  </w:num>
  <w:num w:numId="13">
    <w:abstractNumId w:val="6"/>
  </w:num>
  <w:num w:numId="14">
    <w:abstractNumId w:val="17"/>
  </w:num>
  <w:num w:numId="15">
    <w:abstractNumId w:val="7"/>
  </w:num>
  <w:num w:numId="16">
    <w:abstractNumId w:val="4"/>
  </w:num>
  <w:num w:numId="17">
    <w:abstractNumId w:val="11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4"/>
  </w:num>
  <w:num w:numId="23">
    <w:abstractNumId w:val="17"/>
  </w:num>
  <w:num w:numId="24">
    <w:abstractNumId w:val="2"/>
  </w:num>
  <w:num w:numId="25">
    <w:abstractNumId w:val="19"/>
  </w:num>
  <w:num w:numId="26">
    <w:abstractNumId w:val="17"/>
  </w:num>
  <w:num w:numId="27">
    <w:abstractNumId w:val="17"/>
  </w:num>
  <w:num w:numId="28">
    <w:abstractNumId w:val="3"/>
  </w:num>
  <w:num w:numId="29">
    <w:abstractNumId w:val="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6F"/>
    <w:rsid w:val="000077E9"/>
    <w:rsid w:val="00020ECC"/>
    <w:rsid w:val="00037E4E"/>
    <w:rsid w:val="00043F5A"/>
    <w:rsid w:val="00071A53"/>
    <w:rsid w:val="000F43EF"/>
    <w:rsid w:val="001103D4"/>
    <w:rsid w:val="00110554"/>
    <w:rsid w:val="0013340F"/>
    <w:rsid w:val="00171A37"/>
    <w:rsid w:val="001740A3"/>
    <w:rsid w:val="001818BC"/>
    <w:rsid w:val="00190A33"/>
    <w:rsid w:val="001B1E91"/>
    <w:rsid w:val="001C0296"/>
    <w:rsid w:val="00211D8A"/>
    <w:rsid w:val="00214041"/>
    <w:rsid w:val="00234CF7"/>
    <w:rsid w:val="00253C40"/>
    <w:rsid w:val="00275DCB"/>
    <w:rsid w:val="002C6A5F"/>
    <w:rsid w:val="002D723C"/>
    <w:rsid w:val="00320049"/>
    <w:rsid w:val="0034323E"/>
    <w:rsid w:val="0034754A"/>
    <w:rsid w:val="00351D9C"/>
    <w:rsid w:val="00396405"/>
    <w:rsid w:val="003B5F6F"/>
    <w:rsid w:val="003C070D"/>
    <w:rsid w:val="00407605"/>
    <w:rsid w:val="00451796"/>
    <w:rsid w:val="00481AAB"/>
    <w:rsid w:val="004851C3"/>
    <w:rsid w:val="00486708"/>
    <w:rsid w:val="00492D44"/>
    <w:rsid w:val="004A21CA"/>
    <w:rsid w:val="004E48D6"/>
    <w:rsid w:val="005027D4"/>
    <w:rsid w:val="005212A8"/>
    <w:rsid w:val="00545E14"/>
    <w:rsid w:val="0055052A"/>
    <w:rsid w:val="00581DA7"/>
    <w:rsid w:val="00590E2C"/>
    <w:rsid w:val="00596E4A"/>
    <w:rsid w:val="005B4EF8"/>
    <w:rsid w:val="005C63E6"/>
    <w:rsid w:val="005F447C"/>
    <w:rsid w:val="00652FC8"/>
    <w:rsid w:val="00654F63"/>
    <w:rsid w:val="00677689"/>
    <w:rsid w:val="006A19ED"/>
    <w:rsid w:val="006B1677"/>
    <w:rsid w:val="006B6C27"/>
    <w:rsid w:val="006B79D2"/>
    <w:rsid w:val="006C433A"/>
    <w:rsid w:val="00700C12"/>
    <w:rsid w:val="0072145D"/>
    <w:rsid w:val="007342E8"/>
    <w:rsid w:val="00735A03"/>
    <w:rsid w:val="00763A12"/>
    <w:rsid w:val="00772C18"/>
    <w:rsid w:val="00793F81"/>
    <w:rsid w:val="007968BD"/>
    <w:rsid w:val="00804E7B"/>
    <w:rsid w:val="008154CA"/>
    <w:rsid w:val="0084058E"/>
    <w:rsid w:val="00854CE8"/>
    <w:rsid w:val="00863FFB"/>
    <w:rsid w:val="008742A9"/>
    <w:rsid w:val="008C3119"/>
    <w:rsid w:val="008C4E48"/>
    <w:rsid w:val="008E4281"/>
    <w:rsid w:val="009D1EB4"/>
    <w:rsid w:val="009D446D"/>
    <w:rsid w:val="009E5761"/>
    <w:rsid w:val="00A21692"/>
    <w:rsid w:val="00A6009B"/>
    <w:rsid w:val="00A9702E"/>
    <w:rsid w:val="00AC5582"/>
    <w:rsid w:val="00AF1127"/>
    <w:rsid w:val="00AF73FB"/>
    <w:rsid w:val="00B11382"/>
    <w:rsid w:val="00B34A56"/>
    <w:rsid w:val="00B416AA"/>
    <w:rsid w:val="00B43F00"/>
    <w:rsid w:val="00BD2A0C"/>
    <w:rsid w:val="00C05985"/>
    <w:rsid w:val="00C304D9"/>
    <w:rsid w:val="00C3187B"/>
    <w:rsid w:val="00C3408B"/>
    <w:rsid w:val="00C52D99"/>
    <w:rsid w:val="00C72538"/>
    <w:rsid w:val="00C860DB"/>
    <w:rsid w:val="00CC6CE8"/>
    <w:rsid w:val="00CD2634"/>
    <w:rsid w:val="00D20A66"/>
    <w:rsid w:val="00D643BA"/>
    <w:rsid w:val="00D95804"/>
    <w:rsid w:val="00DF61DB"/>
    <w:rsid w:val="00E052F9"/>
    <w:rsid w:val="00E12E7B"/>
    <w:rsid w:val="00E45D82"/>
    <w:rsid w:val="00E66A71"/>
    <w:rsid w:val="00E950D6"/>
    <w:rsid w:val="00E975C4"/>
    <w:rsid w:val="00EA4013"/>
    <w:rsid w:val="00EA7395"/>
    <w:rsid w:val="00EC375C"/>
    <w:rsid w:val="00ED01EF"/>
    <w:rsid w:val="00F34196"/>
    <w:rsid w:val="00F965E5"/>
    <w:rsid w:val="00FB7C2E"/>
    <w:rsid w:val="00FC7F50"/>
    <w:rsid w:val="00FE0D2A"/>
    <w:rsid w:val="00FF2CFE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65A6"/>
  <w15:docId w15:val="{613026E2-E566-4BBD-AC01-1E7CC530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55" w:lineRule="auto"/>
      <w:ind w:left="10" w:hanging="10"/>
      <w:jc w:val="both"/>
    </w:p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4"/>
      </w:numPr>
      <w:spacing w:after="19" w:line="249" w:lineRule="auto"/>
      <w:ind w:right="28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89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735A03"/>
    <w:pPr>
      <w:spacing w:after="0" w:line="240" w:lineRule="auto"/>
      <w:ind w:left="720" w:firstLine="0"/>
      <w:contextualSpacing/>
      <w:jc w:val="left"/>
    </w:pPr>
    <w:rPr>
      <w:sz w:val="20"/>
      <w:szCs w:val="20"/>
      <w:lang w:val="ru-RU" w:eastAsia="ru-RU"/>
    </w:rPr>
  </w:style>
  <w:style w:type="character" w:styleId="a5">
    <w:name w:val="Strong"/>
    <w:uiPriority w:val="22"/>
    <w:qFormat/>
    <w:rsid w:val="00735A03"/>
    <w:rPr>
      <w:b/>
      <w:bCs/>
    </w:rPr>
  </w:style>
  <w:style w:type="paragraph" w:styleId="a6">
    <w:name w:val="footer"/>
    <w:basedOn w:val="a"/>
    <w:link w:val="a7"/>
    <w:uiPriority w:val="99"/>
    <w:unhideWhenUsed/>
    <w:rsid w:val="006C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433A"/>
  </w:style>
  <w:style w:type="paragraph" w:styleId="a8">
    <w:name w:val="footnote text"/>
    <w:basedOn w:val="a"/>
    <w:link w:val="a9"/>
    <w:uiPriority w:val="99"/>
    <w:semiHidden/>
    <w:unhideWhenUsed/>
    <w:rsid w:val="00EC375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C375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C375C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F34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34196"/>
  </w:style>
  <w:style w:type="table" w:styleId="ad">
    <w:name w:val="Table Grid"/>
    <w:basedOn w:val="a1"/>
    <w:uiPriority w:val="59"/>
    <w:rsid w:val="00F34196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F34196"/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A8148-6575-4AE9-B023-B8FCC71D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5587</Words>
  <Characters>31850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подготовки выпускной квалификационной работы.docx</vt:lpstr>
    </vt:vector>
  </TitlesOfParts>
  <Company>SPecialiST RePack</Company>
  <LinksUpToDate>false</LinksUpToDate>
  <CharactersWithSpaces>37363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подготовки выпускной квалификационной работы.docx</dc:title>
  <dc:subject/>
  <dc:creator>word</dc:creator>
  <cp:keywords/>
  <dc:description/>
  <cp:lastModifiedBy>Степанова Евгения Владиславовна</cp:lastModifiedBy>
  <cp:revision>7</cp:revision>
  <dcterms:created xsi:type="dcterms:W3CDTF">2024-09-14T12:01:00Z</dcterms:created>
  <dcterms:modified xsi:type="dcterms:W3CDTF">2024-09-14T13:13:00Z</dcterms:modified>
</cp:coreProperties>
</file>