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66B7F" w14:textId="77777777" w:rsidR="007B276A" w:rsidRDefault="007B276A" w:rsidP="0004160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6D375D" w14:textId="7A357996" w:rsidR="00041604" w:rsidRDefault="00041604" w:rsidP="0004160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1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КРАТКАЯ</w:t>
      </w:r>
      <w:r w:rsidRPr="00041604">
        <w:rPr>
          <w:b/>
        </w:rPr>
        <w:t xml:space="preserve"> </w:t>
      </w:r>
      <w:r w:rsidRPr="00041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ИНСТРУКЦИЯ</w:t>
      </w:r>
    </w:p>
    <w:p w14:paraId="3BF1AC33" w14:textId="491198F7" w:rsidR="00041604" w:rsidRDefault="00041604" w:rsidP="0004160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1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прохождению </w:t>
      </w:r>
      <w:r w:rsidR="003B53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проектной</w:t>
      </w:r>
      <w:r w:rsidRPr="00041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практики</w:t>
      </w:r>
    </w:p>
    <w:p w14:paraId="432611F9" w14:textId="05748DCB" w:rsidR="00D63755" w:rsidRPr="00041604" w:rsidRDefault="00D63755" w:rsidP="0004160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(научно-исследовательский или прикладной проект)</w:t>
      </w:r>
    </w:p>
    <w:p w14:paraId="7840E265" w14:textId="77777777" w:rsidR="003B537B" w:rsidRDefault="003B537B" w:rsidP="00554343">
      <w:pPr>
        <w:ind w:left="3544"/>
        <w:rPr>
          <w:rFonts w:ascii="Times New Roman" w:hAnsi="Times New Roman" w:cs="Times New Roman"/>
          <w:sz w:val="28"/>
          <w:szCs w:val="26"/>
        </w:rPr>
      </w:pPr>
    </w:p>
    <w:p w14:paraId="4A873624" w14:textId="45D7861D" w:rsidR="00041604" w:rsidRPr="00940B26" w:rsidRDefault="00041604" w:rsidP="00940B26">
      <w:pPr>
        <w:tabs>
          <w:tab w:val="left" w:pos="3402"/>
        </w:tabs>
        <w:ind w:left="3261"/>
        <w:rPr>
          <w:rFonts w:ascii="Times New Roman" w:hAnsi="Times New Roman" w:cs="Times New Roman"/>
          <w:sz w:val="32"/>
          <w:szCs w:val="26"/>
        </w:rPr>
      </w:pPr>
      <w:r w:rsidRPr="00940B26">
        <w:rPr>
          <w:rFonts w:ascii="Times New Roman" w:hAnsi="Times New Roman"/>
          <w:sz w:val="28"/>
          <w:szCs w:val="26"/>
        </w:rPr>
        <w:t>Утверждена</w:t>
      </w:r>
      <w:r w:rsidRPr="00940B26">
        <w:rPr>
          <w:rFonts w:ascii="Times New Roman" w:hAnsi="Times New Roman" w:cs="Times New Roman"/>
          <w:sz w:val="32"/>
          <w:szCs w:val="26"/>
        </w:rPr>
        <w:t xml:space="preserve"> </w:t>
      </w:r>
    </w:p>
    <w:p w14:paraId="18E07FF7" w14:textId="66DE2B8C" w:rsidR="00554343" w:rsidRPr="00940B26" w:rsidRDefault="00554343" w:rsidP="00940B26">
      <w:pPr>
        <w:tabs>
          <w:tab w:val="left" w:pos="3402"/>
        </w:tabs>
        <w:ind w:left="3261"/>
        <w:rPr>
          <w:rFonts w:ascii="Times New Roman" w:hAnsi="Times New Roman" w:cs="Times New Roman"/>
          <w:sz w:val="28"/>
          <w:szCs w:val="26"/>
        </w:rPr>
      </w:pPr>
      <w:r w:rsidRPr="00940B26">
        <w:rPr>
          <w:rFonts w:ascii="Times New Roman" w:hAnsi="Times New Roman" w:cs="Times New Roman"/>
          <w:sz w:val="28"/>
          <w:szCs w:val="26"/>
        </w:rPr>
        <w:t xml:space="preserve">Академическим советом ОП </w:t>
      </w:r>
      <w:proofErr w:type="spellStart"/>
      <w:r w:rsidRPr="00940B26">
        <w:rPr>
          <w:rFonts w:ascii="Times New Roman" w:hAnsi="Times New Roman" w:cs="Times New Roman"/>
          <w:sz w:val="28"/>
          <w:szCs w:val="26"/>
        </w:rPr>
        <w:t>бакалавриата</w:t>
      </w:r>
      <w:proofErr w:type="spellEnd"/>
      <w:r w:rsidRPr="00940B26">
        <w:rPr>
          <w:rFonts w:ascii="Times New Roman" w:hAnsi="Times New Roman"/>
          <w:sz w:val="28"/>
          <w:szCs w:val="26"/>
        </w:rPr>
        <w:t xml:space="preserve"> «</w:t>
      </w:r>
      <w:r w:rsidR="007B276A">
        <w:rPr>
          <w:rFonts w:ascii="Times New Roman" w:hAnsi="Times New Roman"/>
          <w:sz w:val="28"/>
          <w:szCs w:val="26"/>
        </w:rPr>
        <w:t xml:space="preserve">Когнитивная </w:t>
      </w:r>
      <w:proofErr w:type="spellStart"/>
      <w:r w:rsidR="007B276A">
        <w:rPr>
          <w:rFonts w:ascii="Times New Roman" w:hAnsi="Times New Roman"/>
          <w:sz w:val="28"/>
          <w:szCs w:val="26"/>
        </w:rPr>
        <w:t>нейробиология</w:t>
      </w:r>
      <w:proofErr w:type="spellEnd"/>
      <w:r w:rsidRPr="00940B26">
        <w:rPr>
          <w:rFonts w:ascii="Times New Roman" w:hAnsi="Times New Roman"/>
          <w:sz w:val="28"/>
          <w:szCs w:val="26"/>
        </w:rPr>
        <w:t>»</w:t>
      </w:r>
    </w:p>
    <w:p w14:paraId="7799D2EF" w14:textId="5E76F964" w:rsidR="00554343" w:rsidRPr="00940B26" w:rsidRDefault="007B276A" w:rsidP="00940B26">
      <w:pPr>
        <w:tabs>
          <w:tab w:val="left" w:pos="3402"/>
        </w:tabs>
        <w:ind w:left="3261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Протокол №</w:t>
      </w:r>
      <w:r w:rsidR="00554343" w:rsidRPr="00940B26">
        <w:rPr>
          <w:rFonts w:ascii="Times New Roman" w:hAnsi="Times New Roman" w:cs="Times New Roman"/>
          <w:sz w:val="28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>16</w:t>
      </w:r>
      <w:r w:rsidR="00554343" w:rsidRPr="00940B26">
        <w:rPr>
          <w:rFonts w:ascii="Times New Roman" w:hAnsi="Times New Roman" w:cs="Times New Roman"/>
          <w:sz w:val="28"/>
          <w:szCs w:val="26"/>
        </w:rPr>
        <w:t xml:space="preserve"> от </w:t>
      </w:r>
      <w:r>
        <w:rPr>
          <w:rFonts w:ascii="Times New Roman" w:hAnsi="Times New Roman" w:cs="Times New Roman"/>
          <w:sz w:val="28"/>
          <w:szCs w:val="26"/>
        </w:rPr>
        <w:t>13</w:t>
      </w:r>
      <w:r w:rsidR="00554343" w:rsidRPr="00940B26">
        <w:rPr>
          <w:rFonts w:ascii="Times New Roman" w:hAnsi="Times New Roman" w:cs="Times New Roman"/>
          <w:sz w:val="28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>августа 2024</w:t>
      </w:r>
      <w:r w:rsidR="00554343" w:rsidRPr="00940B26">
        <w:rPr>
          <w:rFonts w:ascii="Times New Roman" w:hAnsi="Times New Roman" w:cs="Times New Roman"/>
          <w:sz w:val="28"/>
          <w:szCs w:val="26"/>
        </w:rPr>
        <w:t xml:space="preserve">          </w:t>
      </w:r>
    </w:p>
    <w:p w14:paraId="7B1B49A0" w14:textId="1E5F2A6B" w:rsidR="00041604" w:rsidRDefault="00041604" w:rsidP="004B76E6">
      <w:pPr>
        <w:ind w:left="3969"/>
        <w:rPr>
          <w:rFonts w:ascii="Times New Roman" w:hAnsi="Times New Roman" w:cs="Times New Roman"/>
          <w:sz w:val="28"/>
          <w:szCs w:val="26"/>
        </w:rPr>
      </w:pPr>
    </w:p>
    <w:tbl>
      <w:tblPr>
        <w:tblStyle w:val="a3"/>
        <w:tblW w:w="487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8"/>
        <w:gridCol w:w="6234"/>
      </w:tblGrid>
      <w:tr w:rsidR="00041604" w:rsidRPr="00041604" w14:paraId="2759C8AA" w14:textId="77777777" w:rsidTr="00DD040E">
        <w:tc>
          <w:tcPr>
            <w:tcW w:w="1579" w:type="pct"/>
          </w:tcPr>
          <w:p w14:paraId="60E48984" w14:textId="77777777" w:rsidR="00041604" w:rsidRPr="00041604" w:rsidRDefault="00041604" w:rsidP="005C5F49">
            <w:pPr>
              <w:spacing w:after="160" w:line="276" w:lineRule="auto"/>
              <w:rPr>
                <w:sz w:val="28"/>
                <w:szCs w:val="26"/>
              </w:rPr>
            </w:pPr>
            <w:r w:rsidRPr="00041604">
              <w:rPr>
                <w:sz w:val="28"/>
                <w:szCs w:val="26"/>
              </w:rPr>
              <w:t>Разработчик</w:t>
            </w:r>
            <w:r w:rsidR="00FC6E3A">
              <w:rPr>
                <w:sz w:val="28"/>
                <w:szCs w:val="26"/>
              </w:rPr>
              <w:t>и</w:t>
            </w:r>
          </w:p>
        </w:tc>
        <w:tc>
          <w:tcPr>
            <w:tcW w:w="3421" w:type="pct"/>
          </w:tcPr>
          <w:p w14:paraId="0423E0EC" w14:textId="6B3A8DD2" w:rsidR="00940B26" w:rsidRDefault="007B276A" w:rsidP="00773CA9">
            <w:pPr>
              <w:spacing w:after="160" w:line="276" w:lineRule="auto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Мартынова О.В., </w:t>
            </w:r>
            <w:r>
              <w:rPr>
                <w:sz w:val="28"/>
                <w:szCs w:val="26"/>
                <w:lang w:val="en-US"/>
              </w:rPr>
              <w:t>PhD</w:t>
            </w:r>
            <w:r w:rsidRPr="007B276A">
              <w:rPr>
                <w:sz w:val="28"/>
                <w:szCs w:val="26"/>
              </w:rPr>
              <w:t xml:space="preserve">, </w:t>
            </w:r>
            <w:r>
              <w:rPr>
                <w:sz w:val="28"/>
                <w:szCs w:val="26"/>
              </w:rPr>
              <w:t>доцент ФББ НИУ ВШЭ</w:t>
            </w:r>
          </w:p>
          <w:p w14:paraId="4F2A5DB5" w14:textId="5E3DCE65" w:rsidR="007B276A" w:rsidRPr="00041604" w:rsidRDefault="007B276A" w:rsidP="00773CA9">
            <w:pPr>
              <w:spacing w:after="160" w:line="276" w:lineRule="auto"/>
              <w:rPr>
                <w:sz w:val="28"/>
                <w:szCs w:val="26"/>
              </w:rPr>
            </w:pPr>
          </w:p>
        </w:tc>
      </w:tr>
      <w:tr w:rsidR="007B276A" w:rsidRPr="00FC6E3A" w14:paraId="7A57A06A" w14:textId="77777777" w:rsidTr="00EA2195">
        <w:tc>
          <w:tcPr>
            <w:tcW w:w="5000" w:type="pct"/>
            <w:gridSpan w:val="2"/>
          </w:tcPr>
          <w:p w14:paraId="5EA4FBAA" w14:textId="793EE246" w:rsidR="007B276A" w:rsidRPr="00FC6E3A" w:rsidRDefault="007B276A" w:rsidP="00EA2195">
            <w:pPr>
              <w:spacing w:line="276" w:lineRule="auto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 xml:space="preserve">Проектная </w:t>
            </w:r>
            <w:proofErr w:type="gramStart"/>
            <w:r>
              <w:rPr>
                <w:b/>
                <w:sz w:val="28"/>
                <w:szCs w:val="26"/>
              </w:rPr>
              <w:t>практика  –</w:t>
            </w:r>
            <w:proofErr w:type="gramEnd"/>
            <w:r>
              <w:rPr>
                <w:b/>
                <w:sz w:val="28"/>
                <w:szCs w:val="26"/>
              </w:rPr>
              <w:t xml:space="preserve"> 2 курс</w:t>
            </w:r>
          </w:p>
        </w:tc>
      </w:tr>
      <w:tr w:rsidR="007B276A" w:rsidRPr="00CF3434" w14:paraId="08AA014B" w14:textId="77777777" w:rsidTr="00EA2195">
        <w:tc>
          <w:tcPr>
            <w:tcW w:w="1579" w:type="pct"/>
          </w:tcPr>
          <w:p w14:paraId="0EB205C9" w14:textId="77777777" w:rsidR="007B276A" w:rsidRPr="00CF3434" w:rsidRDefault="007B276A" w:rsidP="00EA2195">
            <w:pPr>
              <w:spacing w:after="160" w:line="276" w:lineRule="auto"/>
              <w:rPr>
                <w:sz w:val="28"/>
                <w:szCs w:val="26"/>
              </w:rPr>
            </w:pPr>
            <w:r w:rsidRPr="00CF3434">
              <w:rPr>
                <w:sz w:val="28"/>
                <w:szCs w:val="26"/>
              </w:rPr>
              <w:t xml:space="preserve">Число кредитов </w:t>
            </w:r>
          </w:p>
        </w:tc>
        <w:tc>
          <w:tcPr>
            <w:tcW w:w="3421" w:type="pct"/>
          </w:tcPr>
          <w:p w14:paraId="5E94AC7C" w14:textId="0088E0C0" w:rsidR="007B276A" w:rsidRPr="00CF3434" w:rsidRDefault="007B276A" w:rsidP="00EA2195">
            <w:pPr>
              <w:spacing w:after="160" w:line="276" w:lineRule="auto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2</w:t>
            </w:r>
          </w:p>
        </w:tc>
      </w:tr>
      <w:tr w:rsidR="007B276A" w:rsidRPr="00CF3434" w14:paraId="583AD6A9" w14:textId="77777777" w:rsidTr="00EA2195">
        <w:tc>
          <w:tcPr>
            <w:tcW w:w="1579" w:type="pct"/>
          </w:tcPr>
          <w:p w14:paraId="7D005177" w14:textId="77777777" w:rsidR="007B276A" w:rsidRPr="00CF3434" w:rsidRDefault="007B276A" w:rsidP="00EA2195">
            <w:pPr>
              <w:spacing w:after="160" w:line="276" w:lineRule="auto"/>
              <w:rPr>
                <w:sz w:val="28"/>
                <w:szCs w:val="26"/>
              </w:rPr>
            </w:pPr>
            <w:r w:rsidRPr="00CF3434">
              <w:rPr>
                <w:sz w:val="28"/>
                <w:szCs w:val="26"/>
              </w:rPr>
              <w:t xml:space="preserve">Аудиторная работа (час.) </w:t>
            </w:r>
          </w:p>
        </w:tc>
        <w:tc>
          <w:tcPr>
            <w:tcW w:w="3421" w:type="pct"/>
          </w:tcPr>
          <w:p w14:paraId="10423D6A" w14:textId="706AD89D" w:rsidR="007B276A" w:rsidRPr="00CF3434" w:rsidRDefault="007B276A" w:rsidP="00EA2195">
            <w:pPr>
              <w:spacing w:after="160" w:line="276" w:lineRule="auto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20</w:t>
            </w:r>
          </w:p>
        </w:tc>
      </w:tr>
      <w:tr w:rsidR="007B276A" w:rsidRPr="00041604" w14:paraId="406ED699" w14:textId="77777777" w:rsidTr="00EA2195">
        <w:tc>
          <w:tcPr>
            <w:tcW w:w="1579" w:type="pct"/>
          </w:tcPr>
          <w:p w14:paraId="6449F25A" w14:textId="77777777" w:rsidR="007B276A" w:rsidRPr="00CF3434" w:rsidRDefault="007B276A" w:rsidP="00EA2195">
            <w:pPr>
              <w:spacing w:after="160" w:line="276" w:lineRule="auto"/>
              <w:rPr>
                <w:sz w:val="28"/>
                <w:szCs w:val="26"/>
              </w:rPr>
            </w:pPr>
            <w:r w:rsidRPr="00CF3434">
              <w:rPr>
                <w:sz w:val="28"/>
                <w:szCs w:val="26"/>
              </w:rPr>
              <w:t xml:space="preserve">Самостоятельная работа (час.) </w:t>
            </w:r>
          </w:p>
        </w:tc>
        <w:tc>
          <w:tcPr>
            <w:tcW w:w="3421" w:type="pct"/>
          </w:tcPr>
          <w:p w14:paraId="03E34230" w14:textId="7C7F66DF" w:rsidR="007B276A" w:rsidRPr="00041604" w:rsidRDefault="007B276A" w:rsidP="00EA2195">
            <w:pPr>
              <w:spacing w:after="160" w:line="276" w:lineRule="auto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56</w:t>
            </w:r>
          </w:p>
        </w:tc>
      </w:tr>
      <w:tr w:rsidR="007B276A" w:rsidRPr="00041604" w14:paraId="54F5FCF4" w14:textId="77777777" w:rsidTr="00EA2195">
        <w:tc>
          <w:tcPr>
            <w:tcW w:w="1579" w:type="pct"/>
          </w:tcPr>
          <w:p w14:paraId="772B7708" w14:textId="17634E65" w:rsidR="007B276A" w:rsidRDefault="00B708E6" w:rsidP="00EA2195">
            <w:pPr>
              <w:spacing w:after="160" w:line="276" w:lineRule="auto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Курс</w:t>
            </w:r>
            <w:r w:rsidR="007B276A" w:rsidRPr="00041604">
              <w:rPr>
                <w:sz w:val="28"/>
                <w:szCs w:val="26"/>
              </w:rPr>
              <w:t xml:space="preserve"> </w:t>
            </w:r>
          </w:p>
          <w:p w14:paraId="59826ABC" w14:textId="77777777" w:rsidR="007B276A" w:rsidRPr="00DD040E" w:rsidRDefault="007B276A" w:rsidP="00EA2195">
            <w:pPr>
              <w:spacing w:after="160" w:line="276" w:lineRule="auto"/>
              <w:rPr>
                <w:sz w:val="28"/>
                <w:szCs w:val="26"/>
              </w:rPr>
            </w:pPr>
            <w:r w:rsidRPr="00041604">
              <w:rPr>
                <w:sz w:val="28"/>
                <w:szCs w:val="26"/>
              </w:rPr>
              <w:t>Образовательная программа</w:t>
            </w:r>
          </w:p>
        </w:tc>
        <w:tc>
          <w:tcPr>
            <w:tcW w:w="3421" w:type="pct"/>
          </w:tcPr>
          <w:p w14:paraId="7B459FCF" w14:textId="31366E3E" w:rsidR="007B276A" w:rsidRPr="00041604" w:rsidRDefault="007B276A" w:rsidP="00EA2195">
            <w:pPr>
              <w:spacing w:after="160" w:line="276" w:lineRule="auto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2</w:t>
            </w:r>
            <w:r w:rsidRPr="00041604">
              <w:rPr>
                <w:sz w:val="28"/>
                <w:szCs w:val="26"/>
              </w:rPr>
              <w:t xml:space="preserve"> курс, </w:t>
            </w:r>
            <w:r w:rsidRPr="00C25973">
              <w:rPr>
                <w:sz w:val="28"/>
                <w:szCs w:val="26"/>
              </w:rPr>
              <w:t>3</w:t>
            </w:r>
            <w:r>
              <w:rPr>
                <w:sz w:val="28"/>
                <w:szCs w:val="26"/>
              </w:rPr>
              <w:t>-</w:t>
            </w:r>
            <w:r w:rsidRPr="00C25973">
              <w:rPr>
                <w:sz w:val="28"/>
                <w:szCs w:val="26"/>
              </w:rPr>
              <w:t>4</w:t>
            </w:r>
            <w:r w:rsidRPr="00041604">
              <w:rPr>
                <w:sz w:val="28"/>
                <w:szCs w:val="26"/>
              </w:rPr>
              <w:t xml:space="preserve"> модуль</w:t>
            </w:r>
          </w:p>
          <w:p w14:paraId="3910CF85" w14:textId="0A79CC1F" w:rsidR="007B276A" w:rsidRPr="00041604" w:rsidRDefault="007B276A" w:rsidP="00EA2195">
            <w:pPr>
              <w:spacing w:after="160" w:line="276" w:lineRule="auto"/>
              <w:rPr>
                <w:sz w:val="28"/>
                <w:szCs w:val="26"/>
              </w:rPr>
            </w:pPr>
            <w:r w:rsidRPr="00041604">
              <w:rPr>
                <w:sz w:val="28"/>
                <w:szCs w:val="26"/>
              </w:rPr>
              <w:t xml:space="preserve">ОП </w:t>
            </w:r>
            <w:proofErr w:type="spellStart"/>
            <w:r w:rsidRPr="00041604">
              <w:rPr>
                <w:sz w:val="28"/>
                <w:szCs w:val="26"/>
              </w:rPr>
              <w:t>бакалавриата</w:t>
            </w:r>
            <w:proofErr w:type="spellEnd"/>
            <w:r w:rsidRPr="00041604">
              <w:rPr>
                <w:sz w:val="28"/>
                <w:szCs w:val="26"/>
              </w:rPr>
              <w:t xml:space="preserve"> «</w:t>
            </w:r>
            <w:r>
              <w:rPr>
                <w:sz w:val="28"/>
                <w:szCs w:val="26"/>
              </w:rPr>
              <w:t xml:space="preserve">Когнитивная </w:t>
            </w:r>
            <w:proofErr w:type="spellStart"/>
            <w:r>
              <w:rPr>
                <w:sz w:val="28"/>
                <w:szCs w:val="26"/>
              </w:rPr>
              <w:t>нейробиология</w:t>
            </w:r>
            <w:proofErr w:type="spellEnd"/>
            <w:r w:rsidRPr="00041604">
              <w:rPr>
                <w:sz w:val="28"/>
                <w:szCs w:val="26"/>
              </w:rPr>
              <w:t>»</w:t>
            </w:r>
          </w:p>
        </w:tc>
      </w:tr>
      <w:tr w:rsidR="00FC6E3A" w:rsidRPr="00FC6E3A" w14:paraId="0BA80F5D" w14:textId="77777777" w:rsidTr="00DD040E">
        <w:tc>
          <w:tcPr>
            <w:tcW w:w="5000" w:type="pct"/>
            <w:gridSpan w:val="2"/>
          </w:tcPr>
          <w:p w14:paraId="3A73E86A" w14:textId="656CB71A" w:rsidR="00FC6E3A" w:rsidRPr="00FC6E3A" w:rsidRDefault="003B537B" w:rsidP="003B537B">
            <w:pPr>
              <w:spacing w:line="276" w:lineRule="auto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Проектная</w:t>
            </w:r>
            <w:r w:rsidR="00CF3434">
              <w:rPr>
                <w:b/>
                <w:sz w:val="28"/>
                <w:szCs w:val="26"/>
              </w:rPr>
              <w:t xml:space="preserve"> </w:t>
            </w:r>
            <w:proofErr w:type="gramStart"/>
            <w:r w:rsidR="00CF3434">
              <w:rPr>
                <w:b/>
                <w:sz w:val="28"/>
                <w:szCs w:val="26"/>
              </w:rPr>
              <w:t xml:space="preserve">практика  </w:t>
            </w:r>
            <w:r w:rsidR="00FC6E3A">
              <w:rPr>
                <w:b/>
                <w:sz w:val="28"/>
                <w:szCs w:val="26"/>
              </w:rPr>
              <w:t>–</w:t>
            </w:r>
            <w:proofErr w:type="gramEnd"/>
            <w:r w:rsidR="00FC6E3A">
              <w:rPr>
                <w:b/>
                <w:sz w:val="28"/>
                <w:szCs w:val="26"/>
              </w:rPr>
              <w:t xml:space="preserve"> </w:t>
            </w:r>
            <w:r>
              <w:rPr>
                <w:b/>
                <w:sz w:val="28"/>
                <w:szCs w:val="26"/>
              </w:rPr>
              <w:t>3</w:t>
            </w:r>
            <w:r w:rsidR="00FC6E3A">
              <w:rPr>
                <w:b/>
                <w:sz w:val="28"/>
                <w:szCs w:val="26"/>
              </w:rPr>
              <w:t xml:space="preserve"> курс</w:t>
            </w:r>
          </w:p>
        </w:tc>
      </w:tr>
      <w:tr w:rsidR="00041604" w:rsidRPr="00CF3434" w14:paraId="7A07E724" w14:textId="77777777" w:rsidTr="00DD040E">
        <w:tc>
          <w:tcPr>
            <w:tcW w:w="1579" w:type="pct"/>
          </w:tcPr>
          <w:p w14:paraId="496228FE" w14:textId="77777777" w:rsidR="00041604" w:rsidRPr="00CF3434" w:rsidRDefault="00041604" w:rsidP="005C5F49">
            <w:pPr>
              <w:spacing w:after="160" w:line="276" w:lineRule="auto"/>
              <w:rPr>
                <w:sz w:val="28"/>
                <w:szCs w:val="26"/>
              </w:rPr>
            </w:pPr>
            <w:r w:rsidRPr="00CF3434">
              <w:rPr>
                <w:sz w:val="28"/>
                <w:szCs w:val="26"/>
              </w:rPr>
              <w:t xml:space="preserve">Число кредитов </w:t>
            </w:r>
          </w:p>
        </w:tc>
        <w:tc>
          <w:tcPr>
            <w:tcW w:w="3421" w:type="pct"/>
          </w:tcPr>
          <w:p w14:paraId="55CB79AE" w14:textId="4F01BC9E" w:rsidR="00041604" w:rsidRPr="00CF3434" w:rsidRDefault="00B708E6" w:rsidP="005C5F49">
            <w:pPr>
              <w:spacing w:after="160" w:line="276" w:lineRule="auto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4</w:t>
            </w:r>
          </w:p>
        </w:tc>
      </w:tr>
      <w:tr w:rsidR="00041604" w:rsidRPr="00CF3434" w14:paraId="2DF0DB63" w14:textId="77777777" w:rsidTr="00DD040E">
        <w:tc>
          <w:tcPr>
            <w:tcW w:w="1579" w:type="pct"/>
          </w:tcPr>
          <w:p w14:paraId="1C3B559A" w14:textId="77777777" w:rsidR="00041604" w:rsidRPr="00CF3434" w:rsidRDefault="00773CA9" w:rsidP="005C5F49">
            <w:pPr>
              <w:spacing w:after="160" w:line="276" w:lineRule="auto"/>
              <w:rPr>
                <w:sz w:val="28"/>
                <w:szCs w:val="26"/>
              </w:rPr>
            </w:pPr>
            <w:r w:rsidRPr="00CF3434">
              <w:rPr>
                <w:sz w:val="28"/>
                <w:szCs w:val="26"/>
              </w:rPr>
              <w:t>Аудиторная работа</w:t>
            </w:r>
            <w:r w:rsidR="00041604" w:rsidRPr="00CF3434">
              <w:rPr>
                <w:sz w:val="28"/>
                <w:szCs w:val="26"/>
              </w:rPr>
              <w:t xml:space="preserve"> (час.) </w:t>
            </w:r>
          </w:p>
        </w:tc>
        <w:tc>
          <w:tcPr>
            <w:tcW w:w="3421" w:type="pct"/>
          </w:tcPr>
          <w:p w14:paraId="2B4FC2CC" w14:textId="0B98955E" w:rsidR="00041604" w:rsidRPr="00CF3434" w:rsidRDefault="00940B26" w:rsidP="005C5F49">
            <w:pPr>
              <w:spacing w:after="160" w:line="276" w:lineRule="auto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30</w:t>
            </w:r>
          </w:p>
        </w:tc>
      </w:tr>
      <w:tr w:rsidR="00041604" w:rsidRPr="00041604" w14:paraId="09C864C3" w14:textId="77777777" w:rsidTr="00DD040E">
        <w:tc>
          <w:tcPr>
            <w:tcW w:w="1579" w:type="pct"/>
          </w:tcPr>
          <w:p w14:paraId="0C1D1F30" w14:textId="77777777" w:rsidR="00041604" w:rsidRPr="00CF3434" w:rsidRDefault="00041604" w:rsidP="005C5F49">
            <w:pPr>
              <w:spacing w:after="160" w:line="276" w:lineRule="auto"/>
              <w:rPr>
                <w:sz w:val="28"/>
                <w:szCs w:val="26"/>
              </w:rPr>
            </w:pPr>
            <w:r w:rsidRPr="00CF3434">
              <w:rPr>
                <w:sz w:val="28"/>
                <w:szCs w:val="26"/>
              </w:rPr>
              <w:t xml:space="preserve">Самостоятельная работа (час.) </w:t>
            </w:r>
          </w:p>
        </w:tc>
        <w:tc>
          <w:tcPr>
            <w:tcW w:w="3421" w:type="pct"/>
          </w:tcPr>
          <w:p w14:paraId="54422D15" w14:textId="0CC82ACA" w:rsidR="00041604" w:rsidRPr="00041604" w:rsidRDefault="00B708E6" w:rsidP="00940B26">
            <w:pPr>
              <w:spacing w:after="160" w:line="276" w:lineRule="auto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122</w:t>
            </w:r>
          </w:p>
        </w:tc>
      </w:tr>
      <w:tr w:rsidR="00041604" w:rsidRPr="00041604" w14:paraId="07E0D8C2" w14:textId="77777777" w:rsidTr="00DD040E">
        <w:tc>
          <w:tcPr>
            <w:tcW w:w="1579" w:type="pct"/>
          </w:tcPr>
          <w:p w14:paraId="5CD93B68" w14:textId="3D449DF0" w:rsidR="006D4B8F" w:rsidRDefault="00B708E6" w:rsidP="005C5F49">
            <w:pPr>
              <w:spacing w:after="160" w:line="276" w:lineRule="auto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Курс</w:t>
            </w:r>
            <w:r w:rsidR="00041604" w:rsidRPr="00041604">
              <w:rPr>
                <w:sz w:val="28"/>
                <w:szCs w:val="26"/>
              </w:rPr>
              <w:t xml:space="preserve"> </w:t>
            </w:r>
          </w:p>
          <w:p w14:paraId="6C167129" w14:textId="59C6E76E" w:rsidR="00773CA9" w:rsidRPr="00DD040E" w:rsidRDefault="00041604" w:rsidP="005C5F49">
            <w:pPr>
              <w:spacing w:after="160" w:line="276" w:lineRule="auto"/>
              <w:rPr>
                <w:sz w:val="28"/>
                <w:szCs w:val="26"/>
              </w:rPr>
            </w:pPr>
            <w:r w:rsidRPr="00041604">
              <w:rPr>
                <w:sz w:val="28"/>
                <w:szCs w:val="26"/>
              </w:rPr>
              <w:t>Образовательная программа</w:t>
            </w:r>
          </w:p>
        </w:tc>
        <w:tc>
          <w:tcPr>
            <w:tcW w:w="3421" w:type="pct"/>
          </w:tcPr>
          <w:p w14:paraId="34001733" w14:textId="39209B2A" w:rsidR="00041604" w:rsidRPr="00041604" w:rsidRDefault="00940B26" w:rsidP="005C5F49">
            <w:pPr>
              <w:spacing w:after="160" w:line="276" w:lineRule="auto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3</w:t>
            </w:r>
            <w:r w:rsidR="00041604" w:rsidRPr="00041604">
              <w:rPr>
                <w:sz w:val="28"/>
                <w:szCs w:val="26"/>
              </w:rPr>
              <w:t xml:space="preserve"> курс, </w:t>
            </w:r>
            <w:r w:rsidR="00B708E6">
              <w:rPr>
                <w:sz w:val="28"/>
                <w:szCs w:val="26"/>
              </w:rPr>
              <w:t>1</w:t>
            </w:r>
            <w:r w:rsidR="00773CA9">
              <w:rPr>
                <w:sz w:val="28"/>
                <w:szCs w:val="26"/>
              </w:rPr>
              <w:t>-</w:t>
            </w:r>
            <w:r w:rsidR="00355FC3" w:rsidRPr="00C25973">
              <w:rPr>
                <w:sz w:val="28"/>
                <w:szCs w:val="26"/>
              </w:rPr>
              <w:t>4</w:t>
            </w:r>
            <w:r w:rsidR="00041604" w:rsidRPr="00041604">
              <w:rPr>
                <w:sz w:val="28"/>
                <w:szCs w:val="26"/>
              </w:rPr>
              <w:t xml:space="preserve"> модуль</w:t>
            </w:r>
          </w:p>
          <w:p w14:paraId="4A522DA3" w14:textId="77777777" w:rsidR="00B708E6" w:rsidRDefault="00B708E6" w:rsidP="00B708E6">
            <w:pPr>
              <w:spacing w:after="160" w:line="276" w:lineRule="auto"/>
              <w:rPr>
                <w:sz w:val="28"/>
                <w:szCs w:val="26"/>
              </w:rPr>
            </w:pPr>
          </w:p>
          <w:p w14:paraId="0286C930" w14:textId="7F891E09" w:rsidR="00041604" w:rsidRPr="00041604" w:rsidRDefault="00041604" w:rsidP="00B708E6">
            <w:pPr>
              <w:spacing w:after="160" w:line="276" w:lineRule="auto"/>
              <w:rPr>
                <w:sz w:val="28"/>
                <w:szCs w:val="26"/>
              </w:rPr>
            </w:pPr>
            <w:r w:rsidRPr="00041604">
              <w:rPr>
                <w:sz w:val="28"/>
                <w:szCs w:val="26"/>
              </w:rPr>
              <w:t xml:space="preserve">ОП </w:t>
            </w:r>
            <w:proofErr w:type="spellStart"/>
            <w:r w:rsidRPr="00041604">
              <w:rPr>
                <w:sz w:val="28"/>
                <w:szCs w:val="26"/>
              </w:rPr>
              <w:t>бакалавриата</w:t>
            </w:r>
            <w:proofErr w:type="spellEnd"/>
            <w:r w:rsidRPr="00041604">
              <w:rPr>
                <w:sz w:val="28"/>
                <w:szCs w:val="26"/>
              </w:rPr>
              <w:t xml:space="preserve"> «</w:t>
            </w:r>
            <w:r w:rsidR="00B708E6">
              <w:rPr>
                <w:sz w:val="28"/>
                <w:szCs w:val="26"/>
              </w:rPr>
              <w:t xml:space="preserve">Когнитивная </w:t>
            </w:r>
            <w:proofErr w:type="spellStart"/>
            <w:r w:rsidR="00B708E6">
              <w:rPr>
                <w:sz w:val="28"/>
                <w:szCs w:val="26"/>
              </w:rPr>
              <w:t>нейробиология</w:t>
            </w:r>
            <w:proofErr w:type="spellEnd"/>
            <w:r w:rsidRPr="00041604">
              <w:rPr>
                <w:sz w:val="28"/>
                <w:szCs w:val="26"/>
              </w:rPr>
              <w:t>»</w:t>
            </w:r>
          </w:p>
        </w:tc>
      </w:tr>
      <w:tr w:rsidR="00FC6E3A" w:rsidRPr="00FC6E3A" w14:paraId="04B755A3" w14:textId="77777777" w:rsidTr="00DD040E">
        <w:tc>
          <w:tcPr>
            <w:tcW w:w="5000" w:type="pct"/>
            <w:gridSpan w:val="2"/>
          </w:tcPr>
          <w:p w14:paraId="57E8454C" w14:textId="296CA8A8" w:rsidR="00FC6E3A" w:rsidRPr="00FC6E3A" w:rsidRDefault="00FC6E3A" w:rsidP="005C5F49">
            <w:pPr>
              <w:spacing w:line="276" w:lineRule="auto"/>
              <w:rPr>
                <w:b/>
                <w:sz w:val="28"/>
                <w:szCs w:val="26"/>
              </w:rPr>
            </w:pPr>
          </w:p>
        </w:tc>
      </w:tr>
    </w:tbl>
    <w:p w14:paraId="099318F2" w14:textId="77777777" w:rsidR="00B708E6" w:rsidRDefault="00B708E6" w:rsidP="00773CA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250D13" w14:textId="020EB71A" w:rsidR="00041604" w:rsidRPr="00773CA9" w:rsidRDefault="00773CA9" w:rsidP="00773CA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3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Аннотация</w:t>
      </w:r>
    </w:p>
    <w:p w14:paraId="7A738391" w14:textId="42752A66" w:rsidR="00402B49" w:rsidRDefault="00940B26" w:rsidP="00773CA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практика (</w:t>
      </w:r>
      <w:r w:rsidRPr="00940B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научно-исследовательский или прикладной проект</w:t>
      </w:r>
      <w:r w:rsid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>ИП)</w:t>
      </w:r>
      <w:r w:rsidR="00773CA9" w:rsidRPr="007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</w:t>
      </w:r>
      <w:r w:rsidR="00773C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73CA9" w:rsidRPr="007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168"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</w:t>
      </w:r>
      <w:r w:rsidR="00773C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66168"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обязательн</w:t>
      </w:r>
      <w:r w:rsidR="006C7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 </w:t>
      </w:r>
      <w:r w:rsidR="006C7F60"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</w:t>
      </w:r>
      <w:r w:rsidR="006C7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 </w:t>
      </w:r>
      <w:r w:rsidR="006C7F60"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практической</w:t>
      </w:r>
      <w:r w:rsidR="00566168"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</w:t>
      </w:r>
      <w:r w:rsidR="00C26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(ЭПП)</w:t>
      </w:r>
      <w:r w:rsidR="00566168"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студентов ОП</w:t>
      </w:r>
      <w:r w:rsidR="006C7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C7F6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="00566168"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70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Когнитивная </w:t>
      </w:r>
      <w:proofErr w:type="spellStart"/>
      <w:r w:rsidR="00B708E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нейробиология</w:t>
      </w:r>
      <w:proofErr w:type="spellEnd"/>
      <w:r w:rsidR="00566168"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6C7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>ИП</w:t>
      </w:r>
      <w:r w:rsidR="00CF3434" w:rsidRP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закрепляет и расширяет навыки поиска и анализа научной литературы, подготовки аналитического обзора литературы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одному из актуальных </w:t>
      </w:r>
      <w:r w:rsidR="00CF3434" w:rsidRP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CF3434" w:rsidRP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биологии</w:t>
      </w:r>
      <w:r w:rsidR="00CF3434" w:rsidRP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70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методические навыки проведения исследований и</w:t>
      </w:r>
      <w:r w:rsidR="00B708E6" w:rsidRPr="00B708E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B70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proofErr w:type="gramStart"/>
      <w:r w:rsidR="00B708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разработок</w:t>
      </w:r>
      <w:proofErr w:type="gramEnd"/>
      <w:r w:rsidR="00CF3434" w:rsidRP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</w:t>
      </w:r>
      <w:r w:rsidR="00B70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навыки</w:t>
      </w:r>
      <w:r w:rsidR="00CF3434" w:rsidRP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оформления научно-исследовательской документации. Реализация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>ИП</w:t>
      </w:r>
      <w:r w:rsidR="00CF3434" w:rsidRP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углублению </w:t>
      </w:r>
      <w:r w:rsidR="00B70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методологической и </w:t>
      </w:r>
      <w:r w:rsidR="00CF3434" w:rsidRP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теоретической подготовки студента, приобретению и совершенствованию практических навыков и компетенций по профилю ОП «</w:t>
      </w:r>
      <w:r w:rsidR="00B70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Когнитивная </w:t>
      </w:r>
      <w:proofErr w:type="spellStart"/>
      <w:r w:rsidR="00B708E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нейробиология</w:t>
      </w:r>
      <w:proofErr w:type="spellEnd"/>
      <w:r w:rsidR="00CF3434" w:rsidRP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 том числе: опыта самостоятельной исследовательской работы в сфере </w:t>
      </w:r>
      <w:r w:rsidR="00B70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когнитивной и системной </w:t>
      </w:r>
      <w:proofErr w:type="spellStart"/>
      <w:r w:rsidR="00B708E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нейробиологии</w:t>
      </w:r>
      <w:proofErr w:type="spellEnd"/>
      <w:r w:rsidR="00B708E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нейрофизиологии</w:t>
      </w:r>
      <w:r w:rsidR="00CF3434" w:rsidRP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1010" w:rsidRPr="000A1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C8B40A5" w14:textId="23A665B0" w:rsidR="006C7F60" w:rsidRDefault="00566168" w:rsidP="00773CA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</w:t>
      </w:r>
      <w:r w:rsidR="000A1010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</w:t>
      </w:r>
      <w:r w:rsid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>УИП</w:t>
      </w:r>
      <w:r w:rsidR="00CF3434"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14:paraId="3327C8B8" w14:textId="640848E1" w:rsidR="00CF3434" w:rsidRDefault="00CF3434" w:rsidP="00773CA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расширение практических компетенций, полученных в ходе изучения дисциплин блока </w:t>
      </w:r>
      <w:proofErr w:type="spellStart"/>
      <w:r w:rsidRP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>Major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39784FC" w14:textId="710013AB" w:rsidR="0045489F" w:rsidRDefault="0045489F" w:rsidP="00773CA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548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и развитие профессиональных компетенций научно-исследовательской и проектной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254FEC7" w14:textId="1AC84FB8" w:rsidR="00CF3434" w:rsidRPr="00CF3434" w:rsidRDefault="00940B26" w:rsidP="00CF343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приобретение навыков проектной и групповой работы, 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="00CF3434" w:rsidRP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практической</w:t>
      </w:r>
      <w:proofErr w:type="gramEnd"/>
      <w:r w:rsidR="00CF3434" w:rsidRP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в областях </w:t>
      </w:r>
      <w:proofErr w:type="spellStart"/>
      <w:r w:rsidR="00B708E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</w:t>
      </w:r>
      <w:r w:rsidR="00CF3434" w:rsidRP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биологии</w:t>
      </w:r>
      <w:proofErr w:type="spellEnd"/>
      <w:r w:rsidR="00CF3434" w:rsidRP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необходимых для дальнейшей профессиональной деятельности;</w:t>
      </w:r>
    </w:p>
    <w:p w14:paraId="61BEDDE6" w14:textId="77777777" w:rsidR="00CF3434" w:rsidRPr="00CF3434" w:rsidRDefault="00CF3434" w:rsidP="00CF343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овладение навыками работы со справочными системами, поиском и обработкой научной информации в профессиональной области (биология);</w:t>
      </w:r>
    </w:p>
    <w:p w14:paraId="7253B6F0" w14:textId="252A2A99" w:rsidR="00CF3434" w:rsidRPr="00CF3434" w:rsidRDefault="00CF3434" w:rsidP="00CF343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овладение </w:t>
      </w:r>
      <w:r w:rsidR="00FD5361" w:rsidRP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навыками критического</w:t>
      </w:r>
      <w:r w:rsidRP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анализа научной литературы и систематизации научно-технической информации, полученной из разных научных источников;</w:t>
      </w:r>
    </w:p>
    <w:p w14:paraId="109E1518" w14:textId="77777777" w:rsidR="00CF3434" w:rsidRPr="00CF3434" w:rsidRDefault="00CF3434" w:rsidP="00CF343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>-  овладение навыками академического письма;</w:t>
      </w:r>
    </w:p>
    <w:p w14:paraId="4197CD1B" w14:textId="1DB775F0" w:rsidR="00CF3434" w:rsidRDefault="00CF3434" w:rsidP="00CF343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представление обзора текущего состояния исследований в выбранной области науки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E0C3EB" w14:textId="77777777" w:rsidR="00CF3434" w:rsidRDefault="00CF3434" w:rsidP="00773CA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2497A6" w14:textId="134D20E0" w:rsidR="00690430" w:rsidRPr="00690430" w:rsidRDefault="00690430" w:rsidP="0069043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  <w:r w:rsidR="00566168" w:rsidRPr="005661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B4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НИП</w:t>
      </w:r>
    </w:p>
    <w:p w14:paraId="1ADA9C1D" w14:textId="16F584E4" w:rsidR="00A86D93" w:rsidRDefault="00D315CE" w:rsidP="00773CA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выполнения </w:t>
      </w:r>
      <w:r w:rsidR="001B4A7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>ИП</w:t>
      </w:r>
      <w:r w:rsidR="00A8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</w:t>
      </w:r>
      <w:r w:rsidR="00DA5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2м курсе </w:t>
      </w:r>
      <w:r w:rsidR="00B70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готовят и </w:t>
      </w:r>
      <w:r w:rsidRP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яют библиографический </w:t>
      </w:r>
      <w:r w:rsidRPr="00D31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обзор научной литературы по</w:t>
      </w:r>
      <w:r w:rsidRP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исследований </w:t>
      </w:r>
      <w:r w:rsidR="001B4A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выполнения </w:t>
      </w:r>
      <w:r w:rsidR="001B4A7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НИП теме</w:t>
      </w:r>
      <w:r w:rsidR="00B708E6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либо участвую</w:t>
      </w:r>
      <w:r w:rsidR="00D06B5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70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</w:t>
      </w:r>
      <w:r w:rsidR="002058E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708E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едении исследований</w:t>
      </w:r>
      <w:r w:rsidR="0020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-разработок в области когнитивной </w:t>
      </w:r>
      <w:proofErr w:type="spellStart"/>
      <w:r w:rsidR="002058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нейробиологии</w:t>
      </w:r>
      <w:proofErr w:type="spellEnd"/>
      <w:r w:rsidR="00B70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индивидуальным заданием на усмотрение руководителя, в </w:t>
      </w:r>
      <w:r w:rsidR="002058E3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итоге</w:t>
      </w:r>
      <w:r w:rsidR="00B70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</w:t>
      </w:r>
      <w:r w:rsidR="0020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может быть предоставлен новый </w:t>
      </w:r>
      <w:r w:rsidR="002058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результат в виде базы данных, алгоритма анализа данных, программного кода и т.д. </w:t>
      </w:r>
    </w:p>
    <w:p w14:paraId="63F7D6CC" w14:textId="6866A02D" w:rsidR="00DA586F" w:rsidRDefault="00DA586F" w:rsidP="00773CA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3-м курсе студенты могут участвовать в индивидуальных НИП или групповых НИП с целью подготовить </w:t>
      </w:r>
      <w:r w:rsidR="00A5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обзор, </w:t>
      </w:r>
      <w:r w:rsidR="00A5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научный или прикладной результат</w:t>
      </w:r>
      <w:r w:rsidR="00A502A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оформленный в виде эмпирической статьи</w:t>
      </w:r>
      <w:r w:rsidR="00684927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тезисов для участия в конференции, стендового доклада</w:t>
      </w:r>
      <w:r w:rsidR="00A5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заявки на РИД.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FA3D216" w14:textId="392C2A7F" w:rsidR="00C264B0" w:rsidRDefault="00C264B0" w:rsidP="00773CA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Конкретные цели, задачи</w:t>
      </w:r>
      <w:r w:rsidR="006571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5BB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</w:t>
      </w:r>
      <w:r w:rsidR="00165BB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ЭПП</w:t>
      </w:r>
      <w:r w:rsidR="0065717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контрольные точки и их даты</w:t>
      </w:r>
      <w:r w:rsidR="00E63E7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другие параметры</w:t>
      </w:r>
      <w:r w:rsidR="0065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устанавливаются индивидуальным заданием на выполнение ЭПП,</w:t>
      </w:r>
      <w:r w:rsidR="0065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разрабатываемым руководителем ЭПП для </w:t>
      </w:r>
      <w:r w:rsidR="00A5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одного студента в случае индивидуального НИП или для </w:t>
      </w:r>
      <w:r w:rsidR="0065717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</w:t>
      </w:r>
      <w:r w:rsidR="001B4A73">
        <w:rPr>
          <w:rFonts w:ascii="Times New Roman" w:eastAsia="Times New Roman" w:hAnsi="Times New Roman" w:cs="Times New Roman"/>
          <w:sz w:val="28"/>
          <w:szCs w:val="28"/>
          <w:lang w:eastAsia="ru-RU"/>
        </w:rPr>
        <w:t>й группы</w:t>
      </w:r>
      <w:r w:rsidR="0065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</w:t>
      </w:r>
      <w:r w:rsidR="001B4A7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65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отдельности.</w:t>
      </w:r>
    </w:p>
    <w:p w14:paraId="5ABF6FC1" w14:textId="77777777" w:rsidR="00657178" w:rsidRDefault="00657178" w:rsidP="00773CA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 в обязательном порядке </w:t>
      </w:r>
      <w:r w:rsidR="0043633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знакомится</w:t>
      </w:r>
      <w:r w:rsidRPr="0065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заданием на выполнение ЭПП и дает свое согласие на выполнение относящихся к нему работ путем подписания задания на выполнение ЭПП личной подписью или с использованием ЭИОС. С момента подписания задания студент берет на себя обязательства по выполнению ЭПП и несет ответственность за результат.</w:t>
      </w:r>
    </w:p>
    <w:p w14:paraId="7D2F302D" w14:textId="0D7B945D" w:rsidR="00690430" w:rsidRDefault="00566168" w:rsidP="00773CA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Календарь выполнения </w:t>
      </w:r>
      <w:r w:rsidR="00A86D93"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8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конкретная тематика выполняемых студентом работ, очередность их выполнения</w:t>
      </w:r>
      <w:r w:rsidR="00A8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</w:t>
      </w:r>
      <w:r w:rsid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курирующим работу студента руководителем</w:t>
      </w:r>
      <w:r w:rsidR="001B4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НИП</w:t>
      </w:r>
      <w:r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583239" w14:textId="77777777" w:rsidR="000711B8" w:rsidRDefault="000711B8" w:rsidP="00773CA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8B828F" w14:textId="77777777" w:rsidR="000711B8" w:rsidRPr="000711B8" w:rsidRDefault="000711B8" w:rsidP="000711B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1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Обязанности студента при прохождении практики</w:t>
      </w:r>
    </w:p>
    <w:p w14:paraId="131C773A" w14:textId="541D2061" w:rsidR="000711B8" w:rsidRPr="000711B8" w:rsidRDefault="000711B8" w:rsidP="000711B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Студенты при прохождении </w:t>
      </w:r>
      <w:r w:rsidR="001B4A7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315CE">
        <w:rPr>
          <w:rFonts w:ascii="Times New Roman" w:eastAsia="Times New Roman" w:hAnsi="Times New Roman" w:cs="Times New Roman"/>
          <w:sz w:val="28"/>
          <w:szCs w:val="28"/>
          <w:lang w:eastAsia="ru-RU"/>
        </w:rPr>
        <w:t>ИП</w:t>
      </w: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обязаны:</w:t>
      </w:r>
    </w:p>
    <w:p w14:paraId="4616A64A" w14:textId="2EC5CC2F" w:rsidR="000711B8" w:rsidRPr="000711B8" w:rsidRDefault="000711B8" w:rsidP="000711B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самостоятельно </w:t>
      </w:r>
      <w:r w:rsidR="001B4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группе </w:t>
      </w: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на рабочих местах, характер которых</w:t>
      </w:r>
      <w:r w:rsidR="0020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НИП</w:t>
      </w: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F643E4" w14:textId="77777777" w:rsidR="000711B8" w:rsidRPr="000711B8" w:rsidRDefault="000711B8" w:rsidP="000711B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до </w:t>
      </w:r>
      <w:r w:rsidR="00E63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начала </w:t>
      </w: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 пройти производственный инструктаж с</w:t>
      </w:r>
      <w:r w:rsidR="004F4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обязательным изучением правил технической эксплуатации оборудования, техники</w:t>
      </w:r>
      <w:r w:rsidR="004F4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и охраны труда организации;</w:t>
      </w:r>
    </w:p>
    <w:p w14:paraId="1B9767F5" w14:textId="77777777" w:rsidR="000711B8" w:rsidRDefault="000711B8" w:rsidP="000711B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полностью подчиняться действующим в организации правилам внутреннего</w:t>
      </w:r>
      <w:r w:rsidR="004F4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распорядка, включая правила табельного учета;</w:t>
      </w:r>
    </w:p>
    <w:p w14:paraId="1A7BEBA9" w14:textId="152F4EF3" w:rsidR="00CE646B" w:rsidRPr="000711B8" w:rsidRDefault="008F789A" w:rsidP="000711B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 </w:t>
      </w:r>
      <w:r w:rsidR="00CE646B" w:rsidRPr="00CE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полностью выполнить задания, предусмотренные программой </w:t>
      </w:r>
      <w:r w:rsidR="001B4A7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>ИП</w:t>
      </w:r>
      <w:r w:rsidR="00CE646B" w:rsidRPr="00CE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индивидуальным заданием</w:t>
      </w:r>
      <w:r w:rsidR="00E63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3E7E" w:rsidRPr="006571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выполнение ЭПП</w:t>
      </w:r>
      <w:r w:rsidR="00CE646B" w:rsidRPr="00CE64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CDA6916" w14:textId="63A2D265" w:rsidR="000711B8" w:rsidRPr="000711B8" w:rsidRDefault="008F789A" w:rsidP="00165BB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711B8"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своевременно </w:t>
      </w:r>
      <w:r w:rsidR="000711B8"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представлять </w:t>
      </w:r>
      <w:r w:rsidR="004F4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учебный офис </w:t>
      </w:r>
      <w:r w:rsidR="00490E7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отчетные документы</w:t>
      </w:r>
      <w:r w:rsidR="004F475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необходимости</w:t>
      </w:r>
      <w:r w:rsidR="000711B8"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отзывом</w:t>
      </w:r>
      <w:r w:rsidR="004F4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преподавателя</w:t>
      </w:r>
      <w:r w:rsidR="000711B8"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выделе</w:t>
      </w:r>
      <w:r w:rsidR="00490E73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для руководства практикой</w:t>
      </w:r>
      <w:r w:rsidR="00165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FE3B06" w14:textId="77777777" w:rsidR="000711B8" w:rsidRDefault="000711B8" w:rsidP="000711B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практики студент занимает конкретное рабочее место. По</w:t>
      </w:r>
      <w:r w:rsidR="004F4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окончании работы на рабочем месте студенты сдают соответствующий отчет,</w:t>
      </w:r>
      <w:r w:rsidR="004F4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которого является выявления степени овладения практическими навыка</w:t>
      </w:r>
      <w:r w:rsidR="004219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02EEE8" w14:textId="77777777" w:rsidR="00D315CE" w:rsidRDefault="00D315CE" w:rsidP="000711B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9E482E" w14:textId="4BC08A90" w:rsidR="000711B8" w:rsidRPr="000711B8" w:rsidRDefault="000711B8" w:rsidP="000711B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1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Формы отчетности по </w:t>
      </w:r>
      <w:r w:rsidR="001B4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НИП</w:t>
      </w:r>
    </w:p>
    <w:p w14:paraId="1C43FEFB" w14:textId="19C05929" w:rsidR="00CE646B" w:rsidRDefault="00CE646B" w:rsidP="001E082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прохождения </w:t>
      </w:r>
      <w:r w:rsidR="001B4A7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C5521">
        <w:rPr>
          <w:rFonts w:ascii="Times New Roman" w:eastAsia="Times New Roman" w:hAnsi="Times New Roman" w:cs="Times New Roman"/>
          <w:sz w:val="28"/>
          <w:szCs w:val="28"/>
          <w:lang w:eastAsia="ru-RU"/>
        </w:rPr>
        <w:t>ИП</w:t>
      </w:r>
      <w:r w:rsidRPr="00CE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студенту необходимо предоставить пакет отчетных документов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E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уководителю </w:t>
      </w:r>
      <w:r w:rsidR="001B4A7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315CE">
        <w:rPr>
          <w:rFonts w:ascii="Times New Roman" w:eastAsia="Times New Roman" w:hAnsi="Times New Roman" w:cs="Times New Roman"/>
          <w:sz w:val="28"/>
          <w:szCs w:val="28"/>
          <w:lang w:eastAsia="ru-RU"/>
        </w:rPr>
        <w:t>ИП</w:t>
      </w:r>
      <w:r w:rsidR="00D315CE" w:rsidRPr="00CE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64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НИУ ВШЭ.</w:t>
      </w:r>
    </w:p>
    <w:p w14:paraId="4F441DCB" w14:textId="77777777" w:rsidR="00E13616" w:rsidRDefault="007A55C6" w:rsidP="001E082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Промежуточны</w:t>
      </w:r>
      <w:r w:rsidR="001B4A73" w:rsidRPr="00E2389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</w:t>
      </w:r>
      <w:r w:rsidR="001B4A73" w:rsidRPr="00E2389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2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1B4A73" w:rsidRPr="00E2389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2389D">
        <w:rPr>
          <w:rFonts w:ascii="Times New Roman" w:eastAsia="Times New Roman" w:hAnsi="Times New Roman" w:cs="Times New Roman"/>
          <w:sz w:val="28"/>
          <w:szCs w:val="28"/>
          <w:lang w:eastAsia="ru-RU"/>
        </w:rPr>
        <w:t>ИП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A55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</w:t>
      </w:r>
      <w:r w:rsidR="001B4A7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A55C6">
        <w:rPr>
          <w:rFonts w:ascii="Times New Roman" w:eastAsia="Times New Roman" w:hAnsi="Times New Roman" w:cs="Times New Roman"/>
          <w:sz w:val="28"/>
          <w:szCs w:val="28"/>
          <w:lang w:eastAsia="ru-RU"/>
        </w:rPr>
        <w:t>т собой</w:t>
      </w:r>
      <w:r w:rsidR="00E1361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D30C704" w14:textId="60008E0A" w:rsidR="00E13616" w:rsidRDefault="00E13616" w:rsidP="001E082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- 1 промежуточный индивидуальный отчет с описанием полученных результатов</w:t>
      </w:r>
      <w:r w:rsidR="0020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(форма отчета определяется руководителем НИП)</w:t>
      </w:r>
      <w:r w:rsidR="00E238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86A73E5" w14:textId="53149B07" w:rsidR="00E2389D" w:rsidRDefault="00E2389D" w:rsidP="001E082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защита </w:t>
      </w:r>
      <w:r w:rsidR="0020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индивидуального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группового проекта</w:t>
      </w:r>
      <w:r w:rsidR="0020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4927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стендового доклада</w:t>
      </w:r>
      <w:r w:rsidR="001E4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2 курса необязательно)</w:t>
      </w:r>
      <w:r w:rsidR="006849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7BD6FA" w14:textId="2BC8AEE9" w:rsidR="004E406E" w:rsidRDefault="00C329A7" w:rsidP="004E406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Промежуточный индивидуальный отчет</w:t>
      </w:r>
      <w:r w:rsidR="00697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6975B7" w:rsidRPr="00697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975B7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ИО</w:t>
      </w:r>
      <w:r w:rsidR="006975B7" w:rsidRPr="00697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40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содержать описание полученных результатов. Форма отчета определяется руководителем НИП.</w:t>
      </w:r>
      <w:r w:rsidR="00912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048B1E1" w14:textId="77777777" w:rsidR="00C329A7" w:rsidRPr="00C329A7" w:rsidRDefault="00C329A7" w:rsidP="00C329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A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</w:t>
      </w:r>
    </w:p>
    <w:p w14:paraId="0FDCD73D" w14:textId="065C91D9" w:rsidR="00C329A7" w:rsidRPr="00C329A7" w:rsidRDefault="00C329A7" w:rsidP="00C329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A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полнота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C32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корректность описания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результатов, полученных при </w:t>
      </w:r>
      <w:r w:rsidR="001532D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выполнении НИП</w:t>
      </w:r>
      <w:r w:rsidRPr="00C32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(0-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32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балла);</w:t>
      </w:r>
    </w:p>
    <w:p w14:paraId="180A09CB" w14:textId="02CD4CE2" w:rsidR="00C329A7" w:rsidRPr="00C329A7" w:rsidRDefault="00C329A7" w:rsidP="00C329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A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правил оформления (0-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32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балла);</w:t>
      </w:r>
    </w:p>
    <w:p w14:paraId="5426809E" w14:textId="1CB295ED" w:rsidR="00C329A7" w:rsidRPr="00C329A7" w:rsidRDefault="00C329A7" w:rsidP="00C329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сдача отчета</w:t>
      </w:r>
      <w:r w:rsidRPr="00C32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установленный срок (2 балла, при задержке сдачи аннотации до 1 недели снимается 1 балл, более 1 недели – 2 балла).</w:t>
      </w:r>
    </w:p>
    <w:p w14:paraId="640E3C37" w14:textId="64211F5D" w:rsidR="00C329A7" w:rsidRDefault="00C329A7" w:rsidP="00C329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C329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пересдачи: Стандартные.</w:t>
      </w:r>
    </w:p>
    <w:p w14:paraId="7F687476" w14:textId="1F5BBAA1" w:rsidR="001C3BF6" w:rsidRDefault="001C3BF6" w:rsidP="001C3BF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B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Защита проекта</w:t>
      </w:r>
      <w:r w:rsidR="00697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6975B7" w:rsidRPr="00697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975B7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ЗП</w:t>
      </w:r>
      <w:r w:rsidR="00697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1C3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собой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2A4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стендовый доклад размера А</w:t>
      </w:r>
      <w:r w:rsidR="0097354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72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устной 5-минутной презентацией доклада. В случае группового проекта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аждый студент в общем докладе представляет полученные им </w:t>
      </w:r>
      <w:r w:rsidR="00496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(не более </w:t>
      </w:r>
      <w:r w:rsidR="00272A4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96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мин).</w:t>
      </w:r>
    </w:p>
    <w:p w14:paraId="73CDB6E6" w14:textId="0F6901CE" w:rsidR="00272A4A" w:rsidRDefault="00C329A7" w:rsidP="00272A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Итоговый отчет</w:t>
      </w:r>
      <w:r w:rsidRPr="00A56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97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spellStart"/>
      <w:r w:rsidR="006975B7" w:rsidRPr="00697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975B7" w:rsidRPr="00A56A27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Отчет</w:t>
      </w:r>
      <w:proofErr w:type="spellEnd"/>
      <w:r w:rsidR="00697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6975B7" w:rsidRPr="00A56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56A27" w:rsidRPr="00A56A2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практик трудоемкостью более 3 зачетных единиц стендовый доклад формата A</w:t>
      </w:r>
      <w:r w:rsidR="0097354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56A27" w:rsidRPr="00A56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заключение по результатам исследований (не менее 5 страниц на русском или английском языке, включая рисунки и таблицы) или тезисы на конференцию по результатам прохождения практики (1 страница на русском или английском языке) или </w:t>
      </w:r>
      <w:r w:rsidR="00874FB3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эмпирическая</w:t>
      </w:r>
      <w:r w:rsidR="00874FB3" w:rsidRPr="00874FB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A56A27" w:rsidRPr="00A56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обзорная статья по </w:t>
      </w:r>
      <w:r w:rsidR="001532D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теме Н</w:t>
      </w:r>
      <w:bookmarkStart w:id="0" w:name="_GoBack"/>
      <w:bookmarkEnd w:id="0"/>
      <w:r w:rsidR="001532DE">
        <w:rPr>
          <w:rFonts w:ascii="Times New Roman" w:eastAsia="Times New Roman" w:hAnsi="Times New Roman" w:cs="Times New Roman"/>
          <w:sz w:val="28"/>
          <w:szCs w:val="28"/>
          <w:lang w:eastAsia="ru-RU"/>
        </w:rPr>
        <w:t>ИП</w:t>
      </w:r>
      <w:r w:rsidR="00A56A27" w:rsidRPr="00A56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менее 10 страниц на русском или английском языке, не считая списка источников). Требования к оформлению отчетности определяются руководителем проекта. </w:t>
      </w:r>
      <w:r w:rsidR="0087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Структуры отчетов указаны в Приложениях 1-3. </w:t>
      </w:r>
      <w:r w:rsidR="00272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группового проекта, каждый студент в </w:t>
      </w:r>
      <w:r w:rsidR="00272A4A" w:rsidRPr="00A56A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</w:t>
      </w:r>
      <w:r w:rsidR="00272A4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72A4A" w:rsidRPr="00A56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исследований</w:t>
      </w:r>
      <w:r w:rsidR="00272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кратко описывает свою роль и степень участия в достигнутом результате, а также, согласно своей роли, предоставляет индивидуальные результаты выполнения НИП (сырые и обработанные данные на электронном носителе или доступные в </w:t>
      </w:r>
      <w:proofErr w:type="spellStart"/>
      <w:r w:rsidR="00272A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репозитории</w:t>
      </w:r>
      <w:proofErr w:type="spellEnd"/>
      <w:r w:rsidR="00272A4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программные решения</w:t>
      </w:r>
      <w:r w:rsidR="00272A4A" w:rsidRPr="00EA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="00272A4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алгоритмы анализа в виде программного кода в текстовом файле, описание и результаты статистического анализа и т.д.)</w:t>
      </w:r>
    </w:p>
    <w:p w14:paraId="11CD1BEA" w14:textId="1863C66B" w:rsidR="00A56A27" w:rsidRPr="00A56A27" w:rsidRDefault="00A56A27" w:rsidP="00A56A2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F84E35" w14:textId="27A89CCC" w:rsidR="00595347" w:rsidRDefault="00595347" w:rsidP="001E400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Итоговый отчет</w:t>
      </w:r>
      <w:r w:rsidRPr="00C32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spellStart"/>
      <w:r w:rsidRPr="00697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Отчет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1C3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индивидуального или группового НИП по проведению исследований и разработок </w:t>
      </w:r>
      <w:r w:rsidR="00A5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трудоемкостью менее 3 зачетных единиц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 собой </w:t>
      </w:r>
      <w:r w:rsidR="00153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литературный обзор </w:t>
      </w:r>
      <w:r w:rsidR="001532DE" w:rsidRPr="00A56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153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теме НИП </w:t>
      </w:r>
      <w:r w:rsidR="001532DE" w:rsidRPr="00A56A27">
        <w:rPr>
          <w:rFonts w:ascii="Times New Roman" w:eastAsia="Times New Roman" w:hAnsi="Times New Roman" w:cs="Times New Roman"/>
          <w:sz w:val="28"/>
          <w:szCs w:val="28"/>
          <w:lang w:eastAsia="ru-RU"/>
        </w:rPr>
        <w:t>(не менее 10 страниц на русском или английском язык</w:t>
      </w:r>
      <w:r w:rsidR="00153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е, не считая списка источников) </w:t>
      </w:r>
      <w:r w:rsidR="0087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(см. Приложения 2 и 3) </w:t>
      </w:r>
      <w:r w:rsidR="001532D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r w:rsidR="001532DE" w:rsidRPr="00A56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резюме достигнутых результатов, с обоснованием выбранного направления исследования, описанием методик и количества проведенных экспериментов, полученных результатов и выводов</w:t>
      </w:r>
      <w:r w:rsidR="0087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A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группового проекта, каждый студент в </w:t>
      </w:r>
      <w:r w:rsidR="001532D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резюме</w:t>
      </w:r>
      <w:r w:rsidR="00A5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кратко</w:t>
      </w:r>
      <w:r w:rsidR="00EA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описывает свою роль и степень участия в достигнутом результате, а также, согласно своей роли, предоставляет индивидуальные результаты выполнения НИП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сырые и обработанные данные на электронном носителе</w:t>
      </w:r>
      <w:r w:rsidR="00EA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доступные в </w:t>
      </w:r>
      <w:proofErr w:type="spellStart"/>
      <w:r w:rsidR="00EA219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репозитории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A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программные решения</w:t>
      </w:r>
      <w:r w:rsidR="00EA2195" w:rsidRPr="00EA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="00EA219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алгоритмы анализа в виде программного кода в текстовом файле, описание и результаты статистического анализа и т.д.)</w:t>
      </w:r>
    </w:p>
    <w:p w14:paraId="2748DC3F" w14:textId="77777777" w:rsidR="00F976A6" w:rsidRDefault="00F976A6" w:rsidP="00F976A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36317B" w14:textId="77777777" w:rsidR="00690430" w:rsidRPr="00BB65D7" w:rsidRDefault="00690430" w:rsidP="0069043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65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Оценивание</w:t>
      </w:r>
    </w:p>
    <w:p w14:paraId="0715184C" w14:textId="77777777" w:rsidR="00165BBE" w:rsidRPr="00BB65D7" w:rsidRDefault="00165BBE" w:rsidP="00165BB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ЭПП от 3 кредитов и выше предполагают обязательное оценивание </w:t>
      </w:r>
      <w:r w:rsid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баллах с проставлением оценки.</w:t>
      </w:r>
    </w:p>
    <w:p w14:paraId="4F51E291" w14:textId="233FBC4B" w:rsidR="00165BBE" w:rsidRPr="00BB65D7" w:rsidRDefault="00165BBE" w:rsidP="00165BB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Оценивание результатов </w:t>
      </w:r>
      <w:r w:rsidR="005D6158" w:rsidRP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прохождения </w:t>
      </w:r>
      <w:r w:rsidR="00BA038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C552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по двум шкалам:</w:t>
      </w:r>
    </w:p>
    <w:p w14:paraId="136DAF0B" w14:textId="77777777" w:rsidR="00165BBE" w:rsidRPr="00BB65D7" w:rsidRDefault="00165BBE" w:rsidP="00165BB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виде оценки по 10-балльной шкале, отражающей качество выполненной работы по ЭПП</w:t>
      </w:r>
      <w:r w:rsidR="005D6158" w:rsidRP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E0EEB8" w14:textId="77777777" w:rsidR="00165BBE" w:rsidRPr="00BB65D7" w:rsidRDefault="005D6158" w:rsidP="00165BB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виде количества кредитов</w:t>
      </w:r>
      <w:r w:rsidR="00165BBE" w:rsidRP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отражающих объем выполненной работы по ЭПП.</w:t>
      </w:r>
    </w:p>
    <w:p w14:paraId="5D32EBBF" w14:textId="030BABF2" w:rsidR="00165BBE" w:rsidRPr="00BB65D7" w:rsidRDefault="00165BBE" w:rsidP="00165BB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Снижение числа кредитов</w:t>
      </w:r>
      <w:r w:rsidRPr="0042192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зачтенных студенту за </w:t>
      </w:r>
      <w:r w:rsidR="00BA038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C552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может произойти, если объем работ по ЭПП выполнен не полностью:</w:t>
      </w:r>
    </w:p>
    <w:p w14:paraId="058AF59A" w14:textId="58D4F688" w:rsidR="00165BBE" w:rsidRPr="00BB65D7" w:rsidRDefault="00165BBE" w:rsidP="00165BB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уважительным причинам: студент не смог выполнить все взятые на себя обязательства (например, по болезни); в этом случае руководитель </w:t>
      </w:r>
      <w:r w:rsidR="00BA038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C552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оценить его работу и зачесть определенное число кредитов по фактическому вкладу;</w:t>
      </w:r>
    </w:p>
    <w:p w14:paraId="3EFCC80C" w14:textId="35C02223" w:rsidR="00165BBE" w:rsidRPr="00BB65D7" w:rsidRDefault="00165BBE" w:rsidP="00165BB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неуважительным причинам: студент не справляется с поставленными перед ним задачами и/или халатно относится к их выполнению, и поэтому руководитель </w:t>
      </w:r>
      <w:r w:rsidR="00AC5521">
        <w:rPr>
          <w:rFonts w:ascii="Times New Roman" w:eastAsia="Times New Roman" w:hAnsi="Times New Roman" w:cs="Times New Roman"/>
          <w:sz w:val="28"/>
          <w:szCs w:val="28"/>
          <w:lang w:eastAsia="ru-RU"/>
        </w:rPr>
        <w:t>УИП</w:t>
      </w:r>
      <w:r w:rsidRP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досрочно отстраняет его от ЭПП; студент не выполняет взятую на себя часть групповой работы, что приводит к перераспределению обязанностей внутри группы, либо подбору новых участников в ходе ЭПП.</w:t>
      </w:r>
    </w:p>
    <w:p w14:paraId="0293498F" w14:textId="6C192561" w:rsidR="00165BBE" w:rsidRPr="00BB65D7" w:rsidRDefault="00165BBE" w:rsidP="005D615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снижении числа кредитов, полученных студентом за ЭПП, принимает руководитель </w:t>
      </w:r>
      <w:r w:rsidR="00BA038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C552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7799437" w14:textId="77777777" w:rsidR="002761A6" w:rsidRPr="002761A6" w:rsidRDefault="002761A6" w:rsidP="002761A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нарушения установленных на практикуме мер техники безопасности студент отстраняется от выполнения работы и за работу ставится оценка «0». </w:t>
      </w:r>
    </w:p>
    <w:p w14:paraId="3E37F4B3" w14:textId="118FC053" w:rsidR="001E4333" w:rsidRDefault="006B4F77" w:rsidP="001E433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Оценка по 10-бальной шкале</w:t>
      </w:r>
      <w:r w:rsidRPr="006B4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выставляется</w:t>
      </w:r>
      <w:r w:rsidR="005F0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4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промежуточного </w:t>
      </w:r>
      <w:r w:rsidR="001E4333" w:rsidRPr="001E43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  <w:r w:rsidR="001E4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и отчета </w:t>
      </w:r>
      <w:r w:rsidR="006D4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BA038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C552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E43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B34508" w14:textId="62087848" w:rsidR="00E95287" w:rsidRPr="001E4333" w:rsidRDefault="00E95287" w:rsidP="001E433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Формат документа промежуточного результата установлен в задании на выполнение ЭПП и </w:t>
      </w:r>
      <w:r w:rsidR="00272A4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 руководителем НИП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85F0CF" w14:textId="0EC49ABB" w:rsidR="002761A6" w:rsidRDefault="003A4397" w:rsidP="0004160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A4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ценка </w:t>
      </w:r>
      <w:r w:rsidR="005D0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промежуточные и итоговый отчеты </w:t>
      </w:r>
      <w:r w:rsidRPr="003A4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складывается из суммы полученных баллов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каждому из </w:t>
      </w:r>
      <w:r w:rsidR="005D0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приведенных выше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критериев.</w:t>
      </w:r>
      <w:r w:rsidRPr="003A4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E97D0AA" w14:textId="5E0F8006" w:rsidR="00567B74" w:rsidRDefault="00567B74" w:rsidP="0004160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Итоговая</w:t>
      </w:r>
      <w:r w:rsidR="00566168" w:rsidRPr="00567B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оценк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567B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66168" w:rsidRPr="00567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прохождение </w:t>
      </w:r>
      <w:r w:rsidR="005D0DF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НИП</w:t>
      </w:r>
      <w:r w:rsidR="009E3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рассчитывается по следующей формуле:</w:t>
      </w:r>
    </w:p>
    <w:p w14:paraId="312CDD4E" w14:textId="77777777" w:rsidR="00567B74" w:rsidRDefault="00567B74" w:rsidP="0004160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32C11F" w14:textId="5059D030" w:rsidR="00567B74" w:rsidRPr="006975B7" w:rsidRDefault="00567B74" w:rsidP="00AE525D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5B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26ABA" w:rsidRPr="00697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75B7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AE525D" w:rsidRPr="00697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75B7" w:rsidRPr="006975B7">
        <w:rPr>
          <w:rFonts w:ascii="Times New Roman" w:eastAsia="Times New Roman" w:hAnsi="Times New Roman" w:cs="Times New Roman"/>
          <w:sz w:val="28"/>
          <w:szCs w:val="28"/>
          <w:lang w:eastAsia="ru-RU"/>
        </w:rPr>
        <w:t>0,4 * О</w:t>
      </w:r>
      <w:r w:rsidR="006975B7" w:rsidRPr="006975B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ИО</w:t>
      </w:r>
      <w:r w:rsidR="006975B7" w:rsidRPr="00697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+ 0,2 * О</w:t>
      </w:r>
      <w:r w:rsidR="006975B7" w:rsidRPr="006975B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ЗП</w:t>
      </w:r>
      <w:r w:rsidR="006975B7" w:rsidRPr="00697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</w:t>
      </w:r>
      <w:r w:rsidRPr="00697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</w:t>
      </w:r>
      <w:r w:rsidR="001532D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E525D" w:rsidRPr="00697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75B7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126ABA" w:rsidRPr="00697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975B7" w:rsidRPr="006975B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975B7" w:rsidRPr="006975B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Отчет</w:t>
      </w:r>
      <w:proofErr w:type="spellEnd"/>
      <w:r w:rsidR="00AE525D" w:rsidRPr="006975B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33277630" w14:textId="77777777" w:rsidR="00567B74" w:rsidRDefault="00567B74" w:rsidP="0004160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7F1183" w14:textId="4176622C" w:rsidR="00126ABA" w:rsidRDefault="00126ABA" w:rsidP="006975B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итоговая оценка по 10-бал</w:t>
      </w:r>
      <w:r w:rsidR="009F0589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ьной шкале</w:t>
      </w:r>
    </w:p>
    <w:p w14:paraId="6F783992" w14:textId="77777777" w:rsidR="00AE7B9A" w:rsidRDefault="00AE7B9A" w:rsidP="0004160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36526A" w14:textId="77777777" w:rsidR="00567B74" w:rsidRPr="00567B74" w:rsidRDefault="00567B74" w:rsidP="00567B7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Итоговая оценка округляется по арифметическим правилам. </w:t>
      </w:r>
    </w:p>
    <w:p w14:paraId="640498A1" w14:textId="7584A57B" w:rsidR="00002BF8" w:rsidRDefault="00566168" w:rsidP="0004160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пересдачи</w:t>
      </w:r>
      <w:r w:rsidR="008E0061" w:rsidRPr="008E0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E0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E0061" w:rsidRPr="008E0061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Академическая задолженность по ЭПП может быть ликвидирована путем пересдач</w:t>
      </w:r>
      <w:r w:rsidR="008E0061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="008E0061" w:rsidRPr="008E0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00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5D6158" w:rsidRPr="008E0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006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 проверки отч</w:t>
      </w:r>
      <w:r w:rsidR="008E0061" w:rsidRPr="008E006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E006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по выполненным работам производится пересч</w:t>
      </w:r>
      <w:r w:rsidR="008E0061" w:rsidRPr="008E006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E006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оценки по</w:t>
      </w:r>
      <w:r w:rsidR="005D6158" w:rsidRPr="008E0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00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общим правилам. При пересч</w:t>
      </w:r>
      <w:r w:rsidR="008E0061" w:rsidRPr="008E006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E0061">
        <w:rPr>
          <w:rFonts w:ascii="Times New Roman" w:eastAsia="Times New Roman" w:hAnsi="Times New Roman" w:cs="Times New Roman"/>
          <w:sz w:val="28"/>
          <w:szCs w:val="28"/>
          <w:lang w:eastAsia="ru-RU"/>
        </w:rPr>
        <w:t>те оценки за вновь выполненные работы заменяют</w:t>
      </w:r>
      <w:r w:rsidR="005D6158" w:rsidRPr="008E0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00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неудовлетворительные оценки, полученные в учебный период.</w:t>
      </w:r>
    </w:p>
    <w:p w14:paraId="7CCD5F82" w14:textId="77777777" w:rsidR="006975B7" w:rsidRDefault="006975B7" w:rsidP="0004160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603673" w14:textId="1F007FBB" w:rsidR="000711B8" w:rsidRPr="000711B8" w:rsidRDefault="000711B8" w:rsidP="006975B7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1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Материально-техническое обеспечение </w:t>
      </w:r>
      <w:r w:rsidR="00C259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проектной</w:t>
      </w:r>
      <w:r w:rsidRPr="00071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практики</w:t>
      </w:r>
    </w:p>
    <w:p w14:paraId="4915AB13" w14:textId="77777777" w:rsidR="00436339" w:rsidRDefault="000711B8" w:rsidP="000711B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 используют для прохождения практики рабочее место, предоставленное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качестве места прохождения практики. </w:t>
      </w:r>
    </w:p>
    <w:p w14:paraId="5F50D4D0" w14:textId="77777777" w:rsidR="005C5F49" w:rsidRDefault="000711B8" w:rsidP="000711B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Материально-техническое обеспечение практики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</w:t>
      </w:r>
      <w:r w:rsidR="001D7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НИУ ВШЭ или сторонней </w:t>
      </w: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организацией, предоставившей рабочее место для прохождения практики</w:t>
      </w:r>
      <w:r w:rsidR="008F7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студентом, и должно удовлетворять действующим санитарным и противопожарным нормам,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требованиям техники безопасности при проведении работ.</w:t>
      </w:r>
    </w:p>
    <w:p w14:paraId="3B011265" w14:textId="77777777" w:rsidR="000711B8" w:rsidRDefault="000711B8" w:rsidP="000711B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2B7692" w14:textId="77777777" w:rsidR="0014371E" w:rsidRDefault="001437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7414D6D7" w14:textId="78ECA5F2" w:rsidR="00912243" w:rsidRPr="009A5A88" w:rsidRDefault="00912243" w:rsidP="00912243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A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5E82FA47" w14:textId="77777777" w:rsidR="00912243" w:rsidRPr="00BE3C5D" w:rsidRDefault="00912243" w:rsidP="0091224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E3C5D">
        <w:rPr>
          <w:rFonts w:ascii="Times New Roman" w:hAnsi="Times New Roman" w:cs="Times New Roman"/>
          <w:b/>
          <w:bCs/>
          <w:sz w:val="26"/>
          <w:szCs w:val="26"/>
        </w:rPr>
        <w:t>Структура отчета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в виде тезисов по результатам исследований в НИП с трудоемкостью менее 3 зачетных единиц</w:t>
      </w:r>
    </w:p>
    <w:p w14:paraId="61C85F84" w14:textId="77777777" w:rsidR="00912243" w:rsidRPr="00240128" w:rsidRDefault="00912243" w:rsidP="009122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 w:right="567" w:hanging="11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5F05301B" w14:textId="77777777" w:rsidR="00912243" w:rsidRPr="009C3125" w:rsidRDefault="00912243" w:rsidP="00912243">
      <w:pPr>
        <w:pStyle w:val="a8"/>
        <w:widowControl w:val="0"/>
        <w:numPr>
          <w:ilvl w:val="0"/>
          <w:numId w:val="10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right="567"/>
        <w:jc w:val="both"/>
        <w:rPr>
          <w:rFonts w:ascii="Times New Roman" w:hAnsi="Times New Roman"/>
          <w:sz w:val="26"/>
          <w:szCs w:val="26"/>
        </w:rPr>
      </w:pPr>
      <w:r w:rsidRPr="009C3125">
        <w:rPr>
          <w:rFonts w:ascii="Times New Roman" w:hAnsi="Times New Roman"/>
          <w:sz w:val="26"/>
          <w:szCs w:val="26"/>
        </w:rPr>
        <w:t xml:space="preserve">Введение </w:t>
      </w:r>
      <w:r w:rsidRPr="009C3125">
        <w:rPr>
          <w:rFonts w:ascii="Times New Roman" w:hAnsi="Times New Roman"/>
          <w:i/>
          <w:sz w:val="26"/>
          <w:szCs w:val="26"/>
        </w:rPr>
        <w:t>(Суть исследуемой проблемы, цели и задачи)</w:t>
      </w:r>
    </w:p>
    <w:p w14:paraId="65135DE3" w14:textId="77777777" w:rsidR="00912243" w:rsidRPr="009C3125" w:rsidRDefault="00912243" w:rsidP="00912243">
      <w:pPr>
        <w:pStyle w:val="a8"/>
        <w:widowControl w:val="0"/>
        <w:numPr>
          <w:ilvl w:val="0"/>
          <w:numId w:val="10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right="567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Методы (</w:t>
      </w:r>
      <w:r w:rsidRPr="009C3125">
        <w:rPr>
          <w:rFonts w:ascii="Times New Roman" w:hAnsi="Times New Roman"/>
          <w:i/>
          <w:sz w:val="26"/>
          <w:szCs w:val="26"/>
        </w:rPr>
        <w:t>Краткое описание методики экспериментов, анализа данных и размер выборки)</w:t>
      </w:r>
      <w:r>
        <w:rPr>
          <w:rFonts w:ascii="Times New Roman" w:hAnsi="Times New Roman"/>
          <w:sz w:val="26"/>
          <w:szCs w:val="26"/>
        </w:rPr>
        <w:t xml:space="preserve"> Результаты (</w:t>
      </w:r>
      <w:r w:rsidRPr="009C3125">
        <w:rPr>
          <w:rFonts w:ascii="Times New Roman" w:hAnsi="Times New Roman"/>
          <w:i/>
          <w:sz w:val="26"/>
          <w:szCs w:val="26"/>
        </w:rPr>
        <w:t>без иллюстраций и таблиц)</w:t>
      </w:r>
    </w:p>
    <w:p w14:paraId="3305C4C0" w14:textId="77777777" w:rsidR="00912243" w:rsidRPr="009C3125" w:rsidRDefault="00912243" w:rsidP="00912243">
      <w:pPr>
        <w:pStyle w:val="a8"/>
        <w:widowControl w:val="0"/>
        <w:numPr>
          <w:ilvl w:val="0"/>
          <w:numId w:val="10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right="567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BE3C5D">
        <w:rPr>
          <w:rFonts w:ascii="Times New Roman" w:hAnsi="Times New Roman"/>
          <w:sz w:val="26"/>
          <w:szCs w:val="26"/>
        </w:rPr>
        <w:t xml:space="preserve">Заключение </w:t>
      </w:r>
      <w:r w:rsidRPr="009C3125">
        <w:rPr>
          <w:rFonts w:ascii="Times New Roman" w:hAnsi="Times New Roman"/>
          <w:i/>
          <w:sz w:val="26"/>
          <w:szCs w:val="26"/>
        </w:rPr>
        <w:t>(выводы)</w:t>
      </w:r>
    </w:p>
    <w:p w14:paraId="7F59DA2E" w14:textId="77777777" w:rsidR="00912243" w:rsidRPr="009C3125" w:rsidRDefault="00912243" w:rsidP="00912243">
      <w:pPr>
        <w:pStyle w:val="a8"/>
        <w:widowControl w:val="0"/>
        <w:numPr>
          <w:ilvl w:val="0"/>
          <w:numId w:val="10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right="567"/>
        <w:jc w:val="both"/>
        <w:rPr>
          <w:rFonts w:ascii="Times New Roman" w:hAnsi="Times New Roman"/>
          <w:i/>
          <w:sz w:val="26"/>
          <w:szCs w:val="26"/>
        </w:rPr>
      </w:pPr>
      <w:r w:rsidRPr="00EE7868">
        <w:rPr>
          <w:rFonts w:ascii="Times New Roman" w:hAnsi="Times New Roman"/>
          <w:sz w:val="26"/>
          <w:szCs w:val="26"/>
        </w:rPr>
        <w:t>Список литературы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9C3125">
        <w:rPr>
          <w:rFonts w:ascii="Times New Roman" w:hAnsi="Times New Roman"/>
          <w:i/>
          <w:sz w:val="26"/>
          <w:szCs w:val="26"/>
        </w:rPr>
        <w:t>(1-3 источника)</w:t>
      </w:r>
    </w:p>
    <w:p w14:paraId="35140E26" w14:textId="77777777" w:rsidR="00912243" w:rsidRPr="009C3125" w:rsidRDefault="00912243" w:rsidP="00912243">
      <w:pPr>
        <w:pStyle w:val="a8"/>
        <w:widowControl w:val="0"/>
        <w:numPr>
          <w:ilvl w:val="0"/>
          <w:numId w:val="10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right="567"/>
        <w:jc w:val="both"/>
        <w:rPr>
          <w:rFonts w:ascii="Times New Roman" w:hAnsi="Times New Roman"/>
          <w:i/>
          <w:sz w:val="26"/>
          <w:szCs w:val="26"/>
        </w:rPr>
      </w:pPr>
      <w:r w:rsidRPr="00BE3C5D">
        <w:rPr>
          <w:rFonts w:ascii="Times New Roman" w:hAnsi="Times New Roman"/>
          <w:sz w:val="26"/>
          <w:szCs w:val="26"/>
        </w:rPr>
        <w:t xml:space="preserve">Приложения </w:t>
      </w:r>
      <w:r w:rsidRPr="009C3125">
        <w:rPr>
          <w:rFonts w:ascii="Times New Roman" w:hAnsi="Times New Roman"/>
          <w:i/>
          <w:sz w:val="26"/>
          <w:szCs w:val="26"/>
        </w:rPr>
        <w:t>(графики, схемы, таблицы, алгоритмы, иллюстрации и т.п. для подтверждения результатов).</w:t>
      </w:r>
    </w:p>
    <w:p w14:paraId="5D6F8FF6" w14:textId="77777777" w:rsidR="00912243" w:rsidRDefault="00912243" w:rsidP="00912243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1BF2A723" w14:textId="77777777" w:rsidR="00912243" w:rsidRPr="00BE3C5D" w:rsidRDefault="00912243" w:rsidP="0091224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E3C5D">
        <w:rPr>
          <w:rFonts w:ascii="Times New Roman" w:hAnsi="Times New Roman" w:cs="Times New Roman"/>
          <w:b/>
          <w:bCs/>
          <w:sz w:val="26"/>
          <w:szCs w:val="26"/>
        </w:rPr>
        <w:t>Структура отчета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в виде статьи по результатам исследований в НИП с трудоемкостью более 3 зачетных единиц</w:t>
      </w:r>
    </w:p>
    <w:p w14:paraId="4702AA3A" w14:textId="77777777" w:rsidR="00912243" w:rsidRPr="00240128" w:rsidRDefault="00912243" w:rsidP="009122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 w:right="567" w:hanging="11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4C495BF8" w14:textId="77777777" w:rsidR="00912243" w:rsidRPr="009C3125" w:rsidRDefault="00912243" w:rsidP="00912243">
      <w:pPr>
        <w:pStyle w:val="a8"/>
        <w:widowControl w:val="0"/>
        <w:numPr>
          <w:ilvl w:val="0"/>
          <w:numId w:val="1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right="567"/>
        <w:jc w:val="both"/>
        <w:rPr>
          <w:rFonts w:ascii="Times New Roman" w:hAnsi="Times New Roman"/>
          <w:sz w:val="26"/>
          <w:szCs w:val="26"/>
        </w:rPr>
      </w:pPr>
      <w:r w:rsidRPr="009C3125">
        <w:rPr>
          <w:rFonts w:ascii="Times New Roman" w:hAnsi="Times New Roman"/>
          <w:sz w:val="26"/>
          <w:szCs w:val="26"/>
        </w:rPr>
        <w:t xml:space="preserve">Введение </w:t>
      </w:r>
      <w:r w:rsidRPr="009C3125">
        <w:rPr>
          <w:rFonts w:ascii="Times New Roman" w:hAnsi="Times New Roman"/>
          <w:i/>
          <w:sz w:val="26"/>
          <w:szCs w:val="26"/>
        </w:rPr>
        <w:t>(</w:t>
      </w:r>
      <w:r>
        <w:rPr>
          <w:rFonts w:ascii="Times New Roman" w:hAnsi="Times New Roman"/>
          <w:i/>
          <w:sz w:val="26"/>
          <w:szCs w:val="26"/>
        </w:rPr>
        <w:t>Обоснование актуальности темы, с</w:t>
      </w:r>
      <w:r w:rsidRPr="009C3125">
        <w:rPr>
          <w:rFonts w:ascii="Times New Roman" w:hAnsi="Times New Roman"/>
          <w:i/>
          <w:sz w:val="26"/>
          <w:szCs w:val="26"/>
        </w:rPr>
        <w:t>уть исследуемой проблемы</w:t>
      </w:r>
      <w:r>
        <w:rPr>
          <w:rFonts w:ascii="Times New Roman" w:hAnsi="Times New Roman"/>
          <w:i/>
          <w:sz w:val="26"/>
          <w:szCs w:val="26"/>
        </w:rPr>
        <w:t>, история исследований по темы</w:t>
      </w:r>
      <w:r w:rsidRPr="009C3125">
        <w:rPr>
          <w:rFonts w:ascii="Times New Roman" w:hAnsi="Times New Roman"/>
          <w:i/>
          <w:sz w:val="26"/>
          <w:szCs w:val="26"/>
        </w:rPr>
        <w:t>,</w:t>
      </w:r>
      <w:r>
        <w:rPr>
          <w:rFonts w:ascii="Times New Roman" w:hAnsi="Times New Roman"/>
          <w:i/>
          <w:sz w:val="26"/>
          <w:szCs w:val="26"/>
        </w:rPr>
        <w:t xml:space="preserve"> мотивация проведения исследований по теме, гипотеза,</w:t>
      </w:r>
      <w:r w:rsidRPr="009C3125">
        <w:rPr>
          <w:rFonts w:ascii="Times New Roman" w:hAnsi="Times New Roman"/>
          <w:i/>
          <w:sz w:val="26"/>
          <w:szCs w:val="26"/>
        </w:rPr>
        <w:t xml:space="preserve"> цели и задачи</w:t>
      </w:r>
      <w:r>
        <w:rPr>
          <w:rFonts w:ascii="Times New Roman" w:hAnsi="Times New Roman"/>
          <w:i/>
          <w:sz w:val="26"/>
          <w:szCs w:val="26"/>
        </w:rPr>
        <w:t xml:space="preserve"> исследования-разработки</w:t>
      </w:r>
      <w:r w:rsidRPr="009C3125">
        <w:rPr>
          <w:rFonts w:ascii="Times New Roman" w:hAnsi="Times New Roman"/>
          <w:i/>
          <w:sz w:val="26"/>
          <w:szCs w:val="26"/>
        </w:rPr>
        <w:t>)</w:t>
      </w:r>
    </w:p>
    <w:p w14:paraId="355A1E53" w14:textId="77777777" w:rsidR="00912243" w:rsidRPr="009C3125" w:rsidRDefault="00912243" w:rsidP="00912243">
      <w:pPr>
        <w:pStyle w:val="a8"/>
        <w:widowControl w:val="0"/>
        <w:numPr>
          <w:ilvl w:val="0"/>
          <w:numId w:val="1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right="567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Методы (</w:t>
      </w:r>
      <w:r>
        <w:rPr>
          <w:rFonts w:ascii="Times New Roman" w:hAnsi="Times New Roman"/>
          <w:i/>
          <w:sz w:val="26"/>
          <w:szCs w:val="26"/>
        </w:rPr>
        <w:t>Подробное</w:t>
      </w:r>
      <w:r w:rsidRPr="009C3125">
        <w:rPr>
          <w:rFonts w:ascii="Times New Roman" w:hAnsi="Times New Roman"/>
          <w:i/>
          <w:sz w:val="26"/>
          <w:szCs w:val="26"/>
        </w:rPr>
        <w:t xml:space="preserve"> описание методики </w:t>
      </w:r>
      <w:r>
        <w:rPr>
          <w:rFonts w:ascii="Times New Roman" w:hAnsi="Times New Roman"/>
          <w:i/>
          <w:sz w:val="26"/>
          <w:szCs w:val="26"/>
        </w:rPr>
        <w:t xml:space="preserve">и процедуры </w:t>
      </w:r>
      <w:r w:rsidRPr="009C3125">
        <w:rPr>
          <w:rFonts w:ascii="Times New Roman" w:hAnsi="Times New Roman"/>
          <w:i/>
          <w:sz w:val="26"/>
          <w:szCs w:val="26"/>
        </w:rPr>
        <w:t>экспериментов, анализа данных и размер выборки)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5D4A18D6" w14:textId="77777777" w:rsidR="00912243" w:rsidRDefault="00912243" w:rsidP="00912243">
      <w:pPr>
        <w:pStyle w:val="a8"/>
        <w:widowControl w:val="0"/>
        <w:numPr>
          <w:ilvl w:val="0"/>
          <w:numId w:val="1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right="567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Результаты (</w:t>
      </w:r>
      <w:r>
        <w:rPr>
          <w:rFonts w:ascii="Times New Roman" w:hAnsi="Times New Roman"/>
          <w:i/>
          <w:sz w:val="26"/>
          <w:szCs w:val="26"/>
        </w:rPr>
        <w:t>с иллюстрациями не менее 2х рисунков, не менее 1 таблицы</w:t>
      </w:r>
      <w:r w:rsidRPr="009C3125">
        <w:rPr>
          <w:rFonts w:ascii="Times New Roman" w:hAnsi="Times New Roman"/>
          <w:i/>
          <w:sz w:val="26"/>
          <w:szCs w:val="26"/>
        </w:rPr>
        <w:t>)</w:t>
      </w:r>
    </w:p>
    <w:p w14:paraId="7EA7BCE7" w14:textId="77777777" w:rsidR="00912243" w:rsidRPr="009C3125" w:rsidRDefault="00912243" w:rsidP="00912243">
      <w:pPr>
        <w:pStyle w:val="a8"/>
        <w:widowControl w:val="0"/>
        <w:numPr>
          <w:ilvl w:val="0"/>
          <w:numId w:val="1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right="567"/>
        <w:jc w:val="both"/>
        <w:rPr>
          <w:rFonts w:ascii="Times New Roman" w:hAnsi="Times New Roman"/>
          <w:i/>
          <w:sz w:val="26"/>
          <w:szCs w:val="26"/>
        </w:rPr>
      </w:pPr>
      <w:r w:rsidRPr="009C3125">
        <w:rPr>
          <w:rFonts w:ascii="Times New Roman" w:hAnsi="Times New Roman"/>
          <w:sz w:val="26"/>
          <w:szCs w:val="26"/>
        </w:rPr>
        <w:t>Обсуждение результатов</w:t>
      </w:r>
      <w:r>
        <w:rPr>
          <w:rFonts w:ascii="Times New Roman" w:hAnsi="Times New Roman"/>
          <w:i/>
          <w:sz w:val="26"/>
          <w:szCs w:val="26"/>
        </w:rPr>
        <w:t xml:space="preserve"> (сравнение с предыдущими исследованиями, насколько результаты подтверждают или противоречат выдвинутой гипотезе)</w:t>
      </w:r>
    </w:p>
    <w:p w14:paraId="0406F118" w14:textId="77777777" w:rsidR="00912243" w:rsidRPr="009C3125" w:rsidRDefault="00912243" w:rsidP="00912243">
      <w:pPr>
        <w:pStyle w:val="a8"/>
        <w:widowControl w:val="0"/>
        <w:numPr>
          <w:ilvl w:val="0"/>
          <w:numId w:val="1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right="567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BE3C5D">
        <w:rPr>
          <w:rFonts w:ascii="Times New Roman" w:hAnsi="Times New Roman"/>
          <w:sz w:val="26"/>
          <w:szCs w:val="26"/>
        </w:rPr>
        <w:t xml:space="preserve">Заключение </w:t>
      </w:r>
      <w:r w:rsidRPr="009C3125">
        <w:rPr>
          <w:rFonts w:ascii="Times New Roman" w:hAnsi="Times New Roman"/>
          <w:i/>
          <w:sz w:val="26"/>
          <w:szCs w:val="26"/>
        </w:rPr>
        <w:t>(выводы)</w:t>
      </w:r>
    </w:p>
    <w:p w14:paraId="195BCCE9" w14:textId="77777777" w:rsidR="00912243" w:rsidRPr="009C3125" w:rsidRDefault="00912243" w:rsidP="00912243">
      <w:pPr>
        <w:pStyle w:val="a8"/>
        <w:widowControl w:val="0"/>
        <w:numPr>
          <w:ilvl w:val="0"/>
          <w:numId w:val="1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right="567"/>
        <w:jc w:val="both"/>
        <w:rPr>
          <w:rFonts w:ascii="Times New Roman" w:hAnsi="Times New Roman"/>
          <w:i/>
          <w:sz w:val="26"/>
          <w:szCs w:val="26"/>
        </w:rPr>
      </w:pPr>
      <w:r w:rsidRPr="00EE7868">
        <w:rPr>
          <w:rFonts w:ascii="Times New Roman" w:hAnsi="Times New Roman"/>
          <w:sz w:val="26"/>
          <w:szCs w:val="26"/>
        </w:rPr>
        <w:t>Список литературы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9C3125">
        <w:rPr>
          <w:rFonts w:ascii="Times New Roman" w:hAnsi="Times New Roman"/>
          <w:i/>
          <w:sz w:val="26"/>
          <w:szCs w:val="26"/>
        </w:rPr>
        <w:t>(</w:t>
      </w:r>
      <w:r>
        <w:rPr>
          <w:rFonts w:ascii="Times New Roman" w:hAnsi="Times New Roman"/>
          <w:i/>
          <w:sz w:val="26"/>
          <w:szCs w:val="26"/>
        </w:rPr>
        <w:t>не менее 15 источников</w:t>
      </w:r>
      <w:r w:rsidRPr="009C3125">
        <w:rPr>
          <w:rFonts w:ascii="Times New Roman" w:hAnsi="Times New Roman"/>
          <w:i/>
          <w:sz w:val="26"/>
          <w:szCs w:val="26"/>
        </w:rPr>
        <w:t>)</w:t>
      </w:r>
    </w:p>
    <w:p w14:paraId="71D0BA0B" w14:textId="77777777" w:rsidR="00912243" w:rsidRPr="009C3125" w:rsidRDefault="00912243" w:rsidP="00912243">
      <w:pPr>
        <w:pStyle w:val="a8"/>
        <w:widowControl w:val="0"/>
        <w:numPr>
          <w:ilvl w:val="0"/>
          <w:numId w:val="1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right="567"/>
        <w:jc w:val="both"/>
        <w:rPr>
          <w:rFonts w:ascii="Times New Roman" w:hAnsi="Times New Roman"/>
          <w:i/>
          <w:sz w:val="26"/>
          <w:szCs w:val="26"/>
        </w:rPr>
      </w:pPr>
      <w:r w:rsidRPr="00BE3C5D">
        <w:rPr>
          <w:rFonts w:ascii="Times New Roman" w:hAnsi="Times New Roman"/>
          <w:sz w:val="26"/>
          <w:szCs w:val="26"/>
        </w:rPr>
        <w:t xml:space="preserve">Приложения </w:t>
      </w:r>
      <w:r w:rsidRPr="009C3125">
        <w:rPr>
          <w:rFonts w:ascii="Times New Roman" w:hAnsi="Times New Roman"/>
          <w:i/>
          <w:sz w:val="26"/>
          <w:szCs w:val="26"/>
        </w:rPr>
        <w:t>(</w:t>
      </w:r>
      <w:r>
        <w:rPr>
          <w:rFonts w:ascii="Times New Roman" w:hAnsi="Times New Roman"/>
          <w:i/>
          <w:sz w:val="26"/>
          <w:szCs w:val="26"/>
        </w:rPr>
        <w:t xml:space="preserve">при необходимости дополнительные </w:t>
      </w:r>
      <w:r w:rsidRPr="009C3125">
        <w:rPr>
          <w:rFonts w:ascii="Times New Roman" w:hAnsi="Times New Roman"/>
          <w:i/>
          <w:sz w:val="26"/>
          <w:szCs w:val="26"/>
        </w:rPr>
        <w:t>графики, схемы, таблицы, алгоритмы, иллюстрации и т.п. для подтверждения результатов).</w:t>
      </w:r>
    </w:p>
    <w:p w14:paraId="6F7E290F" w14:textId="77777777" w:rsidR="00912243" w:rsidRDefault="00912243" w:rsidP="00912243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i/>
          <w:sz w:val="26"/>
          <w:szCs w:val="26"/>
        </w:rPr>
        <w:t>Требования к оформлению отчетных документов определяются руководителем НИП в соответствии с требованиями журнала или конференции.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25709CA0" w14:textId="77777777" w:rsidR="000C47AA" w:rsidRDefault="000C47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357AF1" w14:textId="0D857EE5" w:rsidR="000711B8" w:rsidRDefault="000C47AA" w:rsidP="000C47AA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8F2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9122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7BE722ED" w14:textId="77777777" w:rsidR="006975B7" w:rsidRPr="00E35F67" w:rsidRDefault="006975B7" w:rsidP="006975B7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Федеральное</w:t>
      </w:r>
      <w:r w:rsidRPr="00E35F67">
        <w:rPr>
          <w:rFonts w:ascii="Times New Roman" w:hAnsi="Times New Roman" w:cs="Times New Roman"/>
          <w:sz w:val="26"/>
          <w:szCs w:val="26"/>
        </w:rPr>
        <w:t xml:space="preserve"> </w:t>
      </w:r>
      <w:r w:rsidRPr="00BE3C5D">
        <w:rPr>
          <w:rFonts w:ascii="Times New Roman" w:hAnsi="Times New Roman" w:cs="Times New Roman"/>
          <w:sz w:val="26"/>
          <w:szCs w:val="26"/>
        </w:rPr>
        <w:t>государственное</w:t>
      </w:r>
      <w:r w:rsidRPr="00E35F67">
        <w:rPr>
          <w:rFonts w:ascii="Times New Roman" w:hAnsi="Times New Roman" w:cs="Times New Roman"/>
          <w:sz w:val="26"/>
          <w:szCs w:val="26"/>
        </w:rPr>
        <w:t xml:space="preserve"> </w:t>
      </w:r>
      <w:r w:rsidRPr="00BE3C5D">
        <w:rPr>
          <w:rFonts w:ascii="Times New Roman" w:hAnsi="Times New Roman" w:cs="Times New Roman"/>
          <w:sz w:val="26"/>
          <w:szCs w:val="26"/>
        </w:rPr>
        <w:t>автономное</w:t>
      </w:r>
      <w:r w:rsidRPr="00E35F67">
        <w:rPr>
          <w:rFonts w:ascii="Times New Roman" w:hAnsi="Times New Roman" w:cs="Times New Roman"/>
          <w:sz w:val="26"/>
          <w:szCs w:val="26"/>
        </w:rPr>
        <w:t xml:space="preserve"> </w:t>
      </w:r>
      <w:r w:rsidRPr="00BE3C5D">
        <w:rPr>
          <w:rFonts w:ascii="Times New Roman" w:hAnsi="Times New Roman" w:cs="Times New Roman"/>
          <w:sz w:val="26"/>
          <w:szCs w:val="26"/>
        </w:rPr>
        <w:t>образовательное</w:t>
      </w:r>
      <w:r w:rsidRPr="00E35F67">
        <w:rPr>
          <w:rFonts w:ascii="Times New Roman" w:hAnsi="Times New Roman" w:cs="Times New Roman"/>
          <w:sz w:val="26"/>
          <w:szCs w:val="26"/>
        </w:rPr>
        <w:t xml:space="preserve"> </w:t>
      </w:r>
      <w:r w:rsidRPr="00BE3C5D">
        <w:rPr>
          <w:rFonts w:ascii="Times New Roman" w:hAnsi="Times New Roman" w:cs="Times New Roman"/>
          <w:sz w:val="26"/>
          <w:szCs w:val="26"/>
        </w:rPr>
        <w:t>учреждение</w:t>
      </w:r>
      <w:r w:rsidRPr="00E35F6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D33E86A" w14:textId="77777777" w:rsidR="006975B7" w:rsidRPr="00E35F67" w:rsidRDefault="006975B7" w:rsidP="006975B7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высшего</w:t>
      </w:r>
      <w:r w:rsidRPr="00E35F67">
        <w:rPr>
          <w:rFonts w:ascii="Times New Roman" w:hAnsi="Times New Roman" w:cs="Times New Roman"/>
          <w:sz w:val="26"/>
          <w:szCs w:val="26"/>
        </w:rPr>
        <w:t xml:space="preserve"> </w:t>
      </w:r>
      <w:r w:rsidRPr="00BE3C5D">
        <w:rPr>
          <w:rFonts w:ascii="Times New Roman" w:hAnsi="Times New Roman" w:cs="Times New Roman"/>
          <w:sz w:val="26"/>
          <w:szCs w:val="26"/>
        </w:rPr>
        <w:t>образования</w:t>
      </w:r>
    </w:p>
    <w:p w14:paraId="7B681055" w14:textId="77777777" w:rsidR="006975B7" w:rsidRPr="00BE3C5D" w:rsidRDefault="006975B7" w:rsidP="006975B7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35F67">
        <w:rPr>
          <w:rFonts w:ascii="Times New Roman" w:hAnsi="Times New Roman" w:cs="Times New Roman"/>
          <w:sz w:val="26"/>
          <w:szCs w:val="26"/>
        </w:rPr>
        <w:t>«</w:t>
      </w:r>
      <w:r w:rsidRPr="00BE3C5D">
        <w:rPr>
          <w:rFonts w:ascii="Times New Roman" w:hAnsi="Times New Roman" w:cs="Times New Roman"/>
          <w:sz w:val="26"/>
          <w:szCs w:val="26"/>
        </w:rPr>
        <w:t>Национальный</w:t>
      </w:r>
      <w:r w:rsidRPr="00E35F67">
        <w:rPr>
          <w:rFonts w:ascii="Times New Roman" w:hAnsi="Times New Roman" w:cs="Times New Roman"/>
          <w:sz w:val="26"/>
          <w:szCs w:val="26"/>
        </w:rPr>
        <w:t xml:space="preserve"> </w:t>
      </w:r>
      <w:r w:rsidRPr="00BE3C5D">
        <w:rPr>
          <w:rFonts w:ascii="Times New Roman" w:hAnsi="Times New Roman" w:cs="Times New Roman"/>
          <w:sz w:val="26"/>
          <w:szCs w:val="26"/>
        </w:rPr>
        <w:t>исследовательский университет «Высшая школа экономики»</w:t>
      </w:r>
    </w:p>
    <w:p w14:paraId="62478763" w14:textId="77777777" w:rsidR="006975B7" w:rsidRPr="00A73C7D" w:rsidRDefault="006975B7" w:rsidP="006975B7">
      <w:pPr>
        <w:spacing w:after="0" w:line="240" w:lineRule="auto"/>
        <w:ind w:right="567"/>
        <w:jc w:val="both"/>
        <w:rPr>
          <w:rFonts w:ascii="Times New Roman" w:hAnsi="Times New Roman" w:cs="Times New Roman"/>
          <w:sz w:val="14"/>
          <w:szCs w:val="26"/>
        </w:rPr>
      </w:pPr>
    </w:p>
    <w:p w14:paraId="6D21BA34" w14:textId="77777777" w:rsidR="006975B7" w:rsidRPr="00BE3C5D" w:rsidRDefault="006975B7" w:rsidP="006975B7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Факультет</w:t>
      </w:r>
      <w:r>
        <w:rPr>
          <w:rFonts w:ascii="Times New Roman" w:hAnsi="Times New Roman" w:cs="Times New Roman"/>
          <w:sz w:val="26"/>
          <w:szCs w:val="26"/>
        </w:rPr>
        <w:t xml:space="preserve"> биологии и биотехнологии</w:t>
      </w:r>
    </w:p>
    <w:p w14:paraId="41F1438B" w14:textId="33B11520" w:rsidR="006975B7" w:rsidRPr="00BE3C5D" w:rsidRDefault="006975B7" w:rsidP="006975B7">
      <w:pPr>
        <w:spacing w:after="0" w:line="240" w:lineRule="auto"/>
        <w:ind w:right="567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Образовательная программа «</w:t>
      </w:r>
      <w:r w:rsidR="00B708E6">
        <w:rPr>
          <w:rFonts w:ascii="Times New Roman" w:hAnsi="Times New Roman" w:cs="Times New Roman"/>
          <w:sz w:val="26"/>
          <w:szCs w:val="26"/>
        </w:rPr>
        <w:t xml:space="preserve">Когнитивная </w:t>
      </w:r>
      <w:proofErr w:type="spellStart"/>
      <w:r w:rsidR="00B708E6">
        <w:rPr>
          <w:rFonts w:ascii="Times New Roman" w:hAnsi="Times New Roman" w:cs="Times New Roman"/>
          <w:sz w:val="26"/>
          <w:szCs w:val="26"/>
        </w:rPr>
        <w:t>нейробиология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</w:p>
    <w:p w14:paraId="5FB8FFA4" w14:textId="77777777" w:rsidR="006975B7" w:rsidRDefault="006975B7" w:rsidP="006975B7">
      <w:pPr>
        <w:spacing w:after="0" w:line="240" w:lineRule="auto"/>
        <w:ind w:right="567"/>
        <w:jc w:val="center"/>
        <w:rPr>
          <w:rFonts w:ascii="Times New Roman" w:hAnsi="Times New Roman" w:cs="Times New Roman"/>
          <w:bCs/>
          <w:kern w:val="32"/>
          <w:sz w:val="26"/>
          <w:szCs w:val="26"/>
        </w:rPr>
      </w:pPr>
      <w:proofErr w:type="spellStart"/>
      <w:r>
        <w:rPr>
          <w:rFonts w:ascii="Times New Roman" w:hAnsi="Times New Roman" w:cs="Times New Roman"/>
          <w:bCs/>
          <w:kern w:val="32"/>
          <w:sz w:val="26"/>
          <w:szCs w:val="26"/>
        </w:rPr>
        <w:t>бакалавриат</w:t>
      </w:r>
      <w:proofErr w:type="spellEnd"/>
    </w:p>
    <w:p w14:paraId="57340FBE" w14:textId="77777777" w:rsidR="006975B7" w:rsidRDefault="006975B7" w:rsidP="006975B7">
      <w:pPr>
        <w:spacing w:after="0" w:line="240" w:lineRule="auto"/>
        <w:ind w:right="567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</w:p>
    <w:p w14:paraId="034CCBB6" w14:textId="77777777" w:rsidR="006975B7" w:rsidRDefault="006975B7" w:rsidP="006975B7">
      <w:pPr>
        <w:spacing w:after="0" w:line="240" w:lineRule="auto"/>
        <w:ind w:right="567"/>
        <w:outlineLvl w:val="4"/>
        <w:rPr>
          <w:rFonts w:ascii="Times New Roman" w:hAnsi="Times New Roman" w:cs="Times New Roman"/>
          <w:bCs/>
          <w:iCs/>
          <w:sz w:val="16"/>
          <w:szCs w:val="26"/>
        </w:rPr>
      </w:pPr>
    </w:p>
    <w:p w14:paraId="342FB6DF" w14:textId="77777777" w:rsidR="006975B7" w:rsidRDefault="006975B7" w:rsidP="006975B7">
      <w:pPr>
        <w:spacing w:after="0" w:line="240" w:lineRule="auto"/>
        <w:ind w:right="567"/>
        <w:outlineLvl w:val="4"/>
        <w:rPr>
          <w:rFonts w:ascii="Times New Roman" w:hAnsi="Times New Roman" w:cs="Times New Roman"/>
          <w:bCs/>
          <w:iCs/>
          <w:sz w:val="16"/>
          <w:szCs w:val="26"/>
        </w:rPr>
      </w:pPr>
    </w:p>
    <w:p w14:paraId="258753DF" w14:textId="77777777" w:rsidR="006975B7" w:rsidRDefault="006975B7" w:rsidP="006975B7">
      <w:pPr>
        <w:spacing w:after="0" w:line="240" w:lineRule="auto"/>
        <w:ind w:right="567"/>
        <w:outlineLvl w:val="4"/>
        <w:rPr>
          <w:rFonts w:ascii="Times New Roman" w:hAnsi="Times New Roman" w:cs="Times New Roman"/>
          <w:bCs/>
          <w:iCs/>
          <w:sz w:val="16"/>
          <w:szCs w:val="26"/>
        </w:rPr>
      </w:pPr>
    </w:p>
    <w:p w14:paraId="53A947BC" w14:textId="77777777" w:rsidR="006975B7" w:rsidRDefault="006975B7" w:rsidP="006975B7">
      <w:pPr>
        <w:spacing w:after="0" w:line="240" w:lineRule="auto"/>
        <w:ind w:right="567"/>
        <w:outlineLvl w:val="4"/>
        <w:rPr>
          <w:rFonts w:ascii="Times New Roman" w:hAnsi="Times New Roman" w:cs="Times New Roman"/>
          <w:bCs/>
          <w:iCs/>
          <w:sz w:val="16"/>
          <w:szCs w:val="26"/>
        </w:rPr>
      </w:pPr>
    </w:p>
    <w:p w14:paraId="2031DA34" w14:textId="77777777" w:rsidR="006975B7" w:rsidRPr="00F14B8F" w:rsidRDefault="006975B7" w:rsidP="006975B7">
      <w:pPr>
        <w:spacing w:after="0" w:line="240" w:lineRule="auto"/>
        <w:ind w:right="567"/>
        <w:outlineLvl w:val="4"/>
        <w:rPr>
          <w:rFonts w:ascii="Times New Roman" w:hAnsi="Times New Roman" w:cs="Times New Roman"/>
          <w:bCs/>
          <w:iCs/>
          <w:sz w:val="16"/>
          <w:szCs w:val="26"/>
        </w:rPr>
      </w:pPr>
    </w:p>
    <w:p w14:paraId="338CCDBD" w14:textId="77777777" w:rsidR="006975B7" w:rsidRPr="00BE3C5D" w:rsidRDefault="006975B7" w:rsidP="006975B7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3C5D">
        <w:rPr>
          <w:rFonts w:ascii="Times New Roman" w:hAnsi="Times New Roman" w:cs="Times New Roman"/>
          <w:b/>
          <w:sz w:val="26"/>
          <w:szCs w:val="26"/>
        </w:rPr>
        <w:t>О Т Ч Е Т</w:t>
      </w:r>
    </w:p>
    <w:p w14:paraId="3BBDA520" w14:textId="11763C35" w:rsidR="006975B7" w:rsidRPr="00BE3C5D" w:rsidRDefault="006975B7" w:rsidP="006975B7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3C5D">
        <w:rPr>
          <w:rFonts w:ascii="Times New Roman" w:hAnsi="Times New Roman" w:cs="Times New Roman"/>
          <w:b/>
          <w:sz w:val="26"/>
          <w:szCs w:val="26"/>
        </w:rPr>
        <w:t xml:space="preserve">по </w:t>
      </w:r>
      <w:r>
        <w:rPr>
          <w:rFonts w:ascii="Times New Roman" w:hAnsi="Times New Roman" w:cs="Times New Roman"/>
          <w:b/>
          <w:sz w:val="26"/>
          <w:szCs w:val="26"/>
        </w:rPr>
        <w:t>проектной</w:t>
      </w:r>
      <w:r w:rsidRPr="001A48F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E3C5D">
        <w:rPr>
          <w:rFonts w:ascii="Times New Roman" w:hAnsi="Times New Roman" w:cs="Times New Roman"/>
          <w:b/>
          <w:sz w:val="26"/>
          <w:szCs w:val="26"/>
        </w:rPr>
        <w:t>практике</w:t>
      </w:r>
    </w:p>
    <w:p w14:paraId="757491D1" w14:textId="77777777" w:rsidR="006975B7" w:rsidRDefault="006975B7" w:rsidP="006975B7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</w:p>
    <w:p w14:paraId="303B5A3B" w14:textId="04607113" w:rsidR="006975B7" w:rsidRDefault="00874FB3" w:rsidP="006975B7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Литературный обзор</w:t>
      </w:r>
    </w:p>
    <w:p w14:paraId="022FE617" w14:textId="72C7048A" w:rsidR="006975B7" w:rsidRPr="00BE3C5D" w:rsidRDefault="006975B7" w:rsidP="006975B7">
      <w:pPr>
        <w:spacing w:after="0" w:line="240" w:lineRule="auto"/>
        <w:ind w:right="567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912243">
        <w:rPr>
          <w:rFonts w:ascii="Times New Roman" w:hAnsi="Times New Roman" w:cs="Times New Roman"/>
          <w:sz w:val="26"/>
          <w:szCs w:val="26"/>
        </w:rPr>
        <w:t>итоговый</w:t>
      </w:r>
      <w:r w:rsidR="00FE5DD0">
        <w:rPr>
          <w:rFonts w:ascii="Times New Roman" w:hAnsi="Times New Roman" w:cs="Times New Roman"/>
          <w:sz w:val="26"/>
          <w:szCs w:val="26"/>
        </w:rPr>
        <w:t xml:space="preserve"> индивидуальный</w:t>
      </w:r>
      <w:r>
        <w:rPr>
          <w:rFonts w:ascii="Times New Roman" w:hAnsi="Times New Roman" w:cs="Times New Roman"/>
          <w:sz w:val="26"/>
          <w:szCs w:val="26"/>
        </w:rPr>
        <w:t>)</w:t>
      </w:r>
    </w:p>
    <w:p w14:paraId="029AB75B" w14:textId="77777777" w:rsidR="006975B7" w:rsidRPr="00272892" w:rsidRDefault="006975B7" w:rsidP="006975B7">
      <w:pPr>
        <w:spacing w:after="0" w:line="240" w:lineRule="auto"/>
        <w:ind w:right="567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</w:p>
    <w:p w14:paraId="0478DDFB" w14:textId="77777777" w:rsidR="006975B7" w:rsidRPr="00272892" w:rsidRDefault="006975B7" w:rsidP="006975B7">
      <w:pPr>
        <w:spacing w:after="0" w:line="240" w:lineRule="auto"/>
        <w:ind w:right="567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</w:p>
    <w:p w14:paraId="2BE887F9" w14:textId="77777777" w:rsidR="006975B7" w:rsidRPr="006975B7" w:rsidRDefault="006975B7" w:rsidP="006975B7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</w:p>
    <w:p w14:paraId="0980BD08" w14:textId="6AA66258" w:rsidR="006975B7" w:rsidRPr="006975B7" w:rsidRDefault="006975B7" w:rsidP="006975B7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6975B7">
        <w:rPr>
          <w:rFonts w:ascii="Times New Roman" w:hAnsi="Times New Roman" w:cs="Times New Roman"/>
          <w:sz w:val="26"/>
          <w:szCs w:val="26"/>
        </w:rPr>
        <w:t>[ТЕМАТИКА ПРОЕКТА]</w:t>
      </w:r>
    </w:p>
    <w:p w14:paraId="2AE08EB6" w14:textId="77777777" w:rsidR="006975B7" w:rsidRDefault="006975B7" w:rsidP="006975B7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6"/>
        </w:rPr>
      </w:pPr>
    </w:p>
    <w:p w14:paraId="03CF9571" w14:textId="77777777" w:rsidR="006975B7" w:rsidRDefault="006975B7" w:rsidP="006975B7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6"/>
        </w:rPr>
      </w:pPr>
    </w:p>
    <w:p w14:paraId="4DA4C1CD" w14:textId="77777777" w:rsidR="006975B7" w:rsidRDefault="006975B7" w:rsidP="006975B7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6"/>
        </w:rPr>
      </w:pPr>
    </w:p>
    <w:p w14:paraId="44ABC6B0" w14:textId="77777777" w:rsidR="006975B7" w:rsidRPr="00A73C7D" w:rsidRDefault="006975B7" w:rsidP="006975B7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6"/>
        </w:rPr>
      </w:pPr>
    </w:p>
    <w:p w14:paraId="0CF23963" w14:textId="2AF80ED4" w:rsidR="006975B7" w:rsidRPr="00BE3C5D" w:rsidRDefault="006975B7" w:rsidP="006975B7">
      <w:pPr>
        <w:spacing w:after="0" w:line="240" w:lineRule="auto"/>
        <w:ind w:right="567"/>
        <w:jc w:val="right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 xml:space="preserve">Выполнил студент </w:t>
      </w:r>
      <w:r w:rsidR="009B767D" w:rsidRPr="0073528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курса </w:t>
      </w:r>
      <w:r w:rsidRPr="00BE3C5D">
        <w:rPr>
          <w:rFonts w:ascii="Times New Roman" w:hAnsi="Times New Roman" w:cs="Times New Roman"/>
          <w:sz w:val="26"/>
          <w:szCs w:val="26"/>
        </w:rPr>
        <w:t>гр.______</w:t>
      </w:r>
    </w:p>
    <w:p w14:paraId="43905093" w14:textId="77777777" w:rsidR="006975B7" w:rsidRDefault="006975B7" w:rsidP="006975B7">
      <w:pPr>
        <w:spacing w:after="0" w:line="240" w:lineRule="auto"/>
        <w:ind w:right="567"/>
        <w:jc w:val="right"/>
        <w:rPr>
          <w:rFonts w:ascii="Times New Roman" w:hAnsi="Times New Roman" w:cs="Times New Roman"/>
          <w:sz w:val="26"/>
          <w:szCs w:val="26"/>
        </w:rPr>
      </w:pPr>
    </w:p>
    <w:p w14:paraId="5044DD4C" w14:textId="77777777" w:rsidR="009A5A88" w:rsidRDefault="006975B7" w:rsidP="009A5A88">
      <w:pPr>
        <w:spacing w:after="0" w:line="240" w:lineRule="auto"/>
        <w:ind w:right="567"/>
        <w:jc w:val="right"/>
        <w:rPr>
          <w:rFonts w:ascii="Times New Roman" w:hAnsi="Times New Roman" w:cs="Times New Roman"/>
          <w:i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_________________________</w:t>
      </w:r>
      <w:r>
        <w:rPr>
          <w:rFonts w:ascii="Times New Roman" w:hAnsi="Times New Roman" w:cs="Times New Roman"/>
          <w:i/>
          <w:szCs w:val="26"/>
        </w:rPr>
        <w:t xml:space="preserve">              </w:t>
      </w:r>
    </w:p>
    <w:p w14:paraId="6A0E1A22" w14:textId="0B8D8C1D" w:rsidR="006975B7" w:rsidRPr="00BE3C5D" w:rsidRDefault="006975B7" w:rsidP="009A5A88">
      <w:pPr>
        <w:spacing w:after="0" w:line="240" w:lineRule="auto"/>
        <w:ind w:right="567"/>
        <w:jc w:val="right"/>
        <w:rPr>
          <w:rFonts w:ascii="Times New Roman" w:hAnsi="Times New Roman" w:cs="Times New Roman"/>
          <w:i/>
          <w:szCs w:val="26"/>
        </w:rPr>
      </w:pPr>
      <w:r>
        <w:rPr>
          <w:rFonts w:ascii="Times New Roman" w:hAnsi="Times New Roman" w:cs="Times New Roman"/>
          <w:i/>
          <w:szCs w:val="26"/>
        </w:rPr>
        <w:t xml:space="preserve">   </w:t>
      </w:r>
      <w:r w:rsidRPr="00BE3C5D">
        <w:rPr>
          <w:rFonts w:ascii="Times New Roman" w:hAnsi="Times New Roman" w:cs="Times New Roman"/>
          <w:i/>
          <w:szCs w:val="26"/>
        </w:rPr>
        <w:t>(ФИО)</w:t>
      </w:r>
    </w:p>
    <w:p w14:paraId="34E25740" w14:textId="77777777" w:rsidR="006975B7" w:rsidRPr="00BE3C5D" w:rsidRDefault="006975B7" w:rsidP="006975B7">
      <w:pPr>
        <w:spacing w:after="0" w:line="240" w:lineRule="auto"/>
        <w:ind w:right="567"/>
        <w:jc w:val="right"/>
        <w:outlineLvl w:val="5"/>
        <w:rPr>
          <w:rFonts w:ascii="Times New Roman" w:hAnsi="Times New Roman" w:cs="Times New Roman"/>
          <w:b/>
          <w:bCs/>
          <w:sz w:val="26"/>
          <w:szCs w:val="26"/>
        </w:rPr>
      </w:pPr>
      <w:r w:rsidRPr="00BE3C5D">
        <w:rPr>
          <w:rFonts w:ascii="Times New Roman" w:hAnsi="Times New Roman" w:cs="Times New Roman"/>
          <w:b/>
          <w:bCs/>
          <w:sz w:val="26"/>
          <w:szCs w:val="26"/>
        </w:rPr>
        <w:t>_________________________</w:t>
      </w:r>
    </w:p>
    <w:p w14:paraId="6A39FEF9" w14:textId="77777777" w:rsidR="006975B7" w:rsidRDefault="006975B7" w:rsidP="006975B7">
      <w:pPr>
        <w:spacing w:after="0" w:line="240" w:lineRule="auto"/>
        <w:ind w:right="567"/>
        <w:jc w:val="center"/>
        <w:rPr>
          <w:rFonts w:ascii="Times New Roman" w:hAnsi="Times New Roman" w:cs="Times New Roman"/>
          <w:i/>
          <w:szCs w:val="26"/>
        </w:rPr>
      </w:pPr>
      <w:r w:rsidRPr="00BE3C5D">
        <w:rPr>
          <w:rFonts w:ascii="Times New Roman" w:hAnsi="Times New Roman" w:cs="Times New Roman"/>
          <w:i/>
          <w:szCs w:val="26"/>
        </w:rPr>
        <w:t xml:space="preserve">                                                                                                            (подпись)</w:t>
      </w:r>
    </w:p>
    <w:p w14:paraId="4DF796A9" w14:textId="77777777" w:rsidR="006975B7" w:rsidRDefault="006975B7" w:rsidP="006975B7">
      <w:pPr>
        <w:spacing w:after="0" w:line="240" w:lineRule="auto"/>
        <w:ind w:right="567"/>
        <w:jc w:val="center"/>
        <w:rPr>
          <w:rFonts w:ascii="Times New Roman" w:hAnsi="Times New Roman" w:cs="Times New Roman"/>
          <w:i/>
          <w:szCs w:val="26"/>
        </w:rPr>
      </w:pPr>
    </w:p>
    <w:p w14:paraId="2E5BA311" w14:textId="77777777" w:rsidR="006975B7" w:rsidRDefault="006975B7" w:rsidP="006975B7">
      <w:pPr>
        <w:spacing w:after="0" w:line="240" w:lineRule="auto"/>
        <w:ind w:right="567"/>
        <w:jc w:val="center"/>
        <w:rPr>
          <w:rFonts w:ascii="Times New Roman" w:hAnsi="Times New Roman" w:cs="Times New Roman"/>
          <w:i/>
          <w:szCs w:val="26"/>
        </w:rPr>
      </w:pPr>
    </w:p>
    <w:p w14:paraId="0C8B9C92" w14:textId="77777777" w:rsidR="006975B7" w:rsidRDefault="006975B7" w:rsidP="006975B7">
      <w:pPr>
        <w:spacing w:after="0" w:line="240" w:lineRule="auto"/>
        <w:ind w:right="567"/>
        <w:jc w:val="center"/>
        <w:rPr>
          <w:rFonts w:ascii="Times New Roman" w:hAnsi="Times New Roman" w:cs="Times New Roman"/>
          <w:i/>
          <w:szCs w:val="26"/>
        </w:rPr>
      </w:pPr>
    </w:p>
    <w:p w14:paraId="630234E6" w14:textId="77777777" w:rsidR="006975B7" w:rsidRDefault="006975B7" w:rsidP="006975B7">
      <w:pPr>
        <w:spacing w:after="0" w:line="240" w:lineRule="auto"/>
        <w:ind w:right="567"/>
        <w:jc w:val="center"/>
        <w:rPr>
          <w:rFonts w:ascii="Times New Roman" w:hAnsi="Times New Roman" w:cs="Times New Roman"/>
          <w:i/>
          <w:szCs w:val="26"/>
        </w:rPr>
      </w:pPr>
    </w:p>
    <w:p w14:paraId="66B44DAB" w14:textId="77777777" w:rsidR="006975B7" w:rsidRPr="00C17D5C" w:rsidRDefault="006975B7" w:rsidP="006975B7">
      <w:pPr>
        <w:spacing w:after="0" w:line="240" w:lineRule="auto"/>
        <w:ind w:right="567"/>
        <w:outlineLvl w:val="5"/>
        <w:rPr>
          <w:rFonts w:ascii="Times New Roman" w:hAnsi="Times New Roman" w:cs="Times New Roman"/>
          <w:b/>
          <w:bCs/>
          <w:sz w:val="26"/>
          <w:szCs w:val="26"/>
        </w:rPr>
      </w:pPr>
      <w:r w:rsidRPr="00C17D5C">
        <w:rPr>
          <w:rFonts w:ascii="Times New Roman" w:hAnsi="Times New Roman" w:cs="Times New Roman"/>
          <w:b/>
          <w:bCs/>
          <w:sz w:val="26"/>
          <w:szCs w:val="26"/>
        </w:rPr>
        <w:t>Проверил:</w:t>
      </w:r>
    </w:p>
    <w:p w14:paraId="65370EBF" w14:textId="7604C736" w:rsidR="006975B7" w:rsidRPr="00272892" w:rsidRDefault="006975B7" w:rsidP="006975B7">
      <w:pPr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ФИО</w:t>
      </w:r>
      <w:r w:rsidRPr="00272892">
        <w:rPr>
          <w:rFonts w:ascii="Times New Roman" w:hAnsi="Times New Roman" w:cs="Times New Roman"/>
          <w:i/>
          <w:sz w:val="26"/>
          <w:szCs w:val="26"/>
        </w:rPr>
        <w:t xml:space="preserve"> руководителя </w:t>
      </w:r>
    </w:p>
    <w:p w14:paraId="0C3DB046" w14:textId="77777777" w:rsidR="006975B7" w:rsidRPr="001A48FB" w:rsidRDefault="006975B7" w:rsidP="006975B7">
      <w:pPr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</w:p>
    <w:p w14:paraId="35A01CB6" w14:textId="77777777" w:rsidR="006975B7" w:rsidRPr="001A48FB" w:rsidRDefault="006975B7" w:rsidP="006975B7">
      <w:pPr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 w:rsidRPr="001A48FB">
        <w:rPr>
          <w:rFonts w:ascii="Times New Roman" w:hAnsi="Times New Roman" w:cs="Times New Roman"/>
          <w:i/>
          <w:sz w:val="26"/>
          <w:szCs w:val="26"/>
        </w:rPr>
        <w:t>____________________________</w:t>
      </w:r>
      <w:r w:rsidRPr="001A48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______________</w:t>
      </w:r>
    </w:p>
    <w:p w14:paraId="5A7A3D32" w14:textId="77777777" w:rsidR="006975B7" w:rsidRDefault="006975B7" w:rsidP="006975B7">
      <w:pPr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 w:rsidRPr="001A48FB">
        <w:rPr>
          <w:rFonts w:ascii="Times New Roman" w:hAnsi="Times New Roman" w:cs="Times New Roman"/>
          <w:i/>
          <w:sz w:val="26"/>
          <w:szCs w:val="26"/>
        </w:rPr>
        <w:t>(подпись)</w:t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  <w:t xml:space="preserve">  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 xml:space="preserve">   (</w:t>
      </w:r>
      <w:proofErr w:type="gramEnd"/>
      <w:r>
        <w:rPr>
          <w:rFonts w:ascii="Times New Roman" w:hAnsi="Times New Roman" w:cs="Times New Roman"/>
          <w:i/>
          <w:sz w:val="26"/>
          <w:szCs w:val="26"/>
        </w:rPr>
        <w:t>оценка)</w:t>
      </w:r>
    </w:p>
    <w:p w14:paraId="1E8A8128" w14:textId="77777777" w:rsidR="006975B7" w:rsidRPr="001A48FB" w:rsidRDefault="006975B7" w:rsidP="006975B7">
      <w:pPr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</w:p>
    <w:p w14:paraId="428994C7" w14:textId="77777777" w:rsidR="006975B7" w:rsidRPr="001A48FB" w:rsidRDefault="006975B7" w:rsidP="006975B7">
      <w:pPr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 w:rsidRPr="001A48FB">
        <w:rPr>
          <w:rFonts w:ascii="Times New Roman" w:hAnsi="Times New Roman" w:cs="Times New Roman"/>
          <w:i/>
          <w:sz w:val="26"/>
          <w:szCs w:val="26"/>
        </w:rPr>
        <w:t>______________</w:t>
      </w:r>
    </w:p>
    <w:p w14:paraId="331D6771" w14:textId="77777777" w:rsidR="006975B7" w:rsidRPr="001A48FB" w:rsidRDefault="006975B7" w:rsidP="006975B7">
      <w:pPr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 w:rsidRPr="001A48FB">
        <w:rPr>
          <w:rFonts w:ascii="Times New Roman" w:hAnsi="Times New Roman" w:cs="Times New Roman"/>
          <w:i/>
          <w:sz w:val="26"/>
          <w:szCs w:val="26"/>
        </w:rPr>
        <w:t xml:space="preserve"> (дата)</w:t>
      </w:r>
    </w:p>
    <w:p w14:paraId="0A162907" w14:textId="77777777" w:rsidR="006975B7" w:rsidRPr="001A48FB" w:rsidRDefault="006975B7" w:rsidP="006975B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F30B641" w14:textId="77777777" w:rsidR="006975B7" w:rsidRDefault="006975B7" w:rsidP="006975B7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5ACCA4BE" w14:textId="262D320A" w:rsidR="006975B7" w:rsidRPr="00BE3C5D" w:rsidRDefault="006975B7" w:rsidP="006975B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E3C5D">
        <w:rPr>
          <w:rFonts w:ascii="Times New Roman" w:hAnsi="Times New Roman" w:cs="Times New Roman"/>
          <w:b/>
          <w:bCs/>
          <w:sz w:val="26"/>
          <w:szCs w:val="26"/>
        </w:rPr>
        <w:lastRenderedPageBreak/>
        <w:t>Структура отчета</w:t>
      </w:r>
      <w:r w:rsidR="009B767D">
        <w:rPr>
          <w:rFonts w:ascii="Times New Roman" w:hAnsi="Times New Roman" w:cs="Times New Roman"/>
          <w:b/>
          <w:bCs/>
          <w:sz w:val="26"/>
          <w:szCs w:val="26"/>
        </w:rPr>
        <w:t xml:space="preserve"> в виде литературного обзора</w:t>
      </w:r>
      <w:r w:rsidR="009C312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7D8F1A6" w14:textId="77777777" w:rsidR="006975B7" w:rsidRPr="00BE3C5D" w:rsidRDefault="006975B7" w:rsidP="006975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 w:right="567" w:hanging="11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91189CD" w14:textId="77777777" w:rsidR="006975B7" w:rsidRPr="00BE3C5D" w:rsidRDefault="006975B7" w:rsidP="006975B7">
      <w:pPr>
        <w:pStyle w:val="a8"/>
        <w:widowControl w:val="0"/>
        <w:numPr>
          <w:ilvl w:val="0"/>
          <w:numId w:val="5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0" w:right="567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Обзор литературы </w:t>
      </w:r>
      <w:r>
        <w:rPr>
          <w:rFonts w:ascii="Times New Roman" w:hAnsi="Times New Roman"/>
          <w:i/>
          <w:sz w:val="26"/>
          <w:szCs w:val="26"/>
        </w:rPr>
        <w:t>(</w:t>
      </w:r>
      <w:r w:rsidRPr="00EE7868">
        <w:rPr>
          <w:rFonts w:ascii="Times New Roman" w:hAnsi="Times New Roman"/>
          <w:i/>
          <w:sz w:val="26"/>
          <w:szCs w:val="26"/>
        </w:rPr>
        <w:t>краткое изложение описанных в литературе результатов, полученных другими исследователями в данной или близких областях, обоснова</w:t>
      </w:r>
      <w:r>
        <w:rPr>
          <w:rFonts w:ascii="Times New Roman" w:hAnsi="Times New Roman"/>
          <w:i/>
          <w:sz w:val="26"/>
          <w:szCs w:val="26"/>
        </w:rPr>
        <w:t>ние</w:t>
      </w:r>
      <w:r w:rsidRPr="00EE7868">
        <w:rPr>
          <w:rFonts w:ascii="Times New Roman" w:hAnsi="Times New Roman"/>
          <w:i/>
          <w:sz w:val="26"/>
          <w:szCs w:val="26"/>
        </w:rPr>
        <w:t xml:space="preserve"> выбор</w:t>
      </w:r>
      <w:r>
        <w:rPr>
          <w:rFonts w:ascii="Times New Roman" w:hAnsi="Times New Roman"/>
          <w:i/>
          <w:sz w:val="26"/>
          <w:szCs w:val="26"/>
        </w:rPr>
        <w:t>а</w:t>
      </w:r>
      <w:r w:rsidRPr="00EE7868">
        <w:rPr>
          <w:rFonts w:ascii="Times New Roman" w:hAnsi="Times New Roman"/>
          <w:i/>
          <w:sz w:val="26"/>
          <w:szCs w:val="26"/>
        </w:rPr>
        <w:t xml:space="preserve"> темы работы и необходимост</w:t>
      </w:r>
      <w:r>
        <w:rPr>
          <w:rFonts w:ascii="Times New Roman" w:hAnsi="Times New Roman"/>
          <w:i/>
          <w:sz w:val="26"/>
          <w:szCs w:val="26"/>
        </w:rPr>
        <w:t>и</w:t>
      </w:r>
      <w:r w:rsidRPr="00EE7868">
        <w:rPr>
          <w:rFonts w:ascii="Times New Roman" w:hAnsi="Times New Roman"/>
          <w:i/>
          <w:sz w:val="26"/>
          <w:szCs w:val="26"/>
        </w:rPr>
        <w:t xml:space="preserve"> исследования</w:t>
      </w:r>
      <w:r>
        <w:rPr>
          <w:rFonts w:ascii="Times New Roman" w:hAnsi="Times New Roman"/>
          <w:i/>
          <w:sz w:val="26"/>
          <w:szCs w:val="26"/>
        </w:rPr>
        <w:t xml:space="preserve"> исходя их текущего уровня научных знаний)</w:t>
      </w:r>
    </w:p>
    <w:p w14:paraId="5671AD0A" w14:textId="5D2C4522" w:rsidR="006975B7" w:rsidRPr="00EE7868" w:rsidRDefault="006975B7" w:rsidP="006975B7">
      <w:pPr>
        <w:pStyle w:val="a8"/>
        <w:widowControl w:val="0"/>
        <w:numPr>
          <w:ilvl w:val="0"/>
          <w:numId w:val="5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0" w:right="567" w:firstLine="0"/>
        <w:jc w:val="both"/>
        <w:rPr>
          <w:rFonts w:ascii="Times New Roman" w:hAnsi="Times New Roman"/>
          <w:sz w:val="26"/>
          <w:szCs w:val="26"/>
        </w:rPr>
      </w:pPr>
      <w:r w:rsidRPr="00BE3C5D">
        <w:rPr>
          <w:rFonts w:ascii="Times New Roman" w:hAnsi="Times New Roman"/>
          <w:sz w:val="26"/>
          <w:szCs w:val="26"/>
        </w:rPr>
        <w:t xml:space="preserve">Заключение </w:t>
      </w:r>
    </w:p>
    <w:p w14:paraId="62083E89" w14:textId="77777777" w:rsidR="006975B7" w:rsidRPr="00BE3C5D" w:rsidRDefault="006975B7" w:rsidP="006975B7">
      <w:pPr>
        <w:pStyle w:val="a8"/>
        <w:widowControl w:val="0"/>
        <w:numPr>
          <w:ilvl w:val="0"/>
          <w:numId w:val="5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0" w:right="567" w:firstLine="0"/>
        <w:jc w:val="both"/>
        <w:rPr>
          <w:rFonts w:ascii="Times New Roman" w:hAnsi="Times New Roman"/>
          <w:sz w:val="26"/>
          <w:szCs w:val="26"/>
        </w:rPr>
      </w:pPr>
      <w:r w:rsidRPr="00EE7868">
        <w:rPr>
          <w:rFonts w:ascii="Times New Roman" w:hAnsi="Times New Roman"/>
          <w:sz w:val="26"/>
          <w:szCs w:val="26"/>
        </w:rPr>
        <w:t>Список литературы</w:t>
      </w:r>
    </w:p>
    <w:p w14:paraId="3B171B46" w14:textId="007D9459" w:rsidR="006975B7" w:rsidRDefault="006975B7" w:rsidP="00D06B55">
      <w:pPr>
        <w:pStyle w:val="a8"/>
        <w:widowControl w:val="0"/>
        <w:numPr>
          <w:ilvl w:val="0"/>
          <w:numId w:val="5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0" w:right="567" w:firstLine="0"/>
        <w:jc w:val="both"/>
        <w:rPr>
          <w:rFonts w:ascii="Times New Roman" w:hAnsi="Times New Roman"/>
          <w:b/>
          <w:bCs/>
          <w:sz w:val="26"/>
          <w:szCs w:val="26"/>
        </w:rPr>
      </w:pPr>
      <w:r w:rsidRPr="00BE3C5D">
        <w:rPr>
          <w:rFonts w:ascii="Times New Roman" w:hAnsi="Times New Roman"/>
          <w:sz w:val="26"/>
          <w:szCs w:val="26"/>
        </w:rPr>
        <w:t xml:space="preserve">Приложения </w:t>
      </w:r>
      <w:r w:rsidRPr="00BE3C5D">
        <w:rPr>
          <w:rFonts w:ascii="Times New Roman" w:hAnsi="Times New Roman"/>
          <w:i/>
          <w:sz w:val="26"/>
          <w:szCs w:val="26"/>
        </w:rPr>
        <w:t>(</w:t>
      </w:r>
      <w:r>
        <w:rPr>
          <w:rFonts w:ascii="Times New Roman" w:hAnsi="Times New Roman"/>
          <w:i/>
          <w:sz w:val="26"/>
          <w:szCs w:val="26"/>
        </w:rPr>
        <w:t xml:space="preserve">при необходимости </w:t>
      </w:r>
      <w:r w:rsidRPr="00BE3C5D">
        <w:rPr>
          <w:rFonts w:ascii="Times New Roman" w:hAnsi="Times New Roman"/>
          <w:i/>
          <w:sz w:val="26"/>
          <w:szCs w:val="26"/>
        </w:rPr>
        <w:t>графики, схемы, таблицы, алгоритмы, иллюстрации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BE3C5D">
        <w:rPr>
          <w:rFonts w:ascii="Times New Roman" w:hAnsi="Times New Roman"/>
          <w:i/>
          <w:sz w:val="26"/>
          <w:szCs w:val="26"/>
        </w:rPr>
        <w:t>и т.п.).</w:t>
      </w:r>
      <w:r w:rsidR="00D06B55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45866222" w14:textId="77777777" w:rsidR="00240128" w:rsidRDefault="00240128" w:rsidP="006975B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ABA6111" w14:textId="77777777" w:rsidR="000C47AA" w:rsidRDefault="000C47AA" w:rsidP="000C47AA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0C84E8" w14:textId="77777777" w:rsidR="006975B7" w:rsidRDefault="006975B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0AA67D86" w14:textId="23F6704E" w:rsidR="00136F30" w:rsidRDefault="00136F30" w:rsidP="009A5C8D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Pr="00697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1224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14:paraId="4266A2A7" w14:textId="7E32532F" w:rsidR="009A5A88" w:rsidRPr="009A5A88" w:rsidRDefault="009A5A88" w:rsidP="009A5A8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</w:t>
      </w:r>
    </w:p>
    <w:p w14:paraId="7121F3FA" w14:textId="06AAEC0B" w:rsidR="009A5A88" w:rsidRDefault="009B767D" w:rsidP="009A5A88">
      <w:pPr>
        <w:pStyle w:val="a8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Обзор</w:t>
      </w:r>
      <w:r w:rsidR="009A5A88">
        <w:rPr>
          <w:rFonts w:ascii="Times New Roman" w:hAnsi="Times New Roman"/>
          <w:sz w:val="26"/>
          <w:szCs w:val="26"/>
        </w:rPr>
        <w:t xml:space="preserve"> оформляется в соответствии с правилами</w:t>
      </w:r>
      <w:r>
        <w:rPr>
          <w:rFonts w:ascii="Times New Roman" w:hAnsi="Times New Roman"/>
          <w:sz w:val="26"/>
          <w:szCs w:val="26"/>
        </w:rPr>
        <w:t>, установленными руководителем НИП, которые могут следовать требованиям</w:t>
      </w:r>
      <w:r w:rsidR="009A5A88">
        <w:rPr>
          <w:rFonts w:ascii="Times New Roman" w:hAnsi="Times New Roman"/>
          <w:sz w:val="26"/>
          <w:szCs w:val="26"/>
        </w:rPr>
        <w:t xml:space="preserve"> оформления отчетов о научно-исследовательской работе, установленными межгосударств</w:t>
      </w:r>
      <w:r>
        <w:rPr>
          <w:rFonts w:ascii="Times New Roman" w:hAnsi="Times New Roman"/>
          <w:sz w:val="26"/>
          <w:szCs w:val="26"/>
        </w:rPr>
        <w:t>енным стандартом ГОСТ 7.32-2017, либо соответствовать инструкциям для авторов выбранного руководителем НИП научного реферируемого журнала.</w:t>
      </w:r>
    </w:p>
    <w:p w14:paraId="3E99BD6C" w14:textId="2663CA5B" w:rsidR="009A5A88" w:rsidRDefault="009B767D" w:rsidP="009A5A88">
      <w:pPr>
        <w:pStyle w:val="a8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Обзор</w:t>
      </w:r>
      <w:r w:rsidR="009A5A88">
        <w:rPr>
          <w:rFonts w:ascii="Times New Roman" w:hAnsi="Times New Roman"/>
          <w:sz w:val="26"/>
          <w:szCs w:val="26"/>
        </w:rPr>
        <w:t xml:space="preserve"> должен </w:t>
      </w:r>
      <w:r w:rsidR="009A5A88" w:rsidRPr="00C9351F">
        <w:rPr>
          <w:rFonts w:ascii="Times New Roman" w:hAnsi="Times New Roman"/>
          <w:sz w:val="26"/>
          <w:szCs w:val="26"/>
        </w:rPr>
        <w:t xml:space="preserve">быть объемом не менее </w:t>
      </w:r>
      <w:r w:rsidR="001532DE">
        <w:rPr>
          <w:rFonts w:ascii="Times New Roman" w:hAnsi="Times New Roman"/>
          <w:sz w:val="26"/>
          <w:szCs w:val="26"/>
        </w:rPr>
        <w:t>10</w:t>
      </w:r>
      <w:r w:rsidR="00FE5DD0">
        <w:rPr>
          <w:rFonts w:ascii="Times New Roman" w:hAnsi="Times New Roman"/>
          <w:sz w:val="26"/>
          <w:szCs w:val="26"/>
        </w:rPr>
        <w:t xml:space="preserve"> страниц</w:t>
      </w:r>
      <w:r w:rsidR="001532DE">
        <w:rPr>
          <w:rFonts w:ascii="Times New Roman" w:hAnsi="Times New Roman"/>
          <w:sz w:val="26"/>
          <w:szCs w:val="26"/>
        </w:rPr>
        <w:t>, не считая списка источников.</w:t>
      </w:r>
    </w:p>
    <w:p w14:paraId="2AC2E88D" w14:textId="4673FFA3" w:rsidR="009A5A88" w:rsidRPr="00D31530" w:rsidRDefault="009A5A88" w:rsidP="009B767D">
      <w:pPr>
        <w:pStyle w:val="a8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D31530">
        <w:rPr>
          <w:rFonts w:ascii="Times New Roman" w:hAnsi="Times New Roman"/>
          <w:sz w:val="26"/>
          <w:szCs w:val="26"/>
        </w:rPr>
        <w:t>Количество иллюстраций должно быть достаточным для пояснения излагаемого текс</w:t>
      </w:r>
      <w:r>
        <w:rPr>
          <w:rFonts w:ascii="Times New Roman" w:hAnsi="Times New Roman"/>
          <w:sz w:val="26"/>
          <w:szCs w:val="26"/>
        </w:rPr>
        <w:t>та от</w:t>
      </w:r>
      <w:r w:rsidRPr="00D31530">
        <w:rPr>
          <w:rFonts w:ascii="Times New Roman" w:hAnsi="Times New Roman"/>
          <w:sz w:val="26"/>
          <w:szCs w:val="26"/>
        </w:rPr>
        <w:t>чета. Не рекомендуется в отчете приводить объемные рисунки.</w:t>
      </w:r>
    </w:p>
    <w:p w14:paraId="686FD79B" w14:textId="2D0E3785" w:rsidR="009A5A88" w:rsidRDefault="009A5A88" w:rsidP="009B767D">
      <w:pPr>
        <w:pStyle w:val="a8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E1ECF">
        <w:rPr>
          <w:rFonts w:ascii="Times New Roman" w:hAnsi="Times New Roman"/>
          <w:sz w:val="26"/>
          <w:szCs w:val="26"/>
        </w:rPr>
        <w:t xml:space="preserve">Цифровой материал должен оформляться в виде таблиц. </w:t>
      </w:r>
    </w:p>
    <w:p w14:paraId="540FE56A" w14:textId="2BACD45F" w:rsidR="009A5A88" w:rsidRDefault="009A5A88" w:rsidP="009B767D">
      <w:pPr>
        <w:pStyle w:val="a8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E1ECF">
        <w:rPr>
          <w:rFonts w:ascii="Times New Roman" w:hAnsi="Times New Roman"/>
          <w:sz w:val="26"/>
          <w:szCs w:val="26"/>
        </w:rPr>
        <w:t>Уравнения и формулы следует выделять из текста в отдельную строку. Формулы в отчете следует располагать посередине строки</w:t>
      </w:r>
      <w:r>
        <w:rPr>
          <w:rFonts w:ascii="Times New Roman" w:hAnsi="Times New Roman"/>
          <w:sz w:val="26"/>
          <w:szCs w:val="26"/>
        </w:rPr>
        <w:t xml:space="preserve"> и обозначать порядковой нумера</w:t>
      </w:r>
      <w:r w:rsidRPr="00CE1ECF">
        <w:rPr>
          <w:rFonts w:ascii="Times New Roman" w:hAnsi="Times New Roman"/>
          <w:sz w:val="26"/>
          <w:szCs w:val="26"/>
        </w:rPr>
        <w:t xml:space="preserve">цией в пределах всего отчета арабскими цифрами в круглых скобках в крайнем правом положении на строке. </w:t>
      </w:r>
    </w:p>
    <w:p w14:paraId="00E0F49E" w14:textId="77777777" w:rsidR="009A5A88" w:rsidRDefault="009A5A88" w:rsidP="009A5A8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1ECF">
        <w:rPr>
          <w:rFonts w:ascii="Times New Roman" w:eastAsia="Times New Roman" w:hAnsi="Times New Roman" w:cs="Times New Roman"/>
          <w:sz w:val="26"/>
          <w:szCs w:val="26"/>
          <w:lang w:eastAsia="ru-RU"/>
        </w:rPr>
        <w:t>Ссылки в отчете на порядковые номера формул приводятся в скобках: в формуле (1).</w:t>
      </w:r>
    </w:p>
    <w:p w14:paraId="51151475" w14:textId="77777777" w:rsidR="009A5A88" w:rsidRPr="00C02315" w:rsidRDefault="009A5A88" w:rsidP="009A5A88">
      <w:pPr>
        <w:pStyle w:val="a8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02315">
        <w:rPr>
          <w:rFonts w:ascii="Times New Roman" w:hAnsi="Times New Roman"/>
          <w:sz w:val="26"/>
          <w:szCs w:val="26"/>
        </w:rPr>
        <w:t>Ссылки</w:t>
      </w:r>
      <w:r>
        <w:rPr>
          <w:rFonts w:ascii="Times New Roman" w:hAnsi="Times New Roman"/>
          <w:sz w:val="26"/>
          <w:szCs w:val="26"/>
        </w:rPr>
        <w:t xml:space="preserve"> на </w:t>
      </w:r>
      <w:r w:rsidRPr="00C02315">
        <w:rPr>
          <w:rFonts w:ascii="Times New Roman" w:hAnsi="Times New Roman"/>
          <w:sz w:val="26"/>
          <w:szCs w:val="26"/>
        </w:rPr>
        <w:t>использованн</w:t>
      </w:r>
      <w:r>
        <w:rPr>
          <w:rFonts w:ascii="Times New Roman" w:hAnsi="Times New Roman"/>
          <w:sz w:val="26"/>
          <w:szCs w:val="26"/>
        </w:rPr>
        <w:t>ую</w:t>
      </w:r>
      <w:r w:rsidRPr="00C0231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литературу</w:t>
      </w:r>
    </w:p>
    <w:p w14:paraId="30BEBC26" w14:textId="5CF9A7A2" w:rsidR="009A5A88" w:rsidRDefault="009A5A88" w:rsidP="009A5A8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315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отчете рекомендуется приводить ссылки на использованные источники</w:t>
      </w:r>
      <w:r w:rsidR="009B76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оформлять список литературы согласно выбранному стилю (ГОСТ или рекомендации журнала).</w:t>
      </w:r>
      <w:r w:rsidRPr="00C023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52162E1" w14:textId="77777777" w:rsidR="009A5A88" w:rsidRPr="00CE1ECF" w:rsidRDefault="009A5A88" w:rsidP="009A5A88">
      <w:pPr>
        <w:pStyle w:val="a8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E1ECF">
        <w:rPr>
          <w:rFonts w:ascii="Times New Roman" w:hAnsi="Times New Roman"/>
          <w:sz w:val="26"/>
          <w:szCs w:val="26"/>
        </w:rPr>
        <w:t>Приложения могут включать: графический материал, т</w:t>
      </w:r>
      <w:r>
        <w:rPr>
          <w:rFonts w:ascii="Times New Roman" w:hAnsi="Times New Roman"/>
          <w:sz w:val="26"/>
          <w:szCs w:val="26"/>
        </w:rPr>
        <w:t>аблицы не более формата А3, рас</w:t>
      </w:r>
      <w:r w:rsidRPr="00CE1ECF">
        <w:rPr>
          <w:rFonts w:ascii="Times New Roman" w:hAnsi="Times New Roman"/>
          <w:sz w:val="26"/>
          <w:szCs w:val="26"/>
        </w:rPr>
        <w:t>четы, описания алгоритмов и программ.</w:t>
      </w:r>
    </w:p>
    <w:p w14:paraId="7CDB322B" w14:textId="77777777" w:rsidR="009A5A88" w:rsidRPr="00CE1ECF" w:rsidRDefault="009A5A88" w:rsidP="009A5A8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1E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оформляют одним из следующих способов:</w:t>
      </w:r>
    </w:p>
    <w:p w14:paraId="00209310" w14:textId="77777777" w:rsidR="009A5A88" w:rsidRPr="00CE1ECF" w:rsidRDefault="009A5A88" w:rsidP="009A5A8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1ECF">
        <w:rPr>
          <w:rFonts w:ascii="Times New Roman" w:eastAsia="Times New Roman" w:hAnsi="Times New Roman" w:cs="Times New Roman"/>
          <w:sz w:val="26"/>
          <w:szCs w:val="26"/>
          <w:lang w:eastAsia="ru-RU"/>
        </w:rPr>
        <w:t>1) как продолжение данного отчета на последующих его листах;</w:t>
      </w:r>
    </w:p>
    <w:p w14:paraId="7CB66E9A" w14:textId="25EAFB4B" w:rsidR="009A5A88" w:rsidRPr="00CE1ECF" w:rsidRDefault="009A5A88" w:rsidP="009A5A8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1ECF">
        <w:rPr>
          <w:rFonts w:ascii="Times New Roman" w:eastAsia="Times New Roman" w:hAnsi="Times New Roman" w:cs="Times New Roman"/>
          <w:sz w:val="26"/>
          <w:szCs w:val="26"/>
          <w:lang w:eastAsia="ru-RU"/>
        </w:rPr>
        <w:t>2) в виде самостоятельного документа (отдельно</w:t>
      </w:r>
      <w:r w:rsidR="00240128">
        <w:rPr>
          <w:rFonts w:ascii="Times New Roman" w:eastAsia="Times New Roman" w:hAnsi="Times New Roman" w:cs="Times New Roman"/>
          <w:sz w:val="26"/>
          <w:szCs w:val="26"/>
          <w:lang w:eastAsia="ru-RU"/>
        </w:rPr>
        <w:t>го файла</w:t>
      </w:r>
      <w:r w:rsidRPr="00CE1ECF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7DBE0713" w14:textId="77777777" w:rsidR="009A5A88" w:rsidRPr="00CE1ECF" w:rsidRDefault="009A5A88" w:rsidP="009A5A8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1ECF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тексте отчета на все приложения должны быть даны ссылки. Приложения располагают в порядке ссылок на них в тексте отчета.</w:t>
      </w:r>
    </w:p>
    <w:p w14:paraId="7E225929" w14:textId="219B2FD0" w:rsidR="009A5A88" w:rsidRPr="00CE1ECF" w:rsidRDefault="009A5A88" w:rsidP="009A5A8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1ECF">
        <w:rPr>
          <w:rFonts w:ascii="Times New Roman" w:eastAsia="Times New Roman" w:hAnsi="Times New Roman" w:cs="Times New Roman"/>
          <w:sz w:val="26"/>
          <w:szCs w:val="26"/>
          <w:lang w:eastAsia="ru-RU"/>
        </w:rPr>
        <w:t>Каждое приложение следует размещать с новой страницы с указанием в центре верхней части страницы слова «ПРИЛОЖЕНИЕ»</w:t>
      </w:r>
      <w:r w:rsidR="002401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случае оформления по ГОСТ или в виде Дополнительных материалов, согласно требованиям журнала</w:t>
      </w:r>
      <w:r w:rsidRPr="00CE1EC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366CBF6" w14:textId="77777777" w:rsidR="009A5A88" w:rsidRPr="00CE1ECF" w:rsidRDefault="009A5A88" w:rsidP="009A5A8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1ECF">
        <w:rPr>
          <w:rFonts w:ascii="Times New Roman" w:eastAsia="Times New Roman" w:hAnsi="Times New Roman" w:cs="Times New Roman"/>
          <w:sz w:val="26"/>
          <w:szCs w:val="26"/>
          <w:lang w:eastAsia="ru-RU"/>
        </w:rPr>
        <w:t>Текст каждого приложения при необходимости может быть разделен на разделы, подразделы, пункты, подпункты, которые нумеруют в пределах каждого приложения. Перед номером ставится обозначение этого приложения.</w:t>
      </w:r>
    </w:p>
    <w:p w14:paraId="09AB7550" w14:textId="3307BBB8" w:rsidR="009A5A88" w:rsidRPr="00CE1ECF" w:rsidRDefault="009A5A88" w:rsidP="009A5A8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1E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Приложения должны иметь общую с остальной частью отчета сквозную нумерацию страниц</w:t>
      </w:r>
      <w:r w:rsidR="002401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случае оформления отчета по ГОСТ</w:t>
      </w:r>
      <w:r w:rsidRPr="00CE1EC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989246F" w14:textId="692EC11F" w:rsidR="00EE7868" w:rsidRDefault="009A5A88" w:rsidP="0024012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1ECF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приложения должны быть перечислены в содержании отчета (при наличии) с указанием их обозначений, статуса и наименования.</w:t>
      </w:r>
    </w:p>
    <w:sectPr w:rsidR="00EE7868" w:rsidSect="00A86D9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740980" w14:textId="77777777" w:rsidR="00D33DD2" w:rsidRDefault="00D33DD2" w:rsidP="00A86D93">
      <w:pPr>
        <w:spacing w:after="0" w:line="240" w:lineRule="auto"/>
      </w:pPr>
      <w:r>
        <w:separator/>
      </w:r>
    </w:p>
  </w:endnote>
  <w:endnote w:type="continuationSeparator" w:id="0">
    <w:p w14:paraId="333D3BDA" w14:textId="77777777" w:rsidR="00D33DD2" w:rsidRDefault="00D33DD2" w:rsidP="00A86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9405782"/>
      <w:docPartObj>
        <w:docPartGallery w:val="Page Numbers (Bottom of Page)"/>
        <w:docPartUnique/>
      </w:docPartObj>
    </w:sdtPr>
    <w:sdtEndPr/>
    <w:sdtContent>
      <w:p w14:paraId="75AA7EAD" w14:textId="14CDE9E1" w:rsidR="00EA2195" w:rsidRDefault="00EA219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545">
          <w:rPr>
            <w:noProof/>
          </w:rPr>
          <w:t>5</w:t>
        </w:r>
        <w:r>
          <w:fldChar w:fldCharType="end"/>
        </w:r>
      </w:p>
    </w:sdtContent>
  </w:sdt>
  <w:p w14:paraId="28CA99CD" w14:textId="77777777" w:rsidR="00EA2195" w:rsidRDefault="00EA219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D7558C" w14:textId="77777777" w:rsidR="00D33DD2" w:rsidRDefault="00D33DD2" w:rsidP="00A86D93">
      <w:pPr>
        <w:spacing w:after="0" w:line="240" w:lineRule="auto"/>
      </w:pPr>
      <w:r>
        <w:separator/>
      </w:r>
    </w:p>
  </w:footnote>
  <w:footnote w:type="continuationSeparator" w:id="0">
    <w:p w14:paraId="24CCF6E3" w14:textId="77777777" w:rsidR="00D33DD2" w:rsidRDefault="00D33DD2" w:rsidP="00A86D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16CB4"/>
    <w:multiLevelType w:val="hybridMultilevel"/>
    <w:tmpl w:val="C9F68D94"/>
    <w:lvl w:ilvl="0" w:tplc="08167612">
      <w:start w:val="1"/>
      <w:numFmt w:val="decimal"/>
      <w:lvlText w:val="%1."/>
      <w:lvlJc w:val="left"/>
      <w:pPr>
        <w:ind w:left="97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690" w:hanging="360"/>
      </w:pPr>
    </w:lvl>
    <w:lvl w:ilvl="2" w:tplc="0419001B" w:tentative="1">
      <w:start w:val="1"/>
      <w:numFmt w:val="lowerRoman"/>
      <w:lvlText w:val="%3."/>
      <w:lvlJc w:val="right"/>
      <w:pPr>
        <w:ind w:left="2410" w:hanging="180"/>
      </w:pPr>
    </w:lvl>
    <w:lvl w:ilvl="3" w:tplc="0419000F" w:tentative="1">
      <w:start w:val="1"/>
      <w:numFmt w:val="decimal"/>
      <w:lvlText w:val="%4."/>
      <w:lvlJc w:val="left"/>
      <w:pPr>
        <w:ind w:left="3130" w:hanging="360"/>
      </w:pPr>
    </w:lvl>
    <w:lvl w:ilvl="4" w:tplc="04190019" w:tentative="1">
      <w:start w:val="1"/>
      <w:numFmt w:val="lowerLetter"/>
      <w:lvlText w:val="%5."/>
      <w:lvlJc w:val="left"/>
      <w:pPr>
        <w:ind w:left="3850" w:hanging="360"/>
      </w:pPr>
    </w:lvl>
    <w:lvl w:ilvl="5" w:tplc="0419001B" w:tentative="1">
      <w:start w:val="1"/>
      <w:numFmt w:val="lowerRoman"/>
      <w:lvlText w:val="%6."/>
      <w:lvlJc w:val="right"/>
      <w:pPr>
        <w:ind w:left="4570" w:hanging="180"/>
      </w:pPr>
    </w:lvl>
    <w:lvl w:ilvl="6" w:tplc="0419000F" w:tentative="1">
      <w:start w:val="1"/>
      <w:numFmt w:val="decimal"/>
      <w:lvlText w:val="%7."/>
      <w:lvlJc w:val="left"/>
      <w:pPr>
        <w:ind w:left="5290" w:hanging="360"/>
      </w:pPr>
    </w:lvl>
    <w:lvl w:ilvl="7" w:tplc="04190019" w:tentative="1">
      <w:start w:val="1"/>
      <w:numFmt w:val="lowerLetter"/>
      <w:lvlText w:val="%8."/>
      <w:lvlJc w:val="left"/>
      <w:pPr>
        <w:ind w:left="6010" w:hanging="360"/>
      </w:pPr>
    </w:lvl>
    <w:lvl w:ilvl="8" w:tplc="041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1" w15:restartNumberingAfterBreak="0">
    <w:nsid w:val="021B688C"/>
    <w:multiLevelType w:val="hybridMultilevel"/>
    <w:tmpl w:val="265AD740"/>
    <w:lvl w:ilvl="0" w:tplc="EDCC53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9E5958"/>
    <w:multiLevelType w:val="hybridMultilevel"/>
    <w:tmpl w:val="CECCF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86A4A"/>
    <w:multiLevelType w:val="hybridMultilevel"/>
    <w:tmpl w:val="EBBAD39C"/>
    <w:lvl w:ilvl="0" w:tplc="7C94B6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0474A74"/>
    <w:multiLevelType w:val="hybridMultilevel"/>
    <w:tmpl w:val="C9F68D94"/>
    <w:lvl w:ilvl="0" w:tplc="08167612">
      <w:start w:val="1"/>
      <w:numFmt w:val="decimal"/>
      <w:lvlText w:val="%1."/>
      <w:lvlJc w:val="left"/>
      <w:pPr>
        <w:ind w:left="97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690" w:hanging="360"/>
      </w:pPr>
    </w:lvl>
    <w:lvl w:ilvl="2" w:tplc="0419001B" w:tentative="1">
      <w:start w:val="1"/>
      <w:numFmt w:val="lowerRoman"/>
      <w:lvlText w:val="%3."/>
      <w:lvlJc w:val="right"/>
      <w:pPr>
        <w:ind w:left="2410" w:hanging="180"/>
      </w:pPr>
    </w:lvl>
    <w:lvl w:ilvl="3" w:tplc="0419000F" w:tentative="1">
      <w:start w:val="1"/>
      <w:numFmt w:val="decimal"/>
      <w:lvlText w:val="%4."/>
      <w:lvlJc w:val="left"/>
      <w:pPr>
        <w:ind w:left="3130" w:hanging="360"/>
      </w:pPr>
    </w:lvl>
    <w:lvl w:ilvl="4" w:tplc="04190019" w:tentative="1">
      <w:start w:val="1"/>
      <w:numFmt w:val="lowerLetter"/>
      <w:lvlText w:val="%5."/>
      <w:lvlJc w:val="left"/>
      <w:pPr>
        <w:ind w:left="3850" w:hanging="360"/>
      </w:pPr>
    </w:lvl>
    <w:lvl w:ilvl="5" w:tplc="0419001B" w:tentative="1">
      <w:start w:val="1"/>
      <w:numFmt w:val="lowerRoman"/>
      <w:lvlText w:val="%6."/>
      <w:lvlJc w:val="right"/>
      <w:pPr>
        <w:ind w:left="4570" w:hanging="180"/>
      </w:pPr>
    </w:lvl>
    <w:lvl w:ilvl="6" w:tplc="0419000F" w:tentative="1">
      <w:start w:val="1"/>
      <w:numFmt w:val="decimal"/>
      <w:lvlText w:val="%7."/>
      <w:lvlJc w:val="left"/>
      <w:pPr>
        <w:ind w:left="5290" w:hanging="360"/>
      </w:pPr>
    </w:lvl>
    <w:lvl w:ilvl="7" w:tplc="04190019" w:tentative="1">
      <w:start w:val="1"/>
      <w:numFmt w:val="lowerLetter"/>
      <w:lvlText w:val="%8."/>
      <w:lvlJc w:val="left"/>
      <w:pPr>
        <w:ind w:left="6010" w:hanging="360"/>
      </w:pPr>
    </w:lvl>
    <w:lvl w:ilvl="8" w:tplc="041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5" w15:restartNumberingAfterBreak="0">
    <w:nsid w:val="531C2183"/>
    <w:multiLevelType w:val="hybridMultilevel"/>
    <w:tmpl w:val="CECCF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E600E"/>
    <w:multiLevelType w:val="hybridMultilevel"/>
    <w:tmpl w:val="1C400C88"/>
    <w:lvl w:ilvl="0" w:tplc="DF264C72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8" w:hanging="360"/>
      </w:pPr>
    </w:lvl>
    <w:lvl w:ilvl="2" w:tplc="0419001B" w:tentative="1">
      <w:start w:val="1"/>
      <w:numFmt w:val="lowerRoman"/>
      <w:lvlText w:val="%3."/>
      <w:lvlJc w:val="right"/>
      <w:pPr>
        <w:ind w:left="1948" w:hanging="180"/>
      </w:pPr>
    </w:lvl>
    <w:lvl w:ilvl="3" w:tplc="0419000F" w:tentative="1">
      <w:start w:val="1"/>
      <w:numFmt w:val="decimal"/>
      <w:lvlText w:val="%4."/>
      <w:lvlJc w:val="left"/>
      <w:pPr>
        <w:ind w:left="2668" w:hanging="360"/>
      </w:pPr>
    </w:lvl>
    <w:lvl w:ilvl="4" w:tplc="04190019" w:tentative="1">
      <w:start w:val="1"/>
      <w:numFmt w:val="lowerLetter"/>
      <w:lvlText w:val="%5."/>
      <w:lvlJc w:val="left"/>
      <w:pPr>
        <w:ind w:left="3388" w:hanging="360"/>
      </w:pPr>
    </w:lvl>
    <w:lvl w:ilvl="5" w:tplc="0419001B" w:tentative="1">
      <w:start w:val="1"/>
      <w:numFmt w:val="lowerRoman"/>
      <w:lvlText w:val="%6."/>
      <w:lvlJc w:val="right"/>
      <w:pPr>
        <w:ind w:left="4108" w:hanging="180"/>
      </w:pPr>
    </w:lvl>
    <w:lvl w:ilvl="6" w:tplc="0419000F" w:tentative="1">
      <w:start w:val="1"/>
      <w:numFmt w:val="decimal"/>
      <w:lvlText w:val="%7."/>
      <w:lvlJc w:val="left"/>
      <w:pPr>
        <w:ind w:left="4828" w:hanging="360"/>
      </w:pPr>
    </w:lvl>
    <w:lvl w:ilvl="7" w:tplc="04190019" w:tentative="1">
      <w:start w:val="1"/>
      <w:numFmt w:val="lowerLetter"/>
      <w:lvlText w:val="%8."/>
      <w:lvlJc w:val="left"/>
      <w:pPr>
        <w:ind w:left="5548" w:hanging="360"/>
      </w:pPr>
    </w:lvl>
    <w:lvl w:ilvl="8" w:tplc="041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7" w15:restartNumberingAfterBreak="0">
    <w:nsid w:val="6223118F"/>
    <w:multiLevelType w:val="hybridMultilevel"/>
    <w:tmpl w:val="9E7A1982"/>
    <w:lvl w:ilvl="0" w:tplc="831641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3071D1C"/>
    <w:multiLevelType w:val="hybridMultilevel"/>
    <w:tmpl w:val="69A69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A7B7A"/>
    <w:multiLevelType w:val="hybridMultilevel"/>
    <w:tmpl w:val="69A69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BE005F"/>
    <w:multiLevelType w:val="hybridMultilevel"/>
    <w:tmpl w:val="C9F68D94"/>
    <w:lvl w:ilvl="0" w:tplc="08167612">
      <w:start w:val="1"/>
      <w:numFmt w:val="decimal"/>
      <w:lvlText w:val="%1."/>
      <w:lvlJc w:val="left"/>
      <w:pPr>
        <w:ind w:left="97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690" w:hanging="360"/>
      </w:pPr>
    </w:lvl>
    <w:lvl w:ilvl="2" w:tplc="0419001B" w:tentative="1">
      <w:start w:val="1"/>
      <w:numFmt w:val="lowerRoman"/>
      <w:lvlText w:val="%3."/>
      <w:lvlJc w:val="right"/>
      <w:pPr>
        <w:ind w:left="2410" w:hanging="180"/>
      </w:pPr>
    </w:lvl>
    <w:lvl w:ilvl="3" w:tplc="0419000F" w:tentative="1">
      <w:start w:val="1"/>
      <w:numFmt w:val="decimal"/>
      <w:lvlText w:val="%4."/>
      <w:lvlJc w:val="left"/>
      <w:pPr>
        <w:ind w:left="3130" w:hanging="360"/>
      </w:pPr>
    </w:lvl>
    <w:lvl w:ilvl="4" w:tplc="04190019" w:tentative="1">
      <w:start w:val="1"/>
      <w:numFmt w:val="lowerLetter"/>
      <w:lvlText w:val="%5."/>
      <w:lvlJc w:val="left"/>
      <w:pPr>
        <w:ind w:left="3850" w:hanging="360"/>
      </w:pPr>
    </w:lvl>
    <w:lvl w:ilvl="5" w:tplc="0419001B" w:tentative="1">
      <w:start w:val="1"/>
      <w:numFmt w:val="lowerRoman"/>
      <w:lvlText w:val="%6."/>
      <w:lvlJc w:val="right"/>
      <w:pPr>
        <w:ind w:left="4570" w:hanging="180"/>
      </w:pPr>
    </w:lvl>
    <w:lvl w:ilvl="6" w:tplc="0419000F" w:tentative="1">
      <w:start w:val="1"/>
      <w:numFmt w:val="decimal"/>
      <w:lvlText w:val="%7."/>
      <w:lvlJc w:val="left"/>
      <w:pPr>
        <w:ind w:left="5290" w:hanging="360"/>
      </w:pPr>
    </w:lvl>
    <w:lvl w:ilvl="7" w:tplc="04190019" w:tentative="1">
      <w:start w:val="1"/>
      <w:numFmt w:val="lowerLetter"/>
      <w:lvlText w:val="%8."/>
      <w:lvlJc w:val="left"/>
      <w:pPr>
        <w:ind w:left="6010" w:hanging="360"/>
      </w:pPr>
    </w:lvl>
    <w:lvl w:ilvl="8" w:tplc="0419001B" w:tentative="1">
      <w:start w:val="1"/>
      <w:numFmt w:val="lowerRoman"/>
      <w:lvlText w:val="%9."/>
      <w:lvlJc w:val="right"/>
      <w:pPr>
        <w:ind w:left="673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6"/>
  </w:num>
  <w:num w:numId="9">
    <w:abstractNumId w:val="1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168"/>
    <w:rsid w:val="00002BF8"/>
    <w:rsid w:val="00006703"/>
    <w:rsid w:val="00041604"/>
    <w:rsid w:val="00047BE5"/>
    <w:rsid w:val="000711B8"/>
    <w:rsid w:val="000760F2"/>
    <w:rsid w:val="00085759"/>
    <w:rsid w:val="000A07AC"/>
    <w:rsid w:val="000A1010"/>
    <w:rsid w:val="000B737D"/>
    <w:rsid w:val="000C0E72"/>
    <w:rsid w:val="000C26FF"/>
    <w:rsid w:val="000C47AA"/>
    <w:rsid w:val="000E73D6"/>
    <w:rsid w:val="00105246"/>
    <w:rsid w:val="00126ABA"/>
    <w:rsid w:val="00136F30"/>
    <w:rsid w:val="0014082A"/>
    <w:rsid w:val="0014371E"/>
    <w:rsid w:val="001532DE"/>
    <w:rsid w:val="00165BBE"/>
    <w:rsid w:val="00174908"/>
    <w:rsid w:val="001A63E7"/>
    <w:rsid w:val="001B4A73"/>
    <w:rsid w:val="001C3BF6"/>
    <w:rsid w:val="001D7EA6"/>
    <w:rsid w:val="001E042D"/>
    <w:rsid w:val="001E082E"/>
    <w:rsid w:val="001E26DF"/>
    <w:rsid w:val="001E4005"/>
    <w:rsid w:val="001E4333"/>
    <w:rsid w:val="0020293F"/>
    <w:rsid w:val="00205594"/>
    <w:rsid w:val="002058E3"/>
    <w:rsid w:val="00240128"/>
    <w:rsid w:val="00241C8E"/>
    <w:rsid w:val="002511CE"/>
    <w:rsid w:val="00272892"/>
    <w:rsid w:val="00272A4A"/>
    <w:rsid w:val="002761A6"/>
    <w:rsid w:val="0029450B"/>
    <w:rsid w:val="002A09EC"/>
    <w:rsid w:val="002A39DD"/>
    <w:rsid w:val="002B3BC5"/>
    <w:rsid w:val="002D3847"/>
    <w:rsid w:val="002F0008"/>
    <w:rsid w:val="00307BEE"/>
    <w:rsid w:val="00334FAB"/>
    <w:rsid w:val="00355FC3"/>
    <w:rsid w:val="00363129"/>
    <w:rsid w:val="0036521C"/>
    <w:rsid w:val="00372DB8"/>
    <w:rsid w:val="00387C66"/>
    <w:rsid w:val="00395E68"/>
    <w:rsid w:val="003A0E98"/>
    <w:rsid w:val="003A4397"/>
    <w:rsid w:val="003B3AB4"/>
    <w:rsid w:val="003B537B"/>
    <w:rsid w:val="003C744F"/>
    <w:rsid w:val="003D084B"/>
    <w:rsid w:val="003D6292"/>
    <w:rsid w:val="00400714"/>
    <w:rsid w:val="00402B49"/>
    <w:rsid w:val="00412CD9"/>
    <w:rsid w:val="00421921"/>
    <w:rsid w:val="004225E5"/>
    <w:rsid w:val="00436339"/>
    <w:rsid w:val="00452185"/>
    <w:rsid w:val="0045489F"/>
    <w:rsid w:val="00455928"/>
    <w:rsid w:val="004607A5"/>
    <w:rsid w:val="00483491"/>
    <w:rsid w:val="00490E73"/>
    <w:rsid w:val="004961DC"/>
    <w:rsid w:val="004B76E6"/>
    <w:rsid w:val="004C0418"/>
    <w:rsid w:val="004C061B"/>
    <w:rsid w:val="004C71C4"/>
    <w:rsid w:val="004D2FDF"/>
    <w:rsid w:val="004E406E"/>
    <w:rsid w:val="004F475B"/>
    <w:rsid w:val="005044DB"/>
    <w:rsid w:val="00544B01"/>
    <w:rsid w:val="00551F5E"/>
    <w:rsid w:val="00554343"/>
    <w:rsid w:val="00566168"/>
    <w:rsid w:val="00567B74"/>
    <w:rsid w:val="00586BC3"/>
    <w:rsid w:val="00592CA7"/>
    <w:rsid w:val="005944B0"/>
    <w:rsid w:val="00595347"/>
    <w:rsid w:val="00597F66"/>
    <w:rsid w:val="005C5F49"/>
    <w:rsid w:val="005D0DF2"/>
    <w:rsid w:val="005D6158"/>
    <w:rsid w:val="005E4C5A"/>
    <w:rsid w:val="005F0938"/>
    <w:rsid w:val="00616151"/>
    <w:rsid w:val="0063480D"/>
    <w:rsid w:val="00657178"/>
    <w:rsid w:val="0068020E"/>
    <w:rsid w:val="00684927"/>
    <w:rsid w:val="00690430"/>
    <w:rsid w:val="006975B7"/>
    <w:rsid w:val="006B0203"/>
    <w:rsid w:val="006B0DC3"/>
    <w:rsid w:val="006B2F2C"/>
    <w:rsid w:val="006B4DB0"/>
    <w:rsid w:val="006B4F77"/>
    <w:rsid w:val="006C35D3"/>
    <w:rsid w:val="006C7319"/>
    <w:rsid w:val="006C7F60"/>
    <w:rsid w:val="006D4B8F"/>
    <w:rsid w:val="006F7482"/>
    <w:rsid w:val="0073528D"/>
    <w:rsid w:val="0074546C"/>
    <w:rsid w:val="00773CA9"/>
    <w:rsid w:val="007A164A"/>
    <w:rsid w:val="007A55C6"/>
    <w:rsid w:val="007B276A"/>
    <w:rsid w:val="007C4FA3"/>
    <w:rsid w:val="007E76AB"/>
    <w:rsid w:val="008065A8"/>
    <w:rsid w:val="00813D01"/>
    <w:rsid w:val="00815B47"/>
    <w:rsid w:val="00831EB5"/>
    <w:rsid w:val="00840E38"/>
    <w:rsid w:val="00844E81"/>
    <w:rsid w:val="00853BBB"/>
    <w:rsid w:val="008607D5"/>
    <w:rsid w:val="00872973"/>
    <w:rsid w:val="00874FB3"/>
    <w:rsid w:val="008840B1"/>
    <w:rsid w:val="00896F84"/>
    <w:rsid w:val="008C59D1"/>
    <w:rsid w:val="008E0061"/>
    <w:rsid w:val="008E08AE"/>
    <w:rsid w:val="008F2522"/>
    <w:rsid w:val="008F789A"/>
    <w:rsid w:val="0091092F"/>
    <w:rsid w:val="00912243"/>
    <w:rsid w:val="00940B26"/>
    <w:rsid w:val="00957AA8"/>
    <w:rsid w:val="00960DCB"/>
    <w:rsid w:val="00965200"/>
    <w:rsid w:val="00973545"/>
    <w:rsid w:val="009A5A88"/>
    <w:rsid w:val="009A5C8D"/>
    <w:rsid w:val="009B2DB4"/>
    <w:rsid w:val="009B767D"/>
    <w:rsid w:val="009C3125"/>
    <w:rsid w:val="009D76C5"/>
    <w:rsid w:val="009E0115"/>
    <w:rsid w:val="009E3B19"/>
    <w:rsid w:val="009F0589"/>
    <w:rsid w:val="009F222B"/>
    <w:rsid w:val="00A01B67"/>
    <w:rsid w:val="00A038DB"/>
    <w:rsid w:val="00A14140"/>
    <w:rsid w:val="00A15DF5"/>
    <w:rsid w:val="00A37094"/>
    <w:rsid w:val="00A502A2"/>
    <w:rsid w:val="00A56A27"/>
    <w:rsid w:val="00A8017C"/>
    <w:rsid w:val="00A8173D"/>
    <w:rsid w:val="00A86D93"/>
    <w:rsid w:val="00A91721"/>
    <w:rsid w:val="00AB7E74"/>
    <w:rsid w:val="00AC183A"/>
    <w:rsid w:val="00AC3806"/>
    <w:rsid w:val="00AC5521"/>
    <w:rsid w:val="00AD4E57"/>
    <w:rsid w:val="00AE2795"/>
    <w:rsid w:val="00AE525D"/>
    <w:rsid w:val="00AE7B9A"/>
    <w:rsid w:val="00AF315F"/>
    <w:rsid w:val="00B123A2"/>
    <w:rsid w:val="00B16C1C"/>
    <w:rsid w:val="00B3450A"/>
    <w:rsid w:val="00B432F5"/>
    <w:rsid w:val="00B51FA8"/>
    <w:rsid w:val="00B60976"/>
    <w:rsid w:val="00B708E6"/>
    <w:rsid w:val="00B74829"/>
    <w:rsid w:val="00B852FA"/>
    <w:rsid w:val="00BA0385"/>
    <w:rsid w:val="00BA3D7E"/>
    <w:rsid w:val="00BB6158"/>
    <w:rsid w:val="00BB65D7"/>
    <w:rsid w:val="00BE6325"/>
    <w:rsid w:val="00C02315"/>
    <w:rsid w:val="00C17D5C"/>
    <w:rsid w:val="00C25973"/>
    <w:rsid w:val="00C264B0"/>
    <w:rsid w:val="00C31C55"/>
    <w:rsid w:val="00C329A7"/>
    <w:rsid w:val="00C45445"/>
    <w:rsid w:val="00C7305F"/>
    <w:rsid w:val="00C86B48"/>
    <w:rsid w:val="00CC4B8C"/>
    <w:rsid w:val="00CE1ECF"/>
    <w:rsid w:val="00CE3127"/>
    <w:rsid w:val="00CE646B"/>
    <w:rsid w:val="00CF3434"/>
    <w:rsid w:val="00D06B55"/>
    <w:rsid w:val="00D14CE4"/>
    <w:rsid w:val="00D170C6"/>
    <w:rsid w:val="00D27E24"/>
    <w:rsid w:val="00D31530"/>
    <w:rsid w:val="00D315CE"/>
    <w:rsid w:val="00D31E83"/>
    <w:rsid w:val="00D33DD2"/>
    <w:rsid w:val="00D407F3"/>
    <w:rsid w:val="00D63755"/>
    <w:rsid w:val="00D82968"/>
    <w:rsid w:val="00DA586F"/>
    <w:rsid w:val="00DB6389"/>
    <w:rsid w:val="00DC145D"/>
    <w:rsid w:val="00DC74C3"/>
    <w:rsid w:val="00DD040E"/>
    <w:rsid w:val="00DE4669"/>
    <w:rsid w:val="00DF32B0"/>
    <w:rsid w:val="00DF4099"/>
    <w:rsid w:val="00E13616"/>
    <w:rsid w:val="00E1651E"/>
    <w:rsid w:val="00E216B3"/>
    <w:rsid w:val="00E2389D"/>
    <w:rsid w:val="00E266F0"/>
    <w:rsid w:val="00E26F10"/>
    <w:rsid w:val="00E63E7E"/>
    <w:rsid w:val="00E71E1E"/>
    <w:rsid w:val="00E75DB0"/>
    <w:rsid w:val="00E7647E"/>
    <w:rsid w:val="00E839C2"/>
    <w:rsid w:val="00E87A56"/>
    <w:rsid w:val="00E93DDF"/>
    <w:rsid w:val="00E95287"/>
    <w:rsid w:val="00EA2195"/>
    <w:rsid w:val="00EE4CC9"/>
    <w:rsid w:val="00EE7868"/>
    <w:rsid w:val="00EF0203"/>
    <w:rsid w:val="00F21702"/>
    <w:rsid w:val="00F30A51"/>
    <w:rsid w:val="00F5486D"/>
    <w:rsid w:val="00F74D08"/>
    <w:rsid w:val="00F976A6"/>
    <w:rsid w:val="00FA1910"/>
    <w:rsid w:val="00FB1D5B"/>
    <w:rsid w:val="00FC29C4"/>
    <w:rsid w:val="00FC6E3A"/>
    <w:rsid w:val="00FD2594"/>
    <w:rsid w:val="00FD44C0"/>
    <w:rsid w:val="00FD5361"/>
    <w:rsid w:val="00FE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E46AE"/>
  <w15:docId w15:val="{77C72942-EFBD-4FB6-A2AB-E658C291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1604"/>
    <w:pPr>
      <w:spacing w:after="0" w:line="240" w:lineRule="auto"/>
    </w:pPr>
    <w:rPr>
      <w:rFonts w:ascii="Times New Roman" w:eastAsia="Lucida Sans Unicode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0711B8"/>
  </w:style>
  <w:style w:type="paragraph" w:styleId="a4">
    <w:name w:val="header"/>
    <w:basedOn w:val="a"/>
    <w:link w:val="a5"/>
    <w:uiPriority w:val="99"/>
    <w:unhideWhenUsed/>
    <w:rsid w:val="00A86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6D93"/>
  </w:style>
  <w:style w:type="paragraph" w:styleId="a6">
    <w:name w:val="footer"/>
    <w:basedOn w:val="a"/>
    <w:link w:val="a7"/>
    <w:uiPriority w:val="99"/>
    <w:unhideWhenUsed/>
    <w:rsid w:val="00A86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6D93"/>
  </w:style>
  <w:style w:type="paragraph" w:styleId="a8">
    <w:name w:val="List Paragraph"/>
    <w:basedOn w:val="a"/>
    <w:link w:val="a9"/>
    <w:uiPriority w:val="34"/>
    <w:qFormat/>
    <w:rsid w:val="00BA3D7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9">
    <w:name w:val="Абзац списка Знак"/>
    <w:link w:val="a8"/>
    <w:uiPriority w:val="34"/>
    <w:locked/>
    <w:rsid w:val="00BA3D7E"/>
    <w:rPr>
      <w:rFonts w:ascii="Calibri" w:eastAsia="Times New Roman" w:hAnsi="Calibri" w:cs="Times New Roman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A3D7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A3D7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BA3D7E"/>
    <w:rPr>
      <w:vertAlign w:val="superscript"/>
    </w:rPr>
  </w:style>
  <w:style w:type="table" w:customStyle="1" w:styleId="TableGrid">
    <w:name w:val="TableGrid"/>
    <w:rsid w:val="00D3153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FC29C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C29C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C29C4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29C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C29C4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6D4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6D4B8F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8575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85759"/>
    <w:pPr>
      <w:widowControl w:val="0"/>
      <w:spacing w:after="0" w:line="240" w:lineRule="auto"/>
    </w:pPr>
    <w:rPr>
      <w:lang w:val="en-US"/>
    </w:rPr>
  </w:style>
  <w:style w:type="paragraph" w:styleId="af4">
    <w:name w:val="Normal (Web)"/>
    <w:basedOn w:val="a"/>
    <w:uiPriority w:val="99"/>
    <w:unhideWhenUsed/>
    <w:rsid w:val="00C3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7562852075425810842msolistparagraph">
    <w:name w:val="m_-7562852075425810842msolistparagraph"/>
    <w:basedOn w:val="a"/>
    <w:uiPriority w:val="99"/>
    <w:qFormat/>
    <w:rsid w:val="001E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1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8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047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358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9838F-774A-456A-909E-27B1B08AA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10</Pages>
  <Words>2283</Words>
  <Characters>13019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Evgenia Stepanova</dc:creator>
  <cp:lastModifiedBy>Учетная запись Майкрософт</cp:lastModifiedBy>
  <cp:revision>6</cp:revision>
  <cp:lastPrinted>2023-04-13T09:40:00Z</cp:lastPrinted>
  <dcterms:created xsi:type="dcterms:W3CDTF">2025-04-02T14:42:00Z</dcterms:created>
  <dcterms:modified xsi:type="dcterms:W3CDTF">2025-06-04T06:57:00Z</dcterms:modified>
</cp:coreProperties>
</file>