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462195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7728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462195" w:rsidP="0093004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6.18-04/080725-50</w:t>
                  </w:r>
                </w:p>
              </w:txbxContent>
            </v:textbox>
            <w10:wrap anchorx="margin" anchory="margin"/>
          </v:shape>
        </w:pict>
      </w:r>
    </w:p>
    <w:p w:rsidR="00D731F4" w:rsidRDefault="00462195">
      <w:r>
        <w:pict>
          <v:shape id="_x0000_s1027" type="#_x0000_t202" style="position:absolute;margin-left:82pt;margin-top:196pt;width:145pt;height:72.95pt;z-index:251658752;mso-wrap-style:none;mso-position-horizontal-relative:page;mso-position-vertical-relative:page" filled="f" stroked="f">
            <v:textbox style="mso-fit-shape-to-text:t">
              <w:txbxContent>
                <w:p w:rsidR="00930045" w:rsidRDefault="00462195" w:rsidP="0093004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08.07.2025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462195"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1F4" w:rsidRDefault="00462195"/>
    <w:p w:rsidR="00D731F4" w:rsidRDefault="00462195"/>
    <w:p w:rsidR="00C51609" w:rsidRPr="00C51609" w:rsidRDefault="00462195"/>
    <w:p w:rsidR="001F009B" w:rsidRDefault="00462195"/>
    <w:p w:rsidR="007D3578" w:rsidRDefault="007D3578" w:rsidP="007D3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D3578" w:rsidRDefault="007D3578" w:rsidP="007D3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D3578" w:rsidRDefault="007D3578" w:rsidP="007D3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D3578" w:rsidRDefault="007D3578" w:rsidP="007D3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D3578" w:rsidRDefault="007D3578" w:rsidP="007D3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D3578" w:rsidRDefault="007D3578" w:rsidP="007D3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D3578" w:rsidRDefault="007D3578" w:rsidP="007D3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022F2" w:rsidRPr="004022F2" w:rsidRDefault="004022F2" w:rsidP="004022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022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прикреплении к НИУ ВШЭ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 </w:t>
      </w:r>
      <w:r w:rsidRPr="004022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 </w:t>
      </w:r>
    </w:p>
    <w:p w:rsidR="007D3578" w:rsidRPr="003D49C1" w:rsidRDefault="007D3578" w:rsidP="007D3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7D3578" w:rsidRPr="003D49C1" w:rsidRDefault="007D3578" w:rsidP="007D3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7D3578" w:rsidRPr="003D49C1" w:rsidRDefault="007D3578" w:rsidP="007D35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9C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:rsidR="007D3578" w:rsidRPr="003D49C1" w:rsidRDefault="007D3578" w:rsidP="007D357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7D3578" w:rsidRPr="003D49C1" w:rsidRDefault="007D3578" w:rsidP="007D357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D49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 Прикрепить </w:t>
      </w:r>
      <w:r w:rsidR="00304E48">
        <w:rPr>
          <w:rFonts w:ascii="Times New Roman" w:eastAsia="Calibri" w:hAnsi="Times New Roman" w:cs="Times New Roman"/>
          <w:sz w:val="26"/>
          <w:szCs w:val="26"/>
          <w:lang w:eastAsia="ru-RU"/>
        </w:rPr>
        <w:t>Зуеву Александру Георгиевну</w:t>
      </w:r>
      <w:r w:rsidR="00E53915" w:rsidRPr="003D49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 аспирантуре</w:t>
      </w:r>
      <w:r w:rsidRPr="003D49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НИУ</w:t>
      </w:r>
      <w:r w:rsidRPr="003D49C1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 </w:t>
      </w:r>
      <w:r w:rsidR="00E53915" w:rsidRPr="003D49C1">
        <w:rPr>
          <w:rFonts w:ascii="Times New Roman" w:eastAsia="Calibri" w:hAnsi="Times New Roman" w:cs="Times New Roman"/>
          <w:sz w:val="26"/>
          <w:szCs w:val="26"/>
          <w:lang w:eastAsia="ru-RU"/>
        </w:rPr>
        <w:t>ВШЭ</w:t>
      </w:r>
      <w:r w:rsidRPr="003D49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для подготовки диссертации на соискание ученой степени кандидата </w:t>
      </w:r>
      <w:r w:rsidR="00E53915" w:rsidRPr="003D49C1">
        <w:rPr>
          <w:rFonts w:ascii="Times New Roman" w:eastAsia="Calibri" w:hAnsi="Times New Roman" w:cs="Times New Roman"/>
          <w:sz w:val="26"/>
          <w:szCs w:val="26"/>
          <w:lang w:eastAsia="ru-RU"/>
        </w:rPr>
        <w:t>экономических</w:t>
      </w:r>
      <w:r w:rsidRPr="003D49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наук </w:t>
      </w:r>
      <w:r w:rsidR="004022F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без освоения </w:t>
      </w:r>
      <w:r w:rsidR="004022F2" w:rsidRPr="004022F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программы подготовки научных и научно-педагогических кадров в аспирантуре </w:t>
      </w:r>
      <w:r w:rsidRPr="003D49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научной специальности </w:t>
      </w:r>
      <w:r w:rsidR="00304E48">
        <w:rPr>
          <w:rFonts w:ascii="Times New Roman" w:eastAsia="Calibri" w:hAnsi="Times New Roman" w:cs="Times New Roman"/>
          <w:sz w:val="26"/>
          <w:szCs w:val="26"/>
          <w:lang w:eastAsia="ru-RU"/>
        </w:rPr>
        <w:t>5.2.5</w:t>
      </w:r>
      <w:r w:rsidR="004022F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04E48">
        <w:rPr>
          <w:rFonts w:ascii="Times New Roman" w:eastAsia="Calibri" w:hAnsi="Times New Roman" w:cs="Times New Roman"/>
          <w:sz w:val="26"/>
          <w:szCs w:val="26"/>
          <w:lang w:eastAsia="ru-RU"/>
        </w:rPr>
        <w:t>Мировая экономика</w:t>
      </w:r>
      <w:r w:rsidR="003D49C1" w:rsidRPr="003D49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E53915" w:rsidRPr="003D49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 </w:t>
      </w:r>
      <w:r w:rsidRPr="003D49C1">
        <w:rPr>
          <w:rFonts w:ascii="Times New Roman" w:eastAsia="Calibri" w:hAnsi="Times New Roman" w:cs="Times New Roman"/>
          <w:sz w:val="26"/>
          <w:szCs w:val="26"/>
          <w:lang w:eastAsia="ru-RU"/>
        </w:rPr>
        <w:t>структурному подразделению</w:t>
      </w:r>
      <w:r w:rsidR="00E53915" w:rsidRPr="003D49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74659">
        <w:rPr>
          <w:rFonts w:ascii="Times New Roman" w:eastAsia="Calibri" w:hAnsi="Times New Roman" w:cs="Times New Roman"/>
          <w:sz w:val="26"/>
          <w:szCs w:val="26"/>
          <w:lang w:eastAsia="ru-RU"/>
        </w:rPr>
        <w:t>Институт мировой военной экономики</w:t>
      </w:r>
      <w:r w:rsidR="0092661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74659">
        <w:rPr>
          <w:rFonts w:ascii="Times New Roman" w:eastAsia="Calibri" w:hAnsi="Times New Roman" w:cs="Times New Roman"/>
          <w:sz w:val="26"/>
          <w:szCs w:val="26"/>
          <w:lang w:eastAsia="ru-RU"/>
        </w:rPr>
        <w:t>и стратегии факультета мировой экономики и мировой политики</w:t>
      </w:r>
      <w:r w:rsidRPr="003D49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</w:t>
      </w:r>
      <w:r w:rsidR="00E53915" w:rsidRPr="003D49C1">
        <w:rPr>
          <w:rFonts w:ascii="Times New Roman" w:eastAsia="Calibri" w:hAnsi="Times New Roman" w:cs="Times New Roman"/>
          <w:sz w:val="26"/>
          <w:szCs w:val="26"/>
          <w:lang w:eastAsia="ru-RU"/>
        </w:rPr>
        <w:t>1 год</w:t>
      </w:r>
      <w:r w:rsidRPr="003D49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 </w:t>
      </w:r>
      <w:r w:rsidR="00304E48">
        <w:rPr>
          <w:rFonts w:ascii="Times New Roman" w:eastAsia="Calibri" w:hAnsi="Times New Roman" w:cs="Times New Roman"/>
          <w:sz w:val="26"/>
          <w:szCs w:val="24"/>
          <w:lang w:eastAsia="ru-RU"/>
        </w:rPr>
        <w:t>04.07</w:t>
      </w:r>
      <w:r w:rsidR="00674659">
        <w:rPr>
          <w:rFonts w:ascii="Times New Roman" w:eastAsia="Calibri" w:hAnsi="Times New Roman" w:cs="Times New Roman"/>
          <w:sz w:val="26"/>
          <w:szCs w:val="24"/>
          <w:lang w:eastAsia="ru-RU"/>
        </w:rPr>
        <w:t>.2025</w:t>
      </w:r>
      <w:r w:rsidR="00E53915" w:rsidRPr="003D49C1">
        <w:rPr>
          <w:rFonts w:ascii="Times New Roman" w:eastAsia="Calibri" w:hAnsi="Times New Roman" w:cs="Times New Roman"/>
          <w:sz w:val="26"/>
          <w:szCs w:val="24"/>
          <w:lang w:eastAsia="ru-RU"/>
        </w:rPr>
        <w:t xml:space="preserve"> </w:t>
      </w:r>
      <w:r w:rsidR="003D49C1" w:rsidRPr="003D49C1">
        <w:rPr>
          <w:rFonts w:ascii="Times New Roman" w:eastAsia="Calibri" w:hAnsi="Times New Roman" w:cs="Times New Roman"/>
          <w:sz w:val="26"/>
          <w:szCs w:val="24"/>
          <w:lang w:eastAsia="ru-RU"/>
        </w:rPr>
        <w:t xml:space="preserve">г. </w:t>
      </w:r>
      <w:r w:rsidR="003D49C1">
        <w:rPr>
          <w:rFonts w:ascii="Times New Roman" w:eastAsia="Calibri" w:hAnsi="Times New Roman" w:cs="Times New Roman"/>
          <w:sz w:val="26"/>
          <w:szCs w:val="24"/>
          <w:lang w:eastAsia="ru-RU"/>
        </w:rPr>
        <w:t>по</w:t>
      </w:r>
      <w:r w:rsidR="00304E48">
        <w:rPr>
          <w:rFonts w:ascii="Times New Roman" w:eastAsia="Calibri" w:hAnsi="Times New Roman" w:cs="Times New Roman"/>
          <w:sz w:val="26"/>
          <w:szCs w:val="24"/>
          <w:lang w:eastAsia="ru-RU"/>
        </w:rPr>
        <w:t xml:space="preserve"> 30.06</w:t>
      </w:r>
      <w:r w:rsidR="00674659">
        <w:rPr>
          <w:rFonts w:ascii="Times New Roman" w:eastAsia="Calibri" w:hAnsi="Times New Roman" w:cs="Times New Roman"/>
          <w:sz w:val="26"/>
          <w:szCs w:val="24"/>
          <w:lang w:eastAsia="ru-RU"/>
        </w:rPr>
        <w:t>.2026</w:t>
      </w:r>
      <w:r w:rsidR="0019544A" w:rsidRPr="003D49C1">
        <w:rPr>
          <w:rFonts w:ascii="Times New Roman" w:eastAsia="Calibri" w:hAnsi="Times New Roman" w:cs="Times New Roman"/>
          <w:sz w:val="26"/>
          <w:szCs w:val="24"/>
          <w:lang w:eastAsia="ru-RU"/>
        </w:rPr>
        <w:t xml:space="preserve"> </w:t>
      </w:r>
      <w:r w:rsidR="00E53915" w:rsidRPr="003D49C1">
        <w:rPr>
          <w:rFonts w:ascii="Times New Roman" w:eastAsia="Calibri" w:hAnsi="Times New Roman" w:cs="Times New Roman"/>
          <w:sz w:val="26"/>
          <w:szCs w:val="24"/>
          <w:lang w:eastAsia="ru-RU"/>
        </w:rPr>
        <w:t>г</w:t>
      </w:r>
      <w:r w:rsidRPr="003D49C1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7D3578" w:rsidRPr="003D49C1" w:rsidRDefault="007D3578" w:rsidP="007D357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D49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 Утвердить </w:t>
      </w:r>
      <w:r w:rsidR="00304E48">
        <w:rPr>
          <w:rFonts w:ascii="Times New Roman" w:eastAsia="Calibri" w:hAnsi="Times New Roman" w:cs="Times New Roman"/>
          <w:sz w:val="26"/>
          <w:szCs w:val="26"/>
          <w:lang w:eastAsia="ru-RU"/>
        </w:rPr>
        <w:t>Толорая Г.Д.</w:t>
      </w:r>
      <w:r w:rsidRPr="003D49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74659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="00237990" w:rsidRPr="003D49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.э.н., </w:t>
      </w:r>
      <w:r w:rsidR="00AE566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профессора, </w:t>
      </w:r>
      <w:r w:rsidRPr="003D49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научным руководителем </w:t>
      </w:r>
      <w:bookmarkStart w:id="0" w:name="_GoBack"/>
      <w:r w:rsidR="00304E48">
        <w:rPr>
          <w:rFonts w:ascii="Times New Roman" w:eastAsia="Calibri" w:hAnsi="Times New Roman" w:cs="Times New Roman"/>
          <w:sz w:val="26"/>
          <w:szCs w:val="26"/>
          <w:lang w:eastAsia="ru-RU"/>
        </w:rPr>
        <w:t>Зуевой Александры Георгиевны</w:t>
      </w:r>
      <w:bookmarkEnd w:id="0"/>
      <w:r w:rsidRPr="003D49C1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7D3578" w:rsidRPr="00FD1F6B" w:rsidRDefault="007D3578" w:rsidP="007D357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7D3578" w:rsidRPr="00FD1F6B" w:rsidRDefault="007D3578" w:rsidP="007D35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7D3578" w:rsidRPr="003D49C1" w:rsidRDefault="007D3578" w:rsidP="007D35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9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Основание: </w:t>
      </w:r>
      <w:r w:rsidRPr="003D49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заявление </w:t>
      </w:r>
      <w:r w:rsidR="00304E48">
        <w:rPr>
          <w:rFonts w:ascii="Times New Roman" w:eastAsia="Times New Roman" w:hAnsi="Times New Roman" w:cs="Times New Roman"/>
          <w:sz w:val="26"/>
          <w:szCs w:val="26"/>
          <w:lang w:eastAsia="ru-RU"/>
        </w:rPr>
        <w:t>Зуевой А.Г</w:t>
      </w:r>
      <w:r w:rsidRPr="003D49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B30074" w:rsidRDefault="00B30074" w:rsidP="007D35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49C1" w:rsidRDefault="003D49C1" w:rsidP="007D35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49C1" w:rsidRPr="007D3578" w:rsidRDefault="003D49C1" w:rsidP="007D35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3578" w:rsidRPr="007D3578" w:rsidRDefault="00237990" w:rsidP="007D35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Проректор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С.Ю. Рощин</w:t>
      </w:r>
    </w:p>
    <w:p w:rsidR="00794E0F" w:rsidRDefault="00794E0F"/>
    <w:sectPr w:rsidR="00794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195" w:rsidRDefault="00462195">
      <w:pPr>
        <w:spacing w:after="0" w:line="240" w:lineRule="auto"/>
      </w:pPr>
      <w:r>
        <w:separator/>
      </w:r>
    </w:p>
  </w:endnote>
  <w:endnote w:type="continuationSeparator" w:id="0">
    <w:p w:rsidR="00462195" w:rsidRDefault="0046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195" w:rsidRDefault="00462195">
      <w:pPr>
        <w:spacing w:after="0" w:line="240" w:lineRule="auto"/>
      </w:pPr>
      <w:r>
        <w:separator/>
      </w:r>
    </w:p>
  </w:footnote>
  <w:footnote w:type="continuationSeparator" w:id="0">
    <w:p w:rsidR="00462195" w:rsidRDefault="004621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C21"/>
    <w:rsid w:val="0019544A"/>
    <w:rsid w:val="001E72FE"/>
    <w:rsid w:val="00237990"/>
    <w:rsid w:val="00304E48"/>
    <w:rsid w:val="0032093C"/>
    <w:rsid w:val="003D49C1"/>
    <w:rsid w:val="004022F2"/>
    <w:rsid w:val="00462195"/>
    <w:rsid w:val="00674659"/>
    <w:rsid w:val="006B5814"/>
    <w:rsid w:val="00794E0F"/>
    <w:rsid w:val="007D3578"/>
    <w:rsid w:val="00926611"/>
    <w:rsid w:val="00946C21"/>
    <w:rsid w:val="00952BA0"/>
    <w:rsid w:val="009D2CC8"/>
    <w:rsid w:val="00AE566F"/>
    <w:rsid w:val="00B30074"/>
    <w:rsid w:val="00E53915"/>
    <w:rsid w:val="00FC5940"/>
    <w:rsid w:val="00FD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1E095AC-5930-4EBD-B5A9-04B61C06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4659"/>
  </w:style>
  <w:style w:type="paragraph" w:styleId="a5">
    <w:name w:val="footer"/>
    <w:basedOn w:val="a"/>
    <w:link w:val="a6"/>
    <w:uiPriority w:val="99"/>
    <w:unhideWhenUsed/>
    <w:rsid w:val="00674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4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 НИУ ВШЭ</dc:creator>
  <cp:lastModifiedBy>Бурлуцкая Ольга Александровна</cp:lastModifiedBy>
  <cp:revision>2</cp:revision>
  <dcterms:created xsi:type="dcterms:W3CDTF">2025-07-09T12:46:00Z</dcterms:created>
  <dcterms:modified xsi:type="dcterms:W3CDTF">2025-07-09T12:46:00Z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Дуженький В.В.</vt:lpwstr>
  </property>
  <property fmtid="{D5CDD505-2E9C-101B-9397-08002B2CF9AE}" pid="3" name="signerIof">
    <vt:lpwstr>С.Ю. Рощин</vt:lpwstr>
  </property>
  <property fmtid="{D5CDD505-2E9C-101B-9397-08002B2CF9AE}" pid="4" name="creatorDepartment">
    <vt:lpwstr>Управление аспирантуры и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2020/10/16-340</vt:lpwstr>
  </property>
  <property fmtid="{D5CDD505-2E9C-101B-9397-08002B2CF9AE}" pid="9" name="stateValue">
    <vt:lpwstr>Новый</vt:lpwstr>
  </property>
  <property fmtid="{D5CDD505-2E9C-101B-9397-08002B2CF9AE}" pid="10" name="docTitle">
    <vt:lpwstr>Приказ</vt:lpwstr>
  </property>
  <property fmtid="{D5CDD505-2E9C-101B-9397-08002B2CF9AE}" pid="11" name="signerLabel">
    <vt:lpwstr> Проректор Рощин С.Ю.</vt:lpwstr>
  </property>
  <property fmtid="{D5CDD505-2E9C-101B-9397-08002B2CF9AE}" pid="12" name="documentContent">
    <vt:lpwstr>О прикреплении для подготовки диссертации на соискание ученой степени кандидата наук без освоения образовательных программ высшего образования – программ подготовки научно-педагогических кадров в аспирантуре НИУ ВШЭ</vt:lpwstr>
  </property>
  <property fmtid="{D5CDD505-2E9C-101B-9397-08002B2CF9AE}" pid="13" name="creatorPost">
    <vt:lpwstr>Менеджер</vt:lpwstr>
  </property>
  <property fmtid="{D5CDD505-2E9C-101B-9397-08002B2CF9AE}" pid="14" name="signerName">
    <vt:lpwstr>Рощин С.Ю.</vt:lpwstr>
  </property>
  <property fmtid="{D5CDD505-2E9C-101B-9397-08002B2CF9AE}" pid="15" name="signerNameAndPostName">
    <vt:lpwstr>Рощин С.Ю., Проректор</vt:lpwstr>
  </property>
  <property fmtid="{D5CDD505-2E9C-101B-9397-08002B2CF9AE}" pid="16" name="signerPost">
    <vt:lpwstr>Проректор</vt:lpwstr>
  </property>
  <property fmtid="{D5CDD505-2E9C-101B-9397-08002B2CF9AE}" pid="17" name="documentSubtype">
    <vt:lpwstr>По основной деятельности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Рощин С.Ю.</vt:lpwstr>
  </property>
</Properties>
</file>