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7A96" w14:textId="43542286" w:rsidR="004959ED" w:rsidRPr="00657B55" w:rsidRDefault="00BA4D81" w:rsidP="00247C76">
      <w:pPr>
        <w:spacing w:after="5" w:line="240" w:lineRule="auto"/>
        <w:ind w:left="6409" w:right="319" w:hanging="10"/>
        <w:jc w:val="left"/>
      </w:pPr>
      <w:r w:rsidRPr="00165889">
        <w:rPr>
          <w:sz w:val="26"/>
        </w:rPr>
        <w:t>УТВЕРЖДЕНО академическим советом образовательной программы «</w:t>
      </w:r>
      <w:r w:rsidR="00724BE8" w:rsidRPr="00165889">
        <w:rPr>
          <w:sz w:val="26"/>
        </w:rPr>
        <w:t>Языковая политика в условиях этнокультурного разнообразия</w:t>
      </w:r>
      <w:r w:rsidR="00312D6D" w:rsidRPr="00165889">
        <w:rPr>
          <w:sz w:val="26"/>
        </w:rPr>
        <w:t>» протокол от 23.06.2024</w:t>
      </w:r>
      <w:r w:rsidRPr="00165889">
        <w:rPr>
          <w:sz w:val="26"/>
        </w:rPr>
        <w:t xml:space="preserve"> № </w:t>
      </w:r>
      <w:r w:rsidR="00DD2C7F" w:rsidRPr="00165889">
        <w:rPr>
          <w:sz w:val="26"/>
        </w:rPr>
        <w:t>2024/</w:t>
      </w:r>
      <w:r w:rsidR="00657B55" w:rsidRPr="00657B55">
        <w:rPr>
          <w:sz w:val="26"/>
        </w:rPr>
        <w:t>3</w:t>
      </w:r>
    </w:p>
    <w:p w14:paraId="62A9B58A" w14:textId="3249D105" w:rsidR="004959ED" w:rsidRPr="00165889" w:rsidRDefault="004959ED" w:rsidP="00247C76">
      <w:pPr>
        <w:spacing w:after="19" w:line="240" w:lineRule="auto"/>
        <w:ind w:left="567" w:firstLine="0"/>
        <w:jc w:val="left"/>
      </w:pPr>
    </w:p>
    <w:p w14:paraId="23A66273" w14:textId="54E46F21" w:rsidR="004959ED" w:rsidRPr="00165889" w:rsidRDefault="004959ED" w:rsidP="00247C76">
      <w:pPr>
        <w:spacing w:after="0" w:line="240" w:lineRule="auto"/>
        <w:ind w:right="81" w:firstLine="0"/>
        <w:jc w:val="center"/>
      </w:pPr>
    </w:p>
    <w:p w14:paraId="411B9E29" w14:textId="5A88154F" w:rsidR="004959ED" w:rsidRPr="00165889" w:rsidRDefault="004959ED" w:rsidP="00247C76">
      <w:pPr>
        <w:spacing w:after="0" w:line="240" w:lineRule="auto"/>
        <w:ind w:right="81" w:firstLine="0"/>
        <w:jc w:val="center"/>
      </w:pPr>
    </w:p>
    <w:p w14:paraId="5B8F5034" w14:textId="31A66D1D" w:rsidR="004959ED" w:rsidRPr="00165889" w:rsidRDefault="004959ED" w:rsidP="00247C76">
      <w:pPr>
        <w:spacing w:after="49" w:line="240" w:lineRule="auto"/>
        <w:ind w:right="81" w:firstLine="0"/>
        <w:jc w:val="center"/>
      </w:pPr>
    </w:p>
    <w:p w14:paraId="2404B568" w14:textId="5D92BF28" w:rsidR="004959ED" w:rsidRPr="00165889" w:rsidRDefault="00BA4D81" w:rsidP="00247C76">
      <w:pPr>
        <w:spacing w:after="19" w:line="240" w:lineRule="auto"/>
        <w:ind w:right="145" w:firstLine="0"/>
        <w:jc w:val="center"/>
      </w:pPr>
      <w:r w:rsidRPr="00165889">
        <w:rPr>
          <w:b/>
          <w:sz w:val="26"/>
        </w:rPr>
        <w:t>Программа практики</w:t>
      </w:r>
    </w:p>
    <w:p w14:paraId="63B01A71" w14:textId="2891EDEA" w:rsidR="004959ED" w:rsidRPr="00CB7E75" w:rsidRDefault="00BA4D81" w:rsidP="00247C76">
      <w:pPr>
        <w:spacing w:after="0" w:line="240" w:lineRule="auto"/>
        <w:ind w:right="145" w:firstLine="0"/>
        <w:jc w:val="center"/>
        <w:rPr>
          <w:sz w:val="26"/>
          <w:szCs w:val="26"/>
        </w:rPr>
      </w:pPr>
      <w:r w:rsidRPr="00CB7E75">
        <w:rPr>
          <w:sz w:val="26"/>
          <w:szCs w:val="26"/>
        </w:rPr>
        <w:t>Образовательная программа «</w:t>
      </w:r>
      <w:r w:rsidR="002E5075" w:rsidRPr="00CB7E75">
        <w:rPr>
          <w:sz w:val="26"/>
          <w:szCs w:val="26"/>
        </w:rPr>
        <w:t>Языковая политика в условиях этнокультурного разнообразия</w:t>
      </w:r>
      <w:r w:rsidRPr="00CB7E75">
        <w:rPr>
          <w:sz w:val="26"/>
          <w:szCs w:val="26"/>
        </w:rPr>
        <w:t>»</w:t>
      </w:r>
    </w:p>
    <w:p w14:paraId="75F33BB6" w14:textId="61BC50A6" w:rsidR="004959ED" w:rsidRPr="00165889" w:rsidRDefault="004959ED" w:rsidP="00247C76">
      <w:pPr>
        <w:spacing w:line="240" w:lineRule="auto"/>
        <w:ind w:left="567" w:firstLine="0"/>
        <w:jc w:val="left"/>
      </w:pPr>
    </w:p>
    <w:p w14:paraId="2E48C9CA" w14:textId="66CD646F" w:rsidR="004959ED" w:rsidRPr="00165889" w:rsidRDefault="00BA4D81" w:rsidP="00247C76">
      <w:pPr>
        <w:spacing w:after="5" w:line="240" w:lineRule="auto"/>
        <w:ind w:left="3828" w:right="127" w:hanging="10"/>
        <w:jc w:val="left"/>
      </w:pPr>
      <w:r w:rsidRPr="00165889">
        <w:rPr>
          <w:i/>
        </w:rPr>
        <w:t xml:space="preserve">Разработано Академическим советом ОП </w:t>
      </w:r>
      <w:r w:rsidRPr="00165889">
        <w:t>«</w:t>
      </w:r>
      <w:r w:rsidR="00724BE8" w:rsidRPr="00165889">
        <w:t>Языковая политика в условиях этнокультурного разнообразия</w:t>
      </w:r>
      <w:r w:rsidR="002E5075" w:rsidRPr="00165889">
        <w:t xml:space="preserve">» </w:t>
      </w:r>
      <w:r w:rsidRPr="00165889">
        <w:rPr>
          <w:i/>
        </w:rPr>
        <w:t xml:space="preserve">и академическим руководителем ОП </w:t>
      </w:r>
      <w:r w:rsidRPr="00165889">
        <w:t>«</w:t>
      </w:r>
      <w:r w:rsidR="00724BE8" w:rsidRPr="00165889">
        <w:t>Языковая политика в условиях этнокультурного разнообразия</w:t>
      </w:r>
      <w:r w:rsidRPr="00165889">
        <w:t xml:space="preserve">» </w:t>
      </w:r>
      <w:r w:rsidR="00123D77" w:rsidRPr="00165889">
        <w:rPr>
          <w:i/>
        </w:rPr>
        <w:t>Бергельсон М. </w:t>
      </w:r>
      <w:r w:rsidR="00724BE8" w:rsidRPr="00165889">
        <w:rPr>
          <w:i/>
        </w:rPr>
        <w:t>Б</w:t>
      </w:r>
      <w:r w:rsidRPr="00165889">
        <w:rPr>
          <w:i/>
        </w:rPr>
        <w:t xml:space="preserve">. для образовательной программы </w:t>
      </w:r>
      <w:r w:rsidRPr="00165889">
        <w:t>«</w:t>
      </w:r>
      <w:r w:rsidR="00724BE8" w:rsidRPr="00165889">
        <w:t>Языковая политика в условиях этнокультурного разнообразия</w:t>
      </w:r>
      <w:r w:rsidRPr="00165889">
        <w:t xml:space="preserve">» </w:t>
      </w:r>
      <w:r w:rsidR="00DD2C7F" w:rsidRPr="00165889">
        <w:rPr>
          <w:i/>
        </w:rPr>
        <w:t xml:space="preserve">для студентов </w:t>
      </w:r>
      <w:r w:rsidR="00F34A84" w:rsidRPr="00165889">
        <w:rPr>
          <w:i/>
        </w:rPr>
        <w:t>202</w:t>
      </w:r>
      <w:r w:rsidR="00657B55" w:rsidRPr="00657B55">
        <w:rPr>
          <w:i/>
        </w:rPr>
        <w:t>4</w:t>
      </w:r>
      <w:r w:rsidR="00F34A84" w:rsidRPr="00165889">
        <w:rPr>
          <w:i/>
        </w:rPr>
        <w:t xml:space="preserve"> год</w:t>
      </w:r>
      <w:r w:rsidR="00657B55">
        <w:rPr>
          <w:i/>
        </w:rPr>
        <w:t>а</w:t>
      </w:r>
      <w:r w:rsidR="00F34A84" w:rsidRPr="00165889">
        <w:rPr>
          <w:i/>
        </w:rPr>
        <w:t xml:space="preserve"> </w:t>
      </w:r>
      <w:r w:rsidR="00123D77" w:rsidRPr="00165889">
        <w:rPr>
          <w:i/>
        </w:rPr>
        <w:t>набора</w:t>
      </w:r>
    </w:p>
    <w:p w14:paraId="39721A42" w14:textId="77777777" w:rsidR="004959ED" w:rsidRPr="00165889" w:rsidRDefault="00BA4D81" w:rsidP="00247C76">
      <w:pPr>
        <w:spacing w:after="0" w:line="240" w:lineRule="auto"/>
        <w:ind w:right="648" w:firstLine="0"/>
        <w:jc w:val="right"/>
      </w:pPr>
      <w:r w:rsidRPr="00165889">
        <w:t xml:space="preserve"> </w:t>
      </w:r>
    </w:p>
    <w:p w14:paraId="6D69BFB1" w14:textId="77777777" w:rsidR="00A57EFF" w:rsidRPr="00A57EFF" w:rsidRDefault="00A57EFF" w:rsidP="00A57EFF">
      <w:pPr>
        <w:spacing w:line="240" w:lineRule="auto"/>
        <w:ind w:left="-15" w:right="132" w:firstLine="0"/>
        <w:rPr>
          <w:b/>
        </w:rPr>
      </w:pPr>
      <w:r w:rsidRPr="00A57EFF">
        <w:rPr>
          <w:b/>
        </w:rPr>
        <w:t>Аннотация</w:t>
      </w:r>
    </w:p>
    <w:p w14:paraId="0CEBCD7C" w14:textId="7118CD03" w:rsidR="00A57EFF" w:rsidRPr="00A57EFF" w:rsidRDefault="00A57EFF" w:rsidP="00A57EFF">
      <w:pPr>
        <w:spacing w:line="240" w:lineRule="auto"/>
        <w:ind w:left="-15" w:right="132" w:firstLine="0"/>
        <w:rPr>
          <w:i/>
        </w:rPr>
      </w:pPr>
      <w:r w:rsidRPr="00A57EFF">
        <w:rPr>
          <w:i/>
        </w:rPr>
        <w:t>Практическая подготовка на образовательной программе</w:t>
      </w:r>
      <w:r w:rsidR="005A25ED" w:rsidRPr="005A25ED">
        <w:t xml:space="preserve"> </w:t>
      </w:r>
      <w:r w:rsidR="00011B15">
        <w:t>«</w:t>
      </w:r>
      <w:r w:rsidR="005A25ED" w:rsidRPr="005A25ED">
        <w:rPr>
          <w:i/>
        </w:rPr>
        <w:t>Языковая политика в условиях этнокультурного разнообразия</w:t>
      </w:r>
      <w:r w:rsidR="00011B15">
        <w:rPr>
          <w:i/>
        </w:rPr>
        <w:t>»</w:t>
      </w:r>
      <w:r w:rsidRPr="00A57EFF">
        <w:rPr>
          <w:i/>
        </w:rPr>
        <w:t xml:space="preserve"> ставит главной целью</w:t>
      </w:r>
      <w:r w:rsidR="00011B15">
        <w:rPr>
          <w:i/>
        </w:rPr>
        <w:t xml:space="preserve"> </w:t>
      </w:r>
      <w:r w:rsidR="007F2FCC">
        <w:rPr>
          <w:i/>
        </w:rPr>
        <w:t xml:space="preserve">подготовку студентов к проведению исследовательских работ и работе в учреждениях, связанных с управлением этнокультурным многообразием. </w:t>
      </w:r>
      <w:r w:rsidRPr="00A57EFF">
        <w:rPr>
          <w:i/>
        </w:rPr>
        <w:t xml:space="preserve">Участие в таких элементах практической подготовки, как___________ способствует формированию, закреплению, развитию практических навыков и компетенций по профилю образовательной программы, в том </w:t>
      </w:r>
      <w:proofErr w:type="gramStart"/>
      <w:r w:rsidRPr="00A57EFF">
        <w:rPr>
          <w:i/>
        </w:rPr>
        <w:t>числе:_</w:t>
      </w:r>
      <w:proofErr w:type="gramEnd"/>
      <w:r w:rsidRPr="00A57EFF">
        <w:rPr>
          <w:i/>
        </w:rPr>
        <w:t>__________</w:t>
      </w:r>
    </w:p>
    <w:p w14:paraId="4E8955EF" w14:textId="77777777" w:rsidR="00A57EFF" w:rsidRDefault="00A57EFF" w:rsidP="00A57EFF">
      <w:pPr>
        <w:spacing w:line="240" w:lineRule="auto"/>
        <w:ind w:left="-15" w:right="132" w:firstLine="0"/>
      </w:pPr>
    </w:p>
    <w:p w14:paraId="4D36BBFA" w14:textId="22BD2D8E" w:rsidR="00A57EFF" w:rsidRPr="00A57EFF" w:rsidRDefault="00A57EFF" w:rsidP="00A57EFF">
      <w:pPr>
        <w:spacing w:line="240" w:lineRule="auto"/>
        <w:ind w:left="-15" w:right="132" w:firstLine="724"/>
      </w:pPr>
      <w:r w:rsidRPr="00A57EFF"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14:paraId="1F19F5EE" w14:textId="77777777" w:rsidR="00D76A51" w:rsidRPr="00165889" w:rsidRDefault="00D76A51" w:rsidP="00247C76">
      <w:pPr>
        <w:spacing w:line="240" w:lineRule="auto"/>
        <w:ind w:left="-15" w:right="132" w:firstLine="0"/>
      </w:pPr>
    </w:p>
    <w:p w14:paraId="593E975E" w14:textId="39F13BD0" w:rsidR="004959ED" w:rsidRPr="00165889" w:rsidRDefault="00123D77" w:rsidP="00247C76">
      <w:pPr>
        <w:pStyle w:val="a5"/>
        <w:numPr>
          <w:ilvl w:val="0"/>
          <w:numId w:val="6"/>
        </w:numPr>
        <w:spacing w:after="72" w:line="240" w:lineRule="auto"/>
        <w:jc w:val="left"/>
        <w:rPr>
          <w:b/>
        </w:rPr>
      </w:pPr>
      <w:r w:rsidRPr="00165889">
        <w:rPr>
          <w:b/>
        </w:rPr>
        <w:t>Общие сведения</w:t>
      </w:r>
    </w:p>
    <w:tbl>
      <w:tblPr>
        <w:tblStyle w:val="TableGrid"/>
        <w:tblW w:w="9947" w:type="dxa"/>
        <w:tblInd w:w="113" w:type="dxa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669"/>
        <w:gridCol w:w="2015"/>
        <w:gridCol w:w="1907"/>
        <w:gridCol w:w="1027"/>
        <w:gridCol w:w="1013"/>
        <w:gridCol w:w="997"/>
        <w:gridCol w:w="1092"/>
        <w:gridCol w:w="1227"/>
      </w:tblGrid>
      <w:tr w:rsidR="00A446BD" w:rsidRPr="00165889" w14:paraId="6ACF07E0" w14:textId="77777777" w:rsidTr="00A446BD">
        <w:trPr>
          <w:trHeight w:val="69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CD16" w14:textId="65AE676D" w:rsidR="00A446BD" w:rsidRPr="00165889" w:rsidRDefault="00A446BD" w:rsidP="00247C76">
            <w:pPr>
              <w:spacing w:after="0" w:line="240" w:lineRule="auto"/>
              <w:ind w:right="51" w:firstLine="0"/>
              <w:jc w:val="center"/>
            </w:pPr>
            <w:r w:rsidRPr="00165889">
              <w:rPr>
                <w:b/>
                <w:sz w:val="20"/>
              </w:rPr>
              <w:t>Курс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99F5" w14:textId="5C5F76C3" w:rsidR="00A446BD" w:rsidRPr="00165889" w:rsidRDefault="00123D77" w:rsidP="00247C76">
            <w:pPr>
              <w:spacing w:after="0" w:line="240" w:lineRule="auto"/>
              <w:ind w:right="50" w:firstLine="0"/>
              <w:jc w:val="center"/>
            </w:pPr>
            <w:r w:rsidRPr="00165889">
              <w:rPr>
                <w:b/>
                <w:sz w:val="20"/>
              </w:rPr>
              <w:t>Вид практики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4B75" w14:textId="4543BCD4" w:rsidR="00A446BD" w:rsidRPr="00165889" w:rsidRDefault="00123D77" w:rsidP="00247C76">
            <w:pPr>
              <w:spacing w:after="0" w:line="240" w:lineRule="auto"/>
              <w:ind w:firstLine="0"/>
              <w:jc w:val="center"/>
            </w:pPr>
            <w:r w:rsidRPr="00165889">
              <w:rPr>
                <w:b/>
                <w:sz w:val="20"/>
              </w:rPr>
              <w:t>Тип практики (ЭПП)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A038" w14:textId="52AFEB27" w:rsidR="00A446BD" w:rsidRPr="00165889" w:rsidRDefault="00A446BD" w:rsidP="00247C76">
            <w:pPr>
              <w:spacing w:after="0" w:line="240" w:lineRule="auto"/>
              <w:ind w:right="49" w:firstLine="0"/>
              <w:jc w:val="center"/>
              <w:rPr>
                <w:sz w:val="20"/>
                <w:szCs w:val="20"/>
              </w:rPr>
            </w:pPr>
            <w:r w:rsidRPr="00165889">
              <w:rPr>
                <w:b/>
                <w:sz w:val="20"/>
                <w:szCs w:val="20"/>
              </w:rPr>
              <w:t>Признак 1</w:t>
            </w:r>
            <w:r w:rsidRPr="00165889">
              <w:rPr>
                <w:rStyle w:val="a3"/>
                <w:b/>
                <w:sz w:val="20"/>
                <w:szCs w:val="20"/>
              </w:rPr>
              <w:footnoteReference w:id="1"/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F480" w14:textId="068AD6BD" w:rsidR="00A446BD" w:rsidRPr="00165889" w:rsidRDefault="00A446BD" w:rsidP="00247C76">
            <w:pPr>
              <w:spacing w:after="20" w:line="240" w:lineRule="auto"/>
              <w:ind w:right="52" w:firstLine="0"/>
              <w:jc w:val="center"/>
              <w:rPr>
                <w:b/>
                <w:sz w:val="20"/>
                <w:szCs w:val="20"/>
              </w:rPr>
            </w:pPr>
            <w:r w:rsidRPr="00165889">
              <w:rPr>
                <w:b/>
                <w:sz w:val="20"/>
                <w:szCs w:val="20"/>
              </w:rPr>
              <w:t>Признак 2</w:t>
            </w:r>
            <w:r w:rsidRPr="00165889">
              <w:rPr>
                <w:rStyle w:val="a3"/>
                <w:b/>
                <w:sz w:val="20"/>
                <w:szCs w:val="20"/>
              </w:rPr>
              <w:footnoteReference w:id="2"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6095" w14:textId="771588D3" w:rsidR="00A446BD" w:rsidRPr="00165889" w:rsidRDefault="00A446BD" w:rsidP="00247C76">
            <w:pPr>
              <w:spacing w:after="20" w:line="240" w:lineRule="auto"/>
              <w:ind w:right="52" w:firstLine="0"/>
              <w:jc w:val="center"/>
            </w:pPr>
            <w:r w:rsidRPr="00165889">
              <w:rPr>
                <w:b/>
                <w:sz w:val="20"/>
              </w:rPr>
              <w:t xml:space="preserve">Объем в </w:t>
            </w:r>
          </w:p>
          <w:p w14:paraId="087BFE9D" w14:textId="5BD64962" w:rsidR="00A446BD" w:rsidRPr="00165889" w:rsidRDefault="00A446BD" w:rsidP="00247C76">
            <w:pPr>
              <w:spacing w:after="0" w:line="240" w:lineRule="auto"/>
              <w:ind w:left="212" w:right="162" w:firstLine="0"/>
              <w:jc w:val="center"/>
            </w:pPr>
            <w:r w:rsidRPr="00165889">
              <w:rPr>
                <w:b/>
                <w:sz w:val="20"/>
              </w:rPr>
              <w:t>з.</w:t>
            </w:r>
            <w:r w:rsidR="00724BE8" w:rsidRPr="00165889">
              <w:rPr>
                <w:b/>
                <w:sz w:val="20"/>
              </w:rPr>
              <w:t xml:space="preserve"> </w:t>
            </w:r>
            <w:r w:rsidRPr="00165889">
              <w:rPr>
                <w:b/>
                <w:sz w:val="20"/>
              </w:rPr>
              <w:t xml:space="preserve">е. на </w:t>
            </w:r>
            <w:r w:rsidR="00123D77" w:rsidRPr="00165889">
              <w:rPr>
                <w:b/>
                <w:sz w:val="20"/>
              </w:rPr>
              <w:t>1 студ.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6F48" w14:textId="54D485F7" w:rsidR="00A446BD" w:rsidRPr="00165889" w:rsidRDefault="00A446BD" w:rsidP="00247C76">
            <w:pPr>
              <w:spacing w:after="0" w:line="240" w:lineRule="auto"/>
              <w:ind w:left="178" w:right="131" w:firstLine="0"/>
              <w:jc w:val="center"/>
            </w:pPr>
            <w:r w:rsidRPr="00165889">
              <w:rPr>
                <w:b/>
                <w:sz w:val="20"/>
              </w:rPr>
              <w:t xml:space="preserve">Объем в </w:t>
            </w:r>
            <w:proofErr w:type="spellStart"/>
            <w:r w:rsidRPr="00165889">
              <w:rPr>
                <w:b/>
                <w:sz w:val="20"/>
              </w:rPr>
              <w:t>ак</w:t>
            </w:r>
            <w:proofErr w:type="spellEnd"/>
            <w:r w:rsidRPr="00165889">
              <w:rPr>
                <w:b/>
                <w:sz w:val="20"/>
              </w:rPr>
              <w:t>.</w:t>
            </w:r>
            <w:r w:rsidR="00724BE8" w:rsidRPr="00165889">
              <w:rPr>
                <w:b/>
                <w:sz w:val="20"/>
              </w:rPr>
              <w:t xml:space="preserve"> </w:t>
            </w:r>
            <w:r w:rsidR="00123D77" w:rsidRPr="00165889">
              <w:rPr>
                <w:b/>
                <w:sz w:val="20"/>
              </w:rPr>
              <w:t>часах на 1 студ.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D103" w14:textId="21ECE841" w:rsidR="00A446BD" w:rsidRPr="00165889" w:rsidRDefault="00123D77" w:rsidP="00247C76">
            <w:pPr>
              <w:spacing w:after="0" w:line="240" w:lineRule="auto"/>
              <w:ind w:firstLine="0"/>
              <w:jc w:val="center"/>
            </w:pPr>
            <w:r w:rsidRPr="00165889">
              <w:rPr>
                <w:b/>
                <w:sz w:val="20"/>
              </w:rPr>
              <w:t>Период реализации</w:t>
            </w:r>
          </w:p>
        </w:tc>
      </w:tr>
      <w:tr w:rsidR="00A446BD" w:rsidRPr="00165889" w14:paraId="5202BA28" w14:textId="77777777" w:rsidTr="00D76A51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0786" w14:textId="6EC2B5A2" w:rsidR="00A446BD" w:rsidRPr="00165889" w:rsidRDefault="00A446BD" w:rsidP="00247C76">
            <w:pPr>
              <w:spacing w:after="0" w:line="240" w:lineRule="auto"/>
              <w:ind w:right="48" w:firstLine="0"/>
              <w:jc w:val="center"/>
            </w:pPr>
            <w:r w:rsidRPr="00165889">
              <w:rPr>
                <w:sz w:val="22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D48F" w14:textId="4004656A" w:rsidR="00A446BD" w:rsidRPr="00165889" w:rsidRDefault="00A446BD" w:rsidP="00247C76">
            <w:pPr>
              <w:spacing w:after="0" w:line="240" w:lineRule="auto"/>
              <w:ind w:firstLine="0"/>
              <w:jc w:val="center"/>
            </w:pPr>
            <w:r w:rsidRPr="00165889">
              <w:rPr>
                <w:sz w:val="22"/>
              </w:rPr>
              <w:t>Научно-исследовательская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C58B" w14:textId="3204A2F1" w:rsidR="00A446BD" w:rsidRPr="00165889" w:rsidRDefault="00A446BD" w:rsidP="00247C76">
            <w:pPr>
              <w:spacing w:after="0" w:line="240" w:lineRule="auto"/>
              <w:ind w:firstLine="0"/>
              <w:jc w:val="center"/>
            </w:pPr>
            <w:r w:rsidRPr="00165889">
              <w:rPr>
                <w:sz w:val="22"/>
              </w:rPr>
              <w:t>Курсовая работа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354B" w14:textId="1127FB1D" w:rsidR="00A446BD" w:rsidRPr="00165889" w:rsidRDefault="00A446BD" w:rsidP="00247C76">
            <w:pPr>
              <w:spacing w:after="0" w:line="240" w:lineRule="auto"/>
              <w:ind w:firstLine="0"/>
              <w:jc w:val="center"/>
            </w:pPr>
            <w:r w:rsidRPr="00165889">
              <w:rPr>
                <w:sz w:val="22"/>
              </w:rPr>
              <w:t>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065B" w14:textId="41DA4919" w:rsidR="00A446BD" w:rsidRPr="00165889" w:rsidRDefault="00A446BD" w:rsidP="00247C76">
            <w:pPr>
              <w:spacing w:after="0" w:line="240" w:lineRule="auto"/>
              <w:ind w:right="50" w:firstLine="0"/>
              <w:jc w:val="center"/>
              <w:rPr>
                <w:sz w:val="22"/>
              </w:rPr>
            </w:pPr>
            <w:r w:rsidRPr="00165889">
              <w:rPr>
                <w:sz w:val="22"/>
              </w:rPr>
              <w:t>Ф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693E" w14:textId="696FB737" w:rsidR="00A446BD" w:rsidRPr="00165889" w:rsidRDefault="00123D77" w:rsidP="00247C76">
            <w:pPr>
              <w:spacing w:after="0" w:line="240" w:lineRule="auto"/>
              <w:ind w:right="50" w:firstLine="0"/>
              <w:jc w:val="center"/>
            </w:pPr>
            <w:r w:rsidRPr="00165889"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580D" w14:textId="61DA33E3" w:rsidR="00A446BD" w:rsidRPr="00165889" w:rsidRDefault="00123D77" w:rsidP="00247C76">
            <w:pPr>
              <w:spacing w:after="0" w:line="240" w:lineRule="auto"/>
              <w:ind w:right="47" w:firstLine="0"/>
              <w:jc w:val="center"/>
            </w:pPr>
            <w:r w:rsidRPr="00165889">
              <w:rPr>
                <w:sz w:val="22"/>
              </w:rPr>
              <w:t>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E276" w14:textId="6B119BBA" w:rsidR="00A446BD" w:rsidRPr="00165889" w:rsidRDefault="00A446BD" w:rsidP="00247C76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165889">
              <w:rPr>
                <w:sz w:val="22"/>
              </w:rPr>
              <w:t>первый год обучения</w:t>
            </w:r>
          </w:p>
        </w:tc>
      </w:tr>
      <w:tr w:rsidR="00A446BD" w:rsidRPr="00165889" w14:paraId="69377750" w14:textId="77777777" w:rsidTr="00D76A51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82F2" w14:textId="3EBEFD6A" w:rsidR="00A446BD" w:rsidRPr="00165889" w:rsidRDefault="00A446BD" w:rsidP="00247C76">
            <w:pPr>
              <w:spacing w:after="0" w:line="240" w:lineRule="auto"/>
              <w:ind w:firstLine="0"/>
              <w:jc w:val="center"/>
            </w:pPr>
            <w:r w:rsidRPr="00165889">
              <w:rPr>
                <w:sz w:val="22"/>
              </w:rPr>
              <w:t>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65C3" w14:textId="77777777" w:rsidR="00A446BD" w:rsidRPr="00165889" w:rsidRDefault="00A446BD" w:rsidP="00247C76">
            <w:pPr>
              <w:spacing w:after="0" w:line="240" w:lineRule="auto"/>
              <w:ind w:left="62" w:firstLine="0"/>
              <w:jc w:val="left"/>
            </w:pPr>
            <w:r w:rsidRPr="00165889">
              <w:rPr>
                <w:sz w:val="22"/>
              </w:rPr>
              <w:t>Профессиональная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E09B" w14:textId="22FE7613" w:rsidR="00A446BD" w:rsidRPr="00165889" w:rsidRDefault="00785E91" w:rsidP="00247C76">
            <w:pPr>
              <w:spacing w:after="0" w:line="240" w:lineRule="auto"/>
              <w:ind w:firstLine="0"/>
              <w:jc w:val="center"/>
            </w:pPr>
            <w:r w:rsidRPr="006F08C1">
              <w:rPr>
                <w:sz w:val="22"/>
              </w:rPr>
              <w:t>Производственная практика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4A09" w14:textId="3D5F8AB2" w:rsidR="00A446BD" w:rsidRPr="00165889" w:rsidRDefault="00123D77" w:rsidP="00247C76">
            <w:pPr>
              <w:spacing w:after="0" w:line="240" w:lineRule="auto"/>
              <w:ind w:firstLine="0"/>
              <w:jc w:val="center"/>
            </w:pPr>
            <w:r w:rsidRPr="00165889">
              <w:rPr>
                <w:sz w:val="22"/>
              </w:rPr>
              <w:t>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473C" w14:textId="25179431" w:rsidR="00A446BD" w:rsidRPr="00165889" w:rsidRDefault="00A446BD" w:rsidP="00247C76">
            <w:pPr>
              <w:spacing w:after="0" w:line="240" w:lineRule="auto"/>
              <w:ind w:right="48" w:firstLine="0"/>
              <w:jc w:val="center"/>
              <w:rPr>
                <w:sz w:val="22"/>
              </w:rPr>
            </w:pPr>
            <w:r w:rsidRPr="00165889">
              <w:rPr>
                <w:sz w:val="22"/>
              </w:rPr>
              <w:t>Ф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3028" w14:textId="06F17B45" w:rsidR="00A446BD" w:rsidRPr="00165889" w:rsidRDefault="00123D77" w:rsidP="00247C76">
            <w:pPr>
              <w:spacing w:after="0" w:line="240" w:lineRule="auto"/>
              <w:ind w:right="48" w:firstLine="0"/>
              <w:jc w:val="center"/>
            </w:pPr>
            <w:r w:rsidRPr="00165889"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5629" w14:textId="77777777" w:rsidR="00A446BD" w:rsidRPr="00165889" w:rsidRDefault="00A446BD" w:rsidP="00247C76">
            <w:pPr>
              <w:spacing w:after="0" w:line="240" w:lineRule="auto"/>
              <w:ind w:right="49" w:firstLine="0"/>
              <w:jc w:val="center"/>
            </w:pPr>
            <w:r w:rsidRPr="00165889">
              <w:rPr>
                <w:sz w:val="22"/>
              </w:rPr>
              <w:t>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1E64" w14:textId="2001F741" w:rsidR="00A446BD" w:rsidRPr="00165889" w:rsidRDefault="00123D77" w:rsidP="00247C76">
            <w:pPr>
              <w:spacing w:after="0" w:line="240" w:lineRule="auto"/>
              <w:ind w:right="53" w:firstLine="0"/>
              <w:jc w:val="center"/>
            </w:pPr>
            <w:r w:rsidRPr="00165889">
              <w:rPr>
                <w:sz w:val="22"/>
              </w:rPr>
              <w:t xml:space="preserve">осень </w:t>
            </w:r>
          </w:p>
          <w:p w14:paraId="071E9E5A" w14:textId="77777777" w:rsidR="00A446BD" w:rsidRPr="00165889" w:rsidRDefault="00A446BD" w:rsidP="00247C76">
            <w:pPr>
              <w:spacing w:after="41" w:line="240" w:lineRule="auto"/>
              <w:ind w:firstLine="0"/>
              <w:jc w:val="center"/>
            </w:pPr>
            <w:r w:rsidRPr="00165889">
              <w:rPr>
                <w:sz w:val="22"/>
              </w:rPr>
              <w:lastRenderedPageBreak/>
              <w:t xml:space="preserve">второго года </w:t>
            </w:r>
          </w:p>
          <w:p w14:paraId="3CAD8E43" w14:textId="77777777" w:rsidR="00A446BD" w:rsidRPr="00165889" w:rsidRDefault="00A446BD" w:rsidP="00247C76">
            <w:pPr>
              <w:spacing w:after="0" w:line="240" w:lineRule="auto"/>
              <w:ind w:firstLine="0"/>
              <w:jc w:val="center"/>
            </w:pPr>
            <w:r w:rsidRPr="00165889">
              <w:rPr>
                <w:sz w:val="22"/>
              </w:rPr>
              <w:t>обучения</w:t>
            </w:r>
          </w:p>
        </w:tc>
      </w:tr>
      <w:tr w:rsidR="00A446BD" w:rsidRPr="00165889" w14:paraId="6066E632" w14:textId="77777777" w:rsidTr="00A446BD">
        <w:trPr>
          <w:trHeight w:val="178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155A" w14:textId="400CA533" w:rsidR="00A446BD" w:rsidRPr="00165889" w:rsidRDefault="00A446BD" w:rsidP="00247C76">
            <w:pPr>
              <w:spacing w:after="0" w:line="240" w:lineRule="auto"/>
              <w:ind w:right="48" w:firstLine="0"/>
              <w:jc w:val="center"/>
            </w:pPr>
            <w:r w:rsidRPr="00165889">
              <w:rPr>
                <w:sz w:val="22"/>
              </w:rPr>
              <w:lastRenderedPageBreak/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2D38" w14:textId="27BD5F2E" w:rsidR="00A446BD" w:rsidRPr="00165889" w:rsidRDefault="00A446BD" w:rsidP="00247C76">
            <w:pPr>
              <w:spacing w:after="18" w:line="240" w:lineRule="auto"/>
              <w:ind w:left="14" w:firstLine="0"/>
              <w:jc w:val="center"/>
            </w:pPr>
            <w:r w:rsidRPr="00165889">
              <w:rPr>
                <w:sz w:val="22"/>
              </w:rPr>
              <w:t>Проектная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7683" w14:textId="7E9BC540" w:rsidR="00A446BD" w:rsidRPr="00165889" w:rsidRDefault="00A446BD" w:rsidP="00247C76">
            <w:pPr>
              <w:spacing w:after="0" w:line="240" w:lineRule="auto"/>
              <w:ind w:right="55" w:firstLine="0"/>
              <w:jc w:val="center"/>
            </w:pPr>
            <w:r w:rsidRPr="00165889">
              <w:rPr>
                <w:sz w:val="22"/>
              </w:rPr>
              <w:t>П</w:t>
            </w:r>
            <w:r w:rsidR="00D76A51" w:rsidRPr="00165889">
              <w:rPr>
                <w:sz w:val="22"/>
              </w:rPr>
              <w:t>роекты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7021" w14:textId="3CC60E19" w:rsidR="00A446BD" w:rsidRPr="00165889" w:rsidRDefault="00D76A51" w:rsidP="00247C76">
            <w:pPr>
              <w:spacing w:after="0" w:line="240" w:lineRule="auto"/>
              <w:ind w:left="31" w:firstLine="0"/>
              <w:jc w:val="center"/>
            </w:pPr>
            <w:r w:rsidRPr="00165889">
              <w:rPr>
                <w:sz w:val="22"/>
              </w:rPr>
              <w:t>П/В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E402" w14:textId="3DA67A9F" w:rsidR="00A446BD" w:rsidRPr="00165889" w:rsidRDefault="00A446BD" w:rsidP="00247C76">
            <w:pPr>
              <w:spacing w:after="0" w:line="240" w:lineRule="auto"/>
              <w:ind w:right="48" w:firstLine="0"/>
              <w:jc w:val="center"/>
              <w:rPr>
                <w:sz w:val="22"/>
              </w:rPr>
            </w:pPr>
            <w:r w:rsidRPr="00165889">
              <w:rPr>
                <w:sz w:val="22"/>
              </w:rPr>
              <w:t>С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9B73" w14:textId="45B89C31" w:rsidR="00A446BD" w:rsidRPr="00165889" w:rsidRDefault="00A446BD" w:rsidP="00247C76">
            <w:pPr>
              <w:spacing w:after="0" w:line="240" w:lineRule="auto"/>
              <w:ind w:right="48" w:firstLine="0"/>
              <w:jc w:val="center"/>
            </w:pPr>
            <w:r w:rsidRPr="00165889"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4F31" w14:textId="47EF0D4C" w:rsidR="00A446BD" w:rsidRPr="00165889" w:rsidRDefault="00D76A51" w:rsidP="00247C76">
            <w:pPr>
              <w:spacing w:after="0" w:line="240" w:lineRule="auto"/>
              <w:ind w:right="49" w:firstLine="0"/>
              <w:jc w:val="center"/>
            </w:pPr>
            <w:r w:rsidRPr="00165889">
              <w:rPr>
                <w:sz w:val="22"/>
              </w:rPr>
              <w:t>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B810" w14:textId="38DDE4D7" w:rsidR="00A446BD" w:rsidRPr="00165889" w:rsidRDefault="00A446BD" w:rsidP="00247C76">
            <w:pPr>
              <w:spacing w:after="0" w:line="240" w:lineRule="auto"/>
              <w:ind w:left="25" w:hanging="25"/>
              <w:jc w:val="center"/>
            </w:pPr>
            <w:r w:rsidRPr="00165889">
              <w:rPr>
                <w:sz w:val="22"/>
              </w:rPr>
              <w:t>1 модуль первого года обучения – 3 модуль второго года обучения</w:t>
            </w:r>
          </w:p>
        </w:tc>
      </w:tr>
      <w:tr w:rsidR="00A446BD" w:rsidRPr="00165889" w14:paraId="7441DF72" w14:textId="77777777" w:rsidTr="00A446BD">
        <w:trPr>
          <w:trHeight w:val="77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08B1" w14:textId="77777777" w:rsidR="00A446BD" w:rsidRPr="00165889" w:rsidRDefault="00A446BD" w:rsidP="00247C76">
            <w:pPr>
              <w:spacing w:after="0" w:line="240" w:lineRule="auto"/>
              <w:ind w:right="48" w:firstLine="0"/>
              <w:jc w:val="center"/>
            </w:pPr>
            <w:r w:rsidRPr="00165889">
              <w:rPr>
                <w:sz w:val="22"/>
              </w:rPr>
              <w:t>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6A28" w14:textId="77777777" w:rsidR="00A446BD" w:rsidRPr="00165889" w:rsidRDefault="00A446BD" w:rsidP="00247C76">
            <w:pPr>
              <w:spacing w:after="0" w:line="240" w:lineRule="auto"/>
              <w:ind w:firstLine="0"/>
              <w:jc w:val="center"/>
            </w:pPr>
            <w:r w:rsidRPr="00165889">
              <w:rPr>
                <w:sz w:val="22"/>
              </w:rPr>
              <w:t xml:space="preserve">Научно-исследовательская 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640A" w14:textId="77777777" w:rsidR="00A446BD" w:rsidRPr="00165889" w:rsidRDefault="00A446BD" w:rsidP="00247C76">
            <w:pPr>
              <w:spacing w:after="0" w:line="240" w:lineRule="auto"/>
              <w:ind w:firstLine="0"/>
              <w:jc w:val="center"/>
            </w:pPr>
            <w:r w:rsidRPr="00165889">
              <w:rPr>
                <w:sz w:val="22"/>
              </w:rPr>
              <w:t xml:space="preserve">Подготовка ВКР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8F81" w14:textId="0F35DB18" w:rsidR="00A446BD" w:rsidRPr="00165889" w:rsidRDefault="00A446BD" w:rsidP="00247C76">
            <w:pPr>
              <w:spacing w:after="0" w:line="240" w:lineRule="auto"/>
              <w:ind w:firstLine="0"/>
              <w:jc w:val="center"/>
            </w:pPr>
            <w:r w:rsidRPr="00165889">
              <w:rPr>
                <w:sz w:val="22"/>
              </w:rPr>
              <w:t xml:space="preserve">О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CF5A" w14:textId="43EF7FE4" w:rsidR="00A446BD" w:rsidRPr="00165889" w:rsidRDefault="00D338FF" w:rsidP="00247C76">
            <w:pPr>
              <w:spacing w:after="0" w:line="240" w:lineRule="auto"/>
              <w:ind w:right="53" w:firstLine="0"/>
              <w:jc w:val="center"/>
              <w:rPr>
                <w:sz w:val="22"/>
              </w:rPr>
            </w:pPr>
            <w:r w:rsidRPr="00165889">
              <w:rPr>
                <w:sz w:val="22"/>
              </w:rPr>
              <w:t>Ф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005C" w14:textId="419FA38D" w:rsidR="00A446BD" w:rsidRPr="00165889" w:rsidRDefault="00123D77" w:rsidP="00247C76">
            <w:pPr>
              <w:spacing w:after="0" w:line="240" w:lineRule="auto"/>
              <w:ind w:right="53" w:firstLine="0"/>
              <w:jc w:val="center"/>
            </w:pPr>
            <w:r w:rsidRPr="00165889">
              <w:rPr>
                <w:sz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A19C" w14:textId="3F37BFDD" w:rsidR="00A446BD" w:rsidRPr="00165889" w:rsidRDefault="00D76A51" w:rsidP="00247C76">
            <w:pPr>
              <w:spacing w:after="0" w:line="240" w:lineRule="auto"/>
              <w:ind w:right="50" w:firstLine="0"/>
              <w:jc w:val="center"/>
            </w:pPr>
            <w:r w:rsidRPr="00165889">
              <w:rPr>
                <w:sz w:val="22"/>
              </w:rPr>
              <w:t>456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D5DC" w14:textId="77777777" w:rsidR="00A446BD" w:rsidRPr="00165889" w:rsidRDefault="00A446BD" w:rsidP="00247C76">
            <w:pPr>
              <w:spacing w:after="0" w:line="240" w:lineRule="auto"/>
              <w:ind w:left="58" w:firstLine="0"/>
              <w:jc w:val="center"/>
            </w:pPr>
            <w:r w:rsidRPr="00165889">
              <w:rPr>
                <w:sz w:val="22"/>
              </w:rPr>
              <w:t>второй</w:t>
            </w:r>
          </w:p>
          <w:p w14:paraId="2D6419E3" w14:textId="15ED13E0" w:rsidR="00A446BD" w:rsidRPr="00165889" w:rsidRDefault="00D76A51" w:rsidP="00247C76">
            <w:pPr>
              <w:spacing w:after="0" w:line="240" w:lineRule="auto"/>
              <w:ind w:left="22" w:right="20" w:firstLine="0"/>
              <w:jc w:val="center"/>
            </w:pPr>
            <w:r w:rsidRPr="00165889">
              <w:rPr>
                <w:sz w:val="22"/>
              </w:rPr>
              <w:t>год обучения</w:t>
            </w:r>
          </w:p>
        </w:tc>
      </w:tr>
    </w:tbl>
    <w:p w14:paraId="5588B062" w14:textId="77777777" w:rsidR="00D76A51" w:rsidRPr="00165889" w:rsidRDefault="00D76A51" w:rsidP="00247C76">
      <w:pPr>
        <w:spacing w:after="274" w:line="240" w:lineRule="auto"/>
        <w:ind w:firstLine="0"/>
        <w:jc w:val="left"/>
      </w:pPr>
    </w:p>
    <w:p w14:paraId="348B8E2B" w14:textId="4C313923" w:rsidR="004959ED" w:rsidRPr="00165889" w:rsidRDefault="00D76A51" w:rsidP="00247C76">
      <w:pPr>
        <w:pStyle w:val="a5"/>
        <w:numPr>
          <w:ilvl w:val="0"/>
          <w:numId w:val="6"/>
        </w:numPr>
        <w:spacing w:after="274" w:line="240" w:lineRule="auto"/>
        <w:jc w:val="left"/>
        <w:rPr>
          <w:b/>
        </w:rPr>
      </w:pPr>
      <w:r w:rsidRPr="00165889">
        <w:rPr>
          <w:b/>
        </w:rPr>
        <w:t>Описание содержания практики</w:t>
      </w:r>
    </w:p>
    <w:tbl>
      <w:tblPr>
        <w:tblStyle w:val="TableGrid"/>
        <w:tblW w:w="10067" w:type="dxa"/>
        <w:tblInd w:w="113" w:type="dxa"/>
        <w:tblLayout w:type="fixed"/>
        <w:tblCellMar>
          <w:top w:w="46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1442"/>
        <w:gridCol w:w="2976"/>
        <w:gridCol w:w="2977"/>
        <w:gridCol w:w="2672"/>
      </w:tblGrid>
      <w:tr w:rsidR="004959ED" w:rsidRPr="00165889" w14:paraId="7BD77835" w14:textId="77777777" w:rsidTr="00247C76">
        <w:trPr>
          <w:trHeight w:val="1181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CC7D" w14:textId="0A76C77E" w:rsidR="004959ED" w:rsidRPr="00165889" w:rsidRDefault="00BA4D81" w:rsidP="00247C76">
            <w:pPr>
              <w:spacing w:after="0" w:line="240" w:lineRule="auto"/>
              <w:ind w:left="46" w:firstLine="0"/>
              <w:jc w:val="center"/>
            </w:pPr>
            <w:r w:rsidRPr="00165889">
              <w:rPr>
                <w:b/>
                <w:sz w:val="20"/>
              </w:rPr>
              <w:t>Тип ЭПП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8A37" w14:textId="09CFDB15" w:rsidR="004959ED" w:rsidRPr="00165889" w:rsidRDefault="00BA4D81" w:rsidP="00247C76">
            <w:pPr>
              <w:spacing w:after="0" w:line="240" w:lineRule="auto"/>
              <w:ind w:firstLine="0"/>
              <w:jc w:val="center"/>
            </w:pPr>
            <w:r w:rsidRPr="00165889">
              <w:rPr>
                <w:b/>
                <w:sz w:val="20"/>
              </w:rPr>
              <w:t>Точка контроля для подписания задания студенту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194D" w14:textId="24EA167D" w:rsidR="004959ED" w:rsidRPr="00165889" w:rsidRDefault="00BA4D81" w:rsidP="00247C76">
            <w:pPr>
              <w:spacing w:after="0" w:line="240" w:lineRule="auto"/>
              <w:ind w:firstLine="0"/>
              <w:jc w:val="center"/>
            </w:pPr>
            <w:r w:rsidRPr="00165889">
              <w:rPr>
                <w:b/>
                <w:sz w:val="20"/>
              </w:rPr>
              <w:t>Точка контроля для предоставления про</w:t>
            </w:r>
            <w:r w:rsidR="00D76A51" w:rsidRPr="00165889">
              <w:rPr>
                <w:b/>
                <w:sz w:val="20"/>
              </w:rPr>
              <w:t>межуточного варианта текста/отчё</w:t>
            </w:r>
            <w:r w:rsidRPr="00165889">
              <w:rPr>
                <w:b/>
                <w:sz w:val="20"/>
              </w:rPr>
              <w:t>та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A7716" w14:textId="5BFC23D6" w:rsidR="004959ED" w:rsidRPr="00165889" w:rsidRDefault="00BA4D81" w:rsidP="00247C76">
            <w:pPr>
              <w:spacing w:after="0" w:line="240" w:lineRule="auto"/>
              <w:ind w:firstLine="0"/>
              <w:jc w:val="center"/>
            </w:pPr>
            <w:r w:rsidRPr="00165889">
              <w:rPr>
                <w:b/>
                <w:sz w:val="20"/>
              </w:rPr>
              <w:t>Точка контроля для пред</w:t>
            </w:r>
            <w:r w:rsidR="00D76A51" w:rsidRPr="00165889">
              <w:rPr>
                <w:b/>
                <w:sz w:val="20"/>
              </w:rPr>
              <w:t>оставления итогового текста/отчё</w:t>
            </w:r>
            <w:r w:rsidRPr="00165889">
              <w:rPr>
                <w:b/>
                <w:sz w:val="20"/>
              </w:rPr>
              <w:t>та</w:t>
            </w:r>
          </w:p>
        </w:tc>
      </w:tr>
      <w:tr w:rsidR="004959ED" w:rsidRPr="00165889" w14:paraId="24B63ABE" w14:textId="77777777" w:rsidTr="00247C76">
        <w:trPr>
          <w:trHeight w:val="6335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74C7" w14:textId="71889BE7" w:rsidR="004959ED" w:rsidRPr="00165889" w:rsidRDefault="00D76A51" w:rsidP="00247C76">
            <w:pPr>
              <w:spacing w:after="0" w:line="240" w:lineRule="auto"/>
              <w:ind w:firstLine="0"/>
              <w:jc w:val="center"/>
            </w:pPr>
            <w:r w:rsidRPr="00165889">
              <w:rPr>
                <w:sz w:val="22"/>
              </w:rPr>
              <w:t>Курсовая работа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B893" w14:textId="701A976C" w:rsidR="004959ED" w:rsidRPr="00165889" w:rsidRDefault="00BA4D81" w:rsidP="00247C76">
            <w:pPr>
              <w:spacing w:after="0" w:line="240" w:lineRule="auto"/>
              <w:ind w:firstLine="0"/>
              <w:jc w:val="left"/>
            </w:pPr>
            <w:r w:rsidRPr="00165889">
              <w:rPr>
                <w:sz w:val="22"/>
              </w:rPr>
              <w:t>Выбор темы КР студентами/ инициативное предложение тем 1</w:t>
            </w:r>
            <w:r w:rsidR="00515845" w:rsidRPr="00165889">
              <w:rPr>
                <w:sz w:val="22"/>
              </w:rPr>
              <w:t xml:space="preserve"> курса</w:t>
            </w:r>
            <w:r w:rsidR="00D76A51" w:rsidRPr="00165889">
              <w:rPr>
                <w:sz w:val="22"/>
              </w:rPr>
              <w:t xml:space="preserve"> </w:t>
            </w:r>
            <w:r w:rsidRPr="00165889">
              <w:rPr>
                <w:sz w:val="22"/>
              </w:rPr>
              <w:t xml:space="preserve">осуществляется с </w:t>
            </w:r>
            <w:r w:rsidR="00C352CF" w:rsidRPr="00165889">
              <w:rPr>
                <w:b/>
                <w:sz w:val="22"/>
              </w:rPr>
              <w:t>6</w:t>
            </w:r>
            <w:r w:rsidRPr="00165889">
              <w:rPr>
                <w:b/>
                <w:sz w:val="22"/>
              </w:rPr>
              <w:t xml:space="preserve"> октября</w:t>
            </w:r>
            <w:r w:rsidRPr="00165889">
              <w:rPr>
                <w:sz w:val="22"/>
              </w:rPr>
              <w:t xml:space="preserve"> </w:t>
            </w:r>
            <w:r w:rsidRPr="00165889">
              <w:rPr>
                <w:b/>
                <w:sz w:val="22"/>
              </w:rPr>
              <w:t>до</w:t>
            </w:r>
            <w:r w:rsidRPr="00165889">
              <w:rPr>
                <w:sz w:val="22"/>
              </w:rPr>
              <w:t xml:space="preserve"> </w:t>
            </w:r>
            <w:r w:rsidRPr="00165889">
              <w:rPr>
                <w:b/>
                <w:sz w:val="22"/>
              </w:rPr>
              <w:t>01 ноября текущего учебного года</w:t>
            </w:r>
            <w:r w:rsidR="00D76A51" w:rsidRPr="00165889">
              <w:rPr>
                <w:sz w:val="22"/>
              </w:rPr>
              <w:t xml:space="preserve">. </w:t>
            </w:r>
            <w:r w:rsidRPr="00165889">
              <w:rPr>
                <w:sz w:val="22"/>
              </w:rPr>
              <w:t xml:space="preserve">Вторая </w:t>
            </w:r>
            <w:r w:rsidR="001135E5" w:rsidRPr="00165889">
              <w:rPr>
                <w:sz w:val="22"/>
              </w:rPr>
              <w:t>волна выбора тем курсовых работ</w:t>
            </w:r>
            <w:r w:rsidRPr="00165889">
              <w:rPr>
                <w:sz w:val="22"/>
              </w:rPr>
              <w:t xml:space="preserve"> либо инициативное предложение тем студентами, все поданные заявки которых оказались отклонены</w:t>
            </w:r>
            <w:r w:rsidR="00D76A51" w:rsidRPr="00165889">
              <w:rPr>
                <w:sz w:val="22"/>
              </w:rPr>
              <w:t>,</w:t>
            </w:r>
            <w:r w:rsidRPr="00165889">
              <w:rPr>
                <w:sz w:val="22"/>
              </w:rPr>
              <w:t xml:space="preserve"> </w:t>
            </w:r>
            <w:r w:rsidRPr="00165889">
              <w:rPr>
                <w:b/>
                <w:sz w:val="22"/>
              </w:rPr>
              <w:t>с 01 ноября до 20 ноября текущего учебного года.</w:t>
            </w:r>
            <w:r w:rsidRPr="00165889">
              <w:rPr>
                <w:sz w:val="22"/>
              </w:rPr>
              <w:t xml:space="preserve"> Утверждение тем курсовых работ в </w:t>
            </w:r>
            <w:proofErr w:type="spellStart"/>
            <w:r w:rsidRPr="00165889">
              <w:rPr>
                <w:sz w:val="22"/>
              </w:rPr>
              <w:t>ИУПах</w:t>
            </w:r>
            <w:proofErr w:type="spellEnd"/>
            <w:r w:rsidRPr="00165889">
              <w:rPr>
                <w:sz w:val="22"/>
              </w:rPr>
              <w:t xml:space="preserve"> студентов </w:t>
            </w:r>
            <w:r w:rsidRPr="00165889">
              <w:rPr>
                <w:b/>
                <w:sz w:val="22"/>
              </w:rPr>
              <w:t>не позднее 15 декабря текущего учебного года</w:t>
            </w:r>
            <w:r w:rsidR="00D76A51" w:rsidRPr="00165889">
              <w:rPr>
                <w:sz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5D63" w14:textId="68E8015F" w:rsidR="004959ED" w:rsidRPr="00165889" w:rsidRDefault="00D76A51" w:rsidP="00247C76">
            <w:pPr>
              <w:spacing w:after="11" w:line="240" w:lineRule="auto"/>
              <w:ind w:right="118" w:firstLine="0"/>
              <w:jc w:val="left"/>
              <w:rPr>
                <w:sz w:val="22"/>
              </w:rPr>
            </w:pPr>
            <w:r w:rsidRPr="00165889">
              <w:rPr>
                <w:sz w:val="22"/>
              </w:rPr>
              <w:t>П</w:t>
            </w:r>
            <w:r w:rsidR="00BA4D81" w:rsidRPr="00165889">
              <w:rPr>
                <w:sz w:val="22"/>
              </w:rPr>
              <w:t>редоставление плана-проекта КР руководителю</w:t>
            </w:r>
            <w:r w:rsidRPr="00165889">
              <w:rPr>
                <w:sz w:val="22"/>
              </w:rPr>
              <w:t xml:space="preserve"> не позднее </w:t>
            </w:r>
            <w:r w:rsidRPr="00165889">
              <w:rPr>
                <w:b/>
                <w:sz w:val="22"/>
              </w:rPr>
              <w:t>20 декабря</w:t>
            </w:r>
            <w:r w:rsidRPr="00165889">
              <w:rPr>
                <w:sz w:val="22"/>
              </w:rPr>
              <w:t xml:space="preserve"> </w:t>
            </w:r>
            <w:r w:rsidRPr="00165889">
              <w:rPr>
                <w:b/>
                <w:sz w:val="22"/>
              </w:rPr>
              <w:t>текущего учебного года.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666E" w14:textId="48B284BF" w:rsidR="004959ED" w:rsidRPr="00165889" w:rsidRDefault="00BA4D81" w:rsidP="00247C76">
            <w:pPr>
              <w:spacing w:after="13" w:line="240" w:lineRule="auto"/>
              <w:ind w:firstLine="0"/>
              <w:jc w:val="left"/>
            </w:pPr>
            <w:r w:rsidRPr="00165889">
              <w:rPr>
                <w:b/>
                <w:sz w:val="22"/>
              </w:rPr>
              <w:t>Загрузка КР в систему «Антиплагиат»</w:t>
            </w:r>
            <w:r w:rsidR="00D76A51" w:rsidRPr="00165889">
              <w:rPr>
                <w:b/>
                <w:sz w:val="22"/>
              </w:rPr>
              <w:t xml:space="preserve"> </w:t>
            </w:r>
            <w:r w:rsidRPr="00165889">
              <w:rPr>
                <w:sz w:val="22"/>
              </w:rPr>
              <w:t xml:space="preserve">не позднее </w:t>
            </w:r>
            <w:r w:rsidR="00D76A51" w:rsidRPr="00165889">
              <w:rPr>
                <w:b/>
                <w:sz w:val="22"/>
              </w:rPr>
              <w:t>0</w:t>
            </w:r>
            <w:r w:rsidR="00C352CF" w:rsidRPr="00165889">
              <w:rPr>
                <w:b/>
                <w:sz w:val="22"/>
              </w:rPr>
              <w:t>9</w:t>
            </w:r>
            <w:r w:rsidRPr="00165889">
              <w:rPr>
                <w:b/>
                <w:sz w:val="22"/>
              </w:rPr>
              <w:t xml:space="preserve"> июня текущего учебного года.</w:t>
            </w:r>
          </w:p>
        </w:tc>
      </w:tr>
      <w:tr w:rsidR="004959ED" w:rsidRPr="00165889" w14:paraId="0C1E6B84" w14:textId="77777777" w:rsidTr="00247C76">
        <w:trPr>
          <w:trHeight w:val="5072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4803" w14:textId="6967A85A" w:rsidR="004959ED" w:rsidRPr="00165889" w:rsidRDefault="00D76A51" w:rsidP="00247C76">
            <w:pPr>
              <w:spacing w:after="0" w:line="240" w:lineRule="auto"/>
              <w:ind w:right="40" w:firstLine="0"/>
              <w:jc w:val="center"/>
            </w:pPr>
            <w:r w:rsidRPr="00165889">
              <w:rPr>
                <w:sz w:val="22"/>
              </w:rPr>
              <w:lastRenderedPageBreak/>
              <w:t>Подготовка ВКР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1DB8" w14:textId="15054ACA" w:rsidR="004959ED" w:rsidRPr="00165889" w:rsidRDefault="00BA4D81" w:rsidP="00247C76">
            <w:pPr>
              <w:spacing w:after="0" w:line="240" w:lineRule="auto"/>
              <w:ind w:right="105" w:firstLine="0"/>
            </w:pPr>
            <w:r w:rsidRPr="00165889">
              <w:rPr>
                <w:sz w:val="22"/>
              </w:rPr>
              <w:t>Выбор темы ВКР студентами</w:t>
            </w:r>
            <w:r w:rsidR="00C352CF" w:rsidRPr="00165889">
              <w:rPr>
                <w:sz w:val="22"/>
              </w:rPr>
              <w:t>/ инициативное предложение тем 2</w:t>
            </w:r>
            <w:r w:rsidRPr="00165889">
              <w:rPr>
                <w:sz w:val="22"/>
              </w:rPr>
              <w:t xml:space="preserve"> курса </w:t>
            </w:r>
            <w:r w:rsidR="00724BE8" w:rsidRPr="00165889">
              <w:rPr>
                <w:sz w:val="22"/>
              </w:rPr>
              <w:t>осуществляется с</w:t>
            </w:r>
            <w:r w:rsidRPr="00165889">
              <w:rPr>
                <w:sz w:val="22"/>
              </w:rPr>
              <w:t xml:space="preserve"> </w:t>
            </w:r>
            <w:r w:rsidRPr="00165889">
              <w:rPr>
                <w:b/>
                <w:sz w:val="22"/>
              </w:rPr>
              <w:t>10 октября до</w:t>
            </w:r>
            <w:r w:rsidRPr="00165889">
              <w:rPr>
                <w:sz w:val="22"/>
              </w:rPr>
              <w:t xml:space="preserve"> </w:t>
            </w:r>
            <w:r w:rsidR="00C352CF" w:rsidRPr="00165889">
              <w:rPr>
                <w:b/>
                <w:sz w:val="22"/>
              </w:rPr>
              <w:t>03</w:t>
            </w:r>
            <w:r w:rsidRPr="00165889">
              <w:rPr>
                <w:b/>
                <w:sz w:val="22"/>
              </w:rPr>
              <w:t xml:space="preserve"> ноября текущего учебного года</w:t>
            </w:r>
            <w:r w:rsidR="001135E5" w:rsidRPr="00165889">
              <w:rPr>
                <w:sz w:val="22"/>
              </w:rPr>
              <w:t>. Вторая волна выбора тем ВКР</w:t>
            </w:r>
            <w:r w:rsidRPr="00165889">
              <w:rPr>
                <w:sz w:val="22"/>
              </w:rPr>
              <w:t xml:space="preserve"> либо инициативное предложение тем студентами, все поданные заявки которых оказались отклонены</w:t>
            </w:r>
            <w:r w:rsidR="00D76A51" w:rsidRPr="00165889">
              <w:rPr>
                <w:sz w:val="22"/>
              </w:rPr>
              <w:t>,</w:t>
            </w:r>
            <w:r w:rsidRPr="00165889">
              <w:rPr>
                <w:sz w:val="22"/>
              </w:rPr>
              <w:t xml:space="preserve"> </w:t>
            </w:r>
            <w:r w:rsidRPr="00165889">
              <w:rPr>
                <w:b/>
                <w:sz w:val="22"/>
              </w:rPr>
              <w:t>с 0</w:t>
            </w:r>
            <w:r w:rsidR="00C352CF" w:rsidRPr="00165889">
              <w:rPr>
                <w:b/>
                <w:sz w:val="22"/>
              </w:rPr>
              <w:t>3</w:t>
            </w:r>
            <w:r w:rsidRPr="00165889">
              <w:rPr>
                <w:b/>
                <w:sz w:val="22"/>
              </w:rPr>
              <w:t xml:space="preserve"> ноября до 20 ноября текущего учебного года.</w:t>
            </w:r>
            <w:r w:rsidR="001135E5" w:rsidRPr="00165889">
              <w:rPr>
                <w:b/>
                <w:sz w:val="22"/>
              </w:rPr>
              <w:t xml:space="preserve"> </w:t>
            </w:r>
            <w:r w:rsidRPr="00165889">
              <w:rPr>
                <w:sz w:val="22"/>
              </w:rPr>
              <w:t xml:space="preserve">Утверждение тем ВКР в </w:t>
            </w:r>
            <w:proofErr w:type="spellStart"/>
            <w:r w:rsidRPr="00165889">
              <w:rPr>
                <w:sz w:val="22"/>
              </w:rPr>
              <w:t>ИУПах</w:t>
            </w:r>
            <w:proofErr w:type="spellEnd"/>
            <w:r w:rsidRPr="00165889">
              <w:rPr>
                <w:sz w:val="22"/>
              </w:rPr>
              <w:t xml:space="preserve"> студентов, </w:t>
            </w:r>
            <w:r w:rsidR="007A4297" w:rsidRPr="00165889">
              <w:rPr>
                <w:sz w:val="22"/>
              </w:rPr>
              <w:t xml:space="preserve">закрепление тем и руководителей ВКР за студентами приказом </w:t>
            </w:r>
            <w:r w:rsidR="007A4297" w:rsidRPr="00165889">
              <w:rPr>
                <w:b/>
                <w:sz w:val="22"/>
              </w:rPr>
              <w:t>не позднее 15 декабря текущего учебного года</w:t>
            </w:r>
            <w:r w:rsidR="007A4297" w:rsidRPr="00165889">
              <w:rPr>
                <w:sz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16F4" w14:textId="02A7CE95" w:rsidR="004959ED" w:rsidRPr="00165889" w:rsidRDefault="001135E5" w:rsidP="00247C76">
            <w:pPr>
              <w:spacing w:after="27" w:line="240" w:lineRule="auto"/>
              <w:ind w:firstLine="0"/>
              <w:jc w:val="left"/>
            </w:pPr>
            <w:r w:rsidRPr="00165889">
              <w:rPr>
                <w:sz w:val="22"/>
              </w:rPr>
              <w:t>П</w:t>
            </w:r>
            <w:r w:rsidR="00BA4D81" w:rsidRPr="00165889">
              <w:rPr>
                <w:sz w:val="22"/>
              </w:rPr>
              <w:t>редоставление проекта ВКР руководителю и его оцениван</w:t>
            </w:r>
            <w:r w:rsidRPr="00165889">
              <w:rPr>
                <w:sz w:val="22"/>
              </w:rPr>
              <w:t xml:space="preserve">ие «утверждён»/ «не утверждён» не позднее </w:t>
            </w:r>
            <w:r w:rsidRPr="00165889">
              <w:rPr>
                <w:b/>
                <w:sz w:val="22"/>
              </w:rPr>
              <w:t>25 декабря текущего учебного года.</w:t>
            </w:r>
          </w:p>
          <w:p w14:paraId="331B52D4" w14:textId="7AACEA57" w:rsidR="004959ED" w:rsidRPr="00165889" w:rsidRDefault="001135E5" w:rsidP="00247C76">
            <w:pPr>
              <w:spacing w:after="32" w:line="240" w:lineRule="auto"/>
              <w:ind w:firstLine="0"/>
              <w:jc w:val="left"/>
              <w:rPr>
                <w:b/>
                <w:sz w:val="22"/>
              </w:rPr>
            </w:pPr>
            <w:r w:rsidRPr="00165889">
              <w:rPr>
                <w:sz w:val="22"/>
              </w:rPr>
              <w:t>Представление проекта ВКР академическому совету ОП</w:t>
            </w:r>
            <w:r w:rsidR="00312D6D" w:rsidRPr="00165889">
              <w:rPr>
                <w:sz w:val="22"/>
              </w:rPr>
              <w:t xml:space="preserve"> </w:t>
            </w:r>
            <w:r w:rsidRPr="00165889">
              <w:rPr>
                <w:sz w:val="22"/>
              </w:rPr>
              <w:t xml:space="preserve">не позднее </w:t>
            </w:r>
            <w:r w:rsidRPr="00165889">
              <w:rPr>
                <w:b/>
                <w:sz w:val="22"/>
              </w:rPr>
              <w:t>15 марта текущего учебного года.</w:t>
            </w:r>
          </w:p>
          <w:p w14:paraId="727F88D5" w14:textId="35E5C0D1" w:rsidR="001135E5" w:rsidRPr="00165889" w:rsidRDefault="001135E5" w:rsidP="00247C76">
            <w:pPr>
              <w:spacing w:after="32" w:line="240" w:lineRule="auto"/>
              <w:ind w:firstLine="0"/>
              <w:jc w:val="left"/>
            </w:pPr>
            <w:r w:rsidRPr="00165889">
              <w:rPr>
                <w:sz w:val="22"/>
              </w:rPr>
              <w:t xml:space="preserve">Предоставление чернового варианта текста ВКР руководителю не позднее </w:t>
            </w:r>
            <w:r w:rsidRPr="00165889">
              <w:rPr>
                <w:b/>
                <w:sz w:val="22"/>
              </w:rPr>
              <w:t>15 апреля текущего учебного года.</w:t>
            </w:r>
          </w:p>
          <w:p w14:paraId="6790D367" w14:textId="605E0370" w:rsidR="004959ED" w:rsidRPr="00165889" w:rsidRDefault="001135E5" w:rsidP="00247C76">
            <w:pPr>
              <w:spacing w:after="0" w:line="240" w:lineRule="auto"/>
              <w:ind w:firstLine="0"/>
              <w:jc w:val="left"/>
            </w:pPr>
            <w:r w:rsidRPr="00165889">
              <w:rPr>
                <w:sz w:val="22"/>
              </w:rPr>
              <w:t>П</w:t>
            </w:r>
            <w:r w:rsidR="00991292" w:rsidRPr="00165889">
              <w:rPr>
                <w:sz w:val="22"/>
              </w:rPr>
              <w:t xml:space="preserve">убличная </w:t>
            </w:r>
            <w:r w:rsidR="00BA4D81" w:rsidRPr="00165889">
              <w:rPr>
                <w:sz w:val="22"/>
              </w:rPr>
              <w:t xml:space="preserve">защита </w:t>
            </w:r>
            <w:r w:rsidR="00312D6D" w:rsidRPr="00165889">
              <w:rPr>
                <w:sz w:val="22"/>
              </w:rPr>
              <w:t>проекта ВКР</w:t>
            </w:r>
            <w:r w:rsidRPr="00165889">
              <w:rPr>
                <w:sz w:val="22"/>
              </w:rPr>
              <w:t xml:space="preserve"> не позднее </w:t>
            </w:r>
            <w:r w:rsidRPr="00165889">
              <w:rPr>
                <w:b/>
                <w:sz w:val="22"/>
              </w:rPr>
              <w:t>25 апреля текущего учебного года.</w:t>
            </w:r>
          </w:p>
          <w:p w14:paraId="7452F1A2" w14:textId="77777777" w:rsidR="001135E5" w:rsidRPr="00165889" w:rsidRDefault="001135E5" w:rsidP="00247C76">
            <w:pPr>
              <w:spacing w:after="0" w:line="240" w:lineRule="auto"/>
              <w:ind w:right="308" w:firstLine="0"/>
              <w:jc w:val="left"/>
              <w:rPr>
                <w:sz w:val="22"/>
              </w:rPr>
            </w:pPr>
            <w:r w:rsidRPr="00165889">
              <w:rPr>
                <w:sz w:val="22"/>
              </w:rPr>
              <w:t>П</w:t>
            </w:r>
            <w:r w:rsidR="00BA4D81" w:rsidRPr="00165889">
              <w:rPr>
                <w:sz w:val="22"/>
              </w:rPr>
              <w:t>редоставление окончатель</w:t>
            </w:r>
            <w:r w:rsidRPr="00165889">
              <w:rPr>
                <w:sz w:val="22"/>
              </w:rPr>
              <w:t xml:space="preserve">ного варианта ВКР руководителю не позднее </w:t>
            </w:r>
            <w:r w:rsidRPr="00165889">
              <w:rPr>
                <w:b/>
                <w:sz w:val="22"/>
              </w:rPr>
              <w:t>05 мая текущего учебного года.</w:t>
            </w:r>
          </w:p>
          <w:p w14:paraId="47DE3F9E" w14:textId="5A377890" w:rsidR="004959ED" w:rsidRPr="00165889" w:rsidRDefault="001135E5" w:rsidP="00247C76">
            <w:pPr>
              <w:spacing w:after="0" w:line="240" w:lineRule="auto"/>
              <w:ind w:right="308" w:firstLine="0"/>
              <w:jc w:val="left"/>
            </w:pPr>
            <w:r w:rsidRPr="00165889">
              <w:rPr>
                <w:sz w:val="22"/>
              </w:rPr>
              <w:t>Р</w:t>
            </w:r>
            <w:r w:rsidR="008D4BFB" w:rsidRPr="00165889">
              <w:rPr>
                <w:sz w:val="22"/>
              </w:rPr>
              <w:t>ецензирование</w:t>
            </w:r>
            <w:r w:rsidRPr="00165889">
              <w:rPr>
                <w:sz w:val="22"/>
              </w:rPr>
              <w:t xml:space="preserve"> ВКР не позднее </w:t>
            </w:r>
            <w:r w:rsidRPr="00165889">
              <w:rPr>
                <w:b/>
                <w:sz w:val="22"/>
              </w:rPr>
              <w:t>21 мая текущего учебного года.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7DB8" w14:textId="74177E4F" w:rsidR="00991292" w:rsidRPr="00165889" w:rsidRDefault="008D4BFB" w:rsidP="00247C76">
            <w:pPr>
              <w:spacing w:after="0" w:line="240" w:lineRule="auto"/>
              <w:ind w:right="210" w:firstLine="0"/>
              <w:jc w:val="left"/>
              <w:rPr>
                <w:b/>
                <w:sz w:val="22"/>
              </w:rPr>
            </w:pPr>
            <w:r w:rsidRPr="00165889">
              <w:rPr>
                <w:b/>
                <w:sz w:val="22"/>
              </w:rPr>
              <w:t>Загрузка</w:t>
            </w:r>
            <w:r w:rsidR="001135E5" w:rsidRPr="00165889">
              <w:rPr>
                <w:b/>
                <w:sz w:val="22"/>
              </w:rPr>
              <w:t xml:space="preserve"> ВКР в систему «Антиплагиат» </w:t>
            </w:r>
            <w:r w:rsidR="00BA4D81" w:rsidRPr="00165889">
              <w:rPr>
                <w:sz w:val="22"/>
              </w:rPr>
              <w:t xml:space="preserve">не позднее </w:t>
            </w:r>
            <w:r w:rsidR="00C352CF" w:rsidRPr="00165889">
              <w:rPr>
                <w:b/>
                <w:sz w:val="22"/>
              </w:rPr>
              <w:t>1</w:t>
            </w:r>
            <w:r w:rsidR="00312D6D" w:rsidRPr="00165889">
              <w:rPr>
                <w:b/>
                <w:sz w:val="22"/>
              </w:rPr>
              <w:t>2</w:t>
            </w:r>
            <w:r w:rsidR="001135E5" w:rsidRPr="00165889">
              <w:rPr>
                <w:b/>
                <w:sz w:val="22"/>
              </w:rPr>
              <w:t xml:space="preserve"> мая текущего учебного года.</w:t>
            </w:r>
          </w:p>
          <w:p w14:paraId="29F08B58" w14:textId="38912844" w:rsidR="004959ED" w:rsidRPr="00165889" w:rsidRDefault="001135E5" w:rsidP="00247C76">
            <w:pPr>
              <w:spacing w:after="0" w:line="240" w:lineRule="auto"/>
              <w:ind w:right="210" w:firstLine="0"/>
              <w:jc w:val="left"/>
            </w:pPr>
            <w:r w:rsidRPr="00165889">
              <w:rPr>
                <w:sz w:val="22"/>
              </w:rPr>
              <w:t>Защита ВКР</w:t>
            </w:r>
            <w:r w:rsidRPr="00165889">
              <w:rPr>
                <w:b/>
                <w:sz w:val="22"/>
              </w:rPr>
              <w:t xml:space="preserve"> </w:t>
            </w:r>
            <w:r w:rsidR="00BA4D81" w:rsidRPr="00165889">
              <w:rPr>
                <w:sz w:val="22"/>
              </w:rPr>
              <w:t xml:space="preserve">не позднее </w:t>
            </w:r>
            <w:r w:rsidRPr="00165889">
              <w:rPr>
                <w:b/>
                <w:sz w:val="22"/>
              </w:rPr>
              <w:t>0</w:t>
            </w:r>
            <w:r w:rsidR="00312D6D" w:rsidRPr="00165889">
              <w:rPr>
                <w:b/>
                <w:sz w:val="22"/>
              </w:rPr>
              <w:t>5</w:t>
            </w:r>
            <w:r w:rsidR="00BA4D81" w:rsidRPr="00165889">
              <w:rPr>
                <w:sz w:val="22"/>
              </w:rPr>
              <w:t xml:space="preserve"> </w:t>
            </w:r>
            <w:r w:rsidR="00BA4D81" w:rsidRPr="00165889">
              <w:rPr>
                <w:b/>
                <w:sz w:val="22"/>
              </w:rPr>
              <w:t>июня</w:t>
            </w:r>
            <w:r w:rsidRPr="00165889">
              <w:rPr>
                <w:sz w:val="22"/>
              </w:rPr>
              <w:t xml:space="preserve"> </w:t>
            </w:r>
            <w:r w:rsidRPr="00165889">
              <w:rPr>
                <w:b/>
                <w:sz w:val="22"/>
              </w:rPr>
              <w:t>текущего учебного года.</w:t>
            </w:r>
          </w:p>
        </w:tc>
      </w:tr>
      <w:tr w:rsidR="004959ED" w:rsidRPr="00165889" w14:paraId="6C45C1F4" w14:textId="77777777" w:rsidTr="00247C76">
        <w:trPr>
          <w:trHeight w:val="1781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1812" w14:textId="77777777" w:rsidR="004959ED" w:rsidRPr="00165889" w:rsidRDefault="00BA4D81" w:rsidP="00247C76">
            <w:pPr>
              <w:spacing w:after="0" w:line="240" w:lineRule="auto"/>
              <w:ind w:left="62" w:firstLine="0"/>
              <w:jc w:val="left"/>
            </w:pPr>
            <w:r w:rsidRPr="00165889">
              <w:rPr>
                <w:sz w:val="22"/>
              </w:rPr>
              <w:t xml:space="preserve">Проекты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2A9B" w14:textId="5421B06C" w:rsidR="004959ED" w:rsidRPr="00165889" w:rsidRDefault="00BA4D81" w:rsidP="00247C76">
            <w:pPr>
              <w:spacing w:after="0" w:line="240" w:lineRule="auto"/>
              <w:ind w:firstLine="0"/>
              <w:jc w:val="left"/>
            </w:pPr>
            <w:r w:rsidRPr="00165889">
              <w:rPr>
                <w:sz w:val="22"/>
              </w:rPr>
              <w:t>Дата выбора проекта определяется индивидуально в проектных предложени</w:t>
            </w:r>
            <w:r w:rsidR="001135E5" w:rsidRPr="00165889">
              <w:rPr>
                <w:sz w:val="22"/>
              </w:rPr>
              <w:t>ях на «Ярмарке проектов» НИУ ВШЭ.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8FA5" w14:textId="7D458793" w:rsidR="004959ED" w:rsidRPr="00165889" w:rsidRDefault="00BA4D81" w:rsidP="00247C76">
            <w:pPr>
              <w:spacing w:after="40" w:line="240" w:lineRule="auto"/>
              <w:ind w:firstLine="0"/>
            </w:pPr>
            <w:r w:rsidRPr="00165889">
              <w:rPr>
                <w:sz w:val="22"/>
              </w:rPr>
              <w:t xml:space="preserve">Определяется индивидуально в проектных предложениях на </w:t>
            </w:r>
            <w:r w:rsidR="001135E5" w:rsidRPr="00165889">
              <w:t>«</w:t>
            </w:r>
            <w:r w:rsidRPr="00165889">
              <w:rPr>
                <w:sz w:val="22"/>
              </w:rPr>
              <w:t>Ярмарке проектов</w:t>
            </w:r>
            <w:r w:rsidR="001135E5" w:rsidRPr="00165889">
              <w:rPr>
                <w:sz w:val="22"/>
              </w:rPr>
              <w:t>»</w:t>
            </w:r>
            <w:r w:rsidR="00247C76" w:rsidRPr="00165889">
              <w:rPr>
                <w:sz w:val="22"/>
              </w:rPr>
              <w:t xml:space="preserve"> НИУ ВШЭ.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93BF" w14:textId="21E2438E" w:rsidR="004959ED" w:rsidRPr="00165889" w:rsidRDefault="00BA4D81" w:rsidP="00247C76">
            <w:pPr>
              <w:spacing w:after="0" w:line="240" w:lineRule="auto"/>
              <w:ind w:right="142" w:firstLine="0"/>
            </w:pPr>
            <w:r w:rsidRPr="00165889">
              <w:rPr>
                <w:sz w:val="22"/>
              </w:rPr>
              <w:t>Определ</w:t>
            </w:r>
            <w:r w:rsidR="008D4BFB" w:rsidRPr="00165889">
              <w:rPr>
                <w:sz w:val="22"/>
              </w:rPr>
              <w:t>яется индивидуально в проектных</w:t>
            </w:r>
            <w:r w:rsidRPr="00165889">
              <w:rPr>
                <w:sz w:val="22"/>
              </w:rPr>
              <w:t xml:space="preserve"> </w:t>
            </w:r>
            <w:r w:rsidR="001135E5" w:rsidRPr="00165889">
              <w:rPr>
                <w:sz w:val="22"/>
              </w:rPr>
              <w:t>предложениях на «Я</w:t>
            </w:r>
            <w:r w:rsidRPr="00165889">
              <w:rPr>
                <w:sz w:val="22"/>
              </w:rPr>
              <w:t>рмарке проектов</w:t>
            </w:r>
            <w:r w:rsidR="001135E5" w:rsidRPr="00165889">
              <w:rPr>
                <w:sz w:val="22"/>
              </w:rPr>
              <w:t>»</w:t>
            </w:r>
            <w:r w:rsidRPr="00165889">
              <w:rPr>
                <w:sz w:val="22"/>
              </w:rPr>
              <w:t xml:space="preserve"> НИУ ВШЭ не позднее </w:t>
            </w:r>
            <w:r w:rsidRPr="00165889">
              <w:rPr>
                <w:b/>
                <w:sz w:val="22"/>
              </w:rPr>
              <w:t xml:space="preserve">начала 3 модуля </w:t>
            </w:r>
            <w:r w:rsidR="00991292" w:rsidRPr="00165889">
              <w:rPr>
                <w:b/>
                <w:sz w:val="22"/>
              </w:rPr>
              <w:t>первого</w:t>
            </w:r>
            <w:r w:rsidRPr="00165889">
              <w:rPr>
                <w:b/>
                <w:sz w:val="22"/>
              </w:rPr>
              <w:t xml:space="preserve"> курса.</w:t>
            </w:r>
          </w:p>
        </w:tc>
      </w:tr>
      <w:tr w:rsidR="004959ED" w:rsidRPr="00165889" w14:paraId="515A2CE7" w14:textId="77777777" w:rsidTr="00247C76">
        <w:trPr>
          <w:trHeight w:val="1277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96FD" w14:textId="371FB4D5" w:rsidR="004959ED" w:rsidRPr="00165889" w:rsidRDefault="00785E91" w:rsidP="00247C76">
            <w:pPr>
              <w:spacing w:after="0" w:line="240" w:lineRule="auto"/>
              <w:ind w:firstLine="0"/>
              <w:jc w:val="left"/>
            </w:pPr>
            <w:r w:rsidRPr="006F08C1">
              <w:rPr>
                <w:sz w:val="22"/>
              </w:rPr>
              <w:t>Производственная практика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50BC" w14:textId="6F6F209D" w:rsidR="004959ED" w:rsidRPr="00165889" w:rsidRDefault="00BA4D81" w:rsidP="00247C76">
            <w:pPr>
              <w:spacing w:after="0" w:line="240" w:lineRule="auto"/>
              <w:ind w:firstLine="0"/>
              <w:jc w:val="left"/>
            </w:pPr>
            <w:r w:rsidRPr="00165889">
              <w:rPr>
                <w:sz w:val="22"/>
              </w:rPr>
              <w:t>Определяется руководителем практики, но не позднее</w:t>
            </w:r>
            <w:r w:rsidRPr="00165889">
              <w:rPr>
                <w:b/>
                <w:sz w:val="22"/>
              </w:rPr>
              <w:t xml:space="preserve"> 7 дней до дня начала практики.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1A8E" w14:textId="4AE0B0F1" w:rsidR="004959ED" w:rsidRPr="00165889" w:rsidRDefault="00BA4D81" w:rsidP="00247C76">
            <w:pPr>
              <w:spacing w:after="0" w:line="240" w:lineRule="auto"/>
              <w:ind w:firstLine="0"/>
              <w:jc w:val="left"/>
            </w:pPr>
            <w:r w:rsidRPr="00165889">
              <w:rPr>
                <w:sz w:val="22"/>
              </w:rPr>
              <w:t>Определяется индиви</w:t>
            </w:r>
            <w:r w:rsidR="00247C76" w:rsidRPr="00165889">
              <w:rPr>
                <w:sz w:val="22"/>
              </w:rPr>
              <w:t>дуально руководителем практики.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A6C2" w14:textId="28F0FA33" w:rsidR="004959ED" w:rsidRPr="00165889" w:rsidRDefault="00BA4D81" w:rsidP="00247C76">
            <w:pPr>
              <w:spacing w:after="0" w:line="240" w:lineRule="auto"/>
              <w:ind w:firstLine="0"/>
              <w:jc w:val="left"/>
            </w:pPr>
            <w:r w:rsidRPr="00165889">
              <w:rPr>
                <w:sz w:val="22"/>
              </w:rPr>
              <w:t xml:space="preserve">Определяется руководителем практики, но не позднее </w:t>
            </w:r>
            <w:r w:rsidRPr="00165889">
              <w:rPr>
                <w:b/>
                <w:sz w:val="22"/>
              </w:rPr>
              <w:t>5 рабочих дней со дня окончания практики.</w:t>
            </w:r>
          </w:p>
        </w:tc>
      </w:tr>
    </w:tbl>
    <w:p w14:paraId="0B797E40" w14:textId="5110D3E9" w:rsidR="004959ED" w:rsidRPr="00165889" w:rsidRDefault="004959ED" w:rsidP="00247C76">
      <w:pPr>
        <w:spacing w:after="265" w:line="240" w:lineRule="auto"/>
        <w:ind w:left="567" w:firstLine="0"/>
        <w:jc w:val="left"/>
      </w:pPr>
    </w:p>
    <w:p w14:paraId="2882B046" w14:textId="00170123" w:rsidR="00247C76" w:rsidRPr="00165889" w:rsidRDefault="00247C76" w:rsidP="00247C76">
      <w:pPr>
        <w:pStyle w:val="1"/>
        <w:numPr>
          <w:ilvl w:val="1"/>
          <w:numId w:val="6"/>
        </w:numPr>
        <w:spacing w:line="240" w:lineRule="auto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lastRenderedPageBreak/>
        <w:t>ЭПП типа «Курсовая работа»</w:t>
      </w:r>
    </w:p>
    <w:p w14:paraId="13DF1DFD" w14:textId="77777777" w:rsidR="00247C76" w:rsidRPr="00165889" w:rsidRDefault="00BA4D81" w:rsidP="00247C76">
      <w:pPr>
        <w:pStyle w:val="1"/>
        <w:numPr>
          <w:ilvl w:val="2"/>
          <w:numId w:val="6"/>
        </w:numPr>
        <w:spacing w:line="240" w:lineRule="auto"/>
        <w:ind w:left="426" w:right="142" w:firstLine="141"/>
        <w:jc w:val="both"/>
        <w:rPr>
          <w:b w:val="0"/>
          <w:color w:val="000000" w:themeColor="text1"/>
          <w:szCs w:val="24"/>
        </w:rPr>
      </w:pPr>
      <w:r w:rsidRPr="00165889">
        <w:rPr>
          <w:b w:val="0"/>
          <w:color w:val="000000" w:themeColor="text1"/>
          <w:szCs w:val="24"/>
        </w:rPr>
        <w:t xml:space="preserve">Целью и задачами ЭПП типа </w:t>
      </w:r>
      <w:r w:rsidR="00DD2D5D" w:rsidRPr="00165889">
        <w:rPr>
          <w:b w:val="0"/>
          <w:i/>
          <w:color w:val="000000" w:themeColor="text1"/>
          <w:szCs w:val="24"/>
        </w:rPr>
        <w:t>«К</w:t>
      </w:r>
      <w:r w:rsidRPr="00165889">
        <w:rPr>
          <w:b w:val="0"/>
          <w:i/>
          <w:color w:val="000000" w:themeColor="text1"/>
          <w:szCs w:val="24"/>
        </w:rPr>
        <w:t>урсовая работа»</w:t>
      </w:r>
      <w:r w:rsidRPr="00165889">
        <w:rPr>
          <w:b w:val="0"/>
          <w:color w:val="000000" w:themeColor="text1"/>
          <w:szCs w:val="24"/>
        </w:rPr>
        <w:t xml:space="preserve"> является развитие аналитической и исследовательской компетенций, а также практическое применение теоретических и практических знаний, полученных в ходе лекционных и семинарских занятий в течение соответствующего уче</w:t>
      </w:r>
      <w:r w:rsidR="00247C76" w:rsidRPr="00165889">
        <w:rPr>
          <w:b w:val="0"/>
          <w:color w:val="000000" w:themeColor="text1"/>
          <w:szCs w:val="24"/>
        </w:rPr>
        <w:t xml:space="preserve">бного года. </w:t>
      </w:r>
      <w:proofErr w:type="spellStart"/>
      <w:r w:rsidR="00247C76" w:rsidRPr="00165889">
        <w:rPr>
          <w:b w:val="0"/>
          <w:color w:val="000000" w:themeColor="text1"/>
          <w:szCs w:val="24"/>
        </w:rPr>
        <w:t>Пререквизитами</w:t>
      </w:r>
      <w:proofErr w:type="spellEnd"/>
      <w:r w:rsidR="00247C76" w:rsidRPr="00165889">
        <w:rPr>
          <w:b w:val="0"/>
          <w:color w:val="000000" w:themeColor="text1"/>
          <w:szCs w:val="24"/>
        </w:rPr>
        <w:t xml:space="preserve"> являю</w:t>
      </w:r>
      <w:r w:rsidRPr="00165889">
        <w:rPr>
          <w:b w:val="0"/>
          <w:color w:val="000000" w:themeColor="text1"/>
          <w:szCs w:val="24"/>
        </w:rPr>
        <w:t>тся успешное овладение материалом лекционных и семинарских занятий в течение с</w:t>
      </w:r>
      <w:r w:rsidR="00247C76" w:rsidRPr="00165889">
        <w:rPr>
          <w:b w:val="0"/>
          <w:color w:val="000000" w:themeColor="text1"/>
          <w:szCs w:val="24"/>
        </w:rPr>
        <w:t>оответствующего учебного года.</w:t>
      </w:r>
    </w:p>
    <w:p w14:paraId="3953C7D4" w14:textId="6FD40742" w:rsidR="002723B1" w:rsidRPr="00165889" w:rsidRDefault="00BA4D81" w:rsidP="00AB3547">
      <w:pPr>
        <w:pStyle w:val="1"/>
        <w:numPr>
          <w:ilvl w:val="2"/>
          <w:numId w:val="6"/>
        </w:numPr>
        <w:spacing w:after="0" w:line="240" w:lineRule="auto"/>
        <w:ind w:left="426" w:right="132" w:firstLine="141"/>
        <w:jc w:val="both"/>
        <w:rPr>
          <w:b w:val="0"/>
          <w:color w:val="000000" w:themeColor="text1"/>
          <w:szCs w:val="24"/>
        </w:rPr>
      </w:pPr>
      <w:r w:rsidRPr="00165889">
        <w:rPr>
          <w:b w:val="0"/>
          <w:color w:val="000000" w:themeColor="text1"/>
          <w:szCs w:val="24"/>
        </w:rPr>
        <w:t>Курсовые работы ОП «</w:t>
      </w:r>
      <w:r w:rsidR="008D4BFB" w:rsidRPr="00165889">
        <w:rPr>
          <w:b w:val="0"/>
          <w:color w:val="000000" w:themeColor="text1"/>
          <w:szCs w:val="24"/>
        </w:rPr>
        <w:t>Языковая политика в условиях этнокультурного разнообразия</w:t>
      </w:r>
      <w:r w:rsidRPr="00165889">
        <w:rPr>
          <w:b w:val="0"/>
          <w:color w:val="000000" w:themeColor="text1"/>
          <w:szCs w:val="24"/>
        </w:rPr>
        <w:t>» выполняются в исследовательском формате. Курсовые работы выполняются индивидуально. Курсовые работы должны</w:t>
      </w:r>
      <w:r w:rsidR="00991292" w:rsidRPr="00165889">
        <w:rPr>
          <w:b w:val="0"/>
          <w:color w:val="000000" w:themeColor="text1"/>
          <w:szCs w:val="24"/>
        </w:rPr>
        <w:t xml:space="preserve"> быть написаны в соответствии с</w:t>
      </w:r>
      <w:r w:rsidRPr="00165889">
        <w:rPr>
          <w:b w:val="0"/>
          <w:color w:val="000000" w:themeColor="text1"/>
          <w:szCs w:val="24"/>
        </w:rPr>
        <w:t xml:space="preserve"> </w:t>
      </w:r>
      <w:r w:rsidR="003B4A45" w:rsidRPr="00165889">
        <w:rPr>
          <w:b w:val="0"/>
          <w:color w:val="000000" w:themeColor="text1"/>
          <w:szCs w:val="24"/>
        </w:rPr>
        <w:t xml:space="preserve">Методическими </w:t>
      </w:r>
      <w:r w:rsidR="008D4BFB" w:rsidRPr="00165889">
        <w:rPr>
          <w:b w:val="0"/>
          <w:color w:val="000000" w:themeColor="text1"/>
          <w:szCs w:val="24"/>
        </w:rPr>
        <w:t>указаниями</w:t>
      </w:r>
      <w:r w:rsidRPr="00165889">
        <w:rPr>
          <w:b w:val="0"/>
          <w:color w:val="000000" w:themeColor="text1"/>
          <w:szCs w:val="24"/>
        </w:rPr>
        <w:t xml:space="preserve"> по написанию курсовых работ</w:t>
      </w:r>
      <w:hyperlink r:id="rId7">
        <w:r w:rsidRPr="00165889">
          <w:rPr>
            <w:b w:val="0"/>
            <w:color w:val="000000" w:themeColor="text1"/>
            <w:szCs w:val="24"/>
          </w:rPr>
          <w:t xml:space="preserve"> </w:t>
        </w:r>
      </w:hyperlink>
      <w:r w:rsidRPr="00165889">
        <w:rPr>
          <w:b w:val="0"/>
          <w:color w:val="000000" w:themeColor="text1"/>
          <w:szCs w:val="24"/>
        </w:rPr>
        <w:t>и оформлены в соответствии с Правилами по подготовке курсовой работы для образовательной</w:t>
      </w:r>
      <w:hyperlink r:id="rId8">
        <w:r w:rsidRPr="00165889">
          <w:rPr>
            <w:b w:val="0"/>
            <w:color w:val="000000" w:themeColor="text1"/>
            <w:szCs w:val="24"/>
          </w:rPr>
          <w:t xml:space="preserve"> </w:t>
        </w:r>
      </w:hyperlink>
      <w:r w:rsidRPr="00165889">
        <w:rPr>
          <w:b w:val="0"/>
          <w:color w:val="000000" w:themeColor="text1"/>
          <w:szCs w:val="24"/>
        </w:rPr>
        <w:t xml:space="preserve">программы </w:t>
      </w:r>
      <w:r w:rsidR="00991292" w:rsidRPr="00165889">
        <w:rPr>
          <w:b w:val="0"/>
          <w:color w:val="000000" w:themeColor="text1"/>
          <w:szCs w:val="24"/>
        </w:rPr>
        <w:t>магистратуры</w:t>
      </w:r>
      <w:r w:rsidR="008D4BFB" w:rsidRPr="00165889">
        <w:rPr>
          <w:b w:val="0"/>
          <w:color w:val="000000" w:themeColor="text1"/>
          <w:szCs w:val="24"/>
        </w:rPr>
        <w:t xml:space="preserve"> «Языковая политика в условиях этнокультурного разнообразия»</w:t>
      </w:r>
      <w:r w:rsidRPr="00165889">
        <w:rPr>
          <w:b w:val="0"/>
          <w:color w:val="000000" w:themeColor="text1"/>
          <w:szCs w:val="24"/>
        </w:rPr>
        <w:t xml:space="preserve"> (Приложение 1)</w:t>
      </w:r>
      <w:hyperlink r:id="rId9">
        <w:r w:rsidRPr="00165889">
          <w:rPr>
            <w:b w:val="0"/>
            <w:color w:val="000000" w:themeColor="text1"/>
            <w:szCs w:val="24"/>
          </w:rPr>
          <w:t xml:space="preserve"> </w:t>
        </w:r>
      </w:hyperlink>
      <w:hyperlink r:id="rId10">
        <w:r w:rsidRPr="00165889">
          <w:rPr>
            <w:b w:val="0"/>
            <w:color w:val="000000" w:themeColor="text1"/>
            <w:szCs w:val="24"/>
          </w:rPr>
          <w:t>и</w:t>
        </w:r>
      </w:hyperlink>
      <w:hyperlink r:id="rId11">
        <w:r w:rsidRPr="00165889">
          <w:rPr>
            <w:b w:val="0"/>
            <w:color w:val="000000" w:themeColor="text1"/>
            <w:szCs w:val="24"/>
          </w:rPr>
          <w:t xml:space="preserve"> </w:t>
        </w:r>
      </w:hyperlink>
      <w:r w:rsidRPr="00165889">
        <w:rPr>
          <w:b w:val="0"/>
          <w:color w:val="000000" w:themeColor="text1"/>
          <w:szCs w:val="24"/>
        </w:rPr>
        <w:t>Образцом оформления ссылок и</w:t>
      </w:r>
      <w:hyperlink r:id="rId12">
        <w:r w:rsidRPr="00165889">
          <w:rPr>
            <w:b w:val="0"/>
            <w:color w:val="000000" w:themeColor="text1"/>
            <w:szCs w:val="24"/>
          </w:rPr>
          <w:t xml:space="preserve"> </w:t>
        </w:r>
      </w:hyperlink>
      <w:r w:rsidRPr="00165889">
        <w:rPr>
          <w:b w:val="0"/>
          <w:color w:val="000000" w:themeColor="text1"/>
          <w:szCs w:val="24"/>
        </w:rPr>
        <w:t>библиографии</w:t>
      </w:r>
      <w:r w:rsidR="00DD2D5D" w:rsidRPr="00165889">
        <w:rPr>
          <w:b w:val="0"/>
        </w:rPr>
        <w:t xml:space="preserve"> </w:t>
      </w:r>
      <w:hyperlink r:id="rId13">
        <w:r w:rsidRPr="00165889">
          <w:rPr>
            <w:b w:val="0"/>
            <w:color w:val="000000" w:themeColor="text1"/>
            <w:szCs w:val="24"/>
          </w:rPr>
          <w:t>в КР.</w:t>
        </w:r>
      </w:hyperlink>
      <w:hyperlink r:id="rId14">
        <w:r w:rsidRPr="00165889">
          <w:rPr>
            <w:b w:val="0"/>
            <w:color w:val="000000" w:themeColor="text1"/>
            <w:szCs w:val="24"/>
          </w:rPr>
          <w:t xml:space="preserve"> </w:t>
        </w:r>
      </w:hyperlink>
      <w:r w:rsidRPr="00165889">
        <w:rPr>
          <w:b w:val="0"/>
          <w:color w:val="000000" w:themeColor="text1"/>
          <w:szCs w:val="24"/>
        </w:rPr>
        <w:t>Сроки выполнения КР регламентируются Графиком выполнения и сдачи</w:t>
      </w:r>
      <w:hyperlink r:id="rId15">
        <w:r w:rsidRPr="00165889">
          <w:rPr>
            <w:b w:val="0"/>
            <w:color w:val="000000" w:themeColor="text1"/>
            <w:szCs w:val="24"/>
          </w:rPr>
          <w:t xml:space="preserve"> </w:t>
        </w:r>
      </w:hyperlink>
      <w:r w:rsidRPr="00165889">
        <w:rPr>
          <w:b w:val="0"/>
          <w:color w:val="000000" w:themeColor="text1"/>
          <w:szCs w:val="24"/>
        </w:rPr>
        <w:t>курсовых работ.</w:t>
      </w:r>
      <w:r w:rsidR="00247C76" w:rsidRPr="00165889">
        <w:rPr>
          <w:b w:val="0"/>
          <w:color w:val="000000" w:themeColor="text1"/>
          <w:szCs w:val="24"/>
        </w:rPr>
        <w:t xml:space="preserve"> </w:t>
      </w:r>
      <w:r w:rsidR="00F85B6C" w:rsidRPr="00165889">
        <w:rPr>
          <w:b w:val="0"/>
          <w:color w:val="000000" w:themeColor="text1"/>
          <w:szCs w:val="24"/>
        </w:rPr>
        <w:t>Средний о</w:t>
      </w:r>
      <w:r w:rsidR="00247C76" w:rsidRPr="00165889">
        <w:rPr>
          <w:b w:val="0"/>
          <w:color w:val="000000" w:themeColor="text1"/>
          <w:szCs w:val="24"/>
        </w:rPr>
        <w:t>бъё</w:t>
      </w:r>
      <w:r w:rsidR="00F85B6C" w:rsidRPr="00165889">
        <w:rPr>
          <w:b w:val="0"/>
          <w:color w:val="000000" w:themeColor="text1"/>
          <w:szCs w:val="24"/>
        </w:rPr>
        <w:t>м курсовой работы без учёта списка литературы и приложений —</w:t>
      </w:r>
      <w:r w:rsidR="00312D6D" w:rsidRPr="00165889">
        <w:rPr>
          <w:b w:val="0"/>
          <w:color w:val="000000" w:themeColor="text1"/>
          <w:szCs w:val="24"/>
        </w:rPr>
        <w:t xml:space="preserve"> </w:t>
      </w:r>
      <w:r w:rsidR="00B4157A" w:rsidRPr="00165889">
        <w:rPr>
          <w:color w:val="000000" w:themeColor="text1"/>
          <w:szCs w:val="24"/>
        </w:rPr>
        <w:t>3</w:t>
      </w:r>
      <w:r w:rsidR="00312D6D" w:rsidRPr="00165889">
        <w:rPr>
          <w:color w:val="000000" w:themeColor="text1"/>
          <w:szCs w:val="24"/>
        </w:rPr>
        <w:t>0</w:t>
      </w:r>
      <w:r w:rsidR="00247C76" w:rsidRPr="00165889">
        <w:rPr>
          <w:color w:val="000000" w:themeColor="text1"/>
          <w:szCs w:val="24"/>
        </w:rPr>
        <w:t>000</w:t>
      </w:r>
      <w:r w:rsidR="00312D6D" w:rsidRPr="00165889">
        <w:rPr>
          <w:color w:val="000000" w:themeColor="text1"/>
          <w:szCs w:val="24"/>
        </w:rPr>
        <w:t>–</w:t>
      </w:r>
      <w:r w:rsidR="008D4BFB" w:rsidRPr="00165889">
        <w:rPr>
          <w:color w:val="000000" w:themeColor="text1"/>
          <w:szCs w:val="24"/>
        </w:rPr>
        <w:t>60000 знаков</w:t>
      </w:r>
      <w:r w:rsidR="00F85B6C" w:rsidRPr="00165889">
        <w:rPr>
          <w:color w:val="000000" w:themeColor="text1"/>
          <w:szCs w:val="24"/>
        </w:rPr>
        <w:t xml:space="preserve"> с пробелами</w:t>
      </w:r>
      <w:r w:rsidR="00247C76" w:rsidRPr="00165889">
        <w:rPr>
          <w:b w:val="0"/>
          <w:color w:val="000000" w:themeColor="text1"/>
          <w:szCs w:val="24"/>
        </w:rPr>
        <w:t>.</w:t>
      </w:r>
    </w:p>
    <w:p w14:paraId="1D5ACB55" w14:textId="5E25EF53" w:rsidR="002723B1" w:rsidRPr="00165889" w:rsidRDefault="00BA4D81" w:rsidP="002723B1">
      <w:pPr>
        <w:pStyle w:val="1"/>
        <w:spacing w:after="0" w:line="240" w:lineRule="auto"/>
        <w:ind w:left="709" w:right="132" w:firstLine="0"/>
        <w:jc w:val="both"/>
        <w:rPr>
          <w:b w:val="0"/>
          <w:color w:val="000000" w:themeColor="text1"/>
          <w:szCs w:val="24"/>
        </w:rPr>
      </w:pPr>
      <w:r w:rsidRPr="00165889">
        <w:rPr>
          <w:b w:val="0"/>
          <w:color w:val="000000" w:themeColor="text1"/>
          <w:szCs w:val="24"/>
        </w:rPr>
        <w:t>Особенности оценивания</w:t>
      </w:r>
    </w:p>
    <w:p w14:paraId="2E57ED21" w14:textId="7CF389B0" w:rsidR="004959ED" w:rsidRPr="00165889" w:rsidRDefault="002723B1" w:rsidP="002723B1">
      <w:pPr>
        <w:pStyle w:val="1"/>
        <w:spacing w:after="0" w:line="240" w:lineRule="auto"/>
        <w:ind w:left="567" w:right="132" w:firstLine="142"/>
        <w:jc w:val="both"/>
        <w:rPr>
          <w:b w:val="0"/>
          <w:color w:val="000000" w:themeColor="text1"/>
          <w:szCs w:val="24"/>
        </w:rPr>
      </w:pPr>
      <w:r w:rsidRPr="00165889">
        <w:rPr>
          <w:b w:val="0"/>
          <w:color w:val="000000" w:themeColor="text1"/>
          <w:szCs w:val="24"/>
        </w:rPr>
        <w:t>Н</w:t>
      </w:r>
      <w:r w:rsidR="00BA4D81" w:rsidRPr="00165889">
        <w:rPr>
          <w:b w:val="0"/>
          <w:color w:val="000000" w:themeColor="text1"/>
          <w:szCs w:val="24"/>
        </w:rPr>
        <w:t xml:space="preserve">а </w:t>
      </w:r>
      <w:r w:rsidR="00247C76" w:rsidRPr="00165889">
        <w:rPr>
          <w:b w:val="0"/>
          <w:color w:val="000000" w:themeColor="text1"/>
          <w:szCs w:val="24"/>
        </w:rPr>
        <w:t>1</w:t>
      </w:r>
      <w:r w:rsidR="00991292" w:rsidRPr="00165889">
        <w:rPr>
          <w:b w:val="0"/>
          <w:color w:val="000000" w:themeColor="text1"/>
          <w:szCs w:val="24"/>
        </w:rPr>
        <w:t xml:space="preserve"> курсе </w:t>
      </w:r>
      <w:r w:rsidR="00BA4D81" w:rsidRPr="00165889">
        <w:rPr>
          <w:b w:val="0"/>
          <w:color w:val="000000" w:themeColor="text1"/>
          <w:szCs w:val="24"/>
        </w:rPr>
        <w:t>курсовая работа оценивается научным руководителем в Листе оценки</w:t>
      </w:r>
      <w:hyperlink r:id="rId16">
        <w:r w:rsidR="00BA4D81" w:rsidRPr="00165889">
          <w:rPr>
            <w:b w:val="0"/>
            <w:color w:val="000000" w:themeColor="text1"/>
            <w:szCs w:val="24"/>
          </w:rPr>
          <w:t xml:space="preserve"> </w:t>
        </w:r>
      </w:hyperlink>
      <w:r w:rsidR="00BA4D81" w:rsidRPr="00165889">
        <w:rPr>
          <w:b w:val="0"/>
          <w:color w:val="000000" w:themeColor="text1"/>
          <w:szCs w:val="24"/>
        </w:rPr>
        <w:t>руководителя.</w:t>
      </w:r>
      <w:hyperlink r:id="rId17">
        <w:r w:rsidR="00BA4D81" w:rsidRPr="00165889">
          <w:rPr>
            <w:b w:val="0"/>
            <w:color w:val="000000" w:themeColor="text1"/>
            <w:szCs w:val="24"/>
          </w:rPr>
          <w:t xml:space="preserve"> </w:t>
        </w:r>
      </w:hyperlink>
      <w:r w:rsidR="00247C76" w:rsidRPr="00165889">
        <w:rPr>
          <w:b w:val="0"/>
          <w:color w:val="000000" w:themeColor="text1"/>
          <w:szCs w:val="24"/>
        </w:rPr>
        <w:t>КР не подлежат рецензированию.</w:t>
      </w:r>
      <w:r w:rsidR="00AB3547" w:rsidRPr="00165889">
        <w:rPr>
          <w:b w:val="0"/>
          <w:color w:val="000000" w:themeColor="text1"/>
          <w:szCs w:val="24"/>
        </w:rPr>
        <w:t xml:space="preserve"> </w:t>
      </w:r>
      <w:r w:rsidR="008D4BFB" w:rsidRPr="00165889">
        <w:rPr>
          <w:b w:val="0"/>
          <w:color w:val="000000" w:themeColor="text1"/>
          <w:szCs w:val="24"/>
        </w:rPr>
        <w:t>Критерии оценивания:</w:t>
      </w:r>
    </w:p>
    <w:p w14:paraId="7E30DCF5" w14:textId="2D6D6A33" w:rsidR="004959ED" w:rsidRPr="00165889" w:rsidRDefault="00247C76" w:rsidP="00247C76">
      <w:pPr>
        <w:numPr>
          <w:ilvl w:val="0"/>
          <w:numId w:val="1"/>
        </w:numPr>
        <w:spacing w:line="240" w:lineRule="auto"/>
        <w:ind w:right="132" w:firstLine="0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с</w:t>
      </w:r>
      <w:r w:rsidR="00BA4D81" w:rsidRPr="00165889">
        <w:rPr>
          <w:color w:val="000000" w:themeColor="text1"/>
          <w:szCs w:val="24"/>
        </w:rPr>
        <w:t>оотве</w:t>
      </w:r>
      <w:r w:rsidR="008D4BFB" w:rsidRPr="00165889">
        <w:rPr>
          <w:color w:val="000000" w:themeColor="text1"/>
          <w:szCs w:val="24"/>
        </w:rPr>
        <w:t>тствие содержания работы теме;</w:t>
      </w:r>
    </w:p>
    <w:p w14:paraId="33999845" w14:textId="05DDE146" w:rsidR="004959ED" w:rsidRPr="00165889" w:rsidRDefault="00247C76" w:rsidP="00247C76">
      <w:pPr>
        <w:numPr>
          <w:ilvl w:val="0"/>
          <w:numId w:val="1"/>
        </w:numPr>
        <w:spacing w:line="240" w:lineRule="auto"/>
        <w:ind w:right="132" w:firstLine="0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р</w:t>
      </w:r>
      <w:r w:rsidR="00BA4D81" w:rsidRPr="00165889">
        <w:rPr>
          <w:color w:val="000000" w:themeColor="text1"/>
          <w:szCs w:val="24"/>
        </w:rPr>
        <w:t>елевантность и полно</w:t>
      </w:r>
      <w:r w:rsidRPr="00165889">
        <w:rPr>
          <w:color w:val="000000" w:themeColor="text1"/>
          <w:szCs w:val="24"/>
        </w:rPr>
        <w:t>та теоретического</w:t>
      </w:r>
      <w:r w:rsidR="008D4BFB" w:rsidRPr="00165889">
        <w:rPr>
          <w:color w:val="000000" w:themeColor="text1"/>
          <w:szCs w:val="24"/>
        </w:rPr>
        <w:t xml:space="preserve"> обзора;</w:t>
      </w:r>
    </w:p>
    <w:p w14:paraId="26734CE2" w14:textId="2DDDA5A5" w:rsidR="004959ED" w:rsidRPr="00165889" w:rsidRDefault="00247C76" w:rsidP="00247C76">
      <w:pPr>
        <w:numPr>
          <w:ilvl w:val="0"/>
          <w:numId w:val="1"/>
        </w:numPr>
        <w:spacing w:line="240" w:lineRule="auto"/>
        <w:ind w:right="132" w:firstLine="0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в</w:t>
      </w:r>
      <w:r w:rsidR="00BA4D81" w:rsidRPr="00165889">
        <w:rPr>
          <w:color w:val="000000" w:themeColor="text1"/>
          <w:szCs w:val="24"/>
        </w:rPr>
        <w:t>ыполнение постав</w:t>
      </w:r>
      <w:r w:rsidR="008D4BFB" w:rsidRPr="00165889">
        <w:rPr>
          <w:color w:val="000000" w:themeColor="text1"/>
          <w:szCs w:val="24"/>
        </w:rPr>
        <w:t>ленных задач в основной части;</w:t>
      </w:r>
    </w:p>
    <w:p w14:paraId="30594E52" w14:textId="4830AFBB" w:rsidR="004959ED" w:rsidRPr="00165889" w:rsidRDefault="00247C76" w:rsidP="00247C76">
      <w:pPr>
        <w:numPr>
          <w:ilvl w:val="0"/>
          <w:numId w:val="1"/>
        </w:numPr>
        <w:spacing w:line="240" w:lineRule="auto"/>
        <w:ind w:right="132" w:firstLine="0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с</w:t>
      </w:r>
      <w:r w:rsidR="00BA4D81" w:rsidRPr="00165889">
        <w:rPr>
          <w:color w:val="000000" w:themeColor="text1"/>
          <w:szCs w:val="24"/>
        </w:rPr>
        <w:t>оответст</w:t>
      </w:r>
      <w:r w:rsidR="008D4BFB" w:rsidRPr="00165889">
        <w:rPr>
          <w:color w:val="000000" w:themeColor="text1"/>
          <w:szCs w:val="24"/>
        </w:rPr>
        <w:t>вие выводов поставленной цели;</w:t>
      </w:r>
    </w:p>
    <w:p w14:paraId="6D1E7FEB" w14:textId="3AAC660D" w:rsidR="004959ED" w:rsidRPr="00165889" w:rsidRDefault="00247C76" w:rsidP="00247C76">
      <w:pPr>
        <w:numPr>
          <w:ilvl w:val="0"/>
          <w:numId w:val="1"/>
        </w:numPr>
        <w:spacing w:line="240" w:lineRule="auto"/>
        <w:ind w:right="132" w:firstLine="0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а</w:t>
      </w:r>
      <w:r w:rsidR="00BA4D81" w:rsidRPr="00165889">
        <w:rPr>
          <w:color w:val="000000" w:themeColor="text1"/>
          <w:szCs w:val="24"/>
        </w:rPr>
        <w:t>декватность используемых методо</w:t>
      </w:r>
      <w:r w:rsidR="008D4BFB" w:rsidRPr="00165889">
        <w:rPr>
          <w:color w:val="000000" w:themeColor="text1"/>
          <w:szCs w:val="24"/>
        </w:rPr>
        <w:t>в целям и задачам исследования;</w:t>
      </w:r>
    </w:p>
    <w:p w14:paraId="461E5C4C" w14:textId="12B9EBE7" w:rsidR="004959ED" w:rsidRPr="00165889" w:rsidRDefault="00247C76" w:rsidP="00247C76">
      <w:pPr>
        <w:numPr>
          <w:ilvl w:val="0"/>
          <w:numId w:val="1"/>
        </w:numPr>
        <w:spacing w:line="240" w:lineRule="auto"/>
        <w:ind w:right="132" w:firstLine="0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с</w:t>
      </w:r>
      <w:r w:rsidR="00BA4D81" w:rsidRPr="00165889">
        <w:rPr>
          <w:color w:val="000000" w:themeColor="text1"/>
          <w:szCs w:val="24"/>
        </w:rPr>
        <w:t>оответствие структуры работы целям и задачам исследования, логичность изло</w:t>
      </w:r>
      <w:r w:rsidR="008D4BFB" w:rsidRPr="00165889">
        <w:rPr>
          <w:color w:val="000000" w:themeColor="text1"/>
          <w:szCs w:val="24"/>
        </w:rPr>
        <w:t>жения и полнота раскрытия темы;</w:t>
      </w:r>
    </w:p>
    <w:p w14:paraId="15C7A841" w14:textId="628E47F2" w:rsidR="004959ED" w:rsidRPr="00165889" w:rsidRDefault="00247C76" w:rsidP="00247C76">
      <w:pPr>
        <w:numPr>
          <w:ilvl w:val="0"/>
          <w:numId w:val="1"/>
        </w:numPr>
        <w:spacing w:after="2" w:line="240" w:lineRule="auto"/>
        <w:ind w:right="132" w:firstLine="0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с</w:t>
      </w:r>
      <w:r w:rsidR="00BA4D81" w:rsidRPr="00165889">
        <w:rPr>
          <w:color w:val="000000" w:themeColor="text1"/>
          <w:szCs w:val="24"/>
        </w:rPr>
        <w:t>оответс</w:t>
      </w:r>
      <w:r w:rsidR="008D4BFB" w:rsidRPr="00165889">
        <w:rPr>
          <w:color w:val="000000" w:themeColor="text1"/>
          <w:szCs w:val="24"/>
        </w:rPr>
        <w:t>твие оформления работы Правилам</w:t>
      </w:r>
      <w:r w:rsidR="00BA4D81" w:rsidRPr="00165889">
        <w:rPr>
          <w:color w:val="000000" w:themeColor="text1"/>
          <w:szCs w:val="24"/>
        </w:rPr>
        <w:t xml:space="preserve"> по подготовке курсовой работы для образовательной программы </w:t>
      </w:r>
      <w:r w:rsidR="00AD3845" w:rsidRPr="00165889">
        <w:rPr>
          <w:color w:val="000000" w:themeColor="text1"/>
          <w:szCs w:val="24"/>
        </w:rPr>
        <w:t>магистратуры</w:t>
      </w:r>
      <w:r w:rsidR="008D4BFB" w:rsidRPr="00165889">
        <w:rPr>
          <w:color w:val="000000" w:themeColor="text1"/>
          <w:szCs w:val="24"/>
        </w:rPr>
        <w:t xml:space="preserve"> </w:t>
      </w:r>
      <w:r w:rsidR="00BA4D81" w:rsidRPr="00165889">
        <w:rPr>
          <w:color w:val="000000" w:themeColor="text1"/>
          <w:szCs w:val="24"/>
        </w:rPr>
        <w:t>«</w:t>
      </w:r>
      <w:r w:rsidR="008D4BFB" w:rsidRPr="00165889">
        <w:t>Языковая политика в условиях этнокультурного разнообразия</w:t>
      </w:r>
      <w:r w:rsidR="00BA4D81" w:rsidRPr="00165889">
        <w:rPr>
          <w:color w:val="000000" w:themeColor="text1"/>
          <w:szCs w:val="24"/>
        </w:rPr>
        <w:t>» и Образцу оформления ссылок и</w:t>
      </w:r>
      <w:hyperlink r:id="rId18">
        <w:r w:rsidR="00BA4D81" w:rsidRPr="00165889">
          <w:rPr>
            <w:color w:val="000000" w:themeColor="text1"/>
            <w:szCs w:val="24"/>
          </w:rPr>
          <w:t xml:space="preserve"> </w:t>
        </w:r>
      </w:hyperlink>
      <w:r w:rsidR="00BA4D81" w:rsidRPr="00165889">
        <w:rPr>
          <w:color w:val="000000" w:themeColor="text1"/>
          <w:szCs w:val="24"/>
        </w:rPr>
        <w:t>библиографии</w:t>
      </w:r>
      <w:hyperlink r:id="rId19">
        <w:r w:rsidR="00BA4D81" w:rsidRPr="00165889">
          <w:rPr>
            <w:color w:val="000000" w:themeColor="text1"/>
            <w:szCs w:val="24"/>
          </w:rPr>
          <w:t xml:space="preserve"> </w:t>
        </w:r>
      </w:hyperlink>
      <w:hyperlink r:id="rId20">
        <w:r w:rsidR="00BA4D81" w:rsidRPr="00165889">
          <w:rPr>
            <w:color w:val="000000" w:themeColor="text1"/>
            <w:szCs w:val="24"/>
          </w:rPr>
          <w:t>в КР.</w:t>
        </w:r>
      </w:hyperlink>
    </w:p>
    <w:p w14:paraId="09C75C1B" w14:textId="649BB347" w:rsidR="00AB3547" w:rsidRPr="00165889" w:rsidRDefault="00BA4D81" w:rsidP="002723B1">
      <w:pPr>
        <w:spacing w:line="240" w:lineRule="auto"/>
        <w:ind w:left="426" w:right="132" w:firstLine="282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 xml:space="preserve">Каждая работа проходит проверку в системе «Антиплагиат» на наличие заимствований. Объем заимствованного текста в КР не может превышать </w:t>
      </w:r>
      <w:r w:rsidR="00B4157A" w:rsidRPr="00165889">
        <w:rPr>
          <w:b/>
          <w:color w:val="000000" w:themeColor="text1"/>
          <w:szCs w:val="24"/>
        </w:rPr>
        <w:t>20</w:t>
      </w:r>
      <w:r w:rsidRPr="00165889">
        <w:rPr>
          <w:b/>
          <w:color w:val="000000" w:themeColor="text1"/>
          <w:szCs w:val="24"/>
        </w:rPr>
        <w:t>%</w:t>
      </w:r>
      <w:r w:rsidRPr="00165889">
        <w:rPr>
          <w:color w:val="000000" w:themeColor="text1"/>
          <w:szCs w:val="24"/>
        </w:rPr>
        <w:t xml:space="preserve">. В случае </w:t>
      </w:r>
      <w:proofErr w:type="spellStart"/>
      <w:r w:rsidRPr="00165889">
        <w:rPr>
          <w:color w:val="000000" w:themeColor="text1"/>
          <w:szCs w:val="24"/>
        </w:rPr>
        <w:t>самоцитирования</w:t>
      </w:r>
      <w:proofErr w:type="spellEnd"/>
      <w:r w:rsidRPr="00165889">
        <w:rPr>
          <w:color w:val="000000" w:themeColor="text1"/>
          <w:szCs w:val="24"/>
        </w:rPr>
        <w:t xml:space="preserve"> объем заимствования в КР не может превышать 30%. Превышение этой цифры доводится до сведения руководителя КР и комиссии по защите КР менеджером ОП и может стать основанием для снижения оценки или выставления неудовлетворительной оценки, а также для вынес</w:t>
      </w:r>
      <w:r w:rsidR="00CA2FCF" w:rsidRPr="00165889">
        <w:rPr>
          <w:color w:val="000000" w:themeColor="text1"/>
          <w:szCs w:val="24"/>
        </w:rPr>
        <w:t>ения дисциплинарного взыскания.</w:t>
      </w:r>
    </w:p>
    <w:p w14:paraId="1F18E0EB" w14:textId="0657FC84" w:rsidR="004959ED" w:rsidRPr="00165889" w:rsidRDefault="00BA4D81" w:rsidP="00AB3547">
      <w:pPr>
        <w:pStyle w:val="a5"/>
        <w:numPr>
          <w:ilvl w:val="2"/>
          <w:numId w:val="6"/>
        </w:numPr>
        <w:spacing w:line="240" w:lineRule="auto"/>
        <w:ind w:left="1418" w:right="132" w:hanging="897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Ресурсы и материально-техническая база,</w:t>
      </w:r>
      <w:r w:rsidR="00AB3547" w:rsidRPr="00165889">
        <w:rPr>
          <w:color w:val="000000" w:themeColor="text1"/>
          <w:szCs w:val="24"/>
        </w:rPr>
        <w:t xml:space="preserve"> необходимая для реализации ЭПП</w:t>
      </w:r>
    </w:p>
    <w:p w14:paraId="1844CF6E" w14:textId="77777777" w:rsidR="002723B1" w:rsidRPr="00165889" w:rsidRDefault="00BA4D81" w:rsidP="002723B1">
      <w:pPr>
        <w:spacing w:line="240" w:lineRule="auto"/>
        <w:ind w:left="426" w:right="132" w:firstLine="283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В работе над КР студенты использу</w:t>
      </w:r>
      <w:r w:rsidR="002723B1" w:rsidRPr="00165889">
        <w:rPr>
          <w:color w:val="000000" w:themeColor="text1"/>
          <w:szCs w:val="24"/>
        </w:rPr>
        <w:t>ют материалы внешних ресурсов,</w:t>
      </w:r>
      <w:r w:rsidRPr="00165889">
        <w:rPr>
          <w:color w:val="000000" w:themeColor="text1"/>
          <w:szCs w:val="24"/>
        </w:rPr>
        <w:t xml:space="preserve"> ресурсы библиотеки НИУ ВШЭ, а также электронные информационные ресурсы, предоставляемые библиотекой НИУ ВШЭ по специальным подпискам: базы данных отечественной и зарубежной периодики, базы данных научного цитирования, базы данных электронных книг, словари и энциклопедии, баз</w:t>
      </w:r>
      <w:r w:rsidR="002723B1" w:rsidRPr="00165889">
        <w:rPr>
          <w:color w:val="000000" w:themeColor="text1"/>
          <w:szCs w:val="24"/>
        </w:rPr>
        <w:t>ы данных цифровых изображений.</w:t>
      </w:r>
    </w:p>
    <w:p w14:paraId="035574AF" w14:textId="6DC9AFCF" w:rsidR="004959ED" w:rsidRPr="00165889" w:rsidRDefault="00BA4D81" w:rsidP="002723B1">
      <w:pPr>
        <w:pStyle w:val="a5"/>
        <w:numPr>
          <w:ilvl w:val="2"/>
          <w:numId w:val="6"/>
        </w:numPr>
        <w:spacing w:line="240" w:lineRule="auto"/>
        <w:ind w:left="1418" w:right="132" w:hanging="851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Особенности выполнения заданий по ЭПП в условия</w:t>
      </w:r>
      <w:r w:rsidR="002723B1" w:rsidRPr="00165889">
        <w:rPr>
          <w:color w:val="000000" w:themeColor="text1"/>
          <w:szCs w:val="24"/>
        </w:rPr>
        <w:t>х ограничительных или иных мер</w:t>
      </w:r>
    </w:p>
    <w:p w14:paraId="670D0897" w14:textId="77777777" w:rsidR="002723B1" w:rsidRPr="00165889" w:rsidRDefault="00BA4D81" w:rsidP="002723B1">
      <w:pPr>
        <w:spacing w:after="0" w:line="240" w:lineRule="auto"/>
        <w:ind w:left="426" w:right="132" w:firstLine="283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 xml:space="preserve"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</w:t>
      </w:r>
      <w:r w:rsidR="008D4BFB" w:rsidRPr="00165889">
        <w:rPr>
          <w:color w:val="000000" w:themeColor="text1"/>
          <w:szCs w:val="24"/>
        </w:rPr>
        <w:t>или образовательной программы.</w:t>
      </w:r>
    </w:p>
    <w:p w14:paraId="6694D0EC" w14:textId="3C77613B" w:rsidR="002723B1" w:rsidRPr="00165889" w:rsidRDefault="00BA4D81" w:rsidP="002723B1">
      <w:pPr>
        <w:pStyle w:val="a5"/>
        <w:numPr>
          <w:ilvl w:val="1"/>
          <w:numId w:val="6"/>
        </w:numPr>
        <w:spacing w:after="0" w:line="240" w:lineRule="auto"/>
        <w:ind w:left="1418" w:right="132" w:hanging="866"/>
        <w:rPr>
          <w:b/>
          <w:color w:val="000000" w:themeColor="text1"/>
          <w:szCs w:val="24"/>
        </w:rPr>
      </w:pPr>
      <w:r w:rsidRPr="00165889">
        <w:rPr>
          <w:b/>
          <w:color w:val="000000" w:themeColor="text1"/>
          <w:szCs w:val="24"/>
        </w:rPr>
        <w:lastRenderedPageBreak/>
        <w:t>ЭПП типа «Подготовка Выпускной квалификационной работы»</w:t>
      </w:r>
    </w:p>
    <w:p w14:paraId="3FA20B60" w14:textId="77777777" w:rsidR="00F85B6C" w:rsidRPr="00165889" w:rsidRDefault="00BA4D81" w:rsidP="00F85B6C">
      <w:pPr>
        <w:pStyle w:val="a5"/>
        <w:numPr>
          <w:ilvl w:val="2"/>
          <w:numId w:val="6"/>
        </w:numPr>
        <w:spacing w:after="0" w:line="240" w:lineRule="auto"/>
        <w:ind w:left="426" w:right="132" w:firstLine="141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Целью и задачами ЭПП «Подготовка Выпускной квалификационной работы» являются аккумулирование и применение всех освоенных профессиональных исследовательских навыков: умения самостоятельно сформулировать исследовательскую проблему и обосновать ее актуальность, обосновать методологию и</w:t>
      </w:r>
      <w:r w:rsidR="002723B1" w:rsidRPr="00165889">
        <w:rPr>
          <w:color w:val="000000" w:themeColor="text1"/>
          <w:szCs w:val="24"/>
        </w:rPr>
        <w:t xml:space="preserve">сследования, провести грамотный социолингвистический </w:t>
      </w:r>
      <w:r w:rsidRPr="00165889">
        <w:rPr>
          <w:color w:val="000000" w:themeColor="text1"/>
          <w:szCs w:val="24"/>
        </w:rPr>
        <w:t xml:space="preserve">анализ, продемонстрировать владение </w:t>
      </w:r>
      <w:r w:rsidR="002723B1" w:rsidRPr="00165889">
        <w:rPr>
          <w:color w:val="000000" w:themeColor="text1"/>
          <w:szCs w:val="24"/>
        </w:rPr>
        <w:t xml:space="preserve">методами лингвистики и социолингвистики. </w:t>
      </w:r>
      <w:proofErr w:type="spellStart"/>
      <w:r w:rsidR="002723B1" w:rsidRPr="00165889">
        <w:rPr>
          <w:color w:val="000000" w:themeColor="text1"/>
          <w:szCs w:val="24"/>
        </w:rPr>
        <w:t>Пререквизитом</w:t>
      </w:r>
      <w:proofErr w:type="spellEnd"/>
      <w:r w:rsidR="002723B1" w:rsidRPr="00165889">
        <w:rPr>
          <w:color w:val="000000" w:themeColor="text1"/>
          <w:szCs w:val="24"/>
        </w:rPr>
        <w:t xml:space="preserve"> являе</w:t>
      </w:r>
      <w:r w:rsidRPr="00165889">
        <w:rPr>
          <w:color w:val="000000" w:themeColor="text1"/>
          <w:szCs w:val="24"/>
        </w:rPr>
        <w:t xml:space="preserve">тся </w:t>
      </w:r>
      <w:r w:rsidR="002723B1" w:rsidRPr="00165889">
        <w:rPr>
          <w:color w:val="000000" w:themeColor="text1"/>
          <w:szCs w:val="24"/>
        </w:rPr>
        <w:t>успешный опыт написания курсовой</w:t>
      </w:r>
      <w:r w:rsidRPr="00165889">
        <w:rPr>
          <w:color w:val="000000" w:themeColor="text1"/>
          <w:szCs w:val="24"/>
        </w:rPr>
        <w:t xml:space="preserve"> работ</w:t>
      </w:r>
      <w:r w:rsidR="002723B1" w:rsidRPr="00165889">
        <w:rPr>
          <w:color w:val="000000" w:themeColor="text1"/>
          <w:szCs w:val="24"/>
        </w:rPr>
        <w:t>ы</w:t>
      </w:r>
      <w:r w:rsidRPr="00165889">
        <w:rPr>
          <w:color w:val="000000" w:themeColor="text1"/>
          <w:szCs w:val="24"/>
        </w:rPr>
        <w:t xml:space="preserve"> 1</w:t>
      </w:r>
      <w:r w:rsidR="00991292" w:rsidRPr="00165889">
        <w:rPr>
          <w:color w:val="000000" w:themeColor="text1"/>
          <w:szCs w:val="24"/>
        </w:rPr>
        <w:t xml:space="preserve"> курса</w:t>
      </w:r>
      <w:r w:rsidR="008D4BFB" w:rsidRPr="00165889">
        <w:rPr>
          <w:color w:val="000000" w:themeColor="text1"/>
          <w:szCs w:val="24"/>
        </w:rPr>
        <w:t>.</w:t>
      </w:r>
    </w:p>
    <w:p w14:paraId="1A65B75F" w14:textId="469B3FAF" w:rsidR="004959ED" w:rsidRPr="00165889" w:rsidRDefault="00BA4D81" w:rsidP="00F85B6C">
      <w:pPr>
        <w:pStyle w:val="a5"/>
        <w:numPr>
          <w:ilvl w:val="2"/>
          <w:numId w:val="6"/>
        </w:numPr>
        <w:spacing w:after="0" w:line="240" w:lineRule="auto"/>
        <w:ind w:left="426" w:right="132" w:firstLine="141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Тема ВКР должна быть одобрена академически</w:t>
      </w:r>
      <w:r w:rsidR="008D4BFB" w:rsidRPr="00165889">
        <w:rPr>
          <w:color w:val="000000" w:themeColor="text1"/>
          <w:szCs w:val="24"/>
        </w:rPr>
        <w:t>м руководителем и академическим советом.</w:t>
      </w:r>
    </w:p>
    <w:p w14:paraId="478A139E" w14:textId="77777777" w:rsidR="00F85B6C" w:rsidRPr="00165889" w:rsidRDefault="00BA4D81" w:rsidP="00F85B6C">
      <w:pPr>
        <w:spacing w:line="240" w:lineRule="auto"/>
        <w:ind w:left="426" w:right="132" w:firstLine="283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Студенты ОП «</w:t>
      </w:r>
      <w:r w:rsidR="00F85B6C" w:rsidRPr="00165889">
        <w:rPr>
          <w:color w:val="000000" w:themeColor="text1"/>
          <w:szCs w:val="24"/>
        </w:rPr>
        <w:t>Языковая политика в условиях этнокультурного разнообразия</w:t>
      </w:r>
      <w:r w:rsidRPr="00165889">
        <w:rPr>
          <w:color w:val="000000" w:themeColor="text1"/>
          <w:szCs w:val="24"/>
        </w:rPr>
        <w:t>» выполняют ВКР в академическом формате (индивидуальное исследование). ВКР выполняется и защищается на русском языке. По решению Академического совета ОП, ВКР может быть выполнена и защищена на иностранном языке</w:t>
      </w:r>
      <w:r w:rsidR="008D4BFB" w:rsidRPr="00165889">
        <w:rPr>
          <w:color w:val="000000" w:themeColor="text1"/>
          <w:szCs w:val="24"/>
        </w:rPr>
        <w:t xml:space="preserve"> или на языке одного из народов России</w:t>
      </w:r>
      <w:r w:rsidRPr="00165889">
        <w:rPr>
          <w:color w:val="000000" w:themeColor="text1"/>
          <w:szCs w:val="24"/>
        </w:rPr>
        <w:t>. При подготовке и защите ВКР на ОП «</w:t>
      </w:r>
      <w:r w:rsidR="008D4BFB" w:rsidRPr="00165889">
        <w:rPr>
          <w:color w:val="000000" w:themeColor="text1"/>
          <w:szCs w:val="24"/>
        </w:rPr>
        <w:t>Языковая политика в условиях этнокультурного разнообразия</w:t>
      </w:r>
      <w:r w:rsidRPr="00165889">
        <w:rPr>
          <w:color w:val="000000" w:themeColor="text1"/>
          <w:szCs w:val="24"/>
        </w:rPr>
        <w:t xml:space="preserve">» реализуется принцип нулевой толерантности к плагиату. При написании ВКР допускается не более 40% </w:t>
      </w:r>
      <w:proofErr w:type="spellStart"/>
      <w:r w:rsidRPr="00165889">
        <w:rPr>
          <w:color w:val="000000" w:themeColor="text1"/>
          <w:szCs w:val="24"/>
        </w:rPr>
        <w:t>самоцитирования</w:t>
      </w:r>
      <w:proofErr w:type="spellEnd"/>
      <w:r w:rsidR="008D4BFB" w:rsidRPr="00165889">
        <w:rPr>
          <w:color w:val="000000" w:themeColor="text1"/>
          <w:szCs w:val="24"/>
        </w:rPr>
        <w:t>.</w:t>
      </w:r>
    </w:p>
    <w:p w14:paraId="26550901" w14:textId="77777777" w:rsidR="00F85B6C" w:rsidRPr="00165889" w:rsidRDefault="00BA4D81" w:rsidP="00F85B6C">
      <w:pPr>
        <w:spacing w:line="240" w:lineRule="auto"/>
        <w:ind w:left="426" w:right="132" w:firstLine="283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Прочая информация о подготовке и защите выпускных квалификационных работ изложена в Методических рекомендациях по подготовке ВКР для образовательной программы</w:t>
      </w:r>
      <w:hyperlink r:id="rId21">
        <w:r w:rsidRPr="00165889">
          <w:rPr>
            <w:color w:val="000000" w:themeColor="text1"/>
            <w:szCs w:val="24"/>
          </w:rPr>
          <w:t xml:space="preserve"> </w:t>
        </w:r>
      </w:hyperlink>
      <w:r w:rsidR="00963063" w:rsidRPr="00165889">
        <w:rPr>
          <w:color w:val="000000" w:themeColor="text1"/>
          <w:szCs w:val="24"/>
        </w:rPr>
        <w:t>магистратуры</w:t>
      </w:r>
      <w:r w:rsidR="008D4BFB" w:rsidRPr="00165889">
        <w:rPr>
          <w:color w:val="000000" w:themeColor="text1"/>
          <w:szCs w:val="24"/>
        </w:rPr>
        <w:t xml:space="preserve"> «Языковая политика в условиях этнокультурного разнообразия»</w:t>
      </w:r>
      <w:r w:rsidRPr="00165889">
        <w:rPr>
          <w:color w:val="000000" w:themeColor="text1"/>
          <w:szCs w:val="24"/>
        </w:rPr>
        <w:t>.</w:t>
      </w:r>
      <w:hyperlink r:id="rId22">
        <w:r w:rsidRPr="00165889">
          <w:rPr>
            <w:color w:val="000000" w:themeColor="text1"/>
            <w:szCs w:val="24"/>
          </w:rPr>
          <w:t xml:space="preserve"> </w:t>
        </w:r>
      </w:hyperlink>
      <w:r w:rsidRPr="00165889">
        <w:rPr>
          <w:color w:val="000000" w:themeColor="text1"/>
          <w:szCs w:val="24"/>
        </w:rPr>
        <w:t>Сроки выполнения ВКР регламентируются Графиком</w:t>
      </w:r>
      <w:hyperlink r:id="rId23">
        <w:r w:rsidRPr="00165889">
          <w:rPr>
            <w:color w:val="000000" w:themeColor="text1"/>
            <w:szCs w:val="24"/>
          </w:rPr>
          <w:t xml:space="preserve"> </w:t>
        </w:r>
      </w:hyperlink>
      <w:r w:rsidRPr="00165889">
        <w:rPr>
          <w:color w:val="000000" w:themeColor="text1"/>
          <w:szCs w:val="24"/>
        </w:rPr>
        <w:t>выполнения и защиты ВКР.</w:t>
      </w:r>
    </w:p>
    <w:p w14:paraId="717811E3" w14:textId="620D064C" w:rsidR="00F85B6C" w:rsidRPr="00165889" w:rsidRDefault="00F85B6C" w:rsidP="00F85B6C">
      <w:pPr>
        <w:spacing w:line="240" w:lineRule="auto"/>
        <w:ind w:left="426" w:right="132" w:firstLine="283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Объё</w:t>
      </w:r>
      <w:r w:rsidR="00BA4D81" w:rsidRPr="00165889">
        <w:rPr>
          <w:color w:val="000000" w:themeColor="text1"/>
          <w:szCs w:val="24"/>
        </w:rPr>
        <w:t>м ВКР: Объем ВКР определяется предметом, целью, задачами и мет</w:t>
      </w:r>
      <w:r w:rsidRPr="00165889">
        <w:rPr>
          <w:color w:val="000000" w:themeColor="text1"/>
          <w:szCs w:val="24"/>
        </w:rPr>
        <w:t>одами исследования. Средний объём ВКР без учё</w:t>
      </w:r>
      <w:r w:rsidR="00BA4D81" w:rsidRPr="00165889">
        <w:rPr>
          <w:color w:val="000000" w:themeColor="text1"/>
          <w:szCs w:val="24"/>
        </w:rPr>
        <w:t xml:space="preserve">та </w:t>
      </w:r>
      <w:r w:rsidRPr="00165889">
        <w:rPr>
          <w:color w:val="000000" w:themeColor="text1"/>
          <w:szCs w:val="24"/>
        </w:rPr>
        <w:t>списка литературы и приложений —</w:t>
      </w:r>
      <w:r w:rsidR="00BA4D81" w:rsidRPr="00165889">
        <w:rPr>
          <w:color w:val="000000" w:themeColor="text1"/>
          <w:szCs w:val="24"/>
        </w:rPr>
        <w:t xml:space="preserve"> </w:t>
      </w:r>
      <w:r w:rsidR="00B4157A" w:rsidRPr="00165889">
        <w:rPr>
          <w:b/>
          <w:color w:val="000000" w:themeColor="text1"/>
          <w:szCs w:val="24"/>
        </w:rPr>
        <w:t>6</w:t>
      </w:r>
      <w:r w:rsidR="00BA4D81" w:rsidRPr="00165889">
        <w:rPr>
          <w:b/>
          <w:color w:val="000000" w:themeColor="text1"/>
          <w:szCs w:val="24"/>
        </w:rPr>
        <w:t>0</w:t>
      </w:r>
      <w:r w:rsidRPr="00165889">
        <w:rPr>
          <w:b/>
          <w:color w:val="000000" w:themeColor="text1"/>
          <w:szCs w:val="24"/>
        </w:rPr>
        <w:t>000–</w:t>
      </w:r>
      <w:r w:rsidR="00B4157A" w:rsidRPr="00165889">
        <w:rPr>
          <w:b/>
          <w:color w:val="000000" w:themeColor="text1"/>
          <w:szCs w:val="24"/>
        </w:rPr>
        <w:t>10</w:t>
      </w:r>
      <w:r w:rsidR="00963063" w:rsidRPr="00165889">
        <w:rPr>
          <w:b/>
          <w:color w:val="000000" w:themeColor="text1"/>
          <w:szCs w:val="24"/>
        </w:rPr>
        <w:t>0</w:t>
      </w:r>
      <w:r w:rsidRPr="00165889">
        <w:rPr>
          <w:b/>
          <w:color w:val="000000" w:themeColor="text1"/>
          <w:szCs w:val="24"/>
        </w:rPr>
        <w:t>000</w:t>
      </w:r>
      <w:r w:rsidR="00BA4D81" w:rsidRPr="00165889">
        <w:rPr>
          <w:b/>
          <w:color w:val="000000" w:themeColor="text1"/>
          <w:szCs w:val="24"/>
        </w:rPr>
        <w:t xml:space="preserve"> знаков с пробелами</w:t>
      </w:r>
      <w:r w:rsidR="008D4BFB" w:rsidRPr="00165889">
        <w:rPr>
          <w:color w:val="000000" w:themeColor="text1"/>
          <w:szCs w:val="24"/>
        </w:rPr>
        <w:t>.</w:t>
      </w:r>
    </w:p>
    <w:p w14:paraId="2620E1A2" w14:textId="726E5541" w:rsidR="004959ED" w:rsidRPr="00165889" w:rsidRDefault="00F85B6C" w:rsidP="00F85B6C">
      <w:pPr>
        <w:pStyle w:val="a5"/>
        <w:numPr>
          <w:ilvl w:val="2"/>
          <w:numId w:val="6"/>
        </w:numPr>
        <w:spacing w:line="240" w:lineRule="auto"/>
        <w:ind w:left="1418" w:right="132" w:hanging="851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Особенности оценивания</w:t>
      </w:r>
    </w:p>
    <w:p w14:paraId="2C957876" w14:textId="4107FDF0" w:rsidR="004959ED" w:rsidRPr="00165889" w:rsidRDefault="00BA4D81" w:rsidP="00F85B6C">
      <w:pPr>
        <w:spacing w:after="19" w:line="240" w:lineRule="auto"/>
        <w:ind w:left="426" w:firstLine="283"/>
        <w:jc w:val="left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Руководитель оценивает ВКР.</w:t>
      </w:r>
      <w:hyperlink r:id="rId24">
        <w:r w:rsidRPr="00165889">
          <w:rPr>
            <w:color w:val="000000" w:themeColor="text1"/>
            <w:szCs w:val="24"/>
          </w:rPr>
          <w:t xml:space="preserve"> </w:t>
        </w:r>
      </w:hyperlink>
      <w:r w:rsidRPr="00165889">
        <w:rPr>
          <w:color w:val="000000" w:themeColor="text1"/>
          <w:szCs w:val="24"/>
        </w:rPr>
        <w:t>Для каждой ВКР назначается один рецензент. Рецензент обязан провести квалифицированный анализ основных положений рецензируемой ВКР, наличия собственной точки зрения/ проектного решения, умения пользоваться методами научного исследования/ проектирования, степени обоснованности выводов и рекомендаций/ адекватности средств достижения результатов, достоверности полученных результатов/ целесообразности полученных продуктов, решений, их новизны и практической значимости. Рецензент оценивает ВКР согласно</w:t>
      </w:r>
      <w:hyperlink r:id="rId25">
        <w:r w:rsidRPr="00165889">
          <w:rPr>
            <w:color w:val="000000" w:themeColor="text1"/>
            <w:szCs w:val="24"/>
          </w:rPr>
          <w:t xml:space="preserve"> </w:t>
        </w:r>
      </w:hyperlink>
      <w:r w:rsidRPr="00165889">
        <w:rPr>
          <w:color w:val="000000" w:themeColor="text1"/>
          <w:szCs w:val="24"/>
        </w:rPr>
        <w:t>Приложению 8_</w:t>
      </w:r>
      <w:hyperlink r:id="rId26">
        <w:r w:rsidRPr="00165889">
          <w:rPr>
            <w:color w:val="000000" w:themeColor="text1"/>
            <w:szCs w:val="24"/>
          </w:rPr>
          <w:t xml:space="preserve">- </w:t>
        </w:r>
      </w:hyperlink>
      <w:hyperlink r:id="rId27">
        <w:r w:rsidRPr="00165889">
          <w:rPr>
            <w:color w:val="000000" w:themeColor="text1"/>
            <w:szCs w:val="24"/>
          </w:rPr>
          <w:t>Отзыв рецензента ВКР.</w:t>
        </w:r>
      </w:hyperlink>
    </w:p>
    <w:p w14:paraId="7D3B1F47" w14:textId="633721FE" w:rsidR="004959ED" w:rsidRPr="00165889" w:rsidRDefault="00BA4D81" w:rsidP="00F85B6C">
      <w:pPr>
        <w:spacing w:line="240" w:lineRule="auto"/>
        <w:ind w:left="426" w:right="132" w:firstLine="283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При выставлении оценки учитывается содержание, оформление и презентация текста работы, на основании критериев оценивания, содержащихся в Методических рекомендациях по подготовке ВКР. С учетом итогов защиты и оценок руководителя и рецензентов формируется итоговая оценка работы. Оценка за ВКР определяется путем открытого голосования ч</w:t>
      </w:r>
      <w:r w:rsidR="00F85B6C" w:rsidRPr="00165889">
        <w:rPr>
          <w:color w:val="000000" w:themeColor="text1"/>
          <w:szCs w:val="24"/>
        </w:rPr>
        <w:t>ленов ГЭК (за содержание ВКР, её</w:t>
      </w:r>
      <w:r w:rsidRPr="00165889">
        <w:rPr>
          <w:color w:val="000000" w:themeColor="text1"/>
          <w:szCs w:val="24"/>
        </w:rPr>
        <w:t xml:space="preserve"> защиту, в том числе доклада, ответов на замечания рецензента). В случае возникновения спорной ситуации Председатель ГЭК имеет решающий </w:t>
      </w:r>
      <w:r w:rsidR="002E5075" w:rsidRPr="00165889">
        <w:rPr>
          <w:color w:val="000000" w:themeColor="text1"/>
          <w:szCs w:val="24"/>
        </w:rPr>
        <w:t>голос. Критерии оценивания:</w:t>
      </w:r>
    </w:p>
    <w:p w14:paraId="602BF3E2" w14:textId="27DB2204" w:rsidR="004959ED" w:rsidRPr="00165889" w:rsidRDefault="00F85B6C" w:rsidP="00247C76">
      <w:pPr>
        <w:numPr>
          <w:ilvl w:val="0"/>
          <w:numId w:val="2"/>
        </w:numPr>
        <w:spacing w:after="67" w:line="240" w:lineRule="auto"/>
        <w:ind w:right="132" w:firstLine="0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к</w:t>
      </w:r>
      <w:r w:rsidR="002E5075" w:rsidRPr="00165889">
        <w:rPr>
          <w:color w:val="000000" w:themeColor="text1"/>
          <w:szCs w:val="24"/>
        </w:rPr>
        <w:t>орректность формулировки объекта и предмета, постановки целей и задач, обоснованность структуры работы;</w:t>
      </w:r>
    </w:p>
    <w:p w14:paraId="421B1869" w14:textId="46EE3421" w:rsidR="002E5075" w:rsidRPr="00165889" w:rsidRDefault="00F85B6C" w:rsidP="00247C76">
      <w:pPr>
        <w:numPr>
          <w:ilvl w:val="0"/>
          <w:numId w:val="2"/>
        </w:numPr>
        <w:spacing w:after="67" w:line="240" w:lineRule="auto"/>
        <w:ind w:right="132" w:firstLine="0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соотнесё</w:t>
      </w:r>
      <w:r w:rsidR="00BA4D81" w:rsidRPr="00165889">
        <w:rPr>
          <w:color w:val="000000" w:themeColor="text1"/>
          <w:szCs w:val="24"/>
        </w:rPr>
        <w:t>нность работы с актуальн</w:t>
      </w:r>
      <w:r w:rsidR="002E5075" w:rsidRPr="00165889">
        <w:rPr>
          <w:color w:val="000000" w:themeColor="text1"/>
          <w:szCs w:val="24"/>
        </w:rPr>
        <w:t>ым состоянием научного знания;</w:t>
      </w:r>
    </w:p>
    <w:p w14:paraId="2C6A3328" w14:textId="4CB5D5FE" w:rsidR="004959ED" w:rsidRPr="00165889" w:rsidRDefault="00F85B6C" w:rsidP="00247C76">
      <w:pPr>
        <w:numPr>
          <w:ilvl w:val="0"/>
          <w:numId w:val="2"/>
        </w:numPr>
        <w:spacing w:after="67" w:line="240" w:lineRule="auto"/>
        <w:ind w:right="132" w:firstLine="0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о</w:t>
      </w:r>
      <w:r w:rsidR="00BA4D81" w:rsidRPr="00165889">
        <w:rPr>
          <w:color w:val="000000" w:themeColor="text1"/>
          <w:szCs w:val="24"/>
        </w:rPr>
        <w:t>боснованность отбора произведений</w:t>
      </w:r>
      <w:r w:rsidR="00AD3845" w:rsidRPr="00165889">
        <w:rPr>
          <w:color w:val="000000" w:themeColor="text1"/>
          <w:szCs w:val="24"/>
        </w:rPr>
        <w:t xml:space="preserve"> </w:t>
      </w:r>
      <w:r w:rsidR="00BA4D81" w:rsidRPr="00165889">
        <w:rPr>
          <w:color w:val="000000" w:themeColor="text1"/>
          <w:szCs w:val="24"/>
        </w:rPr>
        <w:t>и с</w:t>
      </w:r>
      <w:r w:rsidR="002E5075" w:rsidRPr="00165889">
        <w:rPr>
          <w:color w:val="000000" w:themeColor="text1"/>
          <w:szCs w:val="24"/>
        </w:rPr>
        <w:t>амостоятельность в их анализе;</w:t>
      </w:r>
    </w:p>
    <w:p w14:paraId="0139435A" w14:textId="014B75AE" w:rsidR="004959ED" w:rsidRPr="00165889" w:rsidRDefault="00F85B6C" w:rsidP="00247C76">
      <w:pPr>
        <w:numPr>
          <w:ilvl w:val="0"/>
          <w:numId w:val="2"/>
        </w:numPr>
        <w:spacing w:after="67" w:line="240" w:lineRule="auto"/>
        <w:ind w:right="132" w:firstLine="0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с</w:t>
      </w:r>
      <w:r w:rsidR="00BA4D81" w:rsidRPr="00165889">
        <w:rPr>
          <w:color w:val="000000" w:themeColor="text1"/>
          <w:szCs w:val="24"/>
        </w:rPr>
        <w:t>амостоятельность, обос</w:t>
      </w:r>
      <w:r w:rsidR="002E5075" w:rsidRPr="00165889">
        <w:rPr>
          <w:color w:val="000000" w:themeColor="text1"/>
          <w:szCs w:val="24"/>
        </w:rPr>
        <w:t>нованность, логичность выводов;</w:t>
      </w:r>
    </w:p>
    <w:p w14:paraId="1ED28BFB" w14:textId="705DDC0F" w:rsidR="007A4297" w:rsidRPr="00165889" w:rsidRDefault="00F85B6C" w:rsidP="00247C76">
      <w:pPr>
        <w:numPr>
          <w:ilvl w:val="0"/>
          <w:numId w:val="2"/>
        </w:numPr>
        <w:spacing w:after="0" w:line="240" w:lineRule="auto"/>
        <w:ind w:right="132" w:firstLine="0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с</w:t>
      </w:r>
      <w:r w:rsidR="00BA4D81" w:rsidRPr="00165889">
        <w:rPr>
          <w:color w:val="000000" w:themeColor="text1"/>
          <w:szCs w:val="24"/>
        </w:rPr>
        <w:t xml:space="preserve">оответствие оформления работы установленным требованиям </w:t>
      </w:r>
      <w:r w:rsidR="002E5075" w:rsidRPr="00165889">
        <w:rPr>
          <w:color w:val="000000" w:themeColor="text1"/>
          <w:szCs w:val="24"/>
        </w:rPr>
        <w:t>и нормам академического письма.</w:t>
      </w:r>
    </w:p>
    <w:p w14:paraId="0CD9818E" w14:textId="4AE5640A" w:rsidR="004959ED" w:rsidRPr="00165889" w:rsidRDefault="00BA4D81" w:rsidP="00F85B6C">
      <w:pPr>
        <w:pStyle w:val="a5"/>
        <w:numPr>
          <w:ilvl w:val="2"/>
          <w:numId w:val="6"/>
        </w:numPr>
        <w:spacing w:after="0" w:line="240" w:lineRule="auto"/>
        <w:ind w:left="1418" w:right="132" w:hanging="851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Ресурсы и материально-техническая база,</w:t>
      </w:r>
      <w:r w:rsidR="00F85B6C" w:rsidRPr="00165889">
        <w:rPr>
          <w:color w:val="000000" w:themeColor="text1"/>
          <w:szCs w:val="24"/>
        </w:rPr>
        <w:t xml:space="preserve"> необходимая для реализации ЭПП</w:t>
      </w:r>
    </w:p>
    <w:p w14:paraId="0F4BDE5C" w14:textId="243CA47E" w:rsidR="004959ED" w:rsidRPr="00165889" w:rsidRDefault="00BA4D81" w:rsidP="00F85B6C">
      <w:pPr>
        <w:spacing w:line="240" w:lineRule="auto"/>
        <w:ind w:left="426" w:right="132" w:firstLine="283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В работе над ВКР студенты использу</w:t>
      </w:r>
      <w:r w:rsidR="00F85B6C" w:rsidRPr="00165889">
        <w:rPr>
          <w:color w:val="000000" w:themeColor="text1"/>
          <w:szCs w:val="24"/>
        </w:rPr>
        <w:t xml:space="preserve">ют материалы внешних ресурсов, </w:t>
      </w:r>
      <w:r w:rsidRPr="00165889">
        <w:rPr>
          <w:color w:val="000000" w:themeColor="text1"/>
          <w:szCs w:val="24"/>
        </w:rPr>
        <w:t xml:space="preserve">ресурсы библиотеки НИУ ВШЭ, а также электронные информационные ресурсы, предоставляемые библиотекой НИУ ВШЭ по специальным подпискам: базы данных отечественной и </w:t>
      </w:r>
      <w:r w:rsidRPr="00165889">
        <w:rPr>
          <w:color w:val="000000" w:themeColor="text1"/>
          <w:szCs w:val="24"/>
        </w:rPr>
        <w:lastRenderedPageBreak/>
        <w:t>зарубежной периодики, базы данных научного цитирования, базы данных электронных книг, словари и энциклопедии, баз</w:t>
      </w:r>
      <w:r w:rsidR="00F85B6C" w:rsidRPr="00165889">
        <w:rPr>
          <w:color w:val="000000" w:themeColor="text1"/>
          <w:szCs w:val="24"/>
        </w:rPr>
        <w:t>ы данных цифровых изображений.</w:t>
      </w:r>
    </w:p>
    <w:p w14:paraId="6C9E301F" w14:textId="2E1B4469" w:rsidR="004959ED" w:rsidRPr="00165889" w:rsidRDefault="00BA4D81" w:rsidP="00F85B6C">
      <w:pPr>
        <w:pStyle w:val="a5"/>
        <w:numPr>
          <w:ilvl w:val="2"/>
          <w:numId w:val="6"/>
        </w:numPr>
        <w:spacing w:line="240" w:lineRule="auto"/>
        <w:ind w:left="426" w:right="132" w:firstLine="141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Особенности выполнения заданий по ЭПП в услови</w:t>
      </w:r>
      <w:r w:rsidR="00F85B6C" w:rsidRPr="00165889">
        <w:rPr>
          <w:color w:val="000000" w:themeColor="text1"/>
          <w:szCs w:val="24"/>
        </w:rPr>
        <w:t>ях ограничительных или иных мер</w:t>
      </w:r>
    </w:p>
    <w:p w14:paraId="0BA8FC67" w14:textId="204B5D12" w:rsidR="004959ED" w:rsidRPr="00165889" w:rsidRDefault="00BA4D81" w:rsidP="00A942B8">
      <w:pPr>
        <w:spacing w:after="0" w:line="240" w:lineRule="auto"/>
        <w:ind w:left="426" w:right="132" w:firstLine="283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</w:t>
      </w:r>
      <w:r w:rsidR="00A942B8" w:rsidRPr="00165889">
        <w:rPr>
          <w:color w:val="000000" w:themeColor="text1"/>
          <w:szCs w:val="24"/>
        </w:rPr>
        <w:t>азовательной программы.</w:t>
      </w:r>
    </w:p>
    <w:p w14:paraId="0AF17D0F" w14:textId="77777777" w:rsidR="00A942B8" w:rsidRPr="00165889" w:rsidRDefault="00A942B8" w:rsidP="00247C76">
      <w:pPr>
        <w:pStyle w:val="1"/>
        <w:tabs>
          <w:tab w:val="center" w:pos="747"/>
          <w:tab w:val="center" w:pos="2516"/>
        </w:tabs>
        <w:spacing w:after="65" w:line="240" w:lineRule="auto"/>
        <w:ind w:left="0" w:firstLine="0"/>
        <w:rPr>
          <w:b w:val="0"/>
          <w:color w:val="000000" w:themeColor="text1"/>
          <w:szCs w:val="24"/>
        </w:rPr>
      </w:pPr>
    </w:p>
    <w:p w14:paraId="6C9C1758" w14:textId="0217D5FB" w:rsidR="00A942B8" w:rsidRPr="00165889" w:rsidRDefault="00BA4D81" w:rsidP="00A942B8">
      <w:pPr>
        <w:pStyle w:val="1"/>
        <w:numPr>
          <w:ilvl w:val="1"/>
          <w:numId w:val="6"/>
        </w:numPr>
        <w:tabs>
          <w:tab w:val="center" w:pos="747"/>
          <w:tab w:val="center" w:pos="2516"/>
        </w:tabs>
        <w:spacing w:after="65" w:line="240" w:lineRule="auto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ЭПП типа «Проекты»</w:t>
      </w:r>
    </w:p>
    <w:p w14:paraId="04877217" w14:textId="3B388374" w:rsidR="004959ED" w:rsidRPr="00165889" w:rsidRDefault="00BA4D81" w:rsidP="00A942B8">
      <w:pPr>
        <w:pStyle w:val="1"/>
        <w:numPr>
          <w:ilvl w:val="2"/>
          <w:numId w:val="6"/>
        </w:numPr>
        <w:tabs>
          <w:tab w:val="center" w:pos="747"/>
        </w:tabs>
        <w:spacing w:after="65" w:line="240" w:lineRule="auto"/>
        <w:ind w:left="426" w:firstLine="141"/>
        <w:rPr>
          <w:b w:val="0"/>
          <w:color w:val="000000" w:themeColor="text1"/>
          <w:szCs w:val="24"/>
        </w:rPr>
      </w:pPr>
      <w:r w:rsidRPr="00165889">
        <w:rPr>
          <w:b w:val="0"/>
          <w:color w:val="000000" w:themeColor="text1"/>
          <w:szCs w:val="24"/>
        </w:rPr>
        <w:t>Целью проектной деятельности является использование знаний, умений и навыков, полученных в ходе обучения, для постановки и решения практических задач как академического, так и прикладного характ</w:t>
      </w:r>
      <w:r w:rsidR="002E5075" w:rsidRPr="00165889">
        <w:rPr>
          <w:b w:val="0"/>
          <w:color w:val="000000" w:themeColor="text1"/>
          <w:szCs w:val="24"/>
        </w:rPr>
        <w:t>ера.</w:t>
      </w:r>
    </w:p>
    <w:p w14:paraId="4E089E53" w14:textId="77777777" w:rsidR="00A942B8" w:rsidRPr="00165889" w:rsidRDefault="00BA4D81" w:rsidP="00A942B8">
      <w:pPr>
        <w:spacing w:line="240" w:lineRule="auto"/>
        <w:ind w:left="426" w:right="132" w:firstLine="283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 xml:space="preserve">Цели, задачи, </w:t>
      </w:r>
      <w:proofErr w:type="spellStart"/>
      <w:r w:rsidRPr="00165889">
        <w:rPr>
          <w:color w:val="000000" w:themeColor="text1"/>
          <w:szCs w:val="24"/>
        </w:rPr>
        <w:t>пререквизиты</w:t>
      </w:r>
      <w:proofErr w:type="spellEnd"/>
      <w:r w:rsidRPr="00165889">
        <w:rPr>
          <w:color w:val="000000" w:themeColor="text1"/>
          <w:szCs w:val="24"/>
        </w:rPr>
        <w:t>, даты точек контроля, содержание, особенности освоения, оценивание и отчетность каждого проекта определяются его руководителем. Проектная деятельность студентов относится к вариативной части учебного плана. Студенты ОП «</w:t>
      </w:r>
      <w:r w:rsidR="002E5075" w:rsidRPr="00165889">
        <w:rPr>
          <w:color w:val="000000" w:themeColor="text1"/>
          <w:szCs w:val="24"/>
        </w:rPr>
        <w:t>Языковая политика в условиях этнокультурного разнообразия</w:t>
      </w:r>
      <w:r w:rsidRPr="00165889">
        <w:rPr>
          <w:color w:val="000000" w:themeColor="text1"/>
          <w:szCs w:val="24"/>
        </w:rPr>
        <w:t>» выбирают на «Ярмарке проектов</w:t>
      </w:r>
      <w:hyperlink r:id="rId28">
        <w:r w:rsidRPr="00165889">
          <w:rPr>
            <w:color w:val="000000" w:themeColor="text1"/>
            <w:szCs w:val="24"/>
          </w:rPr>
          <w:t>»</w:t>
        </w:r>
      </w:hyperlink>
      <w:r w:rsidRPr="00165889">
        <w:rPr>
          <w:color w:val="000000" w:themeColor="text1"/>
          <w:szCs w:val="24"/>
        </w:rPr>
        <w:t xml:space="preserve"> НИУ ВШЭ исследовательские и прикладные проекты, групповые или индивидуальные, связанные с темати</w:t>
      </w:r>
      <w:r w:rsidR="00312D6D" w:rsidRPr="00165889">
        <w:rPr>
          <w:color w:val="000000" w:themeColor="text1"/>
          <w:szCs w:val="24"/>
        </w:rPr>
        <w:t xml:space="preserve">кой программы, соответствующие </w:t>
      </w:r>
      <w:r w:rsidRPr="00165889">
        <w:rPr>
          <w:color w:val="000000" w:themeColor="text1"/>
          <w:szCs w:val="24"/>
        </w:rPr>
        <w:t>целям обучения на ОП и помогающие развить у студентов ОП навыки и компетенции, предусмотренные в ОС НИУ ВШЭ, из числа рекомендованны</w:t>
      </w:r>
      <w:r w:rsidR="00A942B8" w:rsidRPr="00165889">
        <w:rPr>
          <w:color w:val="000000" w:themeColor="text1"/>
          <w:szCs w:val="24"/>
        </w:rPr>
        <w:t>х академическим руководителем.</w:t>
      </w:r>
    </w:p>
    <w:p w14:paraId="6F69E2CD" w14:textId="13A8347B" w:rsidR="004959ED" w:rsidRPr="00165889" w:rsidRDefault="00BA4D81" w:rsidP="00A942B8">
      <w:pPr>
        <w:pStyle w:val="a5"/>
        <w:numPr>
          <w:ilvl w:val="2"/>
          <w:numId w:val="6"/>
        </w:numPr>
        <w:spacing w:line="240" w:lineRule="auto"/>
        <w:ind w:left="426" w:right="132" w:firstLine="141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 xml:space="preserve">Академический руководитель ОП имеет возможность блокировать проектное предложение для студентов своей ОП, если проект не относится к сервисным проектам, </w:t>
      </w:r>
      <w:proofErr w:type="gramStart"/>
      <w:r w:rsidRPr="00165889">
        <w:rPr>
          <w:color w:val="000000" w:themeColor="text1"/>
          <w:szCs w:val="24"/>
        </w:rPr>
        <w:t>и</w:t>
      </w:r>
      <w:proofErr w:type="gramEnd"/>
      <w:r w:rsidRPr="00165889">
        <w:rPr>
          <w:color w:val="000000" w:themeColor="text1"/>
          <w:szCs w:val="24"/>
        </w:rPr>
        <w:t xml:space="preserve"> если академический руководитель считает, что предложенный проект не соответствует вышеперечисленным критериям. Заблокированное проектное предложение не отображается на «Ярмарке проектов» для студентов ОП, академический руководител</w:t>
      </w:r>
      <w:r w:rsidR="002E5075" w:rsidRPr="00165889">
        <w:rPr>
          <w:color w:val="000000" w:themeColor="text1"/>
          <w:szCs w:val="24"/>
        </w:rPr>
        <w:t>ь которой принял такое решение.</w:t>
      </w:r>
    </w:p>
    <w:p w14:paraId="4C2EC1F7" w14:textId="5DE2203E" w:rsidR="004959ED" w:rsidRPr="00165889" w:rsidRDefault="00BA4D81" w:rsidP="00A942B8">
      <w:pPr>
        <w:spacing w:after="0" w:line="240" w:lineRule="auto"/>
        <w:ind w:left="426" w:right="132" w:firstLine="283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Студенту не запрещается выполнять проекты из числа не рекомендованных академическим руководителем. Результаты, полученные студентом по таким проектам, могут быть факультативно зачтены сверх нормативных зачетных единиц. За студентом остается право решать: участвовать ли ему в несогласованном проекте на факультативных основаниях и выбрать другой проект для зачета в рамках ОП, либо поменять выбранный проект на другой, который будет согласован акад</w:t>
      </w:r>
      <w:r w:rsidR="002E5075" w:rsidRPr="00165889">
        <w:rPr>
          <w:color w:val="000000" w:themeColor="text1"/>
          <w:szCs w:val="24"/>
        </w:rPr>
        <w:t>емическим руководителем ОП.</w:t>
      </w:r>
    </w:p>
    <w:p w14:paraId="38D4055C" w14:textId="45412318" w:rsidR="004959ED" w:rsidRPr="00165889" w:rsidRDefault="00BA4D81" w:rsidP="00A942B8">
      <w:pPr>
        <w:spacing w:after="0" w:line="240" w:lineRule="auto"/>
        <w:ind w:left="426" w:right="132" w:firstLine="283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После записи на проект и последующего одобрения кандидатуры руководителем проекта студент не может покинуть проект самовольно, без согласия руководителя. В случае самовольного ухода руководитель имеет право оценить работу соответствующего студента как неудовлетворительную, что означает академическую задолженность. Доля сервисных проектов ограничена и не может превышать 25% от указанного общего числа зачетных единиц, выделяемых на проектну</w:t>
      </w:r>
      <w:r w:rsidR="002E5075" w:rsidRPr="00165889">
        <w:rPr>
          <w:color w:val="000000" w:themeColor="text1"/>
          <w:szCs w:val="24"/>
        </w:rPr>
        <w:t>ю деятельность в учебном плане.</w:t>
      </w:r>
    </w:p>
    <w:p w14:paraId="785965FC" w14:textId="77777777" w:rsidR="00A942B8" w:rsidRPr="00165889" w:rsidRDefault="00BA4D81" w:rsidP="00A942B8">
      <w:pPr>
        <w:spacing w:line="240" w:lineRule="auto"/>
        <w:ind w:left="426" w:right="132" w:firstLine="283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 xml:space="preserve">Проектная деятельность студентов регламентируется </w:t>
      </w:r>
      <w:hyperlink r:id="rId29">
        <w:r w:rsidRPr="00165889">
          <w:rPr>
            <w:color w:val="000000" w:themeColor="text1"/>
            <w:szCs w:val="24"/>
          </w:rPr>
          <w:t xml:space="preserve">Положением о практической </w:t>
        </w:r>
      </w:hyperlink>
      <w:hyperlink r:id="rId30">
        <w:r w:rsidRPr="00165889">
          <w:rPr>
            <w:color w:val="000000" w:themeColor="text1"/>
            <w:szCs w:val="24"/>
          </w:rPr>
          <w:t xml:space="preserve">подготовке студентов основных образовательных программ высшего образования </w:t>
        </w:r>
      </w:hyperlink>
      <w:hyperlink r:id="rId31">
        <w:r w:rsidRPr="00165889">
          <w:rPr>
            <w:color w:val="000000" w:themeColor="text1"/>
            <w:szCs w:val="24"/>
          </w:rPr>
          <w:t xml:space="preserve">– </w:t>
        </w:r>
      </w:hyperlink>
      <w:hyperlink r:id="rId32">
        <w:r w:rsidRPr="00165889">
          <w:rPr>
            <w:color w:val="000000" w:themeColor="text1"/>
            <w:szCs w:val="24"/>
          </w:rPr>
          <w:t xml:space="preserve">программ </w:t>
        </w:r>
      </w:hyperlink>
      <w:hyperlink r:id="rId33">
        <w:r w:rsidRPr="00165889">
          <w:rPr>
            <w:color w:val="000000" w:themeColor="text1"/>
            <w:szCs w:val="24"/>
          </w:rPr>
          <w:t xml:space="preserve">бакалавриата, специалитета и магистратуры Национального исследовательского университета </w:t>
        </w:r>
      </w:hyperlink>
      <w:hyperlink r:id="rId34">
        <w:r w:rsidRPr="00165889">
          <w:rPr>
            <w:color w:val="000000" w:themeColor="text1"/>
            <w:szCs w:val="24"/>
          </w:rPr>
          <w:t>«Высшая школа экономики»</w:t>
        </w:r>
      </w:hyperlink>
      <w:hyperlink r:id="rId35">
        <w:r w:rsidRPr="00165889">
          <w:rPr>
            <w:color w:val="000000" w:themeColor="text1"/>
            <w:szCs w:val="24"/>
          </w:rPr>
          <w:t>.</w:t>
        </w:r>
      </w:hyperlink>
    </w:p>
    <w:p w14:paraId="48CBA3C3" w14:textId="18A67FF4" w:rsidR="004959ED" w:rsidRPr="00165889" w:rsidRDefault="00BA4D81" w:rsidP="00A942B8">
      <w:pPr>
        <w:pStyle w:val="a5"/>
        <w:numPr>
          <w:ilvl w:val="2"/>
          <w:numId w:val="6"/>
        </w:numPr>
        <w:spacing w:line="240" w:lineRule="auto"/>
        <w:ind w:right="132" w:hanging="897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Осо</w:t>
      </w:r>
      <w:r w:rsidR="00A942B8" w:rsidRPr="00165889">
        <w:rPr>
          <w:color w:val="000000" w:themeColor="text1"/>
          <w:szCs w:val="24"/>
        </w:rPr>
        <w:t>бенности и критерии оценивания</w:t>
      </w:r>
    </w:p>
    <w:p w14:paraId="77412160" w14:textId="77777777" w:rsidR="00A942B8" w:rsidRPr="00165889" w:rsidRDefault="00BA4D81" w:rsidP="00A942B8">
      <w:pPr>
        <w:spacing w:line="240" w:lineRule="auto"/>
        <w:ind w:left="426" w:right="132" w:firstLine="283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Оценивание работы студента осуществляет руководитель проекта в соответствии с принципами, указанными в оценочном листе/ведомости по проекту (Приложение 2)</w:t>
      </w:r>
      <w:hyperlink r:id="rId36">
        <w:r w:rsidRPr="00165889">
          <w:rPr>
            <w:color w:val="000000" w:themeColor="text1"/>
            <w:szCs w:val="24"/>
          </w:rPr>
          <w:t>.</w:t>
        </w:r>
      </w:hyperlink>
      <w:r w:rsidRPr="00165889">
        <w:rPr>
          <w:color w:val="000000" w:themeColor="text1"/>
          <w:szCs w:val="24"/>
        </w:rPr>
        <w:t xml:space="preserve"> По окончании проекта руководитель проекта заполняет оценочный лист, выставляя оценку за </w:t>
      </w:r>
      <w:r w:rsidRPr="00165889">
        <w:rPr>
          <w:color w:val="000000" w:themeColor="text1"/>
          <w:szCs w:val="24"/>
        </w:rPr>
        <w:lastRenderedPageBreak/>
        <w:t>проделанную студентом работу и количество кредитов за объем работы по проекту. Оценочный лист необходимо предоставить в учебный офис не позднее 5</w:t>
      </w:r>
      <w:r w:rsidR="00A942B8" w:rsidRPr="00165889">
        <w:rPr>
          <w:color w:val="000000" w:themeColor="text1"/>
          <w:szCs w:val="24"/>
        </w:rPr>
        <w:t xml:space="preserve"> дней с даты окончания проекта.</w:t>
      </w:r>
    </w:p>
    <w:p w14:paraId="54EDC307" w14:textId="48E2F717" w:rsidR="004959ED" w:rsidRPr="00165889" w:rsidRDefault="00BA4D81" w:rsidP="00A942B8">
      <w:pPr>
        <w:pStyle w:val="a5"/>
        <w:numPr>
          <w:ilvl w:val="2"/>
          <w:numId w:val="6"/>
        </w:numPr>
        <w:spacing w:line="240" w:lineRule="auto"/>
        <w:ind w:right="132" w:hanging="1038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 xml:space="preserve">Ресурсы и материально-техническая база, необходимая </w:t>
      </w:r>
      <w:r w:rsidR="00A942B8" w:rsidRPr="00165889">
        <w:rPr>
          <w:color w:val="000000" w:themeColor="text1"/>
          <w:szCs w:val="24"/>
        </w:rPr>
        <w:t>для реализации ЭПП</w:t>
      </w:r>
    </w:p>
    <w:p w14:paraId="405FC8B2" w14:textId="33C29F3F" w:rsidR="004959ED" w:rsidRPr="00165889" w:rsidRDefault="00BA4D81" w:rsidP="00A942B8">
      <w:pPr>
        <w:spacing w:line="240" w:lineRule="auto"/>
        <w:ind w:left="426" w:right="132" w:firstLine="283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Набор необходимых ресурсов определяются спецификой каждого конкретного проекта, их выбор осущес</w:t>
      </w:r>
      <w:r w:rsidR="00A942B8" w:rsidRPr="00165889">
        <w:rPr>
          <w:color w:val="000000" w:themeColor="text1"/>
          <w:szCs w:val="24"/>
        </w:rPr>
        <w:t>твляется руководителем проекта.</w:t>
      </w:r>
    </w:p>
    <w:p w14:paraId="35A336BF" w14:textId="69B0F26A" w:rsidR="004959ED" w:rsidRPr="00165889" w:rsidRDefault="00BA4D81" w:rsidP="00A942B8">
      <w:pPr>
        <w:pStyle w:val="a5"/>
        <w:numPr>
          <w:ilvl w:val="2"/>
          <w:numId w:val="6"/>
        </w:numPr>
        <w:spacing w:line="240" w:lineRule="auto"/>
        <w:ind w:left="426" w:right="132" w:firstLine="0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Особенности выполнения заданий по ЭПП в условия</w:t>
      </w:r>
      <w:r w:rsidR="00A942B8" w:rsidRPr="00165889">
        <w:rPr>
          <w:color w:val="000000" w:themeColor="text1"/>
          <w:szCs w:val="24"/>
        </w:rPr>
        <w:t>х ограничительных или иных мер</w:t>
      </w:r>
    </w:p>
    <w:p w14:paraId="67089165" w14:textId="1CA68E07" w:rsidR="00A942B8" w:rsidRPr="00165889" w:rsidRDefault="00BA4D81" w:rsidP="00BE4ECB">
      <w:pPr>
        <w:spacing w:line="240" w:lineRule="auto"/>
        <w:ind w:left="426" w:right="132" w:firstLine="283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</w:t>
      </w:r>
      <w:r w:rsidR="00A942B8" w:rsidRPr="00165889">
        <w:rPr>
          <w:color w:val="000000" w:themeColor="text1"/>
          <w:szCs w:val="24"/>
        </w:rPr>
        <w:t>или образовательной программы.</w:t>
      </w:r>
      <w:r w:rsidR="00BE4ECB" w:rsidRPr="00165889">
        <w:rPr>
          <w:color w:val="000000" w:themeColor="text1"/>
          <w:szCs w:val="24"/>
        </w:rPr>
        <w:br/>
      </w:r>
    </w:p>
    <w:p w14:paraId="29CF626D" w14:textId="1C8E5BCB" w:rsidR="004959ED" w:rsidRPr="00165889" w:rsidRDefault="00A942B8" w:rsidP="00A942B8">
      <w:pPr>
        <w:pStyle w:val="1"/>
        <w:tabs>
          <w:tab w:val="center" w:pos="747"/>
          <w:tab w:val="center" w:pos="3967"/>
        </w:tabs>
        <w:spacing w:line="240" w:lineRule="auto"/>
        <w:ind w:left="426" w:firstLine="0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 xml:space="preserve">2.4. </w:t>
      </w:r>
      <w:r w:rsidR="00BA4D81" w:rsidRPr="00165889">
        <w:rPr>
          <w:color w:val="000000" w:themeColor="text1"/>
          <w:szCs w:val="24"/>
        </w:rPr>
        <w:t>ЭПП типа «</w:t>
      </w:r>
      <w:r w:rsidR="00785E91" w:rsidRPr="00785E91">
        <w:rPr>
          <w:color w:val="000000" w:themeColor="text1"/>
          <w:szCs w:val="24"/>
        </w:rPr>
        <w:t>Производственная практика</w:t>
      </w:r>
      <w:r w:rsidRPr="00165889">
        <w:rPr>
          <w:color w:val="000000" w:themeColor="text1"/>
          <w:szCs w:val="24"/>
        </w:rPr>
        <w:t>»</w:t>
      </w:r>
    </w:p>
    <w:p w14:paraId="13FFB79B" w14:textId="1EA71C2F" w:rsidR="004959ED" w:rsidRPr="00165889" w:rsidRDefault="00A942B8" w:rsidP="00A942B8">
      <w:pPr>
        <w:spacing w:line="240" w:lineRule="auto"/>
        <w:ind w:left="426" w:right="132" w:firstLine="0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2.4.1.</w:t>
      </w:r>
      <w:r w:rsidRPr="00165889">
        <w:rPr>
          <w:b/>
          <w:color w:val="000000" w:themeColor="text1"/>
          <w:szCs w:val="24"/>
        </w:rPr>
        <w:t xml:space="preserve"> </w:t>
      </w:r>
      <w:r w:rsidR="00BA4D81" w:rsidRPr="00165889">
        <w:rPr>
          <w:color w:val="000000" w:themeColor="text1"/>
          <w:szCs w:val="24"/>
        </w:rPr>
        <w:t>Цель ЭПП «</w:t>
      </w:r>
      <w:r w:rsidR="00785E91" w:rsidRPr="00785E91">
        <w:rPr>
          <w:color w:val="000000" w:themeColor="text1"/>
          <w:szCs w:val="24"/>
        </w:rPr>
        <w:t>Производственная практика</w:t>
      </w:r>
      <w:r w:rsidRPr="00165889">
        <w:rPr>
          <w:color w:val="000000" w:themeColor="text1"/>
          <w:szCs w:val="24"/>
        </w:rPr>
        <w:t>» —</w:t>
      </w:r>
      <w:r w:rsidR="00BA4D81" w:rsidRPr="00165889">
        <w:rPr>
          <w:color w:val="000000" w:themeColor="text1"/>
          <w:szCs w:val="24"/>
        </w:rPr>
        <w:t xml:space="preserve"> на основании непосредственного знакомства с </w:t>
      </w:r>
      <w:r w:rsidR="00963063" w:rsidRPr="00165889">
        <w:rPr>
          <w:color w:val="000000" w:themeColor="text1"/>
          <w:szCs w:val="24"/>
        </w:rPr>
        <w:t>механизмами раб</w:t>
      </w:r>
      <w:r w:rsidRPr="00165889">
        <w:rPr>
          <w:color w:val="000000" w:themeColor="text1"/>
          <w:szCs w:val="24"/>
        </w:rPr>
        <w:t>оты органов власти, научно-исследовательских институтов, музеев, архивов</w:t>
      </w:r>
      <w:r w:rsidR="00963063" w:rsidRPr="00165889">
        <w:rPr>
          <w:color w:val="000000" w:themeColor="text1"/>
          <w:szCs w:val="24"/>
        </w:rPr>
        <w:t xml:space="preserve">, </w:t>
      </w:r>
      <w:r w:rsidR="00BA4D81" w:rsidRPr="00165889">
        <w:rPr>
          <w:color w:val="000000" w:themeColor="text1"/>
          <w:szCs w:val="24"/>
        </w:rPr>
        <w:t>развить у студентов навыки исследовательского анализа</w:t>
      </w:r>
      <w:r w:rsidR="00963063" w:rsidRPr="00165889">
        <w:rPr>
          <w:color w:val="000000" w:themeColor="text1"/>
          <w:szCs w:val="24"/>
        </w:rPr>
        <w:t>.</w:t>
      </w:r>
      <w:r w:rsidRPr="00165889">
        <w:rPr>
          <w:color w:val="000000" w:themeColor="text1"/>
          <w:szCs w:val="24"/>
        </w:rPr>
        <w:t xml:space="preserve"> </w:t>
      </w:r>
      <w:proofErr w:type="spellStart"/>
      <w:r w:rsidRPr="00165889">
        <w:rPr>
          <w:color w:val="000000" w:themeColor="text1"/>
          <w:szCs w:val="24"/>
        </w:rPr>
        <w:t>Пререквизитами</w:t>
      </w:r>
      <w:proofErr w:type="spellEnd"/>
      <w:r w:rsidRPr="00165889">
        <w:rPr>
          <w:color w:val="000000" w:themeColor="text1"/>
          <w:szCs w:val="24"/>
        </w:rPr>
        <w:t xml:space="preserve"> являю</w:t>
      </w:r>
      <w:r w:rsidR="00BA4D81" w:rsidRPr="00165889">
        <w:rPr>
          <w:color w:val="000000" w:themeColor="text1"/>
          <w:szCs w:val="24"/>
        </w:rPr>
        <w:t>тся освоение предшествующей части образовательной программы в достаточном для прохождения этих видов практической подготовки объеме.</w:t>
      </w:r>
      <w:r w:rsidRPr="00165889">
        <w:rPr>
          <w:color w:val="000000" w:themeColor="text1"/>
          <w:szCs w:val="24"/>
        </w:rPr>
        <w:t xml:space="preserve"> Способ проведения практики — стационарная и/или выездная.</w:t>
      </w:r>
    </w:p>
    <w:p w14:paraId="54337E23" w14:textId="03EA7A79" w:rsidR="004959ED" w:rsidRPr="00165889" w:rsidRDefault="00BE4ECB" w:rsidP="00BE4ECB">
      <w:pPr>
        <w:spacing w:line="240" w:lineRule="auto"/>
        <w:ind w:left="426" w:right="132" w:firstLine="0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 xml:space="preserve">2.4.2. </w:t>
      </w:r>
      <w:r w:rsidR="00BA4D81" w:rsidRPr="00165889">
        <w:rPr>
          <w:color w:val="000000" w:themeColor="text1"/>
          <w:szCs w:val="24"/>
        </w:rPr>
        <w:t>Практика проходит в форме о</w:t>
      </w:r>
      <w:r w:rsidR="00963063" w:rsidRPr="00165889">
        <w:rPr>
          <w:color w:val="000000" w:themeColor="text1"/>
          <w:szCs w:val="24"/>
        </w:rPr>
        <w:t xml:space="preserve">знакомления </w:t>
      </w:r>
      <w:r w:rsidRPr="00165889">
        <w:rPr>
          <w:color w:val="000000" w:themeColor="text1"/>
          <w:szCs w:val="24"/>
        </w:rPr>
        <w:t>с механизмами работы институций, а также выполнения практического задания.</w:t>
      </w:r>
    </w:p>
    <w:p w14:paraId="567AF3D5" w14:textId="3EAB9881" w:rsidR="004959ED" w:rsidRPr="00165889" w:rsidRDefault="00BA4D81" w:rsidP="00BE4ECB">
      <w:pPr>
        <w:spacing w:line="240" w:lineRule="auto"/>
        <w:ind w:left="426" w:right="132" w:firstLine="283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 xml:space="preserve">Организация проведения практики осуществляется на базе НИУ ВШЭ. Практика проходит под руководством преподавателя Школы </w:t>
      </w:r>
      <w:r w:rsidR="00963063" w:rsidRPr="00165889">
        <w:rPr>
          <w:color w:val="000000" w:themeColor="text1"/>
          <w:szCs w:val="24"/>
        </w:rPr>
        <w:t>филологических</w:t>
      </w:r>
      <w:r w:rsidR="00BE4ECB" w:rsidRPr="00165889">
        <w:rPr>
          <w:color w:val="000000" w:themeColor="text1"/>
          <w:szCs w:val="24"/>
        </w:rPr>
        <w:t xml:space="preserve"> наук ФГН.</w:t>
      </w:r>
    </w:p>
    <w:p w14:paraId="45E91A87" w14:textId="09D82AF8" w:rsidR="004959ED" w:rsidRPr="00165889" w:rsidRDefault="00BA4D81" w:rsidP="00BE4ECB">
      <w:pPr>
        <w:spacing w:after="2" w:line="240" w:lineRule="auto"/>
        <w:ind w:left="426" w:right="132" w:firstLine="283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Участие в проектной деятельности не может быть з</w:t>
      </w:r>
      <w:r w:rsidR="00BE4ECB" w:rsidRPr="00165889">
        <w:rPr>
          <w:color w:val="000000" w:themeColor="text1"/>
          <w:szCs w:val="24"/>
        </w:rPr>
        <w:t>ачтено за прохождение практики.</w:t>
      </w:r>
    </w:p>
    <w:p w14:paraId="1AAB9951" w14:textId="0C640339" w:rsidR="004959ED" w:rsidRPr="00165889" w:rsidRDefault="00BA4D81" w:rsidP="00BE4ECB">
      <w:pPr>
        <w:spacing w:line="240" w:lineRule="auto"/>
        <w:ind w:left="426" w:right="132" w:firstLine="283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 xml:space="preserve">Во время практики студенты должны принимать участие во всех мероприятиях, согласно рабочему графику (плану) проведения практики. Все студенты, проходящие практику, подчиняются правилам внутреннего распорядка организаций, которые посещают во время прохождения практики; в обязательном порядке знакомятся с </w:t>
      </w:r>
      <w:r w:rsidR="00BE4ECB" w:rsidRPr="00165889">
        <w:rPr>
          <w:color w:val="000000" w:themeColor="text1"/>
          <w:szCs w:val="24"/>
        </w:rPr>
        <w:t>правилами техники безопасности.</w:t>
      </w:r>
    </w:p>
    <w:p w14:paraId="44257DF6" w14:textId="2D2F1D51" w:rsidR="004959ED" w:rsidRPr="00165889" w:rsidRDefault="00BA4D81" w:rsidP="00BE4ECB">
      <w:pPr>
        <w:tabs>
          <w:tab w:val="center" w:pos="807"/>
          <w:tab w:val="center" w:pos="3223"/>
        </w:tabs>
        <w:spacing w:line="240" w:lineRule="auto"/>
        <w:ind w:left="426" w:hanging="426"/>
        <w:jc w:val="left"/>
        <w:rPr>
          <w:color w:val="000000" w:themeColor="text1"/>
          <w:szCs w:val="24"/>
        </w:rPr>
      </w:pPr>
      <w:r w:rsidRPr="00165889">
        <w:rPr>
          <w:rFonts w:eastAsia="Calibri"/>
          <w:color w:val="000000" w:themeColor="text1"/>
          <w:szCs w:val="24"/>
        </w:rPr>
        <w:tab/>
      </w:r>
      <w:r w:rsidR="00BE4ECB" w:rsidRPr="00165889">
        <w:rPr>
          <w:color w:val="000000" w:themeColor="text1"/>
          <w:szCs w:val="24"/>
        </w:rPr>
        <w:t>2.4.3.</w:t>
      </w:r>
      <w:r w:rsidR="00BE4ECB" w:rsidRPr="00165889">
        <w:rPr>
          <w:b/>
          <w:color w:val="000000" w:themeColor="text1"/>
          <w:szCs w:val="24"/>
        </w:rPr>
        <w:t xml:space="preserve"> </w:t>
      </w:r>
      <w:r w:rsidRPr="00165889">
        <w:rPr>
          <w:color w:val="000000" w:themeColor="text1"/>
          <w:szCs w:val="24"/>
        </w:rPr>
        <w:t>Осо</w:t>
      </w:r>
      <w:r w:rsidR="00BE4ECB" w:rsidRPr="00165889">
        <w:rPr>
          <w:color w:val="000000" w:themeColor="text1"/>
          <w:szCs w:val="24"/>
        </w:rPr>
        <w:t>бенности и критерии оценивания</w:t>
      </w:r>
    </w:p>
    <w:p w14:paraId="6D5E0F6B" w14:textId="4F7200AC" w:rsidR="004959ED" w:rsidRPr="00165889" w:rsidRDefault="00BA4D81" w:rsidP="00BE4ECB">
      <w:pPr>
        <w:spacing w:line="240" w:lineRule="auto"/>
        <w:ind w:left="426" w:right="132" w:firstLine="283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Критерии оценивания и формула оценивания разрабатываются руководителем практики и доводятся до сведения студентов не позднее 5 рабочих дней до начала практики. Фонд оценочных средств включает в себя дневники практики</w:t>
      </w:r>
      <w:r w:rsidR="00BE4ECB" w:rsidRPr="00165889">
        <w:rPr>
          <w:color w:val="000000" w:themeColor="text1"/>
          <w:szCs w:val="24"/>
        </w:rPr>
        <w:t>, отчёты</w:t>
      </w:r>
      <w:r w:rsidRPr="00165889">
        <w:rPr>
          <w:color w:val="000000" w:themeColor="text1"/>
          <w:szCs w:val="24"/>
        </w:rPr>
        <w:t>, доклады и эссе по заранее разработанным темам, и другие формы контроля на ус</w:t>
      </w:r>
      <w:r w:rsidR="00BE4ECB" w:rsidRPr="00165889">
        <w:rPr>
          <w:color w:val="000000" w:themeColor="text1"/>
          <w:szCs w:val="24"/>
        </w:rPr>
        <w:t>мотрение руководителя практики.</w:t>
      </w:r>
    </w:p>
    <w:p w14:paraId="4C827FE5" w14:textId="794595EA" w:rsidR="004959ED" w:rsidRPr="00165889" w:rsidRDefault="00BA4D81" w:rsidP="00BE4ECB">
      <w:pPr>
        <w:tabs>
          <w:tab w:val="center" w:pos="807"/>
          <w:tab w:val="center" w:pos="5265"/>
        </w:tabs>
        <w:spacing w:after="0" w:line="240" w:lineRule="auto"/>
        <w:ind w:left="426" w:hanging="426"/>
        <w:jc w:val="left"/>
        <w:rPr>
          <w:color w:val="000000" w:themeColor="text1"/>
          <w:szCs w:val="24"/>
        </w:rPr>
      </w:pPr>
      <w:r w:rsidRPr="00165889">
        <w:rPr>
          <w:rFonts w:eastAsia="Calibri"/>
          <w:color w:val="000000" w:themeColor="text1"/>
          <w:szCs w:val="24"/>
        </w:rPr>
        <w:tab/>
      </w:r>
      <w:r w:rsidR="00BE4ECB" w:rsidRPr="00165889">
        <w:rPr>
          <w:color w:val="000000" w:themeColor="text1"/>
          <w:szCs w:val="24"/>
        </w:rPr>
        <w:t xml:space="preserve">2.4.4. </w:t>
      </w:r>
      <w:r w:rsidRPr="00165889">
        <w:rPr>
          <w:color w:val="000000" w:themeColor="text1"/>
          <w:szCs w:val="24"/>
        </w:rPr>
        <w:t xml:space="preserve">Ресурсы и материально-техническая база, </w:t>
      </w:r>
      <w:r w:rsidR="00BE4ECB" w:rsidRPr="00165889">
        <w:rPr>
          <w:color w:val="000000" w:themeColor="text1"/>
          <w:szCs w:val="24"/>
        </w:rPr>
        <w:t>необходимая для реализации ЭПП</w:t>
      </w:r>
    </w:p>
    <w:p w14:paraId="45715021" w14:textId="0D1C3168" w:rsidR="004959ED" w:rsidRPr="00165889" w:rsidRDefault="00963063" w:rsidP="00BE4ECB">
      <w:pPr>
        <w:spacing w:line="240" w:lineRule="auto"/>
        <w:ind w:left="426" w:right="132" w:firstLine="283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М</w:t>
      </w:r>
      <w:r w:rsidR="00BA4D81" w:rsidRPr="00165889">
        <w:rPr>
          <w:color w:val="000000" w:themeColor="text1"/>
          <w:szCs w:val="24"/>
        </w:rPr>
        <w:t>атериально-техническое обеспечение должно удовлетворять действующим санитарным и противопожарным нормам, а также требованиям техники без</w:t>
      </w:r>
      <w:r w:rsidR="00BE4ECB" w:rsidRPr="00165889">
        <w:rPr>
          <w:color w:val="000000" w:themeColor="text1"/>
          <w:szCs w:val="24"/>
        </w:rPr>
        <w:t>опасности при проведении работ.</w:t>
      </w:r>
    </w:p>
    <w:p w14:paraId="271BD6F5" w14:textId="2FD17773" w:rsidR="004959ED" w:rsidRPr="00165889" w:rsidRDefault="00BE4ECB" w:rsidP="00BE4ECB">
      <w:pPr>
        <w:spacing w:line="240" w:lineRule="auto"/>
        <w:ind w:left="426" w:right="132" w:firstLine="0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 xml:space="preserve">2.4.5. </w:t>
      </w:r>
      <w:r w:rsidR="00BA4D81" w:rsidRPr="00165889">
        <w:rPr>
          <w:color w:val="000000" w:themeColor="text1"/>
          <w:szCs w:val="24"/>
        </w:rPr>
        <w:t>Особенности выполнения заданий по ЭПП в услови</w:t>
      </w:r>
      <w:r w:rsidRPr="00165889">
        <w:rPr>
          <w:color w:val="000000" w:themeColor="text1"/>
          <w:szCs w:val="24"/>
        </w:rPr>
        <w:t>ях ограничительных или иных мер</w:t>
      </w:r>
    </w:p>
    <w:p w14:paraId="434AC76F" w14:textId="7305A57B" w:rsidR="004959ED" w:rsidRPr="00165889" w:rsidRDefault="00BA4D81" w:rsidP="00BE4ECB">
      <w:pPr>
        <w:spacing w:line="240" w:lineRule="auto"/>
        <w:ind w:left="426" w:right="132" w:firstLine="283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 xml:space="preserve"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</w:t>
      </w:r>
      <w:r w:rsidR="00BE4ECB" w:rsidRPr="00165889">
        <w:rPr>
          <w:color w:val="000000" w:themeColor="text1"/>
          <w:szCs w:val="24"/>
        </w:rPr>
        <w:t>или образовательной программы.</w:t>
      </w:r>
    </w:p>
    <w:p w14:paraId="26D1C990" w14:textId="32EB9348" w:rsidR="004959ED" w:rsidRPr="00165889" w:rsidRDefault="00BA4D81" w:rsidP="00247C76">
      <w:pPr>
        <w:pStyle w:val="1"/>
        <w:spacing w:after="201" w:line="240" w:lineRule="auto"/>
        <w:ind w:left="562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lastRenderedPageBreak/>
        <w:t>3.</w:t>
      </w:r>
      <w:r w:rsidRPr="00165889">
        <w:rPr>
          <w:b w:val="0"/>
          <w:color w:val="000000" w:themeColor="text1"/>
          <w:szCs w:val="24"/>
        </w:rPr>
        <w:t xml:space="preserve"> </w:t>
      </w:r>
      <w:r w:rsidRPr="00165889">
        <w:rPr>
          <w:color w:val="000000" w:themeColor="text1"/>
          <w:szCs w:val="24"/>
        </w:rPr>
        <w:t>Особенности организации обучения для лиц с ограниченными возможностями здоровья и инвалидов</w:t>
      </w:r>
    </w:p>
    <w:p w14:paraId="592E63CA" w14:textId="4FC294B3" w:rsidR="004959ED" w:rsidRPr="00165889" w:rsidRDefault="00BA4D81" w:rsidP="00BE4ECB">
      <w:pPr>
        <w:spacing w:line="240" w:lineRule="auto"/>
        <w:ind w:left="426" w:right="132" w:firstLine="283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</w:t>
      </w:r>
      <w:r w:rsidR="00BE4ECB" w:rsidRPr="00165889">
        <w:rPr>
          <w:color w:val="000000" w:themeColor="text1"/>
          <w:szCs w:val="24"/>
        </w:rPr>
        <w:t xml:space="preserve">ожностей и состояния здоровья. </w:t>
      </w:r>
      <w:r w:rsidRPr="00165889">
        <w:rPr>
          <w:color w:val="000000" w:themeColor="text1"/>
          <w:szCs w:val="24"/>
        </w:rPr>
        <w:t>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</w:t>
      </w:r>
      <w:r w:rsidR="00BE4ECB" w:rsidRPr="00165889">
        <w:rPr>
          <w:color w:val="000000" w:themeColor="text1"/>
          <w:szCs w:val="24"/>
        </w:rPr>
        <w:t>ия и дистанционных технологий:</w:t>
      </w:r>
    </w:p>
    <w:p w14:paraId="63B72B5A" w14:textId="77777777" w:rsidR="004959ED" w:rsidRPr="00165889" w:rsidRDefault="00BA4D81" w:rsidP="00247C76">
      <w:pPr>
        <w:numPr>
          <w:ilvl w:val="0"/>
          <w:numId w:val="3"/>
        </w:numPr>
        <w:spacing w:line="240" w:lineRule="auto"/>
        <w:ind w:right="132" w:firstLine="0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 xml:space="preserve">для лиц с нарушениями зрения: в печатной форме увеличенным шрифтом; в форме электронного документа; в форме аудиофайла (перевод учебных материалов в аудиоформат); в печатной форме на языке Брайля; индивидуальные консультации с привлечением </w:t>
      </w:r>
      <w:proofErr w:type="spellStart"/>
      <w:r w:rsidRPr="00165889">
        <w:rPr>
          <w:color w:val="000000" w:themeColor="text1"/>
          <w:szCs w:val="24"/>
        </w:rPr>
        <w:t>тифлосурдопереводчика</w:t>
      </w:r>
      <w:proofErr w:type="spellEnd"/>
      <w:r w:rsidRPr="00165889">
        <w:rPr>
          <w:color w:val="000000" w:themeColor="text1"/>
          <w:szCs w:val="24"/>
        </w:rPr>
        <w:t xml:space="preserve">; индивидуальные задания и консультации; </w:t>
      </w:r>
    </w:p>
    <w:p w14:paraId="0506F5EA" w14:textId="77777777" w:rsidR="004959ED" w:rsidRPr="00165889" w:rsidRDefault="00BA4D81" w:rsidP="00247C76">
      <w:pPr>
        <w:numPr>
          <w:ilvl w:val="0"/>
          <w:numId w:val="3"/>
        </w:numPr>
        <w:spacing w:line="240" w:lineRule="auto"/>
        <w:ind w:right="132" w:firstLine="0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 xml:space="preserve">для лиц с нарушениями слуха: в печатной форме; в форме электронного документа; видеоматериалы с субтитрами; индивидуальные консультации с привлечением сурдопереводчика; индивидуальные задания и консультации; </w:t>
      </w:r>
    </w:p>
    <w:p w14:paraId="7714B9CB" w14:textId="77777777" w:rsidR="004959ED" w:rsidRPr="00165889" w:rsidRDefault="00BA4D81" w:rsidP="00247C76">
      <w:pPr>
        <w:numPr>
          <w:ilvl w:val="0"/>
          <w:numId w:val="3"/>
        </w:numPr>
        <w:spacing w:line="240" w:lineRule="auto"/>
        <w:ind w:right="132" w:firstLine="0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 xml:space="preserve">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консультации. </w:t>
      </w:r>
    </w:p>
    <w:p w14:paraId="3B8BA071" w14:textId="19680E6D" w:rsidR="004959ED" w:rsidRPr="003B4A45" w:rsidRDefault="00BA4D81" w:rsidP="00BE4ECB">
      <w:pPr>
        <w:spacing w:after="1" w:line="240" w:lineRule="auto"/>
        <w:ind w:left="426" w:right="132" w:firstLine="283"/>
        <w:rPr>
          <w:color w:val="000000" w:themeColor="text1"/>
          <w:szCs w:val="24"/>
        </w:rPr>
      </w:pPr>
      <w:r w:rsidRPr="00165889">
        <w:rPr>
          <w:color w:val="000000" w:themeColor="text1"/>
          <w:szCs w:val="24"/>
        </w:rPr>
        <w:t>Для инвалидов и лиц с ограниченными возможностями здоровья выбор мест прохождения практик должен учитывать состояние здоровья и требования по досту</w:t>
      </w:r>
      <w:r w:rsidR="00BE4ECB" w:rsidRPr="00165889">
        <w:rPr>
          <w:color w:val="000000" w:themeColor="text1"/>
          <w:szCs w:val="24"/>
        </w:rPr>
        <w:t>пности для данных обучающихся.</w:t>
      </w:r>
    </w:p>
    <w:sectPr w:rsidR="004959ED" w:rsidRPr="003B4A45">
      <w:footerReference w:type="even" r:id="rId37"/>
      <w:footerReference w:type="default" r:id="rId38"/>
      <w:footerReference w:type="first" r:id="rId39"/>
      <w:pgSz w:w="11906" w:h="16838"/>
      <w:pgMar w:top="1137" w:right="706" w:bottom="1398" w:left="1135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7239E" w14:textId="77777777" w:rsidR="00312A70" w:rsidRDefault="00312A70">
      <w:pPr>
        <w:spacing w:after="0" w:line="240" w:lineRule="auto"/>
      </w:pPr>
      <w:r>
        <w:separator/>
      </w:r>
    </w:p>
  </w:endnote>
  <w:endnote w:type="continuationSeparator" w:id="0">
    <w:p w14:paraId="52FFFB25" w14:textId="77777777" w:rsidR="00312A70" w:rsidRDefault="0031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23B4" w14:textId="77777777" w:rsidR="004959ED" w:rsidRDefault="00BA4D81">
    <w:pPr>
      <w:spacing w:after="0" w:line="259" w:lineRule="auto"/>
      <w:ind w:right="14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6A6AFB2" w14:textId="77777777" w:rsidR="004959ED" w:rsidRDefault="00BA4D81">
    <w:pPr>
      <w:spacing w:after="0" w:line="259" w:lineRule="auto"/>
      <w:ind w:left="56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35567" w14:textId="74E9BBFD" w:rsidR="004959ED" w:rsidRDefault="00BA4D81">
    <w:pPr>
      <w:spacing w:after="0" w:line="259" w:lineRule="auto"/>
      <w:ind w:right="14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5889" w:rsidRPr="00165889">
      <w:rPr>
        <w:rFonts w:ascii="Calibri" w:eastAsia="Calibri" w:hAnsi="Calibri" w:cs="Calibri"/>
        <w:noProof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5601606" w14:textId="77777777" w:rsidR="004959ED" w:rsidRDefault="00BA4D81">
    <w:pPr>
      <w:spacing w:after="0" w:line="259" w:lineRule="auto"/>
      <w:ind w:left="56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C638" w14:textId="77777777" w:rsidR="004959ED" w:rsidRDefault="00BA4D81">
    <w:pPr>
      <w:spacing w:after="0" w:line="259" w:lineRule="auto"/>
      <w:ind w:right="14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3FB0825" w14:textId="77777777" w:rsidR="004959ED" w:rsidRDefault="00BA4D81">
    <w:pPr>
      <w:spacing w:after="0" w:line="259" w:lineRule="auto"/>
      <w:ind w:left="56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646AD" w14:textId="77777777" w:rsidR="00312A70" w:rsidRDefault="00312A70">
      <w:pPr>
        <w:spacing w:after="0" w:line="240" w:lineRule="auto"/>
      </w:pPr>
      <w:r>
        <w:separator/>
      </w:r>
    </w:p>
  </w:footnote>
  <w:footnote w:type="continuationSeparator" w:id="0">
    <w:p w14:paraId="72F4EB22" w14:textId="77777777" w:rsidR="00312A70" w:rsidRDefault="00312A70">
      <w:pPr>
        <w:spacing w:after="0" w:line="240" w:lineRule="auto"/>
      </w:pPr>
      <w:r>
        <w:continuationSeparator/>
      </w:r>
    </w:p>
  </w:footnote>
  <w:footnote w:id="1">
    <w:p w14:paraId="6498F013" w14:textId="77777777" w:rsidR="00A446BD" w:rsidRPr="00E75256" w:rsidRDefault="00A446BD" w:rsidP="00E75256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a3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 xml:space="preserve">Обязательный (О) – </w:t>
      </w:r>
      <w:r>
        <w:rPr>
          <w:color w:val="000000"/>
          <w:sz w:val="18"/>
          <w:szCs w:val="18"/>
        </w:rPr>
        <w:t>ЭПП обязателе</w:t>
      </w:r>
      <w:r w:rsidRPr="00E75256">
        <w:rPr>
          <w:color w:val="000000"/>
          <w:sz w:val="18"/>
          <w:szCs w:val="18"/>
        </w:rPr>
        <w:t>н для выполнения всеми студентами ОП.</w:t>
      </w:r>
    </w:p>
    <w:p w14:paraId="5A3EEC08" w14:textId="77777777" w:rsidR="00A446BD" w:rsidRPr="00E75256" w:rsidRDefault="00A446BD" w:rsidP="00E75256">
      <w:pPr>
        <w:pStyle w:val="a4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color w:val="000000"/>
          <w:sz w:val="18"/>
          <w:szCs w:val="18"/>
        </w:rPr>
        <w:t>Предмет по выбору (П/В) – студент имеет возможность выполнить одну или нес</w:t>
      </w:r>
      <w:r>
        <w:rPr>
          <w:color w:val="000000"/>
          <w:sz w:val="18"/>
          <w:szCs w:val="18"/>
        </w:rPr>
        <w:t>колько строк из предложенного перечня элементов в модуле «Практика» учебного плана</w:t>
      </w:r>
      <w:r w:rsidRPr="00E75256">
        <w:rPr>
          <w:color w:val="000000"/>
          <w:sz w:val="18"/>
          <w:szCs w:val="18"/>
        </w:rPr>
        <w:t>.</w:t>
      </w:r>
    </w:p>
  </w:footnote>
  <w:footnote w:id="2">
    <w:p w14:paraId="6A78247E" w14:textId="77777777" w:rsidR="00A446BD" w:rsidRPr="00E75256" w:rsidRDefault="00A446BD" w:rsidP="00E75256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a3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>Фиксированный (Ф) – ЭПП необходимо выполнит</w:t>
      </w:r>
      <w:r>
        <w:rPr>
          <w:color w:val="000000"/>
          <w:sz w:val="18"/>
          <w:szCs w:val="18"/>
        </w:rPr>
        <w:t>ь строго в текущем учебном году.</w:t>
      </w:r>
    </w:p>
    <w:p w14:paraId="1E1CF275" w14:textId="77777777" w:rsidR="00A446BD" w:rsidRPr="00E75256" w:rsidRDefault="00A446BD" w:rsidP="00E75256">
      <w:pPr>
        <w:pStyle w:val="a4"/>
        <w:shd w:val="clear" w:color="auto" w:fill="FFFFFF"/>
        <w:spacing w:before="0" w:beforeAutospacing="0" w:after="0" w:afterAutospacing="0" w:line="65" w:lineRule="atLeast"/>
        <w:jc w:val="both"/>
        <w:rPr>
          <w:sz w:val="20"/>
          <w:szCs w:val="20"/>
        </w:rPr>
      </w:pPr>
      <w:r w:rsidRPr="00E75256">
        <w:rPr>
          <w:color w:val="000000"/>
          <w:sz w:val="18"/>
          <w:szCs w:val="18"/>
        </w:rPr>
        <w:t xml:space="preserve">Свободный (С) – ЭПП можно выполнять </w:t>
      </w:r>
      <w:proofErr w:type="gramStart"/>
      <w:r w:rsidRPr="00E75256">
        <w:rPr>
          <w:color w:val="000000"/>
          <w:sz w:val="18"/>
          <w:szCs w:val="18"/>
        </w:rPr>
        <w:t>в течении</w:t>
      </w:r>
      <w:proofErr w:type="gramEnd"/>
      <w:r w:rsidRPr="00E75256">
        <w:rPr>
          <w:color w:val="000000"/>
          <w:sz w:val="18"/>
          <w:szCs w:val="18"/>
        </w:rPr>
        <w:t xml:space="preserve"> всего периода обучения </w:t>
      </w:r>
      <w:r>
        <w:rPr>
          <w:color w:val="000000"/>
          <w:sz w:val="18"/>
          <w:szCs w:val="18"/>
        </w:rPr>
        <w:t>д</w:t>
      </w:r>
      <w:r w:rsidRPr="00E75256">
        <w:rPr>
          <w:color w:val="000000"/>
          <w:sz w:val="18"/>
          <w:szCs w:val="18"/>
        </w:rPr>
        <w:t>о</w:t>
      </w:r>
      <w:r>
        <w:rPr>
          <w:color w:val="000000"/>
          <w:sz w:val="18"/>
          <w:szCs w:val="18"/>
        </w:rPr>
        <w:t xml:space="preserve"> начала</w:t>
      </w:r>
      <w:r w:rsidRPr="00E75256">
        <w:rPr>
          <w:color w:val="000000"/>
          <w:sz w:val="18"/>
          <w:szCs w:val="18"/>
        </w:rPr>
        <w:t xml:space="preserve"> последнего модуля выпускного курса.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849FA"/>
    <w:multiLevelType w:val="hybridMultilevel"/>
    <w:tmpl w:val="5C245D7A"/>
    <w:lvl w:ilvl="0" w:tplc="A6300328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6C37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DACAA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86ACB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04F8B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404A5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C2F34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2ECE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32D9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EA728D"/>
    <w:multiLevelType w:val="hybridMultilevel"/>
    <w:tmpl w:val="D7D48D92"/>
    <w:lvl w:ilvl="0" w:tplc="BA1E815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2A23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6C9F1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C0C01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F4BF0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2A425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3081F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DEEA9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723F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734591"/>
    <w:multiLevelType w:val="multilevel"/>
    <w:tmpl w:val="1B26C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6" w:hanging="1800"/>
      </w:pPr>
      <w:rPr>
        <w:rFonts w:hint="default"/>
      </w:rPr>
    </w:lvl>
  </w:abstractNum>
  <w:abstractNum w:abstractNumId="3" w15:restartNumberingAfterBreak="0">
    <w:nsid w:val="3B9A348F"/>
    <w:multiLevelType w:val="hybridMultilevel"/>
    <w:tmpl w:val="0B6CA98A"/>
    <w:lvl w:ilvl="0" w:tplc="856E478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569F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12293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A6946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AEFAC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56B33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220FA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0E51B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ACC17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6426BA"/>
    <w:multiLevelType w:val="hybridMultilevel"/>
    <w:tmpl w:val="ACBAC85C"/>
    <w:lvl w:ilvl="0" w:tplc="040CA1BE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FAF48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E0219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4783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5862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C236A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AA31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2C17E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42995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661572"/>
    <w:multiLevelType w:val="hybridMultilevel"/>
    <w:tmpl w:val="E10661F8"/>
    <w:lvl w:ilvl="0" w:tplc="0302E17A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747C0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00D6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F61D7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38ABC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22EB8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1258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4A9D4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41D9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764203">
    <w:abstractNumId w:val="5"/>
  </w:num>
  <w:num w:numId="2" w16cid:durableId="535971697">
    <w:abstractNumId w:val="4"/>
  </w:num>
  <w:num w:numId="3" w16cid:durableId="520095873">
    <w:abstractNumId w:val="0"/>
  </w:num>
  <w:num w:numId="4" w16cid:durableId="335960065">
    <w:abstractNumId w:val="3"/>
  </w:num>
  <w:num w:numId="5" w16cid:durableId="1707245007">
    <w:abstractNumId w:val="1"/>
  </w:num>
  <w:num w:numId="6" w16cid:durableId="821233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ED"/>
    <w:rsid w:val="00011B15"/>
    <w:rsid w:val="0008713D"/>
    <w:rsid w:val="001135E5"/>
    <w:rsid w:val="0012160A"/>
    <w:rsid w:val="00123D77"/>
    <w:rsid w:val="001277B3"/>
    <w:rsid w:val="00162AF9"/>
    <w:rsid w:val="00162C71"/>
    <w:rsid w:val="00165889"/>
    <w:rsid w:val="002116BE"/>
    <w:rsid w:val="002268A7"/>
    <w:rsid w:val="00247C76"/>
    <w:rsid w:val="002723B1"/>
    <w:rsid w:val="002E5075"/>
    <w:rsid w:val="00312A70"/>
    <w:rsid w:val="00312D6D"/>
    <w:rsid w:val="003B4A45"/>
    <w:rsid w:val="004959ED"/>
    <w:rsid w:val="004B5BCD"/>
    <w:rsid w:val="00515845"/>
    <w:rsid w:val="00584498"/>
    <w:rsid w:val="005A25ED"/>
    <w:rsid w:val="005B4561"/>
    <w:rsid w:val="00657B55"/>
    <w:rsid w:val="006D2F51"/>
    <w:rsid w:val="00724BE8"/>
    <w:rsid w:val="00785E91"/>
    <w:rsid w:val="007A1D91"/>
    <w:rsid w:val="007A4297"/>
    <w:rsid w:val="007B2A38"/>
    <w:rsid w:val="007F2FCC"/>
    <w:rsid w:val="008C7268"/>
    <w:rsid w:val="008D4BFB"/>
    <w:rsid w:val="0090334A"/>
    <w:rsid w:val="00963063"/>
    <w:rsid w:val="00991292"/>
    <w:rsid w:val="00A446BD"/>
    <w:rsid w:val="00A57EFF"/>
    <w:rsid w:val="00A942B8"/>
    <w:rsid w:val="00AB3547"/>
    <w:rsid w:val="00AD3845"/>
    <w:rsid w:val="00B36FEF"/>
    <w:rsid w:val="00B4157A"/>
    <w:rsid w:val="00BA4D81"/>
    <w:rsid w:val="00BE4ECB"/>
    <w:rsid w:val="00C352CF"/>
    <w:rsid w:val="00C37327"/>
    <w:rsid w:val="00CA2FCF"/>
    <w:rsid w:val="00CB7E75"/>
    <w:rsid w:val="00D13458"/>
    <w:rsid w:val="00D1520F"/>
    <w:rsid w:val="00D21753"/>
    <w:rsid w:val="00D338FF"/>
    <w:rsid w:val="00D76A51"/>
    <w:rsid w:val="00DD2C7F"/>
    <w:rsid w:val="00DD2D5D"/>
    <w:rsid w:val="00DF18E3"/>
    <w:rsid w:val="00E379E4"/>
    <w:rsid w:val="00E56C47"/>
    <w:rsid w:val="00F34A84"/>
    <w:rsid w:val="00F71005"/>
    <w:rsid w:val="00F85B6C"/>
    <w:rsid w:val="00F9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E8D1"/>
  <w15:docId w15:val="{5CD9C390-2E9B-4633-ABEA-F41F73E2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3" w:line="255" w:lineRule="auto"/>
      <w:ind w:firstLine="5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8"/>
      <w:ind w:left="57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footnote reference"/>
    <w:basedOn w:val="a0"/>
    <w:uiPriority w:val="99"/>
    <w:semiHidden/>
    <w:unhideWhenUsed/>
    <w:rsid w:val="00A446BD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rsid w:val="00A446BD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paragraph" w:styleId="a4">
    <w:name w:val="Normal (Web)"/>
    <w:basedOn w:val="a"/>
    <w:uiPriority w:val="99"/>
    <w:unhideWhenUsed/>
    <w:rsid w:val="00A446BD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paragraph" w:styleId="a5">
    <w:name w:val="List Paragraph"/>
    <w:basedOn w:val="a"/>
    <w:uiPriority w:val="34"/>
    <w:qFormat/>
    <w:rsid w:val="0012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se.ru/data/2020/09/28/1368723582/%D0%9F%D1%80%D0%B8%D0%BB%D0%BE%D0%B6%D0%B5%D0%BD%D0%B8%D0%B5%204_5%20%D0%9F%D1%80%D0%B8%D0%BC%D0%B5%D1%80%20%D0%BE%D1%84%D0%BE%D1%80%D0%BC%D0%BB%D0%B5%D0%BD%D0%B8%D1%8F%20%D1%81%D1%81%D1%8B%D0%BB%D0%BE%D0%BA%20%D0%B8%20%D0%B1%D0%B8%D0%B1%D0%BB%D0%B8%D0%BE%D0%B3%D1%80%D0%B0%D1%84%D0%B8%D0%B8%20%D0%9A%D0%A0.docx" TargetMode="External"/><Relationship Id="rId18" Type="http://schemas.openxmlformats.org/officeDocument/2006/relationships/hyperlink" Target="https://www.hse.ru/data/2020/09/28/1368723582/%D0%9F%D1%80%D0%B8%D0%BB%D0%BE%D0%B6%D0%B5%D0%BD%D0%B8%D0%B5%204_5%20%D0%9F%D1%80%D0%B8%D0%BC%D0%B5%D1%80%20%D0%BE%D1%84%D0%BE%D1%80%D0%BC%D0%BB%D0%B5%D0%BD%D0%B8%D1%8F%20%D1%81%D1%81%D1%8B%D0%BB%D0%BE%D0%BA%20%D0%B8%20%D0%B1%D0%B8%D0%B1%D0%BB%D0%B8%D0%BE%D0%B3%D1%80%D0%B0%D1%84%D0%B8%D0%B8%20%D0%9A%D0%A0.docx" TargetMode="External"/><Relationship Id="rId26" Type="http://schemas.openxmlformats.org/officeDocument/2006/relationships/hyperlink" Target="https://www.hse.ru/mirror/pubs/share/506296215.docx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www.hse.ru/mirror/pubs/share/530411641.pdf" TargetMode="External"/><Relationship Id="rId34" Type="http://schemas.openxmlformats.org/officeDocument/2006/relationships/hyperlink" Target="https://www.hse.ru/docs/490476951.html" TargetMode="External"/><Relationship Id="rId7" Type="http://schemas.openxmlformats.org/officeDocument/2006/relationships/hyperlink" Target="https://www.hse.ru/mirror/pubs/share/50646760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se.ru/mirror/pubs/share/505871080.docx" TargetMode="External"/><Relationship Id="rId20" Type="http://schemas.openxmlformats.org/officeDocument/2006/relationships/hyperlink" Target="https://www.hse.ru/data/2020/09/28/1368723582/%D0%9F%D1%80%D0%B8%D0%BB%D0%BE%D0%B6%D0%B5%D0%BD%D0%B8%D0%B5%204_5%20%D0%9F%D1%80%D0%B8%D0%BC%D0%B5%D1%80%20%D0%BE%D1%84%D0%BE%D1%80%D0%BC%D0%BB%D0%B5%D0%BD%D0%B8%D1%8F%20%D1%81%D1%81%D1%8B%D0%BB%D0%BE%D0%BA%20%D0%B8%20%D0%B1%D0%B8%D0%B1%D0%BB%D0%B8%D0%BE%D0%B3%D1%80%D0%B0%D1%84%D0%B8%D0%B8%20%D0%9A%D0%A0.docx" TargetMode="External"/><Relationship Id="rId29" Type="http://schemas.openxmlformats.org/officeDocument/2006/relationships/hyperlink" Target="https://www.hse.ru/docs/490476951.htm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se.ru/data/2020/09/28/1368723582/%D0%9F%D1%80%D0%B8%D0%BB%D0%BE%D0%B6%D0%B5%D0%BD%D0%B8%D0%B5%204_5%20%D0%9F%D1%80%D0%B8%D0%BC%D0%B5%D1%80%20%D0%BE%D1%84%D0%BE%D1%80%D0%BC%D0%BB%D0%B5%D0%BD%D0%B8%D1%8F%20%D1%81%D1%81%D1%8B%D0%BB%D0%BE%D0%BA%20%D0%B8%20%D0%B1%D0%B8%D0%B1%D0%BB%D0%B8%D0%BE%D0%B3%D1%80%D0%B0%D1%84%D0%B8%D0%B8%20%D0%9A%D0%A0.docx" TargetMode="External"/><Relationship Id="rId24" Type="http://schemas.openxmlformats.org/officeDocument/2006/relationships/hyperlink" Target="https://www.hse.ru/mirror/pubs/share/506474741.docx" TargetMode="External"/><Relationship Id="rId32" Type="http://schemas.openxmlformats.org/officeDocument/2006/relationships/hyperlink" Target="https://www.hse.ru/docs/490476951.html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hse.ru/mirror/pubs/share/536481431.pdf" TargetMode="External"/><Relationship Id="rId23" Type="http://schemas.openxmlformats.org/officeDocument/2006/relationships/hyperlink" Target="https://www.hse.ru/mirror/pubs/share/530411392.pdf" TargetMode="External"/><Relationship Id="rId28" Type="http://schemas.openxmlformats.org/officeDocument/2006/relationships/hyperlink" Target="https://www.hse.ru/org/hse/pfair/" TargetMode="External"/><Relationship Id="rId36" Type="http://schemas.openxmlformats.org/officeDocument/2006/relationships/hyperlink" Target="https://www.hse.ru/mirror/pubs/share/506477483.docx" TargetMode="External"/><Relationship Id="rId10" Type="http://schemas.openxmlformats.org/officeDocument/2006/relationships/hyperlink" Target="https://www.hse.ru/data/2020/09/28/1368723582/%D0%9F%D1%80%D0%B8%D0%BB%D0%BE%D0%B6%D0%B5%D0%BD%D0%B8%D0%B5%204_5%20%D0%9F%D1%80%D0%B8%D0%BC%D0%B5%D1%80%20%D0%BE%D1%84%D0%BE%D1%80%D0%BC%D0%BB%D0%B5%D0%BD%D0%B8%D1%8F%20%D1%81%D1%81%D1%8B%D0%BB%D0%BE%D0%BA%20%D0%B8%20%D0%B1%D0%B8%D0%B1%D0%BB%D0%B8%D0%BE%D0%B3%D1%80%D0%B0%D1%84%D0%B8%D0%B8%20%D0%9A%D0%A0.docx" TargetMode="External"/><Relationship Id="rId19" Type="http://schemas.openxmlformats.org/officeDocument/2006/relationships/hyperlink" Target="https://www.hse.ru/data/2020/09/28/1368723582/%D0%9F%D1%80%D0%B8%D0%BB%D0%BE%D0%B6%D0%B5%D0%BD%D0%B8%D0%B5%204_5%20%D0%9F%D1%80%D0%B8%D0%BC%D0%B5%D1%80%20%D0%BE%D1%84%D0%BE%D1%80%D0%BC%D0%BB%D0%B5%D0%BD%D0%B8%D1%8F%20%D1%81%D1%81%D1%8B%D0%BB%D0%BE%D0%BA%20%D0%B8%20%D0%B1%D0%B8%D0%B1%D0%BB%D0%B8%D0%BE%D0%B3%D1%80%D0%B0%D1%84%D0%B8%D0%B8%20%D0%9A%D0%A0.docx" TargetMode="External"/><Relationship Id="rId31" Type="http://schemas.openxmlformats.org/officeDocument/2006/relationships/hyperlink" Target="https://www.hse.ru/docs/49047695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se.ru/mirror/pubs/share/510556409.pdf" TargetMode="External"/><Relationship Id="rId14" Type="http://schemas.openxmlformats.org/officeDocument/2006/relationships/hyperlink" Target="https://www.hse.ru/data/2020/09/28/1368723582/%D0%9F%D1%80%D0%B8%D0%BB%D0%BE%D0%B6%D0%B5%D0%BD%D0%B8%D0%B5%204_5%20%D0%9F%D1%80%D0%B8%D0%BC%D0%B5%D1%80%20%D0%BE%D1%84%D0%BE%D1%80%D0%BC%D0%BB%D0%B5%D0%BD%D0%B8%D1%8F%20%D1%81%D1%81%D1%8B%D0%BB%D0%BE%D0%BA%20%D0%B8%20%D0%B1%D0%B8%D0%B1%D0%BB%D0%B8%D0%BE%D0%B3%D1%80%D0%B0%D1%84%D0%B8%D0%B8%20%D0%9A%D0%A0.docx" TargetMode="External"/><Relationship Id="rId22" Type="http://schemas.openxmlformats.org/officeDocument/2006/relationships/hyperlink" Target="https://www.hse.ru/mirror/pubs/share/530411641.pdf" TargetMode="External"/><Relationship Id="rId27" Type="http://schemas.openxmlformats.org/officeDocument/2006/relationships/hyperlink" Target="https://www.hse.ru/mirror/pubs/share/506296215.docx" TargetMode="External"/><Relationship Id="rId30" Type="http://schemas.openxmlformats.org/officeDocument/2006/relationships/hyperlink" Target="https://www.hse.ru/docs/490476951.html" TargetMode="External"/><Relationship Id="rId35" Type="http://schemas.openxmlformats.org/officeDocument/2006/relationships/hyperlink" Target="https://www.hse.ru/docs/490476951.html" TargetMode="External"/><Relationship Id="rId8" Type="http://schemas.openxmlformats.org/officeDocument/2006/relationships/hyperlink" Target="https://www.hse.ru/mirror/pubs/share/510556409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hse.ru/data/2020/09/28/1368723582/%D0%9F%D1%80%D0%B8%D0%BB%D0%BE%D0%B6%D0%B5%D0%BD%D0%B8%D0%B5%204_5%20%D0%9F%D1%80%D0%B8%D0%BC%D0%B5%D1%80%20%D0%BE%D1%84%D0%BE%D1%80%D0%BC%D0%BB%D0%B5%D0%BD%D0%B8%D1%8F%20%D1%81%D1%81%D1%8B%D0%BB%D0%BE%D0%BA%20%D0%B8%20%D0%B1%D0%B8%D0%B1%D0%BB%D0%B8%D0%BE%D0%B3%D1%80%D0%B0%D1%84%D0%B8%D0%B8%20%D0%9A%D0%A0.docx" TargetMode="External"/><Relationship Id="rId17" Type="http://schemas.openxmlformats.org/officeDocument/2006/relationships/hyperlink" Target="https://www.hse.ru/mirror/pubs/share/505871080.docx" TargetMode="External"/><Relationship Id="rId25" Type="http://schemas.openxmlformats.org/officeDocument/2006/relationships/hyperlink" Target="https://www.hse.ru/mirror/pubs/share/506296215.docx" TargetMode="External"/><Relationship Id="rId33" Type="http://schemas.openxmlformats.org/officeDocument/2006/relationships/hyperlink" Target="https://www.hse.ru/docs/490476951.html" TargetMode="Externa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3528</Words>
  <Characters>20115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Андрианов Виталий Ростиславович</cp:lastModifiedBy>
  <cp:revision>10</cp:revision>
  <dcterms:created xsi:type="dcterms:W3CDTF">2024-10-13T21:20:00Z</dcterms:created>
  <dcterms:modified xsi:type="dcterms:W3CDTF">2025-07-23T09:05:00Z</dcterms:modified>
</cp:coreProperties>
</file>