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Отчет по профессиональной практике </w:t>
      </w:r>
    </w:p>
    <w:p>
      <w:pPr>
        <w:pStyle w:val="Normal"/>
        <w:tabs>
          <w:tab w:val="clear" w:pos="708"/>
          <w:tab w:val="left" w:pos="10490" w:leader="none"/>
        </w:tabs>
        <w:spacing w:lineRule="auto" w:line="240" w:before="0" w:after="0"/>
        <w:ind w:left="1134" w:right="567"/>
        <w:jc w:val="center"/>
        <w:rPr>
          <w:rFonts w:ascii="Times New Roman" w:hAnsi="Times New Roman" w:cs="Times New Roman"/>
          <w:b/>
          <w:sz w:val="12"/>
          <w:szCs w:val="26"/>
        </w:rPr>
      </w:pPr>
      <w:r>
        <w:rPr>
          <w:rFonts w:cs="Times New Roman" w:ascii="Times New Roman" w:hAnsi="Times New Roman"/>
          <w:b/>
          <w:sz w:val="12"/>
          <w:szCs w:val="26"/>
        </w:rPr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высшего образования</w:t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>
      <w:pPr>
        <w:pStyle w:val="Normal"/>
        <w:spacing w:lineRule="auto" w:line="240" w:before="0" w:after="0"/>
        <w:ind w:right="567"/>
        <w:jc w:val="both"/>
        <w:rPr>
          <w:rFonts w:ascii="Times New Roman" w:hAnsi="Times New Roman" w:cs="Times New Roman"/>
          <w:sz w:val="14"/>
          <w:szCs w:val="26"/>
        </w:rPr>
      </w:pPr>
      <w:r>
        <w:rPr>
          <w:rFonts w:cs="Times New Roman" w:ascii="Times New Roman" w:hAnsi="Times New Roman"/>
          <w:sz w:val="14"/>
          <w:szCs w:val="26"/>
        </w:rPr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Факультет гуманитарных наук</w:t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Цифровые методы в гуманитарных науках </w:t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bCs/>
          <w:i/>
          <w:i/>
          <w:kern w:val="2"/>
          <w:szCs w:val="26"/>
        </w:rPr>
      </w:pPr>
      <w:r>
        <w:rPr>
          <w:rFonts w:cs="Times New Roman" w:ascii="Times New Roman" w:hAnsi="Times New Roman"/>
          <w:bCs/>
          <w:i/>
          <w:kern w:val="2"/>
          <w:szCs w:val="26"/>
        </w:rPr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/>
          <w:kern w:val="2"/>
          <w:sz w:val="26"/>
          <w:szCs w:val="26"/>
        </w:rPr>
        <w:t>Магистратура</w:t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bCs/>
          <w:i/>
          <w:i/>
          <w:kern w:val="2"/>
          <w:szCs w:val="26"/>
        </w:rPr>
      </w:pPr>
      <w:r>
        <w:rPr>
          <w:rFonts w:cs="Times New Roman" w:ascii="Times New Roman" w:hAnsi="Times New Roman"/>
          <w:bCs/>
          <w:i/>
          <w:kern w:val="2"/>
          <w:szCs w:val="26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567"/>
        <w:outlineLvl w:val="4"/>
        <w:rPr>
          <w:rFonts w:ascii="Times New Roman" w:hAnsi="Times New Roman" w:cs="Times New Roman"/>
          <w:bCs/>
          <w:iCs/>
          <w:sz w:val="16"/>
          <w:szCs w:val="26"/>
        </w:rPr>
      </w:pPr>
      <w:r>
        <w:rPr>
          <w:rFonts w:cs="Times New Roman" w:ascii="Times New Roman" w:hAnsi="Times New Roman"/>
          <w:bCs/>
          <w:iCs/>
          <w:sz w:val="16"/>
          <w:szCs w:val="26"/>
        </w:rPr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 Т Ч Е Т</w:t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по </w:t>
      </w:r>
      <w:r>
        <w:rPr>
          <w:rFonts w:cs="Times New Roman" w:ascii="Times New Roman" w:hAnsi="Times New Roman"/>
          <w:i/>
          <w:sz w:val="26"/>
          <w:szCs w:val="26"/>
          <w:u w:val="single"/>
        </w:rPr>
        <w:t>профессиональной</w:t>
      </w:r>
      <w:r>
        <w:rPr>
          <w:rFonts w:cs="Times New Roman" w:ascii="Times New Roman" w:hAnsi="Times New Roman"/>
          <w:i/>
          <w:sz w:val="26"/>
          <w:szCs w:val="26"/>
          <w:u w:val="none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практике</w:t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b/>
          <w:szCs w:val="26"/>
        </w:rPr>
      </w:pPr>
      <w:r>
        <w:rPr>
          <w:rFonts w:cs="Times New Roman" w:ascii="Times New Roman" w:hAnsi="Times New Roman"/>
          <w:bCs/>
          <w:i/>
          <w:szCs w:val="26"/>
        </w:rPr>
        <w:t xml:space="preserve"> </w:t>
      </w:r>
      <w:r>
        <w:rPr>
          <w:rFonts w:cs="Times New Roman" w:ascii="Times New Roman" w:hAnsi="Times New Roman"/>
          <w:bCs/>
          <w:i/>
          <w:szCs w:val="26"/>
        </w:rPr>
        <w:t>(указать вид практики)</w:t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Производственная практика</w:t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bCs/>
          <w:i/>
          <w:i/>
          <w:kern w:val="2"/>
          <w:szCs w:val="26"/>
        </w:rPr>
      </w:pPr>
      <w:r>
        <w:rPr>
          <w:rFonts w:cs="Times New Roman" w:ascii="Times New Roman" w:hAnsi="Times New Roman"/>
          <w:bCs/>
          <w:i/>
          <w:kern w:val="2"/>
          <w:szCs w:val="26"/>
        </w:rPr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bCs/>
          <w:i/>
          <w:i/>
          <w:sz w:val="26"/>
          <w:szCs w:val="26"/>
        </w:rPr>
      </w:pPr>
      <w:r>
        <w:rPr>
          <w:rFonts w:cs="Times New Roman" w:ascii="Times New Roman" w:hAnsi="Times New Roman"/>
          <w:bCs/>
          <w:i/>
          <w:sz w:val="26"/>
          <w:szCs w:val="26"/>
        </w:rPr>
      </w:r>
    </w:p>
    <w:p>
      <w:pPr>
        <w:pStyle w:val="Normal"/>
        <w:spacing w:lineRule="auto" w:line="240" w:before="0" w:after="0"/>
        <w:ind w:right="567"/>
        <w:jc w:val="right"/>
        <w:rPr>
          <w:rFonts w:ascii="Times New Roman" w:hAnsi="Times New Roman" w:cs="Times New Roman"/>
          <w:sz w:val="14"/>
          <w:szCs w:val="26"/>
        </w:rPr>
      </w:pPr>
      <w:r>
        <w:rPr>
          <w:rFonts w:cs="Times New Roman" w:ascii="Times New Roman" w:hAnsi="Times New Roman"/>
          <w:sz w:val="14"/>
          <w:szCs w:val="26"/>
        </w:rPr>
      </w:r>
    </w:p>
    <w:p>
      <w:pPr>
        <w:pStyle w:val="Normal"/>
        <w:spacing w:lineRule="auto" w:line="240" w:before="0" w:after="0"/>
        <w:ind w:right="567"/>
        <w:jc w:val="right"/>
        <w:rPr>
          <w:rFonts w:ascii="Times New Roman" w:hAnsi="Times New Roman" w:cs="Times New Roman"/>
          <w:sz w:val="20"/>
          <w:szCs w:val="26"/>
        </w:rPr>
      </w:pPr>
      <w:r>
        <w:rPr>
          <w:rFonts w:cs="Times New Roman" w:ascii="Times New Roman" w:hAnsi="Times New Roman"/>
          <w:sz w:val="20"/>
          <w:szCs w:val="26"/>
        </w:rPr>
      </w:r>
    </w:p>
    <w:p>
      <w:pPr>
        <w:pStyle w:val="Normal"/>
        <w:spacing w:lineRule="auto" w:line="240" w:before="0" w:after="0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Выполнил студент гр.______</w:t>
      </w:r>
    </w:p>
    <w:p>
      <w:pPr>
        <w:pStyle w:val="Normal"/>
        <w:spacing w:lineRule="auto" w:line="240" w:before="0" w:after="0"/>
        <w:ind w:right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_________________________</w:t>
      </w:r>
    </w:p>
    <w:p>
      <w:pPr>
        <w:pStyle w:val="Normal"/>
        <w:spacing w:lineRule="auto" w:line="240" w:before="0" w:after="0"/>
        <w:ind w:firstLine="708" w:left="5664" w:right="567"/>
        <w:rPr>
          <w:rFonts w:ascii="Times New Roman" w:hAnsi="Times New Roman" w:cs="Times New Roman"/>
          <w:i/>
          <w:i/>
          <w:szCs w:val="26"/>
        </w:rPr>
      </w:pPr>
      <w:r>
        <w:rPr>
          <w:rFonts w:cs="Times New Roman" w:ascii="Times New Roman" w:hAnsi="Times New Roman"/>
          <w:i/>
          <w:szCs w:val="26"/>
        </w:rPr>
        <w:t xml:space="preserve">                 </w:t>
      </w:r>
      <w:r>
        <w:rPr>
          <w:rFonts w:cs="Times New Roman" w:ascii="Times New Roman" w:hAnsi="Times New Roman"/>
          <w:i/>
          <w:szCs w:val="26"/>
        </w:rPr>
        <w:t>(ФИО)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 w:right="567"/>
        <w:jc w:val="right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_________________________</w:t>
      </w:r>
    </w:p>
    <w:p>
      <w:pPr>
        <w:pStyle w:val="Normal"/>
        <w:spacing w:lineRule="auto" w:line="240" w:before="0" w:after="0"/>
        <w:ind w:right="567"/>
        <w:jc w:val="center"/>
        <w:rPr>
          <w:rFonts w:ascii="Times New Roman" w:hAnsi="Times New Roman" w:cs="Times New Roman"/>
          <w:i/>
          <w:i/>
          <w:szCs w:val="26"/>
        </w:rPr>
      </w:pPr>
      <w:r>
        <w:rPr>
          <w:rFonts w:cs="Times New Roman" w:ascii="Times New Roman" w:hAnsi="Times New Roman"/>
          <w:i/>
          <w:szCs w:val="26"/>
        </w:rPr>
        <w:t xml:space="preserve">                                                                                                            </w:t>
      </w:r>
      <w:r>
        <w:rPr>
          <w:rFonts w:cs="Times New Roman" w:ascii="Times New Roman" w:hAnsi="Times New Roman"/>
          <w:i/>
          <w:szCs w:val="26"/>
        </w:rPr>
        <w:t>(подпись)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426"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426" w:right="567"/>
        <w:outlineLvl w:val="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Проверил:</w:t>
      </w:r>
    </w:p>
    <w:p>
      <w:pPr>
        <w:pStyle w:val="Normal"/>
        <w:spacing w:lineRule="auto" w:line="240" w:before="0" w:after="0"/>
        <w:ind w:right="567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Старший преподаватель ШЛ ФГН НИУ ВШЭ,</w:t>
      </w:r>
    </w:p>
    <w:p>
      <w:pPr>
        <w:pStyle w:val="Normal"/>
        <w:spacing w:lineRule="auto" w:line="240" w:before="0" w:after="0"/>
        <w:ind w:right="567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А. А. Климов</w:t>
      </w:r>
    </w:p>
    <w:p>
      <w:pPr>
        <w:pStyle w:val="Normal"/>
        <w:spacing w:lineRule="auto" w:line="240" w:before="0" w:after="0"/>
        <w:ind w:right="567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spacing w:lineRule="auto" w:line="240" w:before="0" w:after="0"/>
        <w:ind w:right="567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____________________________</w:t>
      </w:r>
    </w:p>
    <w:p>
      <w:pPr>
        <w:pStyle w:val="Normal"/>
        <w:spacing w:lineRule="auto" w:line="240" w:before="0" w:after="0"/>
        <w:ind w:right="567"/>
        <w:rPr>
          <w:rFonts w:ascii="Times New Roman" w:hAnsi="Times New Roman" w:cs="Times New Roman"/>
          <w:i/>
          <w:i/>
          <w:szCs w:val="26"/>
        </w:rPr>
      </w:pPr>
      <w:r>
        <w:rPr>
          <w:rFonts w:cs="Times New Roman" w:ascii="Times New Roman" w:hAnsi="Times New Roman"/>
          <w:i/>
          <w:szCs w:val="26"/>
        </w:rPr>
        <w:t>(подпись)</w:t>
      </w:r>
    </w:p>
    <w:p>
      <w:pPr>
        <w:pStyle w:val="Normal"/>
        <w:spacing w:lineRule="auto" w:line="240" w:before="0" w:after="0"/>
        <w:ind w:right="567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Cs w:val="26"/>
        </w:rPr>
        <w:t>______________</w:t>
      </w:r>
    </w:p>
    <w:p>
      <w:pPr>
        <w:pStyle w:val="Normal"/>
        <w:spacing w:lineRule="auto" w:line="240" w:before="0" w:after="0"/>
        <w:ind w:right="567"/>
        <w:rPr>
          <w:rFonts w:ascii="Times New Roman" w:hAnsi="Times New Roman" w:cs="Times New Roman"/>
          <w:i/>
          <w:i/>
          <w:szCs w:val="26"/>
        </w:rPr>
      </w:pPr>
      <w:r>
        <w:rPr>
          <w:rFonts w:cs="Times New Roman" w:ascii="Times New Roman" w:hAnsi="Times New Roman"/>
          <w:i/>
          <w:szCs w:val="26"/>
        </w:rPr>
        <w:t xml:space="preserve"> </w:t>
      </w:r>
      <w:r>
        <w:rPr>
          <w:rFonts w:cs="Times New Roman" w:ascii="Times New Roman" w:hAnsi="Times New Roman"/>
          <w:i/>
          <w:szCs w:val="26"/>
        </w:rPr>
        <w:t>(дата)</w:t>
      </w:r>
    </w:p>
    <w:p>
      <w:pPr>
        <w:pStyle w:val="Normal"/>
        <w:widowControl w:val="false"/>
        <w:shd w:val="clear" w:color="auto" w:fill="FFFFFF"/>
        <w:spacing w:lineRule="auto" w:line="360" w:before="0" w:after="0"/>
        <w:ind w:righ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spacing w:lineRule="auto" w:line="240" w:before="0" w:after="0"/>
        <w:ind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  <w:r>
        <w:br w:type="page"/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0" w:left="11" w:righ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Структура отчета по профессиональной практике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hanging="11" w:left="11" w:righ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firstLine="476" w:left="11" w:righ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245" w:leader="none"/>
        </w:tabs>
        <w:spacing w:lineRule="auto" w:line="360" w:before="0" w:after="0"/>
        <w:ind w:hanging="0" w:left="0" w:right="567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Введение </w:t>
      </w:r>
      <w:r>
        <w:rPr>
          <w:rFonts w:ascii="Times New Roman" w:hAnsi="Times New Roman"/>
          <w:i/>
          <w:sz w:val="26"/>
          <w:szCs w:val="26"/>
        </w:rPr>
        <w:t>(в разделе должны быть приведены цели и задачи практики)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245" w:leader="none"/>
        </w:tabs>
        <w:spacing w:lineRule="auto" w:line="360" w:before="0" w:after="0"/>
        <w:ind w:hanging="0" w:left="0" w:right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Содержательная часть.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245" w:leader="none"/>
        </w:tabs>
        <w:spacing w:lineRule="auto" w:line="360" w:before="0" w:after="0"/>
        <w:ind w:hanging="0" w:left="0" w:right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245" w:leader="none"/>
        </w:tabs>
        <w:spacing w:lineRule="auto" w:line="360" w:before="0" w:after="0"/>
        <w:ind w:hanging="0" w:left="0" w:right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профессиональных задач, решаемых студентом на практике </w:t>
      </w:r>
      <w:r>
        <w:rPr>
          <w:rFonts w:ascii="Times New Roman" w:hAnsi="Times New Roman"/>
          <w:i/>
          <w:sz w:val="26"/>
          <w:szCs w:val="26"/>
        </w:rPr>
        <w:t>(в соответствии с целями и задачами программы практики и индивидуальным заданием).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245" w:leader="none"/>
        </w:tabs>
        <w:spacing w:lineRule="auto" w:line="360" w:before="0" w:after="0"/>
        <w:ind w:hanging="0" w:left="0" w:right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Исполненное индивидуальное задание.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245" w:leader="none"/>
        </w:tabs>
        <w:spacing w:lineRule="auto" w:line="360" w:before="0" w:after="0"/>
        <w:ind w:hanging="0" w:left="0" w:right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Заключение </w:t>
      </w:r>
      <w:r>
        <w:rPr>
          <w:rFonts w:ascii="Times New Roman" w:hAnsi="Times New Roman"/>
          <w:i/>
          <w:sz w:val="26"/>
          <w:szCs w:val="26"/>
        </w:rPr>
        <w:t>(включая самооценку сформированности компетенций).</w:t>
      </w:r>
    </w:p>
    <w:p>
      <w:pPr>
        <w:pStyle w:val="ListParagraph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245" w:leader="none"/>
        </w:tabs>
        <w:spacing w:lineRule="auto" w:line="360" w:before="0" w:after="0"/>
        <w:ind w:hanging="0" w:left="0" w:right="567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Приложения </w:t>
      </w:r>
      <w:r>
        <w:rPr>
          <w:rFonts w:ascii="Times New Roman" w:hAnsi="Times New Roman"/>
          <w:i/>
          <w:sz w:val="26"/>
          <w:szCs w:val="26"/>
        </w:rPr>
        <w:t>(графики, схемы, таблицы, алгоритмы, иллюстрации и т.п.).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250" w:leader="none"/>
        </w:tabs>
        <w:spacing w:lineRule="auto" w:line="240" w:before="0" w:after="0"/>
        <w:ind w:left="250" w:right="567"/>
        <w:jc w:val="both"/>
        <w:rPr>
          <w:rFonts w:ascii="Times New Roman" w:hAnsi="Times New Roman" w:cs="Times New Roman"/>
          <w:spacing w:val="-15"/>
          <w:sz w:val="26"/>
          <w:szCs w:val="26"/>
        </w:rPr>
      </w:pPr>
      <w:r>
        <w:rPr>
          <w:rFonts w:cs="Times New Roman" w:ascii="Times New Roman" w:hAnsi="Times New Roman"/>
          <w:spacing w:val="-15"/>
          <w:sz w:val="26"/>
          <w:szCs w:val="26"/>
        </w:rPr>
      </w:r>
    </w:p>
    <w:p>
      <w:pPr>
        <w:pStyle w:val="Normal"/>
        <w:spacing w:lineRule="auto" w:line="240" w:before="0" w:after="0"/>
        <w:ind w:right="567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38959163"/>
    </w:sdtPr>
    <w:sdtContent>
      <w:p>
        <w:pPr>
          <w:pStyle w:val="Footer"/>
          <w:jc w:val="center"/>
          <w:rPr/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7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9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1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3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5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7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9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1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3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7b15a0"/>
    <w:rPr>
      <w:sz w:val="20"/>
      <w:szCs w:val="20"/>
    </w:rPr>
  </w:style>
  <w:style w:type="character" w:styleId="user">
    <w:name w:val="Символ сноски (user)"/>
    <w:uiPriority w:val="99"/>
    <w:semiHidden/>
    <w:unhideWhenUsed/>
    <w:qFormat/>
    <w:rsid w:val="007b15a0"/>
    <w:rPr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Абзац списка Знак"/>
    <w:link w:val="ListParagraph"/>
    <w:uiPriority w:val="34"/>
    <w:qFormat/>
    <w:locked/>
    <w:rsid w:val="00ba2b7a"/>
    <w:rPr>
      <w:rFonts w:ascii="Calibri" w:hAnsi="Calibri" w:eastAsia="Times New Roman" w:cs="Times New Roman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d4e7a"/>
    <w:rPr>
      <w:sz w:val="16"/>
      <w:szCs w:val="16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7d4e7a"/>
    <w:rPr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7d4e7a"/>
    <w:rPr>
      <w:b/>
      <w:bCs/>
      <w:sz w:val="20"/>
      <w:szCs w:val="20"/>
    </w:rPr>
  </w:style>
  <w:style w:type="character" w:styleId="Style19" w:customStyle="1">
    <w:name w:val="Текст выноски Знак"/>
    <w:basedOn w:val="DefaultParagraphFont"/>
    <w:link w:val="BalloonText"/>
    <w:uiPriority w:val="99"/>
    <w:semiHidden/>
    <w:qFormat/>
    <w:rsid w:val="007d4e7a"/>
    <w:rPr>
      <w:rFonts w:ascii="Segoe UI" w:hAnsi="Segoe UI" w:cs="Segoe UI"/>
      <w:sz w:val="18"/>
      <w:szCs w:val="18"/>
    </w:rPr>
  </w:style>
  <w:style w:type="character" w:styleId="Style20" w:customStyle="1">
    <w:name w:val="Верхний колонтитул Знак"/>
    <w:basedOn w:val="DefaultParagraphFont"/>
    <w:uiPriority w:val="99"/>
    <w:qFormat/>
    <w:rsid w:val="00ed25d6"/>
    <w:rPr/>
  </w:style>
  <w:style w:type="character" w:styleId="Style21" w:customStyle="1">
    <w:name w:val="Нижний колонтитул Знак"/>
    <w:basedOn w:val="DefaultParagraphFont"/>
    <w:uiPriority w:val="99"/>
    <w:qFormat/>
    <w:rsid w:val="00ed25d6"/>
    <w:rPr/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7b15a0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link w:val="Style16"/>
    <w:uiPriority w:val="34"/>
    <w:qFormat/>
    <w:rsid w:val="00ba2b7a"/>
    <w:pPr>
      <w:spacing w:lineRule="auto" w:line="276" w:before="0" w:after="200"/>
      <w:ind w:left="720"/>
      <w:contextualSpacing/>
    </w:pPr>
    <w:rPr>
      <w:rFonts w:ascii="Calibri" w:hAnsi="Calibri" w:eastAsia="Times New Roman" w:cs="Times New Roman"/>
      <w:lang w:eastAsia="ru-RU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7d4e7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7d4e7a"/>
    <w:pPr/>
    <w:rPr>
      <w:b/>
      <w:bCs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7d4e7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20"/>
    <w:uiPriority w:val="99"/>
    <w:unhideWhenUsed/>
    <w:rsid w:val="00ed25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21"/>
    <w:uiPriority w:val="99"/>
    <w:unhideWhenUsed/>
    <w:rsid w:val="00ed25d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b87bcb"/>
    <w:pPr>
      <w:spacing w:after="0" w:line="276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4C8E5-D825-4BDA-8E8F-83ADB381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LibreOffice/25.2.4.3$Windows_X86_64 LibreOffice_project/33e196637044ead23f5c3226cde09b47731f7e27</Application>
  <AppVersion>15.0000</AppVersion>
  <Pages>2</Pages>
  <Words>133</Words>
  <Characters>1064</Characters>
  <CharactersWithSpaces>1293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2023-12-12T08:58:00Z</dcterms:created>
  <dc:creator>Анна</dc:creator>
  <dc:description/>
  <dc:language>ru-RU</dc:language>
  <cp:lastModifiedBy/>
  <dcterms:modified xsi:type="dcterms:W3CDTF">2025-08-05T14:43:18Z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