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5D6" w:rsidRDefault="00B6588D">
      <w:pPr>
        <w:ind w:left="3969"/>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УТВЕРЖДЕНО</w:t>
      </w:r>
    </w:p>
    <w:p w:rsidR="004F45D6" w:rsidRDefault="00B6588D">
      <w:pPr>
        <w:ind w:left="3969"/>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Академическим советом ОП </w:t>
      </w:r>
      <w:proofErr w:type="spellStart"/>
      <w:r>
        <w:rPr>
          <w:rFonts w:ascii="Times New Roman" w:eastAsia="Times New Roman" w:hAnsi="Times New Roman" w:cs="Times New Roman"/>
          <w:sz w:val="26"/>
          <w:szCs w:val="26"/>
        </w:rPr>
        <w:t>бакалавриата</w:t>
      </w:r>
      <w:proofErr w:type="spellEnd"/>
      <w:r>
        <w:rPr>
          <w:rFonts w:ascii="Times New Roman" w:eastAsia="Times New Roman" w:hAnsi="Times New Roman" w:cs="Times New Roman"/>
          <w:sz w:val="26"/>
          <w:szCs w:val="26"/>
        </w:rPr>
        <w:t xml:space="preserve"> «Когнитивная </w:t>
      </w:r>
      <w:proofErr w:type="spellStart"/>
      <w:r>
        <w:rPr>
          <w:rFonts w:ascii="Times New Roman" w:eastAsia="Times New Roman" w:hAnsi="Times New Roman" w:cs="Times New Roman"/>
          <w:sz w:val="26"/>
          <w:szCs w:val="26"/>
        </w:rPr>
        <w:t>нейробиология</w:t>
      </w:r>
      <w:proofErr w:type="spellEnd"/>
      <w:r>
        <w:rPr>
          <w:rFonts w:ascii="Times New Roman" w:eastAsia="Times New Roman" w:hAnsi="Times New Roman" w:cs="Times New Roman"/>
          <w:sz w:val="26"/>
          <w:szCs w:val="26"/>
        </w:rPr>
        <w:t>»</w:t>
      </w:r>
    </w:p>
    <w:p w:rsidR="004F45D6" w:rsidRPr="00B13040" w:rsidRDefault="00B6588D" w:rsidP="00B13040">
      <w:pPr>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протокол от 1</w:t>
      </w:r>
      <w:r w:rsidR="00B13040">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августа 202</w:t>
      </w:r>
      <w:r w:rsidR="00B13040">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г. № </w:t>
      </w:r>
      <w:r w:rsidR="00B13040">
        <w:rPr>
          <w:rFonts w:ascii="Times New Roman" w:eastAsia="Times New Roman" w:hAnsi="Times New Roman" w:cs="Times New Roman"/>
          <w:sz w:val="26"/>
          <w:szCs w:val="26"/>
        </w:rPr>
        <w:t>2.19-06.3</w:t>
      </w:r>
      <w:r w:rsidR="00B13040" w:rsidRPr="00B13040">
        <w:rPr>
          <w:rFonts w:ascii="Times New Roman" w:eastAsia="Times New Roman" w:hAnsi="Times New Roman" w:cs="Times New Roman"/>
          <w:sz w:val="26"/>
          <w:szCs w:val="26"/>
        </w:rPr>
        <w:t>/150825-1</w:t>
      </w:r>
    </w:p>
    <w:p w:rsidR="004F45D6" w:rsidRDefault="004F45D6">
      <w:pPr>
        <w:ind w:left="3119"/>
        <w:rPr>
          <w:rFonts w:ascii="Times New Roman" w:eastAsia="Times New Roman" w:hAnsi="Times New Roman" w:cs="Times New Roman"/>
          <w:sz w:val="26"/>
          <w:szCs w:val="26"/>
        </w:rPr>
      </w:pPr>
    </w:p>
    <w:p w:rsidR="00B13040" w:rsidRPr="002B51C4" w:rsidRDefault="00B13040">
      <w:pPr>
        <w:ind w:left="3119"/>
        <w:rPr>
          <w:rFonts w:ascii="Times New Roman" w:eastAsia="Times New Roman" w:hAnsi="Times New Roman" w:cs="Times New Roman"/>
          <w:sz w:val="26"/>
          <w:szCs w:val="26"/>
        </w:rPr>
      </w:pPr>
    </w:p>
    <w:p w:rsidR="004F45D6" w:rsidRDefault="00B6588D">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ПРОГРАММА ПРАКТИКИ </w:t>
      </w:r>
    </w:p>
    <w:p w:rsidR="004F45D6" w:rsidRDefault="00B6588D">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образовательной программы </w:t>
      </w:r>
      <w:proofErr w:type="spellStart"/>
      <w:r>
        <w:rPr>
          <w:rFonts w:ascii="Times New Roman" w:eastAsia="Times New Roman" w:hAnsi="Times New Roman" w:cs="Times New Roman"/>
          <w:b/>
          <w:sz w:val="26"/>
          <w:szCs w:val="26"/>
        </w:rPr>
        <w:t>бакалавриата</w:t>
      </w:r>
      <w:proofErr w:type="spellEnd"/>
      <w:r>
        <w:rPr>
          <w:rFonts w:ascii="Times New Roman" w:eastAsia="Times New Roman" w:hAnsi="Times New Roman" w:cs="Times New Roman"/>
          <w:b/>
          <w:sz w:val="26"/>
          <w:szCs w:val="26"/>
        </w:rPr>
        <w:t xml:space="preserve"> «Когнитивная </w:t>
      </w:r>
      <w:proofErr w:type="spellStart"/>
      <w:r>
        <w:rPr>
          <w:rFonts w:ascii="Times New Roman" w:eastAsia="Times New Roman" w:hAnsi="Times New Roman" w:cs="Times New Roman"/>
          <w:b/>
          <w:sz w:val="26"/>
          <w:szCs w:val="26"/>
        </w:rPr>
        <w:t>нейробиология</w:t>
      </w:r>
      <w:proofErr w:type="spellEnd"/>
      <w:r>
        <w:rPr>
          <w:rFonts w:ascii="Times New Roman" w:eastAsia="Times New Roman" w:hAnsi="Times New Roman" w:cs="Times New Roman"/>
          <w:b/>
          <w:sz w:val="26"/>
          <w:szCs w:val="26"/>
        </w:rPr>
        <w:t>»</w:t>
      </w:r>
      <w:r>
        <w:rPr>
          <w:sz w:val="26"/>
          <w:szCs w:val="26"/>
        </w:rPr>
        <w:t xml:space="preserve"> </w:t>
      </w:r>
      <w:r>
        <w:rPr>
          <w:rFonts w:ascii="Times New Roman" w:eastAsia="Times New Roman" w:hAnsi="Times New Roman" w:cs="Times New Roman"/>
          <w:b/>
          <w:sz w:val="26"/>
          <w:szCs w:val="26"/>
        </w:rPr>
        <w:t>по направлению подготовки 06.03.01 Биология</w:t>
      </w:r>
      <w:r>
        <w:rPr>
          <w:rFonts w:ascii="Times New Roman" w:eastAsia="Times New Roman" w:hAnsi="Times New Roman" w:cs="Times New Roman"/>
          <w:b/>
          <w:sz w:val="26"/>
          <w:szCs w:val="26"/>
        </w:rPr>
        <w:br/>
        <w:t>для студентов 202</w:t>
      </w:r>
      <w:r w:rsidR="00B13040" w:rsidRPr="00B13040">
        <w:rPr>
          <w:rFonts w:ascii="Times New Roman" w:eastAsia="Times New Roman" w:hAnsi="Times New Roman" w:cs="Times New Roman"/>
          <w:b/>
          <w:sz w:val="26"/>
          <w:szCs w:val="26"/>
        </w:rPr>
        <w:t>5</w:t>
      </w:r>
      <w:r>
        <w:rPr>
          <w:rFonts w:ascii="Times New Roman" w:eastAsia="Times New Roman" w:hAnsi="Times New Roman" w:cs="Times New Roman"/>
          <w:b/>
          <w:sz w:val="26"/>
          <w:szCs w:val="26"/>
        </w:rPr>
        <w:t>/2</w:t>
      </w:r>
      <w:r w:rsidR="00B13040" w:rsidRPr="00B13040">
        <w:rPr>
          <w:rFonts w:ascii="Times New Roman" w:eastAsia="Times New Roman" w:hAnsi="Times New Roman" w:cs="Times New Roman"/>
          <w:b/>
          <w:sz w:val="26"/>
          <w:szCs w:val="26"/>
        </w:rPr>
        <w:t>6</w:t>
      </w:r>
      <w:r>
        <w:rPr>
          <w:rFonts w:ascii="Times New Roman" w:eastAsia="Times New Roman" w:hAnsi="Times New Roman" w:cs="Times New Roman"/>
          <w:b/>
          <w:sz w:val="26"/>
          <w:szCs w:val="26"/>
        </w:rPr>
        <w:t xml:space="preserve"> года набора</w:t>
      </w:r>
    </w:p>
    <w:p w:rsidR="004F45D6" w:rsidRDefault="004F45D6">
      <w:pPr>
        <w:ind w:left="3119"/>
        <w:rPr>
          <w:rFonts w:ascii="Times New Roman" w:eastAsia="Times New Roman" w:hAnsi="Times New Roman" w:cs="Times New Roman"/>
          <w:sz w:val="26"/>
          <w:szCs w:val="26"/>
        </w:rPr>
      </w:pPr>
    </w:p>
    <w:p w:rsidR="004F45D6" w:rsidRDefault="00B6588D">
      <w:pPr>
        <w:ind w:left="3969"/>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Разработано Академическим советом и академическим руководителем для образовательной программы </w:t>
      </w:r>
      <w:proofErr w:type="spellStart"/>
      <w:r>
        <w:rPr>
          <w:rFonts w:ascii="Times New Roman" w:eastAsia="Times New Roman" w:hAnsi="Times New Roman" w:cs="Times New Roman"/>
          <w:sz w:val="26"/>
          <w:szCs w:val="26"/>
        </w:rPr>
        <w:t>бакалавриата</w:t>
      </w:r>
      <w:proofErr w:type="spellEnd"/>
      <w:r>
        <w:rPr>
          <w:rFonts w:ascii="Times New Roman" w:eastAsia="Times New Roman" w:hAnsi="Times New Roman" w:cs="Times New Roman"/>
          <w:sz w:val="26"/>
          <w:szCs w:val="26"/>
        </w:rPr>
        <w:t xml:space="preserve"> «Когнитивная </w:t>
      </w:r>
      <w:proofErr w:type="spellStart"/>
      <w:r>
        <w:rPr>
          <w:rFonts w:ascii="Times New Roman" w:eastAsia="Times New Roman" w:hAnsi="Times New Roman" w:cs="Times New Roman"/>
          <w:sz w:val="26"/>
          <w:szCs w:val="26"/>
        </w:rPr>
        <w:t>нейробиология</w:t>
      </w:r>
      <w:proofErr w:type="spellEnd"/>
      <w:r>
        <w:rPr>
          <w:rFonts w:ascii="Times New Roman" w:eastAsia="Times New Roman" w:hAnsi="Times New Roman" w:cs="Times New Roman"/>
          <w:sz w:val="26"/>
          <w:szCs w:val="26"/>
        </w:rPr>
        <w:t xml:space="preserve">» </w:t>
      </w:r>
    </w:p>
    <w:p w:rsidR="004F45D6" w:rsidRDefault="00B6588D">
      <w:pPr>
        <w:ind w:left="3969"/>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для студентов 202</w:t>
      </w:r>
      <w:r w:rsidR="00B13040">
        <w:rPr>
          <w:rFonts w:ascii="Times New Roman" w:eastAsia="Times New Roman" w:hAnsi="Times New Roman" w:cs="Times New Roman"/>
          <w:sz w:val="26"/>
          <w:szCs w:val="26"/>
          <w:lang w:val="en-US"/>
        </w:rPr>
        <w:t>5</w:t>
      </w:r>
      <w:r>
        <w:rPr>
          <w:rFonts w:ascii="Times New Roman" w:eastAsia="Times New Roman" w:hAnsi="Times New Roman" w:cs="Times New Roman"/>
          <w:sz w:val="26"/>
          <w:szCs w:val="26"/>
        </w:rPr>
        <w:t>/2</w:t>
      </w:r>
      <w:r w:rsidR="00B13040">
        <w:rPr>
          <w:rFonts w:ascii="Times New Roman" w:eastAsia="Times New Roman" w:hAnsi="Times New Roman" w:cs="Times New Roman"/>
          <w:sz w:val="26"/>
          <w:szCs w:val="26"/>
          <w:lang w:val="en-US"/>
        </w:rPr>
        <w:t>6</w:t>
      </w:r>
      <w:r>
        <w:rPr>
          <w:rFonts w:ascii="Times New Roman" w:eastAsia="Times New Roman" w:hAnsi="Times New Roman" w:cs="Times New Roman"/>
          <w:sz w:val="26"/>
          <w:szCs w:val="26"/>
        </w:rPr>
        <w:t xml:space="preserve"> года набора</w:t>
      </w:r>
    </w:p>
    <w:p w:rsidR="004F45D6" w:rsidRDefault="004F45D6">
      <w:pPr>
        <w:ind w:left="3119"/>
        <w:rPr>
          <w:rFonts w:ascii="Times New Roman" w:eastAsia="Times New Roman" w:hAnsi="Times New Roman" w:cs="Times New Roman"/>
          <w:sz w:val="26"/>
          <w:szCs w:val="26"/>
        </w:rPr>
      </w:pPr>
    </w:p>
    <w:p w:rsidR="004F45D6" w:rsidRDefault="00B6588D">
      <w:pPr>
        <w:ind w:firstLine="709"/>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Аннотация</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Практическая подготовка на ОП </w:t>
      </w:r>
      <w:proofErr w:type="spellStart"/>
      <w:r>
        <w:rPr>
          <w:rFonts w:ascii="Times New Roman" w:eastAsia="Times New Roman" w:hAnsi="Times New Roman" w:cs="Times New Roman"/>
          <w:sz w:val="26"/>
          <w:szCs w:val="26"/>
        </w:rPr>
        <w:t>бакалавриата</w:t>
      </w:r>
      <w:proofErr w:type="spellEnd"/>
      <w:r>
        <w:rPr>
          <w:rFonts w:ascii="Times New Roman" w:eastAsia="Times New Roman" w:hAnsi="Times New Roman" w:cs="Times New Roman"/>
          <w:sz w:val="26"/>
          <w:szCs w:val="26"/>
        </w:rPr>
        <w:t xml:space="preserve"> «Когнитивная </w:t>
      </w:r>
      <w:proofErr w:type="spellStart"/>
      <w:r>
        <w:rPr>
          <w:rFonts w:ascii="Times New Roman" w:eastAsia="Times New Roman" w:hAnsi="Times New Roman" w:cs="Times New Roman"/>
          <w:sz w:val="26"/>
          <w:szCs w:val="26"/>
        </w:rPr>
        <w:t>нейробиология</w:t>
      </w:r>
      <w:proofErr w:type="spellEnd"/>
      <w:r>
        <w:rPr>
          <w:rFonts w:ascii="Times New Roman" w:eastAsia="Times New Roman" w:hAnsi="Times New Roman" w:cs="Times New Roman"/>
          <w:sz w:val="26"/>
          <w:szCs w:val="26"/>
        </w:rPr>
        <w:t>» реализуется в форме профессиональной, проектной и научно-исследовательской видов практики и ставит главной целью закрепление и развитие профессиональных компетенций научно-исследовательской, проектной, организационно-управленческой и информационно-аналитической деятельности.</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В рамках практической подготовки обучающиеся выполняют работы, связанные с будущей профессиональной деятельностью и направленные на формирование, закрепление, развитие практических навыков и научно-исследовательских, аналитических и других компетенций в области когнитивной </w:t>
      </w:r>
      <w:proofErr w:type="spellStart"/>
      <w:r>
        <w:rPr>
          <w:rFonts w:ascii="Times New Roman" w:eastAsia="Times New Roman" w:hAnsi="Times New Roman" w:cs="Times New Roman"/>
          <w:sz w:val="26"/>
          <w:szCs w:val="26"/>
        </w:rPr>
        <w:t>нейробиологии</w:t>
      </w:r>
      <w:proofErr w:type="spellEnd"/>
      <w:r>
        <w:rPr>
          <w:rFonts w:ascii="Times New Roman" w:eastAsia="Times New Roman" w:hAnsi="Times New Roman" w:cs="Times New Roman"/>
          <w:sz w:val="26"/>
          <w:szCs w:val="26"/>
        </w:rPr>
        <w:t>, а также приобретение новых знаний, навыков устной и письменной коммуникации в разных жанрах, поиска и обработки информации, работы в команде (и прочие «мягкие навыки») и другие, в том числе: ОПК-1, ПК-10, ПК-11, ПК-12, ПК-13, УК-1.</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рамках учебных дисциплин практическая подготовка проводится во время практических занятий, практикумов, лабораторных работ и иных аналогичных видов учебной деятельности, предусматривающих участие студентов в выполнении отдельных элементов работ, связанных с будущей профессиональной деятельностью. Особенности организации практической подготовки в рамках учебных дисциплин не описываются настоящей программе практики и устанавливаются в программе соответствующей учебной дисциплины. </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Программа практики включает в себя описание элементов учебного плана образовательной программы, организованных в форме практической подготовки и сгруппированных в модуле «Практика» учебного плана.</w:t>
      </w:r>
    </w:p>
    <w:p w:rsidR="004F45D6" w:rsidRDefault="004F45D6">
      <w:pPr>
        <w:ind w:firstLine="709"/>
        <w:jc w:val="both"/>
        <w:rPr>
          <w:rFonts w:ascii="Times New Roman" w:eastAsia="Times New Roman" w:hAnsi="Times New Roman" w:cs="Times New Roman"/>
          <w:sz w:val="26"/>
          <w:szCs w:val="26"/>
        </w:rPr>
      </w:pPr>
    </w:p>
    <w:p w:rsidR="004F45D6" w:rsidRDefault="004F45D6">
      <w:pPr>
        <w:spacing w:line="240" w:lineRule="auto"/>
        <w:ind w:firstLine="709"/>
        <w:jc w:val="both"/>
        <w:rPr>
          <w:rFonts w:ascii="Times New Roman" w:eastAsia="Times New Roman" w:hAnsi="Times New Roman" w:cs="Times New Roman"/>
          <w:sz w:val="26"/>
          <w:szCs w:val="26"/>
        </w:rPr>
      </w:pPr>
    </w:p>
    <w:p w:rsidR="004F45D6" w:rsidRDefault="00B6588D">
      <w:pPr>
        <w:ind w:left="-567" w:firstLine="567"/>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РАЗДЕЛ 1. ОБЩИЕ СВЕДЕНИЯ:</w:t>
      </w:r>
    </w:p>
    <w:tbl>
      <w:tblPr>
        <w:tblStyle w:val="af9"/>
        <w:tblW w:w="97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7"/>
        <w:gridCol w:w="1609"/>
        <w:gridCol w:w="2068"/>
        <w:gridCol w:w="1282"/>
        <w:gridCol w:w="1282"/>
        <w:gridCol w:w="844"/>
        <w:gridCol w:w="908"/>
        <w:gridCol w:w="1179"/>
      </w:tblGrid>
      <w:tr w:rsidR="005E279A" w:rsidTr="005E279A">
        <w:tc>
          <w:tcPr>
            <w:tcW w:w="607" w:type="dxa"/>
          </w:tcPr>
          <w:p w:rsidR="005E279A" w:rsidRDefault="005E279A" w:rsidP="005E279A">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Курс</w:t>
            </w:r>
          </w:p>
        </w:tc>
        <w:tc>
          <w:tcPr>
            <w:tcW w:w="1609" w:type="dxa"/>
          </w:tcPr>
          <w:p w:rsidR="005E279A" w:rsidRDefault="005E279A" w:rsidP="005E279A">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Вид практики</w:t>
            </w:r>
          </w:p>
        </w:tc>
        <w:tc>
          <w:tcPr>
            <w:tcW w:w="2068" w:type="dxa"/>
          </w:tcPr>
          <w:p w:rsidR="005E279A" w:rsidRDefault="005E279A" w:rsidP="005E279A">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Тип практики</w:t>
            </w:r>
          </w:p>
          <w:p w:rsidR="005E279A" w:rsidRDefault="005E279A" w:rsidP="005E279A">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(ЭПП)</w:t>
            </w:r>
          </w:p>
        </w:tc>
        <w:tc>
          <w:tcPr>
            <w:tcW w:w="1282" w:type="dxa"/>
          </w:tcPr>
          <w:p w:rsidR="005E279A" w:rsidRPr="00B76CCB" w:rsidRDefault="005E279A" w:rsidP="005E279A">
            <w:pPr>
              <w:pStyle w:val="af5"/>
              <w:jc w:val="center"/>
              <w:rPr>
                <w:rFonts w:ascii="Times New Roman" w:hAnsi="Times New Roman" w:cs="Times New Roman"/>
                <w:b/>
                <w:sz w:val="20"/>
              </w:rPr>
            </w:pPr>
            <w:r w:rsidRPr="00B76CCB">
              <w:rPr>
                <w:rFonts w:ascii="Times New Roman" w:hAnsi="Times New Roman" w:cs="Times New Roman"/>
                <w:b/>
                <w:sz w:val="20"/>
              </w:rPr>
              <w:t>Признак 1</w:t>
            </w:r>
            <w:r w:rsidRPr="00B76CCB">
              <w:rPr>
                <w:rStyle w:val="aff1"/>
                <w:rFonts w:ascii="Times New Roman" w:hAnsi="Times New Roman" w:cs="Times New Roman"/>
                <w:b/>
                <w:sz w:val="20"/>
              </w:rPr>
              <w:footnoteReference w:id="1"/>
            </w:r>
            <w:r w:rsidRPr="00B76CCB">
              <w:rPr>
                <w:rFonts w:ascii="Times New Roman" w:hAnsi="Times New Roman" w:cs="Times New Roman"/>
                <w:b/>
                <w:sz w:val="20"/>
              </w:rPr>
              <w:t xml:space="preserve"> </w:t>
            </w:r>
          </w:p>
        </w:tc>
        <w:tc>
          <w:tcPr>
            <w:tcW w:w="1282" w:type="dxa"/>
          </w:tcPr>
          <w:p w:rsidR="005E279A" w:rsidRPr="00B76CCB" w:rsidRDefault="005E279A" w:rsidP="005E279A">
            <w:pPr>
              <w:pStyle w:val="af5"/>
              <w:jc w:val="center"/>
              <w:rPr>
                <w:rFonts w:ascii="Times New Roman" w:hAnsi="Times New Roman" w:cs="Times New Roman"/>
                <w:b/>
                <w:sz w:val="20"/>
              </w:rPr>
            </w:pPr>
            <w:r w:rsidRPr="00B76CCB">
              <w:rPr>
                <w:rFonts w:ascii="Times New Roman" w:hAnsi="Times New Roman" w:cs="Times New Roman"/>
                <w:b/>
                <w:sz w:val="20"/>
              </w:rPr>
              <w:t>Признак2</w:t>
            </w:r>
            <w:r w:rsidRPr="00B76CCB">
              <w:rPr>
                <w:rStyle w:val="aff1"/>
                <w:rFonts w:ascii="Times New Roman" w:hAnsi="Times New Roman" w:cs="Times New Roman"/>
                <w:b/>
                <w:sz w:val="20"/>
              </w:rPr>
              <w:footnoteReference w:id="2"/>
            </w:r>
          </w:p>
        </w:tc>
        <w:tc>
          <w:tcPr>
            <w:tcW w:w="844" w:type="dxa"/>
          </w:tcPr>
          <w:p w:rsidR="005E279A" w:rsidRDefault="005E279A" w:rsidP="005E279A">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Объем в </w:t>
            </w:r>
            <w:proofErr w:type="spellStart"/>
            <w:r>
              <w:rPr>
                <w:rFonts w:ascii="Times New Roman" w:eastAsia="Times New Roman" w:hAnsi="Times New Roman" w:cs="Times New Roman"/>
                <w:b/>
                <w:color w:val="000000"/>
                <w:sz w:val="20"/>
                <w:szCs w:val="20"/>
              </w:rPr>
              <w:t>з.е</w:t>
            </w:r>
            <w:proofErr w:type="spellEnd"/>
            <w:r>
              <w:rPr>
                <w:rFonts w:ascii="Times New Roman" w:eastAsia="Times New Roman" w:hAnsi="Times New Roman" w:cs="Times New Roman"/>
                <w:b/>
                <w:color w:val="000000"/>
                <w:sz w:val="20"/>
                <w:szCs w:val="20"/>
              </w:rPr>
              <w:t>. на 1 студ.</w:t>
            </w:r>
          </w:p>
        </w:tc>
        <w:tc>
          <w:tcPr>
            <w:tcW w:w="908" w:type="dxa"/>
          </w:tcPr>
          <w:p w:rsidR="005E279A" w:rsidRDefault="005E279A" w:rsidP="005E279A">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Объем в </w:t>
            </w:r>
            <w:proofErr w:type="spellStart"/>
            <w:r>
              <w:rPr>
                <w:rFonts w:ascii="Times New Roman" w:eastAsia="Times New Roman" w:hAnsi="Times New Roman" w:cs="Times New Roman"/>
                <w:b/>
                <w:sz w:val="20"/>
                <w:szCs w:val="20"/>
              </w:rPr>
              <w:t>ак.часах</w:t>
            </w:r>
            <w:proofErr w:type="spellEnd"/>
            <w:r>
              <w:rPr>
                <w:rFonts w:ascii="Times New Roman" w:eastAsia="Times New Roman" w:hAnsi="Times New Roman" w:cs="Times New Roman"/>
                <w:b/>
                <w:sz w:val="20"/>
                <w:szCs w:val="20"/>
              </w:rPr>
              <w:t xml:space="preserve"> на 1 студ.</w:t>
            </w:r>
          </w:p>
        </w:tc>
        <w:tc>
          <w:tcPr>
            <w:tcW w:w="1179" w:type="dxa"/>
          </w:tcPr>
          <w:p w:rsidR="005E279A" w:rsidRDefault="005E279A" w:rsidP="005E279A">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Период реализации</w:t>
            </w:r>
          </w:p>
        </w:tc>
      </w:tr>
      <w:tr w:rsidR="005E279A" w:rsidTr="005E279A">
        <w:trPr>
          <w:trHeight w:val="460"/>
        </w:trPr>
        <w:tc>
          <w:tcPr>
            <w:tcW w:w="607" w:type="dxa"/>
          </w:tcPr>
          <w:p w:rsidR="005E279A" w:rsidRDefault="005E279A" w:rsidP="005E279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609" w:type="dxa"/>
          </w:tcPr>
          <w:p w:rsidR="005E279A" w:rsidRDefault="005E279A" w:rsidP="005E279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Профессиональная</w:t>
            </w:r>
          </w:p>
        </w:tc>
        <w:tc>
          <w:tcPr>
            <w:tcW w:w="2068" w:type="dxa"/>
          </w:tcPr>
          <w:p w:rsidR="005E279A" w:rsidRDefault="005E279A" w:rsidP="005E279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Учебная (Ознакомительная)</w:t>
            </w:r>
          </w:p>
        </w:tc>
        <w:tc>
          <w:tcPr>
            <w:tcW w:w="1282" w:type="dxa"/>
          </w:tcPr>
          <w:p w:rsidR="005E279A" w:rsidRPr="00B76CCB" w:rsidRDefault="005E279A" w:rsidP="005E279A">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О</w:t>
            </w:r>
          </w:p>
        </w:tc>
        <w:tc>
          <w:tcPr>
            <w:tcW w:w="1282" w:type="dxa"/>
          </w:tcPr>
          <w:p w:rsidR="005E279A" w:rsidRPr="00B76CCB" w:rsidRDefault="005E279A" w:rsidP="005E279A">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Ф</w:t>
            </w:r>
          </w:p>
        </w:tc>
        <w:tc>
          <w:tcPr>
            <w:tcW w:w="844" w:type="dxa"/>
          </w:tcPr>
          <w:p w:rsidR="005E279A" w:rsidRDefault="005E279A" w:rsidP="005E279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08" w:type="dxa"/>
          </w:tcPr>
          <w:p w:rsidR="005E279A" w:rsidRDefault="005E279A" w:rsidP="005E279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w:t>
            </w:r>
          </w:p>
        </w:tc>
        <w:tc>
          <w:tcPr>
            <w:tcW w:w="1179" w:type="dxa"/>
            <w:vAlign w:val="center"/>
          </w:tcPr>
          <w:p w:rsidR="005E279A" w:rsidRDefault="005E279A" w:rsidP="005E279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1</w:t>
            </w:r>
            <w:r>
              <w:rPr>
                <w:rFonts w:ascii="Times New Roman" w:eastAsia="Times New Roman" w:hAnsi="Times New Roman" w:cs="Times New Roman"/>
                <w:sz w:val="20"/>
                <w:szCs w:val="20"/>
              </w:rPr>
              <w:t xml:space="preserve">-4 модули </w:t>
            </w:r>
            <w:r w:rsidR="00B13040" w:rsidRPr="00B76CCB">
              <w:rPr>
                <w:rFonts w:ascii="Times New Roman" w:hAnsi="Times New Roman" w:cs="Times New Roman"/>
                <w:sz w:val="20"/>
              </w:rPr>
              <w:t xml:space="preserve">2025-2026 </w:t>
            </w:r>
            <w:proofErr w:type="spellStart"/>
            <w:r w:rsidR="00B13040" w:rsidRPr="00B76CCB">
              <w:rPr>
                <w:rFonts w:ascii="Times New Roman" w:hAnsi="Times New Roman" w:cs="Times New Roman"/>
                <w:sz w:val="20"/>
              </w:rPr>
              <w:t>уч.гг</w:t>
            </w:r>
            <w:proofErr w:type="spellEnd"/>
          </w:p>
        </w:tc>
      </w:tr>
      <w:tr w:rsidR="005E279A" w:rsidTr="005E279A">
        <w:trPr>
          <w:trHeight w:val="230"/>
        </w:trPr>
        <w:tc>
          <w:tcPr>
            <w:tcW w:w="607" w:type="dxa"/>
          </w:tcPr>
          <w:p w:rsidR="005E279A" w:rsidRDefault="005E279A" w:rsidP="005E279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609" w:type="dxa"/>
          </w:tcPr>
          <w:p w:rsidR="005E279A" w:rsidRDefault="005E279A" w:rsidP="005E279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Профессиональная</w:t>
            </w:r>
          </w:p>
        </w:tc>
        <w:tc>
          <w:tcPr>
            <w:tcW w:w="2068" w:type="dxa"/>
          </w:tcPr>
          <w:p w:rsidR="005E279A" w:rsidRDefault="005E279A" w:rsidP="005E279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Учебная </w:t>
            </w:r>
          </w:p>
          <w:p w:rsidR="005E279A" w:rsidRDefault="005E279A" w:rsidP="005E279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(по получению первичных профессиональных умений и навыков в различных областях биологической науки)</w:t>
            </w:r>
          </w:p>
        </w:tc>
        <w:tc>
          <w:tcPr>
            <w:tcW w:w="1282" w:type="dxa"/>
          </w:tcPr>
          <w:p w:rsidR="005E279A" w:rsidRPr="00B76CCB" w:rsidRDefault="005E279A" w:rsidP="005E279A">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О</w:t>
            </w:r>
          </w:p>
        </w:tc>
        <w:tc>
          <w:tcPr>
            <w:tcW w:w="1282" w:type="dxa"/>
          </w:tcPr>
          <w:p w:rsidR="005E279A" w:rsidRPr="00B76CCB" w:rsidRDefault="005E279A" w:rsidP="005E279A">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Ф</w:t>
            </w:r>
          </w:p>
        </w:tc>
        <w:tc>
          <w:tcPr>
            <w:tcW w:w="844" w:type="dxa"/>
          </w:tcPr>
          <w:p w:rsidR="005E279A" w:rsidRDefault="005E279A" w:rsidP="005E279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08" w:type="dxa"/>
          </w:tcPr>
          <w:p w:rsidR="005E279A" w:rsidRDefault="005E279A" w:rsidP="005E279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114</w:t>
            </w:r>
          </w:p>
        </w:tc>
        <w:tc>
          <w:tcPr>
            <w:tcW w:w="1179" w:type="dxa"/>
            <w:vAlign w:val="center"/>
          </w:tcPr>
          <w:p w:rsidR="005E279A" w:rsidRDefault="005E279A" w:rsidP="005E279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2-3 модули </w:t>
            </w:r>
            <w:r w:rsidRPr="00B76CCB">
              <w:rPr>
                <w:rFonts w:ascii="Times New Roman" w:hAnsi="Times New Roman" w:cs="Times New Roman"/>
                <w:sz w:val="20"/>
              </w:rPr>
              <w:t>202</w:t>
            </w:r>
            <w:r w:rsidR="00B13040">
              <w:rPr>
                <w:rFonts w:ascii="Times New Roman" w:hAnsi="Times New Roman" w:cs="Times New Roman"/>
                <w:sz w:val="20"/>
                <w:lang w:val="en-US"/>
              </w:rPr>
              <w:t>6</w:t>
            </w:r>
            <w:r w:rsidRPr="00B76CCB">
              <w:rPr>
                <w:rFonts w:ascii="Times New Roman" w:hAnsi="Times New Roman" w:cs="Times New Roman"/>
                <w:sz w:val="20"/>
              </w:rPr>
              <w:t>-202</w:t>
            </w:r>
            <w:r w:rsidR="00B13040">
              <w:rPr>
                <w:rFonts w:ascii="Times New Roman" w:hAnsi="Times New Roman" w:cs="Times New Roman"/>
                <w:sz w:val="20"/>
                <w:lang w:val="en-US"/>
              </w:rPr>
              <w:t>7</w:t>
            </w:r>
            <w:r w:rsidRPr="00B76CCB">
              <w:rPr>
                <w:rFonts w:ascii="Times New Roman" w:hAnsi="Times New Roman" w:cs="Times New Roman"/>
                <w:sz w:val="20"/>
              </w:rPr>
              <w:t xml:space="preserve"> </w:t>
            </w:r>
            <w:proofErr w:type="spellStart"/>
            <w:r w:rsidRPr="00B76CCB">
              <w:rPr>
                <w:rFonts w:ascii="Times New Roman" w:hAnsi="Times New Roman" w:cs="Times New Roman"/>
                <w:sz w:val="20"/>
              </w:rPr>
              <w:t>уч.гг</w:t>
            </w:r>
            <w:proofErr w:type="spellEnd"/>
          </w:p>
          <w:p w:rsidR="005E279A" w:rsidRDefault="005E279A" w:rsidP="005E279A">
            <w:pPr>
              <w:widowControl w:val="0"/>
              <w:spacing w:line="240" w:lineRule="auto"/>
              <w:jc w:val="center"/>
              <w:rPr>
                <w:rFonts w:ascii="Times New Roman" w:eastAsia="Times New Roman" w:hAnsi="Times New Roman" w:cs="Times New Roman"/>
                <w:sz w:val="20"/>
                <w:szCs w:val="20"/>
              </w:rPr>
            </w:pPr>
          </w:p>
        </w:tc>
      </w:tr>
      <w:tr w:rsidR="005E279A" w:rsidTr="005E279A">
        <w:tc>
          <w:tcPr>
            <w:tcW w:w="607" w:type="dxa"/>
          </w:tcPr>
          <w:p w:rsidR="005E279A" w:rsidRDefault="005E279A" w:rsidP="005E279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609" w:type="dxa"/>
          </w:tcPr>
          <w:p w:rsidR="005E279A" w:rsidRDefault="005E279A" w:rsidP="005E279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Проектная</w:t>
            </w:r>
          </w:p>
        </w:tc>
        <w:tc>
          <w:tcPr>
            <w:tcW w:w="2068" w:type="dxa"/>
          </w:tcPr>
          <w:p w:rsidR="005E279A" w:rsidRDefault="005E279A" w:rsidP="005E279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Научно-исследовательский проект или прикладной проект</w:t>
            </w:r>
          </w:p>
        </w:tc>
        <w:tc>
          <w:tcPr>
            <w:tcW w:w="1282" w:type="dxa"/>
          </w:tcPr>
          <w:p w:rsidR="005E279A" w:rsidRPr="00B76CCB" w:rsidRDefault="005E279A" w:rsidP="005E279A">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П</w:t>
            </w:r>
            <w:r w:rsidRPr="00B76CCB">
              <w:rPr>
                <w:rFonts w:ascii="Times New Roman" w:hAnsi="Times New Roman" w:cs="Times New Roman"/>
                <w:sz w:val="20"/>
                <w:szCs w:val="24"/>
                <w:lang w:val="en-US"/>
              </w:rPr>
              <w:t>/</w:t>
            </w:r>
            <w:r w:rsidRPr="00B76CCB">
              <w:rPr>
                <w:rFonts w:ascii="Times New Roman" w:hAnsi="Times New Roman" w:cs="Times New Roman"/>
                <w:sz w:val="20"/>
                <w:szCs w:val="24"/>
              </w:rPr>
              <w:t>В</w:t>
            </w:r>
          </w:p>
        </w:tc>
        <w:tc>
          <w:tcPr>
            <w:tcW w:w="1282" w:type="dxa"/>
          </w:tcPr>
          <w:p w:rsidR="005E279A" w:rsidRPr="00B76CCB" w:rsidRDefault="005E279A" w:rsidP="005E279A">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С</w:t>
            </w:r>
          </w:p>
        </w:tc>
        <w:tc>
          <w:tcPr>
            <w:tcW w:w="844" w:type="dxa"/>
          </w:tcPr>
          <w:p w:rsidR="005E279A" w:rsidRDefault="005E279A" w:rsidP="005E279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08" w:type="dxa"/>
          </w:tcPr>
          <w:p w:rsidR="005E279A" w:rsidRDefault="005E279A" w:rsidP="005E279A">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152</w:t>
            </w:r>
          </w:p>
        </w:tc>
        <w:tc>
          <w:tcPr>
            <w:tcW w:w="1179" w:type="dxa"/>
            <w:vAlign w:val="center"/>
          </w:tcPr>
          <w:p w:rsidR="005E279A" w:rsidRDefault="005E279A" w:rsidP="00B1304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1-4 модули </w:t>
            </w:r>
            <w:r w:rsidRPr="00B76CCB">
              <w:rPr>
                <w:rFonts w:ascii="Times New Roman" w:hAnsi="Times New Roman" w:cs="Times New Roman"/>
                <w:sz w:val="20"/>
              </w:rPr>
              <w:t>202</w:t>
            </w:r>
            <w:r w:rsidR="00B13040">
              <w:rPr>
                <w:rFonts w:ascii="Times New Roman" w:hAnsi="Times New Roman" w:cs="Times New Roman"/>
                <w:sz w:val="20"/>
                <w:lang w:val="en-US"/>
              </w:rPr>
              <w:t>7</w:t>
            </w:r>
            <w:r w:rsidRPr="00B76CCB">
              <w:rPr>
                <w:rFonts w:ascii="Times New Roman" w:hAnsi="Times New Roman" w:cs="Times New Roman"/>
                <w:sz w:val="20"/>
              </w:rPr>
              <w:t>-202</w:t>
            </w:r>
            <w:r w:rsidR="00B13040">
              <w:rPr>
                <w:rFonts w:ascii="Times New Roman" w:hAnsi="Times New Roman" w:cs="Times New Roman"/>
                <w:sz w:val="20"/>
                <w:lang w:val="en-US"/>
              </w:rPr>
              <w:t>7</w:t>
            </w:r>
            <w:r w:rsidRPr="00B76CCB">
              <w:rPr>
                <w:rFonts w:ascii="Times New Roman" w:hAnsi="Times New Roman" w:cs="Times New Roman"/>
                <w:sz w:val="20"/>
              </w:rPr>
              <w:t xml:space="preserve"> </w:t>
            </w:r>
            <w:proofErr w:type="spellStart"/>
            <w:r w:rsidRPr="00B76CCB">
              <w:rPr>
                <w:rFonts w:ascii="Times New Roman" w:hAnsi="Times New Roman" w:cs="Times New Roman"/>
                <w:sz w:val="20"/>
              </w:rPr>
              <w:t>уч.гг</w:t>
            </w:r>
            <w:proofErr w:type="spellEnd"/>
          </w:p>
        </w:tc>
      </w:tr>
      <w:tr w:rsidR="005E279A" w:rsidTr="005E279A">
        <w:tc>
          <w:tcPr>
            <w:tcW w:w="607" w:type="dxa"/>
          </w:tcPr>
          <w:p w:rsidR="005E279A" w:rsidRPr="00B76CCB" w:rsidRDefault="005E279A" w:rsidP="005E279A">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4</w:t>
            </w:r>
          </w:p>
        </w:tc>
        <w:tc>
          <w:tcPr>
            <w:tcW w:w="1609" w:type="dxa"/>
          </w:tcPr>
          <w:p w:rsidR="005E279A" w:rsidRPr="00B76CCB" w:rsidRDefault="005E279A" w:rsidP="005E279A">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Научно-исследовательская</w:t>
            </w:r>
          </w:p>
        </w:tc>
        <w:tc>
          <w:tcPr>
            <w:tcW w:w="2068" w:type="dxa"/>
          </w:tcPr>
          <w:p w:rsidR="005E279A" w:rsidRPr="00B76CCB" w:rsidRDefault="005E279A" w:rsidP="005E279A">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Учебно-исследовательская практика (по выбору)</w:t>
            </w:r>
          </w:p>
        </w:tc>
        <w:tc>
          <w:tcPr>
            <w:tcW w:w="1282" w:type="dxa"/>
          </w:tcPr>
          <w:p w:rsidR="005E279A" w:rsidRPr="00B76CCB" w:rsidRDefault="005E279A" w:rsidP="005E279A">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П</w:t>
            </w:r>
            <w:r w:rsidRPr="00B76CCB">
              <w:rPr>
                <w:rFonts w:ascii="Times New Roman" w:hAnsi="Times New Roman" w:cs="Times New Roman"/>
                <w:sz w:val="20"/>
                <w:szCs w:val="24"/>
                <w:lang w:val="en-US"/>
              </w:rPr>
              <w:t>/</w:t>
            </w:r>
            <w:r w:rsidRPr="00B76CCB">
              <w:rPr>
                <w:rFonts w:ascii="Times New Roman" w:hAnsi="Times New Roman" w:cs="Times New Roman"/>
                <w:sz w:val="20"/>
                <w:szCs w:val="24"/>
              </w:rPr>
              <w:t>В</w:t>
            </w:r>
          </w:p>
        </w:tc>
        <w:tc>
          <w:tcPr>
            <w:tcW w:w="1282" w:type="dxa"/>
          </w:tcPr>
          <w:p w:rsidR="005E279A" w:rsidRPr="00B76CCB" w:rsidRDefault="005E279A" w:rsidP="005E279A">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Ф</w:t>
            </w:r>
          </w:p>
        </w:tc>
        <w:tc>
          <w:tcPr>
            <w:tcW w:w="844" w:type="dxa"/>
          </w:tcPr>
          <w:p w:rsidR="005E279A" w:rsidRPr="00B76CCB" w:rsidRDefault="005E279A" w:rsidP="005E279A">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3</w:t>
            </w:r>
          </w:p>
        </w:tc>
        <w:tc>
          <w:tcPr>
            <w:tcW w:w="908" w:type="dxa"/>
          </w:tcPr>
          <w:p w:rsidR="005E279A" w:rsidRPr="00B76CCB" w:rsidRDefault="005E279A" w:rsidP="005E279A">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114</w:t>
            </w:r>
          </w:p>
        </w:tc>
        <w:tc>
          <w:tcPr>
            <w:tcW w:w="1179" w:type="dxa"/>
            <w:vAlign w:val="center"/>
          </w:tcPr>
          <w:p w:rsidR="005E279A" w:rsidRPr="00B76CCB" w:rsidRDefault="005E279A" w:rsidP="00B13040">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 xml:space="preserve">1 и 2 модуль </w:t>
            </w:r>
            <w:r w:rsidRPr="00B76CCB">
              <w:rPr>
                <w:rFonts w:ascii="Times New Roman" w:hAnsi="Times New Roman" w:cs="Times New Roman"/>
                <w:sz w:val="20"/>
              </w:rPr>
              <w:t>202</w:t>
            </w:r>
            <w:r w:rsidR="00B13040">
              <w:rPr>
                <w:rFonts w:ascii="Times New Roman" w:hAnsi="Times New Roman" w:cs="Times New Roman"/>
                <w:sz w:val="20"/>
                <w:lang w:val="en-US"/>
              </w:rPr>
              <w:t>8</w:t>
            </w:r>
            <w:r w:rsidRPr="00B76CCB">
              <w:rPr>
                <w:rFonts w:ascii="Times New Roman" w:hAnsi="Times New Roman" w:cs="Times New Roman"/>
                <w:sz w:val="20"/>
              </w:rPr>
              <w:t>-202</w:t>
            </w:r>
            <w:r w:rsidR="00B13040">
              <w:rPr>
                <w:rFonts w:ascii="Times New Roman" w:hAnsi="Times New Roman" w:cs="Times New Roman"/>
                <w:sz w:val="20"/>
                <w:lang w:val="en-US"/>
              </w:rPr>
              <w:t>9</w:t>
            </w:r>
            <w:r w:rsidRPr="00B76CCB">
              <w:rPr>
                <w:rFonts w:ascii="Times New Roman" w:hAnsi="Times New Roman" w:cs="Times New Roman"/>
                <w:sz w:val="20"/>
              </w:rPr>
              <w:t xml:space="preserve"> </w:t>
            </w:r>
            <w:proofErr w:type="spellStart"/>
            <w:r w:rsidRPr="00B76CCB">
              <w:rPr>
                <w:rFonts w:ascii="Times New Roman" w:hAnsi="Times New Roman" w:cs="Times New Roman"/>
                <w:sz w:val="20"/>
              </w:rPr>
              <w:t>уч.гг</w:t>
            </w:r>
            <w:proofErr w:type="spellEnd"/>
          </w:p>
        </w:tc>
      </w:tr>
      <w:tr w:rsidR="005E279A" w:rsidTr="005E279A">
        <w:trPr>
          <w:trHeight w:val="1330"/>
        </w:trPr>
        <w:tc>
          <w:tcPr>
            <w:tcW w:w="607" w:type="dxa"/>
          </w:tcPr>
          <w:p w:rsidR="005E279A" w:rsidRPr="00B76CCB" w:rsidRDefault="005E279A" w:rsidP="005E279A">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4</w:t>
            </w:r>
          </w:p>
        </w:tc>
        <w:tc>
          <w:tcPr>
            <w:tcW w:w="1609" w:type="dxa"/>
          </w:tcPr>
          <w:p w:rsidR="005E279A" w:rsidRPr="00B76CCB" w:rsidRDefault="005E279A" w:rsidP="005E279A">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Научно-исследовательская</w:t>
            </w:r>
          </w:p>
        </w:tc>
        <w:tc>
          <w:tcPr>
            <w:tcW w:w="2068" w:type="dxa"/>
          </w:tcPr>
          <w:p w:rsidR="005E279A" w:rsidRPr="00B76CCB" w:rsidRDefault="005E279A" w:rsidP="005E279A">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Преддипломная</w:t>
            </w:r>
          </w:p>
        </w:tc>
        <w:tc>
          <w:tcPr>
            <w:tcW w:w="1282" w:type="dxa"/>
          </w:tcPr>
          <w:p w:rsidR="005E279A" w:rsidRPr="00B76CCB" w:rsidRDefault="005E279A" w:rsidP="005E279A">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П</w:t>
            </w:r>
            <w:r w:rsidRPr="00B76CCB">
              <w:rPr>
                <w:rFonts w:ascii="Times New Roman" w:hAnsi="Times New Roman" w:cs="Times New Roman"/>
                <w:sz w:val="20"/>
                <w:szCs w:val="24"/>
                <w:lang w:val="en-US"/>
              </w:rPr>
              <w:t>/</w:t>
            </w:r>
            <w:r w:rsidRPr="00B76CCB">
              <w:rPr>
                <w:rFonts w:ascii="Times New Roman" w:hAnsi="Times New Roman" w:cs="Times New Roman"/>
                <w:sz w:val="20"/>
                <w:szCs w:val="24"/>
              </w:rPr>
              <w:t>В</w:t>
            </w:r>
          </w:p>
        </w:tc>
        <w:tc>
          <w:tcPr>
            <w:tcW w:w="1282" w:type="dxa"/>
          </w:tcPr>
          <w:p w:rsidR="005E279A" w:rsidRPr="00B76CCB" w:rsidRDefault="005E279A" w:rsidP="005E279A">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Ф</w:t>
            </w:r>
          </w:p>
        </w:tc>
        <w:tc>
          <w:tcPr>
            <w:tcW w:w="844" w:type="dxa"/>
          </w:tcPr>
          <w:p w:rsidR="005E279A" w:rsidRPr="00B76CCB" w:rsidRDefault="005E279A" w:rsidP="005E279A">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10</w:t>
            </w:r>
          </w:p>
        </w:tc>
        <w:tc>
          <w:tcPr>
            <w:tcW w:w="908" w:type="dxa"/>
          </w:tcPr>
          <w:p w:rsidR="005E279A" w:rsidRPr="00B76CCB" w:rsidRDefault="005E279A" w:rsidP="005E279A">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380</w:t>
            </w:r>
          </w:p>
        </w:tc>
        <w:tc>
          <w:tcPr>
            <w:tcW w:w="1179" w:type="dxa"/>
            <w:vAlign w:val="center"/>
          </w:tcPr>
          <w:p w:rsidR="005E279A" w:rsidRPr="00B76CCB" w:rsidRDefault="005E279A" w:rsidP="005E279A">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 xml:space="preserve">2 и 3 модуль </w:t>
            </w:r>
            <w:r w:rsidR="00B13040" w:rsidRPr="00B76CCB">
              <w:rPr>
                <w:rFonts w:ascii="Times New Roman" w:hAnsi="Times New Roman" w:cs="Times New Roman"/>
                <w:sz w:val="20"/>
              </w:rPr>
              <w:t>202</w:t>
            </w:r>
            <w:r w:rsidR="00B13040">
              <w:rPr>
                <w:rFonts w:ascii="Times New Roman" w:hAnsi="Times New Roman" w:cs="Times New Roman"/>
                <w:sz w:val="20"/>
                <w:lang w:val="en-US"/>
              </w:rPr>
              <w:t>8</w:t>
            </w:r>
            <w:r w:rsidR="00B13040" w:rsidRPr="00B76CCB">
              <w:rPr>
                <w:rFonts w:ascii="Times New Roman" w:hAnsi="Times New Roman" w:cs="Times New Roman"/>
                <w:sz w:val="20"/>
              </w:rPr>
              <w:t>-202</w:t>
            </w:r>
            <w:r w:rsidR="00B13040">
              <w:rPr>
                <w:rFonts w:ascii="Times New Roman" w:hAnsi="Times New Roman" w:cs="Times New Roman"/>
                <w:sz w:val="20"/>
                <w:lang w:val="en-US"/>
              </w:rPr>
              <w:t>9</w:t>
            </w:r>
            <w:r w:rsidR="00B13040" w:rsidRPr="00B76CCB">
              <w:rPr>
                <w:rFonts w:ascii="Times New Roman" w:hAnsi="Times New Roman" w:cs="Times New Roman"/>
                <w:sz w:val="20"/>
              </w:rPr>
              <w:t xml:space="preserve"> </w:t>
            </w:r>
            <w:proofErr w:type="spellStart"/>
            <w:r w:rsidR="00B13040" w:rsidRPr="00B76CCB">
              <w:rPr>
                <w:rFonts w:ascii="Times New Roman" w:hAnsi="Times New Roman" w:cs="Times New Roman"/>
                <w:sz w:val="20"/>
              </w:rPr>
              <w:t>уч.гг</w:t>
            </w:r>
            <w:proofErr w:type="spellEnd"/>
          </w:p>
        </w:tc>
      </w:tr>
      <w:tr w:rsidR="005E279A" w:rsidTr="005E279A">
        <w:trPr>
          <w:trHeight w:val="180"/>
        </w:trPr>
        <w:tc>
          <w:tcPr>
            <w:tcW w:w="607" w:type="dxa"/>
          </w:tcPr>
          <w:p w:rsidR="005E279A" w:rsidRPr="00B76CCB" w:rsidRDefault="005E279A" w:rsidP="005E279A">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4</w:t>
            </w:r>
          </w:p>
        </w:tc>
        <w:tc>
          <w:tcPr>
            <w:tcW w:w="1609" w:type="dxa"/>
          </w:tcPr>
          <w:p w:rsidR="005E279A" w:rsidRPr="00B76CCB" w:rsidRDefault="005E279A" w:rsidP="005E279A">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Научно-исследовательская</w:t>
            </w:r>
          </w:p>
        </w:tc>
        <w:tc>
          <w:tcPr>
            <w:tcW w:w="2068" w:type="dxa"/>
          </w:tcPr>
          <w:p w:rsidR="005E279A" w:rsidRPr="00B76CCB" w:rsidRDefault="005E279A" w:rsidP="005E279A">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Подготовка ВКР</w:t>
            </w:r>
          </w:p>
        </w:tc>
        <w:tc>
          <w:tcPr>
            <w:tcW w:w="1282" w:type="dxa"/>
          </w:tcPr>
          <w:p w:rsidR="005E279A" w:rsidRPr="00B76CCB" w:rsidRDefault="005E279A" w:rsidP="005E279A">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О</w:t>
            </w:r>
          </w:p>
        </w:tc>
        <w:tc>
          <w:tcPr>
            <w:tcW w:w="1282" w:type="dxa"/>
          </w:tcPr>
          <w:p w:rsidR="005E279A" w:rsidRPr="00B76CCB" w:rsidRDefault="005E279A" w:rsidP="005E279A">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Ф</w:t>
            </w:r>
          </w:p>
        </w:tc>
        <w:tc>
          <w:tcPr>
            <w:tcW w:w="844" w:type="dxa"/>
          </w:tcPr>
          <w:p w:rsidR="005E279A" w:rsidRPr="00B76CCB" w:rsidRDefault="005E279A" w:rsidP="005E279A">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3</w:t>
            </w:r>
          </w:p>
        </w:tc>
        <w:tc>
          <w:tcPr>
            <w:tcW w:w="908" w:type="dxa"/>
          </w:tcPr>
          <w:p w:rsidR="005E279A" w:rsidRPr="00B76CCB" w:rsidRDefault="005E279A" w:rsidP="005E279A">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114</w:t>
            </w:r>
          </w:p>
        </w:tc>
        <w:tc>
          <w:tcPr>
            <w:tcW w:w="1179" w:type="dxa"/>
            <w:vAlign w:val="center"/>
          </w:tcPr>
          <w:p w:rsidR="005E279A" w:rsidRPr="00B76CCB" w:rsidRDefault="005E279A" w:rsidP="005E279A">
            <w:pPr>
              <w:spacing w:line="240" w:lineRule="auto"/>
              <w:jc w:val="center"/>
              <w:rPr>
                <w:rFonts w:ascii="Times New Roman" w:hAnsi="Times New Roman" w:cs="Times New Roman"/>
                <w:sz w:val="20"/>
                <w:szCs w:val="24"/>
              </w:rPr>
            </w:pPr>
            <w:r w:rsidRPr="00B76CCB">
              <w:rPr>
                <w:rFonts w:ascii="Times New Roman" w:hAnsi="Times New Roman" w:cs="Times New Roman"/>
                <w:sz w:val="20"/>
                <w:szCs w:val="24"/>
              </w:rPr>
              <w:t xml:space="preserve">3 и 4 модуль </w:t>
            </w:r>
            <w:r w:rsidR="00B13040" w:rsidRPr="00B76CCB">
              <w:rPr>
                <w:rFonts w:ascii="Times New Roman" w:hAnsi="Times New Roman" w:cs="Times New Roman"/>
                <w:sz w:val="20"/>
              </w:rPr>
              <w:t>202</w:t>
            </w:r>
            <w:r w:rsidR="00B13040">
              <w:rPr>
                <w:rFonts w:ascii="Times New Roman" w:hAnsi="Times New Roman" w:cs="Times New Roman"/>
                <w:sz w:val="20"/>
                <w:lang w:val="en-US"/>
              </w:rPr>
              <w:t>8</w:t>
            </w:r>
            <w:r w:rsidR="00B13040" w:rsidRPr="00B76CCB">
              <w:rPr>
                <w:rFonts w:ascii="Times New Roman" w:hAnsi="Times New Roman" w:cs="Times New Roman"/>
                <w:sz w:val="20"/>
              </w:rPr>
              <w:t>-202</w:t>
            </w:r>
            <w:r w:rsidR="00B13040">
              <w:rPr>
                <w:rFonts w:ascii="Times New Roman" w:hAnsi="Times New Roman" w:cs="Times New Roman"/>
                <w:sz w:val="20"/>
                <w:lang w:val="en-US"/>
              </w:rPr>
              <w:t>9</w:t>
            </w:r>
            <w:r w:rsidR="00B13040" w:rsidRPr="00B76CCB">
              <w:rPr>
                <w:rFonts w:ascii="Times New Roman" w:hAnsi="Times New Roman" w:cs="Times New Roman"/>
                <w:sz w:val="20"/>
              </w:rPr>
              <w:t xml:space="preserve"> </w:t>
            </w:r>
            <w:proofErr w:type="spellStart"/>
            <w:r w:rsidR="00B13040" w:rsidRPr="00B76CCB">
              <w:rPr>
                <w:rFonts w:ascii="Times New Roman" w:hAnsi="Times New Roman" w:cs="Times New Roman"/>
                <w:sz w:val="20"/>
              </w:rPr>
              <w:t>уч.гг</w:t>
            </w:r>
            <w:proofErr w:type="spellEnd"/>
          </w:p>
        </w:tc>
      </w:tr>
    </w:tbl>
    <w:p w:rsidR="004F45D6" w:rsidRDefault="004F45D6">
      <w:pPr>
        <w:spacing w:line="240" w:lineRule="auto"/>
        <w:rPr>
          <w:rFonts w:ascii="Times New Roman" w:eastAsia="Times New Roman" w:hAnsi="Times New Roman" w:cs="Times New Roman"/>
          <w:b/>
          <w:sz w:val="26"/>
          <w:szCs w:val="26"/>
        </w:rPr>
      </w:pPr>
    </w:p>
    <w:p w:rsidR="004F45D6" w:rsidRDefault="00B6588D">
      <w:pPr>
        <w:spacing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РАЗДЕЛ 2. ОПИСАНИЕ СОДЕРЖАНИЯ ПРАКТИКИ</w:t>
      </w:r>
    </w:p>
    <w:p w:rsidR="004F45D6" w:rsidRDefault="004F45D6">
      <w:pPr>
        <w:spacing w:line="240" w:lineRule="auto"/>
        <w:ind w:firstLine="709"/>
        <w:jc w:val="both"/>
        <w:rPr>
          <w:rFonts w:ascii="Times New Roman" w:eastAsia="Times New Roman" w:hAnsi="Times New Roman" w:cs="Times New Roman"/>
          <w:sz w:val="26"/>
          <w:szCs w:val="26"/>
        </w:rPr>
      </w:pPr>
    </w:p>
    <w:p w:rsidR="004F45D6" w:rsidRDefault="00B6588D">
      <w:pPr>
        <w:spacing w:line="240" w:lineRule="auto"/>
        <w:ind w:firstLine="709"/>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2.1. Учебная практика</w:t>
      </w:r>
    </w:p>
    <w:p w:rsidR="004F45D6" w:rsidRDefault="00B6588D">
      <w:pPr>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2.1.1. Цели выполнения учебной практики </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закрепление и развитие профессиональных компетенций научно-исследовательской деятельности;</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практическое знакомство с получаемыми в соответствующих дисциплинах ОП «Когнитивная </w:t>
      </w:r>
      <w:proofErr w:type="spellStart"/>
      <w:r>
        <w:rPr>
          <w:rFonts w:ascii="Times New Roman" w:eastAsia="Times New Roman" w:hAnsi="Times New Roman" w:cs="Times New Roman"/>
          <w:sz w:val="26"/>
          <w:szCs w:val="26"/>
        </w:rPr>
        <w:t>нейробиология</w:t>
      </w:r>
      <w:proofErr w:type="spellEnd"/>
      <w:r>
        <w:rPr>
          <w:rFonts w:ascii="Times New Roman" w:eastAsia="Times New Roman" w:hAnsi="Times New Roman" w:cs="Times New Roman"/>
          <w:sz w:val="26"/>
          <w:szCs w:val="26"/>
        </w:rPr>
        <w:t xml:space="preserve">» знаниями в области когнитивной </w:t>
      </w:r>
      <w:proofErr w:type="spellStart"/>
      <w:r>
        <w:rPr>
          <w:rFonts w:ascii="Times New Roman" w:eastAsia="Times New Roman" w:hAnsi="Times New Roman" w:cs="Times New Roman"/>
          <w:sz w:val="26"/>
          <w:szCs w:val="26"/>
        </w:rPr>
        <w:t>нейробиологии</w:t>
      </w:r>
      <w:proofErr w:type="spellEnd"/>
      <w:r>
        <w:rPr>
          <w:rFonts w:ascii="Times New Roman" w:eastAsia="Times New Roman" w:hAnsi="Times New Roman" w:cs="Times New Roman"/>
          <w:sz w:val="26"/>
          <w:szCs w:val="26"/>
        </w:rPr>
        <w:t xml:space="preserve">; </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освоение современных методов лабораторной работы, навыков работы с современным оборудованием, а также методов организации научного эксперимента;</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освоение методов сбора, обработки, систематизации и представления, полученных в ходе научного эксперимента данных, их обработки, анализа и </w:t>
      </w:r>
      <w:r>
        <w:rPr>
          <w:rFonts w:ascii="Times New Roman" w:eastAsia="Times New Roman" w:hAnsi="Times New Roman" w:cs="Times New Roman"/>
          <w:sz w:val="26"/>
          <w:szCs w:val="26"/>
        </w:rPr>
        <w:lastRenderedPageBreak/>
        <w:t xml:space="preserve">визуализации полученных результатов, а также подготовки отчетов о проделанной работе. </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Задачи практики определяются отдельно для каждой практики (в зависимости от ее характера и задач).</w:t>
      </w:r>
    </w:p>
    <w:p w:rsidR="004F45D6" w:rsidRDefault="00B6588D">
      <w:pPr>
        <w:ind w:firstLine="709"/>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Пререквизиты</w:t>
      </w:r>
      <w:proofErr w:type="spellEnd"/>
      <w:r>
        <w:rPr>
          <w:rFonts w:ascii="Times New Roman" w:eastAsia="Times New Roman" w:hAnsi="Times New Roman" w:cs="Times New Roman"/>
          <w:sz w:val="26"/>
          <w:szCs w:val="26"/>
        </w:rPr>
        <w:t>: освоение предшествующей части образовательной программы в достаточном для прохождения этих видов практической подготовки объеме.</w:t>
      </w:r>
    </w:p>
    <w:p w:rsidR="004F45D6" w:rsidRDefault="004F45D6">
      <w:pPr>
        <w:ind w:firstLine="709"/>
        <w:jc w:val="both"/>
        <w:rPr>
          <w:rFonts w:ascii="Times New Roman" w:eastAsia="Times New Roman" w:hAnsi="Times New Roman" w:cs="Times New Roman"/>
          <w:sz w:val="26"/>
          <w:szCs w:val="26"/>
        </w:rPr>
      </w:pPr>
    </w:p>
    <w:p w:rsidR="004F45D6" w:rsidRDefault="00B6588D">
      <w:pPr>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2.1.2. Даты точек контроля</w:t>
      </w:r>
    </w:p>
    <w:p w:rsidR="004F45D6" w:rsidRDefault="00B6588D">
      <w:pPr>
        <w:pBdr>
          <w:top w:val="nil"/>
          <w:left w:val="nil"/>
          <w:bottom w:val="nil"/>
          <w:right w:val="nil"/>
          <w:between w:val="nil"/>
        </w:pBdr>
        <w:shd w:val="clear" w:color="auto" w:fill="FFFFFF"/>
        <w:tabs>
          <w:tab w:val="left" w:pos="9072"/>
        </w:tabs>
        <w:spacing w:line="36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График реализации элементов практической подготовки (ЭПП)</w:t>
      </w:r>
    </w:p>
    <w:tbl>
      <w:tblPr>
        <w:tblStyle w:val="afa"/>
        <w:tblW w:w="97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3"/>
        <w:gridCol w:w="3288"/>
        <w:gridCol w:w="3509"/>
      </w:tblGrid>
      <w:tr w:rsidR="004F45D6">
        <w:tc>
          <w:tcPr>
            <w:tcW w:w="2973" w:type="dxa"/>
          </w:tcPr>
          <w:p w:rsidR="004F45D6" w:rsidRDefault="00B6588D">
            <w:pPr>
              <w:widowControl w:val="0"/>
              <w:pBdr>
                <w:top w:val="nil"/>
                <w:left w:val="nil"/>
                <w:bottom w:val="nil"/>
                <w:right w:val="nil"/>
                <w:between w:val="nil"/>
              </w:pBdr>
              <w:tabs>
                <w:tab w:val="left" w:pos="2268"/>
                <w:tab w:val="left" w:pos="9072"/>
              </w:tabs>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Этап реализации ЭПП</w:t>
            </w:r>
          </w:p>
        </w:tc>
        <w:tc>
          <w:tcPr>
            <w:tcW w:w="3288" w:type="dxa"/>
          </w:tcPr>
          <w:p w:rsidR="004F45D6" w:rsidRDefault="00B6588D">
            <w:pPr>
              <w:widowControl w:val="0"/>
              <w:pBdr>
                <w:top w:val="nil"/>
                <w:left w:val="nil"/>
                <w:bottom w:val="nil"/>
                <w:right w:val="nil"/>
                <w:between w:val="nil"/>
              </w:pBdr>
              <w:tabs>
                <w:tab w:val="left" w:pos="2268"/>
                <w:tab w:val="left" w:pos="9072"/>
              </w:tabs>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Документ</w:t>
            </w:r>
          </w:p>
        </w:tc>
        <w:tc>
          <w:tcPr>
            <w:tcW w:w="3509" w:type="dxa"/>
          </w:tcPr>
          <w:p w:rsidR="004F45D6" w:rsidRDefault="00B6588D">
            <w:pPr>
              <w:widowControl w:val="0"/>
              <w:pBdr>
                <w:top w:val="nil"/>
                <w:left w:val="nil"/>
                <w:bottom w:val="nil"/>
                <w:right w:val="nil"/>
                <w:between w:val="nil"/>
              </w:pBdr>
              <w:tabs>
                <w:tab w:val="left" w:pos="2268"/>
                <w:tab w:val="left" w:pos="9072"/>
              </w:tabs>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Срок сдачи</w:t>
            </w:r>
          </w:p>
        </w:tc>
      </w:tr>
      <w:tr w:rsidR="004F45D6">
        <w:tc>
          <w:tcPr>
            <w:tcW w:w="9770" w:type="dxa"/>
            <w:gridSpan w:val="3"/>
          </w:tcPr>
          <w:p w:rsidR="004F45D6" w:rsidRDefault="00B6588D">
            <w:pPr>
              <w:widowControl w:val="0"/>
              <w:pBdr>
                <w:top w:val="nil"/>
                <w:left w:val="nil"/>
                <w:bottom w:val="nil"/>
                <w:right w:val="nil"/>
                <w:between w:val="nil"/>
              </w:pBdr>
              <w:tabs>
                <w:tab w:val="left" w:pos="2268"/>
                <w:tab w:val="left" w:pos="9072"/>
              </w:tabs>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Учебная практика (1 курс)</w:t>
            </w:r>
          </w:p>
        </w:tc>
      </w:tr>
      <w:tr w:rsidR="004F45D6">
        <w:tc>
          <w:tcPr>
            <w:tcW w:w="2973" w:type="dxa"/>
          </w:tcPr>
          <w:p w:rsidR="004F45D6" w:rsidRDefault="00B6588D">
            <w:pPr>
              <w:widowControl w:val="0"/>
              <w:numPr>
                <w:ilvl w:val="0"/>
                <w:numId w:val="5"/>
              </w:numPr>
              <w:pBdr>
                <w:top w:val="nil"/>
                <w:left w:val="nil"/>
                <w:bottom w:val="nil"/>
                <w:right w:val="nil"/>
                <w:between w:val="nil"/>
              </w:pBdr>
              <w:tabs>
                <w:tab w:val="left" w:pos="2268"/>
                <w:tab w:val="left" w:pos="9072"/>
              </w:tabs>
              <w:spacing w:line="240" w:lineRule="auto"/>
              <w:ind w:left="313"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Подписание задания</w:t>
            </w:r>
          </w:p>
        </w:tc>
        <w:tc>
          <w:tcPr>
            <w:tcW w:w="3288" w:type="dxa"/>
          </w:tcPr>
          <w:p w:rsidR="004F45D6" w:rsidRDefault="00B6588D">
            <w:pPr>
              <w:widowControl w:val="0"/>
              <w:pBdr>
                <w:top w:val="nil"/>
                <w:left w:val="nil"/>
                <w:bottom w:val="nil"/>
                <w:right w:val="nil"/>
                <w:between w:val="nil"/>
              </w:pBdr>
              <w:tabs>
                <w:tab w:val="left" w:pos="2268"/>
                <w:tab w:val="left" w:pos="9072"/>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Подписанное студентом задание</w:t>
            </w:r>
          </w:p>
        </w:tc>
        <w:tc>
          <w:tcPr>
            <w:tcW w:w="3509" w:type="dxa"/>
          </w:tcPr>
          <w:p w:rsidR="004F45D6" w:rsidRDefault="00B6588D">
            <w:pPr>
              <w:widowControl w:val="0"/>
              <w:pBdr>
                <w:top w:val="nil"/>
                <w:left w:val="nil"/>
                <w:bottom w:val="nil"/>
                <w:right w:val="nil"/>
                <w:between w:val="nil"/>
              </w:pBdr>
              <w:tabs>
                <w:tab w:val="left" w:pos="2268"/>
                <w:tab w:val="left" w:pos="9072"/>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позднее даты официального начала ЭПП</w:t>
            </w:r>
          </w:p>
        </w:tc>
      </w:tr>
      <w:tr w:rsidR="004F45D6">
        <w:tc>
          <w:tcPr>
            <w:tcW w:w="2973" w:type="dxa"/>
          </w:tcPr>
          <w:p w:rsidR="004F45D6" w:rsidRDefault="00B6588D">
            <w:pPr>
              <w:widowControl w:val="0"/>
              <w:numPr>
                <w:ilvl w:val="0"/>
                <w:numId w:val="5"/>
              </w:numPr>
              <w:pBdr>
                <w:top w:val="nil"/>
                <w:left w:val="nil"/>
                <w:bottom w:val="nil"/>
                <w:right w:val="nil"/>
                <w:between w:val="nil"/>
              </w:pBdr>
              <w:tabs>
                <w:tab w:val="left" w:pos="2268"/>
                <w:tab w:val="left" w:pos="9072"/>
              </w:tabs>
              <w:spacing w:line="240" w:lineRule="auto"/>
              <w:ind w:left="313"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Промежуточный результат</w:t>
            </w:r>
          </w:p>
        </w:tc>
        <w:tc>
          <w:tcPr>
            <w:tcW w:w="3288" w:type="dxa"/>
          </w:tcPr>
          <w:p w:rsidR="004F45D6" w:rsidRDefault="00B6588D">
            <w:pPr>
              <w:widowControl w:val="0"/>
              <w:pBdr>
                <w:top w:val="nil"/>
                <w:left w:val="nil"/>
                <w:bottom w:val="nil"/>
                <w:right w:val="nil"/>
                <w:between w:val="nil"/>
              </w:pBdr>
              <w:tabs>
                <w:tab w:val="left" w:pos="2268"/>
                <w:tab w:val="left" w:pos="9072"/>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Лабораторный журнал (дневник)</w:t>
            </w:r>
          </w:p>
        </w:tc>
        <w:tc>
          <w:tcPr>
            <w:tcW w:w="3509" w:type="dxa"/>
          </w:tcPr>
          <w:p w:rsidR="004F45D6" w:rsidRDefault="00B6588D">
            <w:pPr>
              <w:widowControl w:val="0"/>
              <w:pBdr>
                <w:top w:val="nil"/>
                <w:left w:val="nil"/>
                <w:bottom w:val="nil"/>
                <w:right w:val="nil"/>
                <w:between w:val="nil"/>
              </w:pBdr>
              <w:tabs>
                <w:tab w:val="left" w:pos="2268"/>
                <w:tab w:val="left" w:pos="9072"/>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определяется руководителем практики</w:t>
            </w:r>
          </w:p>
        </w:tc>
      </w:tr>
      <w:tr w:rsidR="004F45D6">
        <w:tc>
          <w:tcPr>
            <w:tcW w:w="2973" w:type="dxa"/>
          </w:tcPr>
          <w:p w:rsidR="004F45D6" w:rsidRDefault="00B6588D">
            <w:pPr>
              <w:widowControl w:val="0"/>
              <w:numPr>
                <w:ilvl w:val="0"/>
                <w:numId w:val="5"/>
              </w:numPr>
              <w:pBdr>
                <w:top w:val="nil"/>
                <w:left w:val="nil"/>
                <w:bottom w:val="nil"/>
                <w:right w:val="nil"/>
                <w:between w:val="nil"/>
              </w:pBdr>
              <w:tabs>
                <w:tab w:val="left" w:pos="2268"/>
                <w:tab w:val="left" w:pos="9072"/>
              </w:tabs>
              <w:spacing w:line="240" w:lineRule="auto"/>
              <w:ind w:left="313"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Итоговый отчет</w:t>
            </w:r>
          </w:p>
        </w:tc>
        <w:tc>
          <w:tcPr>
            <w:tcW w:w="3288" w:type="dxa"/>
          </w:tcPr>
          <w:p w:rsidR="004F45D6" w:rsidRDefault="00B6588D">
            <w:pPr>
              <w:widowControl w:val="0"/>
              <w:pBdr>
                <w:top w:val="nil"/>
                <w:left w:val="nil"/>
                <w:bottom w:val="nil"/>
                <w:right w:val="nil"/>
                <w:between w:val="nil"/>
              </w:pBdr>
              <w:tabs>
                <w:tab w:val="left" w:pos="2268"/>
                <w:tab w:val="left" w:pos="9072"/>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Отчет по учебной практике</w:t>
            </w:r>
          </w:p>
        </w:tc>
        <w:tc>
          <w:tcPr>
            <w:tcW w:w="3509" w:type="dxa"/>
          </w:tcPr>
          <w:p w:rsidR="004F45D6" w:rsidRDefault="00B6588D">
            <w:pPr>
              <w:widowControl w:val="0"/>
              <w:pBdr>
                <w:top w:val="nil"/>
                <w:left w:val="nil"/>
                <w:bottom w:val="nil"/>
                <w:right w:val="nil"/>
                <w:between w:val="nil"/>
              </w:pBdr>
              <w:tabs>
                <w:tab w:val="left" w:pos="2268"/>
                <w:tab w:val="left" w:pos="9072"/>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позднее даты официального окончания ЭПП</w:t>
            </w:r>
          </w:p>
        </w:tc>
      </w:tr>
      <w:tr w:rsidR="004F45D6">
        <w:tc>
          <w:tcPr>
            <w:tcW w:w="9770" w:type="dxa"/>
            <w:gridSpan w:val="3"/>
          </w:tcPr>
          <w:p w:rsidR="004F45D6" w:rsidRDefault="00B6588D">
            <w:pPr>
              <w:widowControl w:val="0"/>
              <w:pBdr>
                <w:top w:val="nil"/>
                <w:left w:val="nil"/>
                <w:bottom w:val="nil"/>
                <w:right w:val="nil"/>
                <w:between w:val="nil"/>
              </w:pBdr>
              <w:tabs>
                <w:tab w:val="left" w:pos="2268"/>
                <w:tab w:val="left" w:pos="9072"/>
              </w:tabs>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Учебная практика (2 курс)</w:t>
            </w:r>
          </w:p>
        </w:tc>
      </w:tr>
      <w:tr w:rsidR="004F45D6">
        <w:tc>
          <w:tcPr>
            <w:tcW w:w="2973" w:type="dxa"/>
          </w:tcPr>
          <w:p w:rsidR="004F45D6" w:rsidRDefault="00B6588D">
            <w:pPr>
              <w:widowControl w:val="0"/>
              <w:numPr>
                <w:ilvl w:val="0"/>
                <w:numId w:val="6"/>
              </w:numPr>
              <w:pBdr>
                <w:top w:val="nil"/>
                <w:left w:val="nil"/>
                <w:bottom w:val="nil"/>
                <w:right w:val="nil"/>
                <w:between w:val="nil"/>
              </w:pBdr>
              <w:tabs>
                <w:tab w:val="left" w:pos="2268"/>
                <w:tab w:val="left" w:pos="9072"/>
              </w:tabs>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Подписание задания</w:t>
            </w:r>
          </w:p>
        </w:tc>
        <w:tc>
          <w:tcPr>
            <w:tcW w:w="3288" w:type="dxa"/>
          </w:tcPr>
          <w:p w:rsidR="004F45D6" w:rsidRDefault="00B6588D">
            <w:pPr>
              <w:widowControl w:val="0"/>
              <w:pBdr>
                <w:top w:val="nil"/>
                <w:left w:val="nil"/>
                <w:bottom w:val="nil"/>
                <w:right w:val="nil"/>
                <w:between w:val="nil"/>
              </w:pBdr>
              <w:tabs>
                <w:tab w:val="left" w:pos="2268"/>
                <w:tab w:val="left" w:pos="9072"/>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Подписанное студентом задание</w:t>
            </w:r>
          </w:p>
        </w:tc>
        <w:tc>
          <w:tcPr>
            <w:tcW w:w="3509" w:type="dxa"/>
          </w:tcPr>
          <w:p w:rsidR="004F45D6" w:rsidRDefault="00B6588D">
            <w:pPr>
              <w:widowControl w:val="0"/>
              <w:pBdr>
                <w:top w:val="nil"/>
                <w:left w:val="nil"/>
                <w:bottom w:val="nil"/>
                <w:right w:val="nil"/>
                <w:between w:val="nil"/>
              </w:pBdr>
              <w:tabs>
                <w:tab w:val="left" w:pos="2268"/>
                <w:tab w:val="left" w:pos="9072"/>
              </w:tabs>
              <w:spacing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не позднее даты официального начала ЭПП</w:t>
            </w:r>
          </w:p>
        </w:tc>
      </w:tr>
      <w:tr w:rsidR="004F45D6">
        <w:tc>
          <w:tcPr>
            <w:tcW w:w="2973" w:type="dxa"/>
          </w:tcPr>
          <w:p w:rsidR="004F45D6" w:rsidRDefault="00B6588D">
            <w:pPr>
              <w:widowControl w:val="0"/>
              <w:numPr>
                <w:ilvl w:val="0"/>
                <w:numId w:val="6"/>
              </w:numPr>
              <w:pBdr>
                <w:top w:val="nil"/>
                <w:left w:val="nil"/>
                <w:bottom w:val="nil"/>
                <w:right w:val="nil"/>
                <w:between w:val="nil"/>
              </w:pBdr>
              <w:tabs>
                <w:tab w:val="left" w:pos="2268"/>
                <w:tab w:val="left" w:pos="9072"/>
              </w:tabs>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Промежуточный результат 1</w:t>
            </w:r>
          </w:p>
        </w:tc>
        <w:tc>
          <w:tcPr>
            <w:tcW w:w="3288" w:type="dxa"/>
          </w:tcPr>
          <w:p w:rsidR="004F45D6" w:rsidRDefault="00B6588D">
            <w:pPr>
              <w:widowControl w:val="0"/>
              <w:pBdr>
                <w:top w:val="nil"/>
                <w:left w:val="nil"/>
                <w:bottom w:val="nil"/>
                <w:right w:val="nil"/>
                <w:between w:val="nil"/>
              </w:pBdr>
              <w:tabs>
                <w:tab w:val="left" w:pos="2268"/>
                <w:tab w:val="left" w:pos="9072"/>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Промежуточный отчет (задача № 1)</w:t>
            </w:r>
          </w:p>
        </w:tc>
        <w:tc>
          <w:tcPr>
            <w:tcW w:w="3509" w:type="dxa"/>
          </w:tcPr>
          <w:p w:rsidR="004F45D6" w:rsidRDefault="00B6588D">
            <w:pPr>
              <w:widowControl w:val="0"/>
              <w:pBdr>
                <w:top w:val="nil"/>
                <w:left w:val="nil"/>
                <w:bottom w:val="nil"/>
                <w:right w:val="nil"/>
                <w:between w:val="nil"/>
              </w:pBdr>
              <w:tabs>
                <w:tab w:val="left" w:pos="2268"/>
                <w:tab w:val="left" w:pos="9072"/>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течение 7 календарных дней после завершения выполнения задачи № 1</w:t>
            </w:r>
          </w:p>
        </w:tc>
      </w:tr>
      <w:tr w:rsidR="004F45D6">
        <w:tc>
          <w:tcPr>
            <w:tcW w:w="2973" w:type="dxa"/>
          </w:tcPr>
          <w:p w:rsidR="004F45D6" w:rsidRDefault="00B6588D">
            <w:pPr>
              <w:widowControl w:val="0"/>
              <w:numPr>
                <w:ilvl w:val="0"/>
                <w:numId w:val="6"/>
              </w:numPr>
              <w:pBdr>
                <w:top w:val="nil"/>
                <w:left w:val="nil"/>
                <w:bottom w:val="nil"/>
                <w:right w:val="nil"/>
                <w:between w:val="nil"/>
              </w:pBdr>
              <w:tabs>
                <w:tab w:val="left" w:pos="2268"/>
                <w:tab w:val="left" w:pos="9072"/>
              </w:tabs>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Промежуточный результат 2</w:t>
            </w:r>
          </w:p>
        </w:tc>
        <w:tc>
          <w:tcPr>
            <w:tcW w:w="3288" w:type="dxa"/>
          </w:tcPr>
          <w:p w:rsidR="004F45D6" w:rsidRDefault="00B6588D">
            <w:pPr>
              <w:widowControl w:val="0"/>
              <w:pBdr>
                <w:top w:val="nil"/>
                <w:left w:val="nil"/>
                <w:bottom w:val="nil"/>
                <w:right w:val="nil"/>
                <w:between w:val="nil"/>
              </w:pBdr>
              <w:tabs>
                <w:tab w:val="left" w:pos="2268"/>
                <w:tab w:val="left" w:pos="9072"/>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Промежуточный отчет (задача № 2)</w:t>
            </w:r>
          </w:p>
        </w:tc>
        <w:tc>
          <w:tcPr>
            <w:tcW w:w="3509" w:type="dxa"/>
          </w:tcPr>
          <w:p w:rsidR="004F45D6" w:rsidRDefault="00B6588D">
            <w:pPr>
              <w:widowControl w:val="0"/>
              <w:pBdr>
                <w:top w:val="nil"/>
                <w:left w:val="nil"/>
                <w:bottom w:val="nil"/>
                <w:right w:val="nil"/>
                <w:between w:val="nil"/>
              </w:pBdr>
              <w:tabs>
                <w:tab w:val="left" w:pos="2268"/>
                <w:tab w:val="left" w:pos="9072"/>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течение 7 календарных дней после завершения выполнения задачи № 2</w:t>
            </w:r>
          </w:p>
        </w:tc>
      </w:tr>
      <w:tr w:rsidR="004F45D6">
        <w:trPr>
          <w:trHeight w:val="342"/>
        </w:trPr>
        <w:tc>
          <w:tcPr>
            <w:tcW w:w="2973" w:type="dxa"/>
          </w:tcPr>
          <w:p w:rsidR="004F45D6" w:rsidRDefault="00B6588D">
            <w:pPr>
              <w:widowControl w:val="0"/>
              <w:numPr>
                <w:ilvl w:val="0"/>
                <w:numId w:val="6"/>
              </w:numPr>
              <w:pBdr>
                <w:top w:val="nil"/>
                <w:left w:val="nil"/>
                <w:bottom w:val="nil"/>
                <w:right w:val="nil"/>
                <w:between w:val="nil"/>
              </w:pBdr>
              <w:tabs>
                <w:tab w:val="left" w:pos="2268"/>
                <w:tab w:val="left" w:pos="9072"/>
              </w:tabs>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Итоговый отчет</w:t>
            </w:r>
          </w:p>
        </w:tc>
        <w:tc>
          <w:tcPr>
            <w:tcW w:w="3288" w:type="dxa"/>
          </w:tcPr>
          <w:p w:rsidR="004F45D6" w:rsidRDefault="00B6588D">
            <w:pPr>
              <w:widowControl w:val="0"/>
              <w:pBdr>
                <w:top w:val="nil"/>
                <w:left w:val="nil"/>
                <w:bottom w:val="nil"/>
                <w:right w:val="nil"/>
                <w:between w:val="nil"/>
              </w:pBdr>
              <w:tabs>
                <w:tab w:val="left" w:pos="2268"/>
                <w:tab w:val="left" w:pos="9072"/>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Отчет по учебной практике</w:t>
            </w:r>
          </w:p>
        </w:tc>
        <w:tc>
          <w:tcPr>
            <w:tcW w:w="3509" w:type="dxa"/>
          </w:tcPr>
          <w:p w:rsidR="004F45D6" w:rsidRDefault="00B6588D">
            <w:pPr>
              <w:widowControl w:val="0"/>
              <w:pBdr>
                <w:top w:val="nil"/>
                <w:left w:val="nil"/>
                <w:bottom w:val="nil"/>
                <w:right w:val="nil"/>
                <w:between w:val="nil"/>
              </w:pBdr>
              <w:tabs>
                <w:tab w:val="left" w:pos="2268"/>
                <w:tab w:val="left" w:pos="9072"/>
              </w:tabs>
              <w:spacing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не позднее даты официального окончания ЭПП</w:t>
            </w:r>
          </w:p>
        </w:tc>
      </w:tr>
    </w:tbl>
    <w:p w:rsidR="004F45D6" w:rsidRDefault="004F45D6">
      <w:pPr>
        <w:spacing w:line="240" w:lineRule="auto"/>
        <w:ind w:firstLine="709"/>
        <w:jc w:val="both"/>
        <w:rPr>
          <w:rFonts w:ascii="Times New Roman" w:eastAsia="Times New Roman" w:hAnsi="Times New Roman" w:cs="Times New Roman"/>
          <w:sz w:val="26"/>
          <w:szCs w:val="26"/>
        </w:rPr>
      </w:pPr>
    </w:p>
    <w:p w:rsidR="004F45D6" w:rsidRDefault="00B6588D">
      <w:pPr>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2.1.3. Содержание, особенности освоения</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Учебная практика проводится стационарно с использованием возможностей Базовой кафедры факультета на базе Института биоорганической химии имени академиков М.М. Шемякина и Ю.А. </w:t>
      </w:r>
      <w:proofErr w:type="spellStart"/>
      <w:r>
        <w:rPr>
          <w:rFonts w:ascii="Times New Roman" w:eastAsia="Times New Roman" w:hAnsi="Times New Roman" w:cs="Times New Roman"/>
          <w:sz w:val="26"/>
          <w:szCs w:val="26"/>
        </w:rPr>
        <w:t>Овчинникова</w:t>
      </w:r>
      <w:proofErr w:type="spellEnd"/>
      <w:r>
        <w:rPr>
          <w:rFonts w:ascii="Times New Roman" w:eastAsia="Times New Roman" w:hAnsi="Times New Roman" w:cs="Times New Roman"/>
          <w:sz w:val="26"/>
          <w:szCs w:val="26"/>
        </w:rPr>
        <w:t xml:space="preserve"> РАН, научных лабораторий НИУ ВШЭ или сторонних организаций.  </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Учебная практика, реализующаяся на 1-2 курсах, состоит из нескольких лабораторных работ, объединенных общими целями и задачами. По решению руководителя практики допускается распределенное (дискретное) прохождение практики в течение учебного года. Участие в проектной деятельности не может быть зачтено за прохождение практики. </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Каждая работа выполняется студентом индивидуально. Конкретные цели, задачи, планируемые результаты ЭПП, контрольные точки и их даты, а также другие параметры устанавливаются индивидуальным заданием на выполнение ЭПП, разрабатываемым руководителем ЭПП для каждого студента в отдельности.</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Студент в обязательном порядке знакомится с заданием на выполнение ЭПП и дает свое согласие на выполнение относящихся к нему работ путем подписания задания на выполнение ЭПП личной подписью или с использованием ЭИОС. С момента подписания задания студент берет на себя обязательства по выполнению ЭПП и несет ответственность за результат. </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Календарь выполнения работ, конкретная тематика выполняемых студентом работ, очередность их выполнения устанавливается курирующим работу студента преподавателем.</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Во время учебной практики студенты должны принимать участие во всех работах согласно рабочему графику (плану) проведения практики. Все студенты, проходящие практику, подчиняются правилам внутреннего распорядка организаций, которые посещают во время прохождения практики; в обязательном порядке знакомятся с правилами техники безопасности.</w:t>
      </w:r>
    </w:p>
    <w:p w:rsidR="004F45D6" w:rsidRDefault="00B6588D">
      <w:pPr>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2.1.4. Оценивание и отчетность</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Критерии оценивания и формула оценивания разрабатываются руководителем практики и доводятся до сведения студентов не позднее 5 рабочих дней до начала практики. По итогам прохождения учебной практики студенту необходимо предоставить пакет отчетных документов руководителю учебной практики от НИУ ВШЭ.</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Оценивание работы студента осуществляет руководитель практики в соответствии с принципами, указанными в оценочном листе. По окончании проекта руководитель практики заполняет оценочный лист, выставляя оценку за проделанную студентом работу и количество кредитов за объем работы по ЭПП. </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Снижение числа кредитов, зачтенных студенту за учебную практику, может произойти, если объем работ по ЭПП выполнен не полностью:</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по уважительным причинам: студент не смог выполнить все взятые на себя обязательства (например, по болезни); в этом случае руководитель учебной практики может оценить его работу и зачесть определенное число кредитов по фактическому вкладу;</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по неуважительным причинам: студент не справляется с поставленными перед ним задачами и/или халатно относится к их выполнению, и поэтому руководитель учебной практики досрочно отстраняет его от ЭПП.</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Решение о снижении числа кредитов, полученных студентом за ЭПП, принимает руководитель учебной практики. </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случае нарушения установленных на практикуме мер техники безопасности студент отстраняется от выполнения работы и за работу ставится оценка «0». </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Оценка по 10-бальной шкале выставляется на основании промежуточного(</w:t>
      </w:r>
      <w:proofErr w:type="spellStart"/>
      <w:r>
        <w:rPr>
          <w:rFonts w:ascii="Times New Roman" w:eastAsia="Times New Roman" w:hAnsi="Times New Roman" w:cs="Times New Roman"/>
          <w:sz w:val="26"/>
          <w:szCs w:val="26"/>
        </w:rPr>
        <w:t>ых</w:t>
      </w:r>
      <w:proofErr w:type="spellEnd"/>
      <w:r>
        <w:rPr>
          <w:rFonts w:ascii="Times New Roman" w:eastAsia="Times New Roman" w:hAnsi="Times New Roman" w:cs="Times New Roman"/>
          <w:sz w:val="26"/>
          <w:szCs w:val="26"/>
        </w:rPr>
        <w:t>) результата(</w:t>
      </w:r>
      <w:proofErr w:type="spellStart"/>
      <w:r>
        <w:rPr>
          <w:rFonts w:ascii="Times New Roman" w:eastAsia="Times New Roman" w:hAnsi="Times New Roman" w:cs="Times New Roman"/>
          <w:sz w:val="26"/>
          <w:szCs w:val="26"/>
        </w:rPr>
        <w:t>ов</w:t>
      </w:r>
      <w:proofErr w:type="spellEnd"/>
      <w:r>
        <w:rPr>
          <w:rFonts w:ascii="Times New Roman" w:eastAsia="Times New Roman" w:hAnsi="Times New Roman" w:cs="Times New Roman"/>
          <w:sz w:val="26"/>
          <w:szCs w:val="26"/>
        </w:rPr>
        <w:t>) и отчета по учебной практике.</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Итоговая оценка за прохождение учебной практики для студентов 1 курса рассчитывается по следующей формуле:</w:t>
      </w:r>
    </w:p>
    <w:p w:rsidR="004F45D6" w:rsidRDefault="004F45D6">
      <w:pPr>
        <w:ind w:firstLine="567"/>
        <w:jc w:val="both"/>
        <w:rPr>
          <w:rFonts w:ascii="Times New Roman" w:eastAsia="Times New Roman" w:hAnsi="Times New Roman" w:cs="Times New Roman"/>
          <w:sz w:val="26"/>
          <w:szCs w:val="26"/>
        </w:rPr>
      </w:pPr>
    </w:p>
    <w:p w:rsidR="004F45D6" w:rsidRDefault="00B6588D">
      <w:pPr>
        <w:ind w:firstLine="567"/>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О = 0,5 * О</w:t>
      </w:r>
      <w:r>
        <w:rPr>
          <w:rFonts w:ascii="Times New Roman" w:eastAsia="Times New Roman" w:hAnsi="Times New Roman" w:cs="Times New Roman"/>
          <w:sz w:val="26"/>
          <w:szCs w:val="26"/>
          <w:vertAlign w:val="subscript"/>
        </w:rPr>
        <w:t>п</w:t>
      </w:r>
      <w:r>
        <w:rPr>
          <w:rFonts w:ascii="Times New Roman" w:eastAsia="Times New Roman" w:hAnsi="Times New Roman" w:cs="Times New Roman"/>
          <w:sz w:val="26"/>
          <w:szCs w:val="26"/>
        </w:rPr>
        <w:t xml:space="preserve"> + 0,5 * </w:t>
      </w:r>
      <w:proofErr w:type="spellStart"/>
      <w:proofErr w:type="gramStart"/>
      <w:r>
        <w:rPr>
          <w:rFonts w:ascii="Times New Roman" w:eastAsia="Times New Roman" w:hAnsi="Times New Roman" w:cs="Times New Roman"/>
          <w:sz w:val="26"/>
          <w:szCs w:val="26"/>
        </w:rPr>
        <w:t>О</w:t>
      </w:r>
      <w:r>
        <w:rPr>
          <w:rFonts w:ascii="Times New Roman" w:eastAsia="Times New Roman" w:hAnsi="Times New Roman" w:cs="Times New Roman"/>
          <w:sz w:val="26"/>
          <w:szCs w:val="26"/>
          <w:vertAlign w:val="subscript"/>
        </w:rPr>
        <w:t>о</w:t>
      </w:r>
      <w:proofErr w:type="spellEnd"/>
      <w:r>
        <w:rPr>
          <w:rFonts w:ascii="Times New Roman" w:eastAsia="Times New Roman" w:hAnsi="Times New Roman" w:cs="Times New Roman"/>
          <w:sz w:val="26"/>
          <w:szCs w:val="26"/>
          <w:vertAlign w:val="subscript"/>
        </w:rPr>
        <w:t xml:space="preserve"> </w:t>
      </w:r>
      <w:r>
        <w:rPr>
          <w:rFonts w:ascii="Times New Roman" w:eastAsia="Times New Roman" w:hAnsi="Times New Roman" w:cs="Times New Roman"/>
          <w:sz w:val="26"/>
          <w:szCs w:val="26"/>
        </w:rPr>
        <w:t>,</w:t>
      </w:r>
      <w:proofErr w:type="gramEnd"/>
    </w:p>
    <w:p w:rsidR="004F45D6" w:rsidRDefault="004F45D6">
      <w:pPr>
        <w:ind w:firstLine="567"/>
        <w:jc w:val="both"/>
        <w:rPr>
          <w:rFonts w:ascii="Times New Roman" w:eastAsia="Times New Roman" w:hAnsi="Times New Roman" w:cs="Times New Roman"/>
          <w:sz w:val="26"/>
          <w:szCs w:val="26"/>
        </w:rPr>
      </w:pP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где </w:t>
      </w:r>
      <w:proofErr w:type="gramStart"/>
      <w:r>
        <w:rPr>
          <w:rFonts w:ascii="Times New Roman" w:eastAsia="Times New Roman" w:hAnsi="Times New Roman" w:cs="Times New Roman"/>
          <w:sz w:val="26"/>
          <w:szCs w:val="26"/>
        </w:rPr>
        <w:t>О</w:t>
      </w:r>
      <w:proofErr w:type="gramEnd"/>
      <w:r>
        <w:rPr>
          <w:rFonts w:ascii="Times New Roman" w:eastAsia="Times New Roman" w:hAnsi="Times New Roman" w:cs="Times New Roman"/>
          <w:sz w:val="26"/>
          <w:szCs w:val="26"/>
        </w:rPr>
        <w:t xml:space="preserve"> – итоговая оценка по 10-бальной шкале,</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w:t>
      </w:r>
      <w:r>
        <w:rPr>
          <w:rFonts w:ascii="Times New Roman" w:eastAsia="Times New Roman" w:hAnsi="Times New Roman" w:cs="Times New Roman"/>
          <w:sz w:val="26"/>
          <w:szCs w:val="26"/>
          <w:vertAlign w:val="subscript"/>
        </w:rPr>
        <w:t>п</w:t>
      </w:r>
      <w:r>
        <w:rPr>
          <w:rFonts w:ascii="Times New Roman" w:eastAsia="Times New Roman" w:hAnsi="Times New Roman" w:cs="Times New Roman"/>
          <w:sz w:val="26"/>
          <w:szCs w:val="26"/>
        </w:rPr>
        <w:t xml:space="preserve"> – оценка за промежуточный результат: лабораторный журнал (дневник),</w:t>
      </w:r>
    </w:p>
    <w:p w:rsidR="004F45D6" w:rsidRDefault="00B6588D">
      <w:pPr>
        <w:ind w:firstLine="567"/>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О</w:t>
      </w:r>
      <w:r>
        <w:rPr>
          <w:rFonts w:ascii="Times New Roman" w:eastAsia="Times New Roman" w:hAnsi="Times New Roman" w:cs="Times New Roman"/>
          <w:sz w:val="26"/>
          <w:szCs w:val="26"/>
          <w:vertAlign w:val="subscript"/>
        </w:rPr>
        <w:t>о</w:t>
      </w:r>
      <w:proofErr w:type="spellEnd"/>
      <w:r>
        <w:rPr>
          <w:rFonts w:ascii="Times New Roman" w:eastAsia="Times New Roman" w:hAnsi="Times New Roman" w:cs="Times New Roman"/>
          <w:sz w:val="26"/>
          <w:szCs w:val="26"/>
        </w:rPr>
        <w:t xml:space="preserve"> – оценка за отчет по учебной практике.</w:t>
      </w:r>
    </w:p>
    <w:p w:rsidR="004F45D6" w:rsidRDefault="004F45D6">
      <w:pPr>
        <w:ind w:firstLine="567"/>
        <w:jc w:val="both"/>
        <w:rPr>
          <w:rFonts w:ascii="Times New Roman" w:eastAsia="Times New Roman" w:hAnsi="Times New Roman" w:cs="Times New Roman"/>
          <w:sz w:val="26"/>
          <w:szCs w:val="26"/>
        </w:rPr>
      </w:pP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Итоговая оценка за прохождение учебной практики для студентов 2 курса рассчитывается по следующей формуле:</w:t>
      </w:r>
    </w:p>
    <w:p w:rsidR="004F45D6" w:rsidRDefault="004F45D6">
      <w:pPr>
        <w:ind w:firstLine="567"/>
        <w:jc w:val="both"/>
        <w:rPr>
          <w:rFonts w:ascii="Times New Roman" w:eastAsia="Times New Roman" w:hAnsi="Times New Roman" w:cs="Times New Roman"/>
          <w:sz w:val="26"/>
          <w:szCs w:val="26"/>
        </w:rPr>
      </w:pPr>
    </w:p>
    <w:p w:rsidR="004F45D6" w:rsidRDefault="00B6588D">
      <w:pPr>
        <w:ind w:firstLine="567"/>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О = 0,3 * О</w:t>
      </w:r>
      <w:r>
        <w:rPr>
          <w:rFonts w:ascii="Times New Roman" w:eastAsia="Times New Roman" w:hAnsi="Times New Roman" w:cs="Times New Roman"/>
          <w:sz w:val="26"/>
          <w:szCs w:val="26"/>
          <w:vertAlign w:val="subscript"/>
        </w:rPr>
        <w:t>п1</w:t>
      </w:r>
      <w:r>
        <w:rPr>
          <w:rFonts w:ascii="Times New Roman" w:eastAsia="Times New Roman" w:hAnsi="Times New Roman" w:cs="Times New Roman"/>
          <w:sz w:val="26"/>
          <w:szCs w:val="26"/>
        </w:rPr>
        <w:t xml:space="preserve"> + 0,3 * О</w:t>
      </w:r>
      <w:r>
        <w:rPr>
          <w:rFonts w:ascii="Times New Roman" w:eastAsia="Times New Roman" w:hAnsi="Times New Roman" w:cs="Times New Roman"/>
          <w:sz w:val="26"/>
          <w:szCs w:val="26"/>
          <w:vertAlign w:val="subscript"/>
        </w:rPr>
        <w:t xml:space="preserve"> п2</w:t>
      </w:r>
      <w:r>
        <w:rPr>
          <w:rFonts w:ascii="Times New Roman" w:eastAsia="Times New Roman" w:hAnsi="Times New Roman" w:cs="Times New Roman"/>
          <w:sz w:val="26"/>
          <w:szCs w:val="26"/>
        </w:rPr>
        <w:t xml:space="preserve"> + 0,4 * </w:t>
      </w:r>
      <w:proofErr w:type="spellStart"/>
      <w:r>
        <w:rPr>
          <w:rFonts w:ascii="Times New Roman" w:eastAsia="Times New Roman" w:hAnsi="Times New Roman" w:cs="Times New Roman"/>
          <w:sz w:val="26"/>
          <w:szCs w:val="26"/>
        </w:rPr>
        <w:t>О</w:t>
      </w:r>
      <w:r>
        <w:rPr>
          <w:rFonts w:ascii="Times New Roman" w:eastAsia="Times New Roman" w:hAnsi="Times New Roman" w:cs="Times New Roman"/>
          <w:sz w:val="26"/>
          <w:szCs w:val="26"/>
          <w:vertAlign w:val="subscript"/>
        </w:rPr>
        <w:t>о</w:t>
      </w:r>
      <w:proofErr w:type="spellEnd"/>
    </w:p>
    <w:p w:rsidR="004F45D6" w:rsidRDefault="004F45D6">
      <w:pPr>
        <w:ind w:firstLine="567"/>
        <w:jc w:val="both"/>
        <w:rPr>
          <w:rFonts w:ascii="Times New Roman" w:eastAsia="Times New Roman" w:hAnsi="Times New Roman" w:cs="Times New Roman"/>
          <w:sz w:val="26"/>
          <w:szCs w:val="26"/>
        </w:rPr>
      </w:pP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где </w:t>
      </w:r>
      <w:proofErr w:type="gramStart"/>
      <w:r>
        <w:rPr>
          <w:rFonts w:ascii="Times New Roman" w:eastAsia="Times New Roman" w:hAnsi="Times New Roman" w:cs="Times New Roman"/>
          <w:sz w:val="26"/>
          <w:szCs w:val="26"/>
        </w:rPr>
        <w:t>О</w:t>
      </w:r>
      <w:proofErr w:type="gramEnd"/>
      <w:r>
        <w:rPr>
          <w:rFonts w:ascii="Times New Roman" w:eastAsia="Times New Roman" w:hAnsi="Times New Roman" w:cs="Times New Roman"/>
          <w:sz w:val="26"/>
          <w:szCs w:val="26"/>
        </w:rPr>
        <w:t xml:space="preserve"> – итоговая оценка по 10-бальной шкале,</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w:t>
      </w:r>
      <w:r>
        <w:rPr>
          <w:rFonts w:ascii="Times New Roman" w:eastAsia="Times New Roman" w:hAnsi="Times New Roman" w:cs="Times New Roman"/>
          <w:sz w:val="26"/>
          <w:szCs w:val="26"/>
          <w:vertAlign w:val="subscript"/>
        </w:rPr>
        <w:t>п1-2</w:t>
      </w:r>
      <w:r>
        <w:rPr>
          <w:rFonts w:ascii="Times New Roman" w:eastAsia="Times New Roman" w:hAnsi="Times New Roman" w:cs="Times New Roman"/>
          <w:sz w:val="26"/>
          <w:szCs w:val="26"/>
        </w:rPr>
        <w:t xml:space="preserve"> – оценка за промежуточный отчет по задачам 1-2,</w:t>
      </w:r>
    </w:p>
    <w:p w:rsidR="004F45D6" w:rsidRDefault="00B6588D">
      <w:pPr>
        <w:ind w:firstLine="567"/>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О</w:t>
      </w:r>
      <w:r>
        <w:rPr>
          <w:rFonts w:ascii="Times New Roman" w:eastAsia="Times New Roman" w:hAnsi="Times New Roman" w:cs="Times New Roman"/>
          <w:sz w:val="26"/>
          <w:szCs w:val="26"/>
          <w:vertAlign w:val="subscript"/>
        </w:rPr>
        <w:t>о</w:t>
      </w:r>
      <w:proofErr w:type="spellEnd"/>
      <w:r>
        <w:rPr>
          <w:rFonts w:ascii="Times New Roman" w:eastAsia="Times New Roman" w:hAnsi="Times New Roman" w:cs="Times New Roman"/>
          <w:sz w:val="26"/>
          <w:szCs w:val="26"/>
        </w:rPr>
        <w:t xml:space="preserve"> – оценка за отчет по учебной практике.</w:t>
      </w:r>
    </w:p>
    <w:p w:rsidR="004F45D6" w:rsidRDefault="004F45D6">
      <w:pPr>
        <w:ind w:firstLine="567"/>
        <w:jc w:val="both"/>
        <w:rPr>
          <w:rFonts w:ascii="Times New Roman" w:eastAsia="Times New Roman" w:hAnsi="Times New Roman" w:cs="Times New Roman"/>
          <w:sz w:val="26"/>
          <w:szCs w:val="26"/>
        </w:rPr>
      </w:pP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Итоговая оценка округляется по арифметическим правилам.</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Подробные требования к отчетности и формула оценивания представлены в Краткой инструкции по прохождению учебной практики, разрабатываемой и утверждаемой Академическим советом образовательной программы.</w:t>
      </w:r>
    </w:p>
    <w:p w:rsidR="004F45D6" w:rsidRDefault="00B6588D">
      <w:pPr>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2.1.5. Ресурсы, описание материально-технической базы, необходимой для реализации ЭПП)</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Студенты используют для прохождения практики рабочее место, предоставленное в качестве места прохождения практики. </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Материально-техническое обеспечение практики осуществляется НИУ ВШЭ или сторонней организацией, предоставившей рабочее место для прохождения практики студентом, которое должно удовлетворять действующим санитарным и противопожарным нормам, а также требованиям техники безопасности при проведении работ.</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процессе прохождения ЭПП обучающиеся могут использовать информационные технологии, в том числе средства автоматизации проектирования и разработки программного обеспечения, применяемые в профильной организации, Интернет - технологии и др.</w:t>
      </w:r>
    </w:p>
    <w:p w:rsidR="004F45D6" w:rsidRDefault="00B6588D">
      <w:pPr>
        <w:shd w:val="clear" w:color="auto" w:fill="FFFFFF"/>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2.1.6. Особенности выполнения заданий по ЭПП в условиях ограничительных или иных мер.</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условиях ограничительных мер стационарное прохождение ЭПП по решению НИУ ВШЭ или, в случае делегирования этих полномочий образовательной программе, Академическим советом образовательной программы может быть заменено на дистанционное. </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Прочие особенности выполнения заданий по ЭПП в условиях ограничительных мер зависят от характера ограничений и уточняются управляющими органами НИУ ВШЭ, факультета биологии и биотехнологии или образовательной программы.</w:t>
      </w:r>
    </w:p>
    <w:p w:rsidR="004F45D6" w:rsidRDefault="00B6588D">
      <w:pPr>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2.1.7. Иные материалы и другая информация по решению разработчика.</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Академическим советом ОП </w:t>
      </w:r>
      <w:proofErr w:type="spellStart"/>
      <w:r>
        <w:rPr>
          <w:rFonts w:ascii="Times New Roman" w:eastAsia="Times New Roman" w:hAnsi="Times New Roman" w:cs="Times New Roman"/>
          <w:sz w:val="26"/>
          <w:szCs w:val="26"/>
        </w:rPr>
        <w:t>бакалавриата</w:t>
      </w:r>
      <w:proofErr w:type="spellEnd"/>
      <w:r>
        <w:rPr>
          <w:rFonts w:ascii="Times New Roman" w:eastAsia="Times New Roman" w:hAnsi="Times New Roman" w:cs="Times New Roman"/>
          <w:sz w:val="26"/>
          <w:szCs w:val="26"/>
        </w:rPr>
        <w:t xml:space="preserve"> «Когнитивная </w:t>
      </w:r>
      <w:proofErr w:type="spellStart"/>
      <w:r>
        <w:rPr>
          <w:rFonts w:ascii="Times New Roman" w:eastAsia="Times New Roman" w:hAnsi="Times New Roman" w:cs="Times New Roman"/>
          <w:sz w:val="26"/>
          <w:szCs w:val="26"/>
        </w:rPr>
        <w:t>нейробиология</w:t>
      </w:r>
      <w:proofErr w:type="spellEnd"/>
      <w:r>
        <w:rPr>
          <w:rFonts w:ascii="Times New Roman" w:eastAsia="Times New Roman" w:hAnsi="Times New Roman" w:cs="Times New Roman"/>
          <w:sz w:val="26"/>
          <w:szCs w:val="26"/>
        </w:rPr>
        <w:t>» разрабатывается и утверждается Краткая инструкция по прохождению учебной практики, в которой регулируются и подробно определяются содержание, обязанности студента при прохождении практики, формы отчетности, система оценок и материально-техническое обеспечение практики.</w:t>
      </w:r>
    </w:p>
    <w:p w:rsidR="004F45D6" w:rsidRDefault="004F45D6">
      <w:pPr>
        <w:spacing w:line="240" w:lineRule="auto"/>
        <w:ind w:firstLine="709"/>
        <w:jc w:val="both"/>
        <w:rPr>
          <w:rFonts w:ascii="Times New Roman" w:eastAsia="Times New Roman" w:hAnsi="Times New Roman" w:cs="Times New Roman"/>
          <w:sz w:val="26"/>
          <w:szCs w:val="26"/>
        </w:rPr>
      </w:pPr>
    </w:p>
    <w:p w:rsidR="004F45D6" w:rsidRDefault="00B6588D">
      <w:pPr>
        <w:spacing w:line="240" w:lineRule="auto"/>
        <w:ind w:firstLine="709"/>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2.2. Научно-исследовательская (проектная) практика</w:t>
      </w:r>
    </w:p>
    <w:p w:rsidR="004F45D6" w:rsidRDefault="00B6588D">
      <w:pPr>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2.2.1. Цели выполнения проектной практики</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использование знаний, умений и навыков, полученных в ходе обучения, для постановки и решения практических задач как академического, так и прикладного характера, и </w:t>
      </w:r>
      <w:proofErr w:type="gramStart"/>
      <w:r>
        <w:rPr>
          <w:rFonts w:ascii="Times New Roman" w:eastAsia="Times New Roman" w:hAnsi="Times New Roman" w:cs="Times New Roman"/>
          <w:sz w:val="26"/>
          <w:szCs w:val="26"/>
        </w:rPr>
        <w:t>закрепление</w:t>
      </w:r>
      <w:proofErr w:type="gramEnd"/>
      <w:r>
        <w:rPr>
          <w:rFonts w:ascii="Times New Roman" w:eastAsia="Times New Roman" w:hAnsi="Times New Roman" w:cs="Times New Roman"/>
          <w:sz w:val="26"/>
          <w:szCs w:val="26"/>
        </w:rPr>
        <w:t xml:space="preserve"> и развитие профессиональных компетенций научно-исследовательской деятельности;</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практическое знакомство с получаемыми в соответствующих дисциплинах ОП «Когнитивная </w:t>
      </w:r>
      <w:proofErr w:type="spellStart"/>
      <w:r>
        <w:rPr>
          <w:rFonts w:ascii="Times New Roman" w:eastAsia="Times New Roman" w:hAnsi="Times New Roman" w:cs="Times New Roman"/>
          <w:sz w:val="26"/>
          <w:szCs w:val="26"/>
        </w:rPr>
        <w:t>нейробиология</w:t>
      </w:r>
      <w:proofErr w:type="spellEnd"/>
      <w:r>
        <w:rPr>
          <w:rFonts w:ascii="Times New Roman" w:eastAsia="Times New Roman" w:hAnsi="Times New Roman" w:cs="Times New Roman"/>
          <w:sz w:val="26"/>
          <w:szCs w:val="26"/>
        </w:rPr>
        <w:t xml:space="preserve">» знаниями в области когнитивной </w:t>
      </w:r>
      <w:proofErr w:type="spellStart"/>
      <w:r>
        <w:rPr>
          <w:rFonts w:ascii="Times New Roman" w:eastAsia="Times New Roman" w:hAnsi="Times New Roman" w:cs="Times New Roman"/>
          <w:sz w:val="26"/>
          <w:szCs w:val="26"/>
        </w:rPr>
        <w:t>нейробиологии</w:t>
      </w:r>
      <w:proofErr w:type="spellEnd"/>
      <w:r>
        <w:rPr>
          <w:rFonts w:ascii="Times New Roman" w:eastAsia="Times New Roman" w:hAnsi="Times New Roman" w:cs="Times New Roman"/>
          <w:sz w:val="26"/>
          <w:szCs w:val="26"/>
        </w:rPr>
        <w:t xml:space="preserve">; </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освоение современных методов лабораторной работы, навыков работы с современным оборудованием, а также методов организации научного эксперимента;</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овладение навыками работы со справочными системами, поиском и обработкой научной информации в профессиональной области (биология);</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овладение навыками критического анализа научной литературы и систематизации научно-технической информации, полученной из разных научных источников;</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овладение навыками академического письма;</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овладение практическими подходами к проектной деятельности. </w:t>
      </w:r>
    </w:p>
    <w:p w:rsidR="004F45D6" w:rsidRDefault="004F45D6">
      <w:pPr>
        <w:ind w:firstLine="709"/>
        <w:jc w:val="both"/>
        <w:rPr>
          <w:rFonts w:ascii="Times New Roman" w:eastAsia="Times New Roman" w:hAnsi="Times New Roman" w:cs="Times New Roman"/>
          <w:sz w:val="26"/>
          <w:szCs w:val="26"/>
        </w:rPr>
      </w:pP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Дополнительные цели и задачи практики определяются руководителем отдельно </w:t>
      </w:r>
      <w:proofErr w:type="gramStart"/>
      <w:r>
        <w:rPr>
          <w:rFonts w:ascii="Times New Roman" w:eastAsia="Times New Roman" w:hAnsi="Times New Roman" w:cs="Times New Roman"/>
          <w:sz w:val="26"/>
          <w:szCs w:val="26"/>
        </w:rPr>
        <w:t>для каждой проекта</w:t>
      </w:r>
      <w:proofErr w:type="gramEnd"/>
      <w:r>
        <w:rPr>
          <w:rFonts w:ascii="Times New Roman" w:eastAsia="Times New Roman" w:hAnsi="Times New Roman" w:cs="Times New Roman"/>
          <w:sz w:val="26"/>
          <w:szCs w:val="26"/>
        </w:rPr>
        <w:t xml:space="preserve"> (в зависимости от его характера и задач).</w:t>
      </w:r>
    </w:p>
    <w:p w:rsidR="004F45D6" w:rsidRDefault="00B6588D">
      <w:pPr>
        <w:ind w:firstLine="709"/>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Пререквизиты</w:t>
      </w:r>
      <w:proofErr w:type="spellEnd"/>
      <w:r>
        <w:rPr>
          <w:rFonts w:ascii="Times New Roman" w:eastAsia="Times New Roman" w:hAnsi="Times New Roman" w:cs="Times New Roman"/>
          <w:sz w:val="26"/>
          <w:szCs w:val="26"/>
        </w:rPr>
        <w:t>: освоение предшествующей части образовательной программы в достаточном для прохождения этих видов практической подготовки объеме.</w:t>
      </w:r>
    </w:p>
    <w:p w:rsidR="004F45D6" w:rsidRDefault="004F45D6">
      <w:pPr>
        <w:ind w:firstLine="709"/>
        <w:jc w:val="both"/>
        <w:rPr>
          <w:rFonts w:ascii="Times New Roman" w:eastAsia="Times New Roman" w:hAnsi="Times New Roman" w:cs="Times New Roman"/>
          <w:sz w:val="26"/>
          <w:szCs w:val="26"/>
        </w:rPr>
      </w:pPr>
    </w:p>
    <w:p w:rsidR="004F45D6" w:rsidRDefault="00B6588D">
      <w:pPr>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2.2.2. Даты точек контроля </w:t>
      </w:r>
    </w:p>
    <w:p w:rsidR="004F45D6" w:rsidRDefault="00B6588D">
      <w:pPr>
        <w:pBdr>
          <w:top w:val="nil"/>
          <w:left w:val="nil"/>
          <w:bottom w:val="nil"/>
          <w:right w:val="nil"/>
          <w:between w:val="nil"/>
        </w:pBdr>
        <w:shd w:val="clear" w:color="auto" w:fill="FFFFFF"/>
        <w:tabs>
          <w:tab w:val="left" w:pos="9072"/>
        </w:tabs>
        <w:spacing w:line="36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График реализации элементов практической подготовки (ЭПП)</w:t>
      </w:r>
    </w:p>
    <w:tbl>
      <w:tblPr>
        <w:tblStyle w:val="afb"/>
        <w:tblW w:w="97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3"/>
        <w:gridCol w:w="3288"/>
        <w:gridCol w:w="3509"/>
      </w:tblGrid>
      <w:tr w:rsidR="004F45D6">
        <w:tc>
          <w:tcPr>
            <w:tcW w:w="2973" w:type="dxa"/>
          </w:tcPr>
          <w:p w:rsidR="004F45D6" w:rsidRDefault="00B6588D">
            <w:pPr>
              <w:widowControl w:val="0"/>
              <w:pBdr>
                <w:top w:val="nil"/>
                <w:left w:val="nil"/>
                <w:bottom w:val="nil"/>
                <w:right w:val="nil"/>
                <w:between w:val="nil"/>
              </w:pBdr>
              <w:tabs>
                <w:tab w:val="left" w:pos="2268"/>
                <w:tab w:val="left" w:pos="9072"/>
              </w:tabs>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Этап реализации ЭПП</w:t>
            </w:r>
          </w:p>
        </w:tc>
        <w:tc>
          <w:tcPr>
            <w:tcW w:w="3288" w:type="dxa"/>
          </w:tcPr>
          <w:p w:rsidR="004F45D6" w:rsidRDefault="00B6588D">
            <w:pPr>
              <w:widowControl w:val="0"/>
              <w:pBdr>
                <w:top w:val="nil"/>
                <w:left w:val="nil"/>
                <w:bottom w:val="nil"/>
                <w:right w:val="nil"/>
                <w:between w:val="nil"/>
              </w:pBdr>
              <w:tabs>
                <w:tab w:val="left" w:pos="2268"/>
                <w:tab w:val="left" w:pos="9072"/>
              </w:tabs>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Документ</w:t>
            </w:r>
          </w:p>
        </w:tc>
        <w:tc>
          <w:tcPr>
            <w:tcW w:w="3509" w:type="dxa"/>
          </w:tcPr>
          <w:p w:rsidR="004F45D6" w:rsidRDefault="00B6588D">
            <w:pPr>
              <w:widowControl w:val="0"/>
              <w:pBdr>
                <w:top w:val="nil"/>
                <w:left w:val="nil"/>
                <w:bottom w:val="nil"/>
                <w:right w:val="nil"/>
                <w:between w:val="nil"/>
              </w:pBdr>
              <w:tabs>
                <w:tab w:val="left" w:pos="2268"/>
                <w:tab w:val="left" w:pos="9072"/>
              </w:tabs>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Срок сдачи</w:t>
            </w:r>
          </w:p>
        </w:tc>
      </w:tr>
      <w:tr w:rsidR="004F45D6">
        <w:tc>
          <w:tcPr>
            <w:tcW w:w="9770" w:type="dxa"/>
            <w:gridSpan w:val="3"/>
          </w:tcPr>
          <w:p w:rsidR="004F45D6" w:rsidRDefault="00B6588D">
            <w:pPr>
              <w:widowControl w:val="0"/>
              <w:pBdr>
                <w:top w:val="nil"/>
                <w:left w:val="nil"/>
                <w:bottom w:val="nil"/>
                <w:right w:val="nil"/>
                <w:between w:val="nil"/>
              </w:pBdr>
              <w:tabs>
                <w:tab w:val="left" w:pos="2268"/>
                <w:tab w:val="left" w:pos="9072"/>
              </w:tabs>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Научно-исследовательский проект (2 курс)</w:t>
            </w:r>
          </w:p>
        </w:tc>
      </w:tr>
      <w:tr w:rsidR="004F45D6">
        <w:tc>
          <w:tcPr>
            <w:tcW w:w="2973" w:type="dxa"/>
          </w:tcPr>
          <w:p w:rsidR="004F45D6" w:rsidRDefault="00B6588D">
            <w:pPr>
              <w:widowControl w:val="0"/>
              <w:pBdr>
                <w:top w:val="nil"/>
                <w:left w:val="nil"/>
                <w:bottom w:val="nil"/>
                <w:right w:val="nil"/>
                <w:between w:val="nil"/>
              </w:pBdr>
              <w:tabs>
                <w:tab w:val="left" w:pos="2268"/>
                <w:tab w:val="left" w:pos="9072"/>
              </w:tabs>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Подписание задания</w:t>
            </w:r>
          </w:p>
        </w:tc>
        <w:tc>
          <w:tcPr>
            <w:tcW w:w="3288" w:type="dxa"/>
          </w:tcPr>
          <w:p w:rsidR="004F45D6" w:rsidRDefault="00B6588D">
            <w:pPr>
              <w:widowControl w:val="0"/>
              <w:pBdr>
                <w:top w:val="nil"/>
                <w:left w:val="nil"/>
                <w:bottom w:val="nil"/>
                <w:right w:val="nil"/>
                <w:between w:val="nil"/>
              </w:pBdr>
              <w:tabs>
                <w:tab w:val="left" w:pos="2268"/>
                <w:tab w:val="left" w:pos="9072"/>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Подписанное студентом задание</w:t>
            </w:r>
          </w:p>
        </w:tc>
        <w:tc>
          <w:tcPr>
            <w:tcW w:w="3509" w:type="dxa"/>
          </w:tcPr>
          <w:p w:rsidR="004F45D6" w:rsidRDefault="00B6588D">
            <w:pPr>
              <w:widowControl w:val="0"/>
              <w:pBdr>
                <w:top w:val="nil"/>
                <w:left w:val="nil"/>
                <w:bottom w:val="nil"/>
                <w:right w:val="nil"/>
                <w:between w:val="nil"/>
              </w:pBdr>
              <w:tabs>
                <w:tab w:val="left" w:pos="2268"/>
                <w:tab w:val="left" w:pos="9072"/>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позднее даты официального начала ЭПП</w:t>
            </w:r>
          </w:p>
        </w:tc>
      </w:tr>
      <w:tr w:rsidR="004F45D6">
        <w:tc>
          <w:tcPr>
            <w:tcW w:w="2973" w:type="dxa"/>
          </w:tcPr>
          <w:p w:rsidR="004F45D6" w:rsidRDefault="00B6588D">
            <w:pPr>
              <w:widowControl w:val="0"/>
              <w:numPr>
                <w:ilvl w:val="0"/>
                <w:numId w:val="4"/>
              </w:numPr>
              <w:pBdr>
                <w:top w:val="nil"/>
                <w:left w:val="nil"/>
                <w:bottom w:val="nil"/>
                <w:right w:val="nil"/>
                <w:between w:val="nil"/>
              </w:pBdr>
              <w:tabs>
                <w:tab w:val="left" w:pos="2268"/>
                <w:tab w:val="left" w:pos="9072"/>
              </w:tabs>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Итоговый отчет/результат</w:t>
            </w:r>
          </w:p>
        </w:tc>
        <w:tc>
          <w:tcPr>
            <w:tcW w:w="3288" w:type="dxa"/>
          </w:tcPr>
          <w:p w:rsidR="004F45D6" w:rsidRDefault="00B6588D">
            <w:pPr>
              <w:widowControl w:val="0"/>
              <w:pBdr>
                <w:top w:val="nil"/>
                <w:left w:val="nil"/>
                <w:bottom w:val="nil"/>
                <w:right w:val="nil"/>
                <w:between w:val="nil"/>
              </w:pBdr>
              <w:tabs>
                <w:tab w:val="left" w:pos="2268"/>
                <w:tab w:val="left" w:pos="9072"/>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Отчет по задаче проекта или результат выполнения проекта (база данных, программный код анализа) на электронном носителе</w:t>
            </w:r>
          </w:p>
        </w:tc>
        <w:tc>
          <w:tcPr>
            <w:tcW w:w="3509" w:type="dxa"/>
          </w:tcPr>
          <w:p w:rsidR="004F45D6" w:rsidRDefault="00B6588D">
            <w:pPr>
              <w:widowControl w:val="0"/>
              <w:pBdr>
                <w:top w:val="nil"/>
                <w:left w:val="nil"/>
                <w:bottom w:val="nil"/>
                <w:right w:val="nil"/>
                <w:between w:val="nil"/>
              </w:pBdr>
              <w:tabs>
                <w:tab w:val="left" w:pos="2268"/>
                <w:tab w:val="left" w:pos="9072"/>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позднее даты официального окончания ЭПП</w:t>
            </w:r>
          </w:p>
        </w:tc>
      </w:tr>
      <w:tr w:rsidR="004F45D6">
        <w:tc>
          <w:tcPr>
            <w:tcW w:w="9770" w:type="dxa"/>
            <w:gridSpan w:val="3"/>
          </w:tcPr>
          <w:p w:rsidR="004F45D6" w:rsidRDefault="00B6588D">
            <w:pPr>
              <w:widowControl w:val="0"/>
              <w:pBdr>
                <w:top w:val="nil"/>
                <w:left w:val="nil"/>
                <w:bottom w:val="nil"/>
                <w:right w:val="nil"/>
                <w:between w:val="nil"/>
              </w:pBdr>
              <w:tabs>
                <w:tab w:val="left" w:pos="2268"/>
                <w:tab w:val="left" w:pos="9072"/>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Научно-исследовательский проект (3 и 4 курсы)</w:t>
            </w:r>
          </w:p>
        </w:tc>
      </w:tr>
      <w:tr w:rsidR="004F45D6">
        <w:tc>
          <w:tcPr>
            <w:tcW w:w="2973" w:type="dxa"/>
          </w:tcPr>
          <w:p w:rsidR="004F45D6" w:rsidRDefault="00B6588D">
            <w:pPr>
              <w:widowControl w:val="0"/>
              <w:numPr>
                <w:ilvl w:val="0"/>
                <w:numId w:val="3"/>
              </w:numPr>
              <w:pBdr>
                <w:top w:val="nil"/>
                <w:left w:val="nil"/>
                <w:bottom w:val="nil"/>
                <w:right w:val="nil"/>
                <w:between w:val="nil"/>
              </w:pBdr>
              <w:tabs>
                <w:tab w:val="left" w:pos="2268"/>
                <w:tab w:val="left" w:pos="9072"/>
              </w:tabs>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Подписание задания</w:t>
            </w:r>
          </w:p>
        </w:tc>
        <w:tc>
          <w:tcPr>
            <w:tcW w:w="3288" w:type="dxa"/>
          </w:tcPr>
          <w:p w:rsidR="004F45D6" w:rsidRDefault="00B6588D">
            <w:pPr>
              <w:widowControl w:val="0"/>
              <w:pBdr>
                <w:top w:val="nil"/>
                <w:left w:val="nil"/>
                <w:bottom w:val="nil"/>
                <w:right w:val="nil"/>
                <w:between w:val="nil"/>
              </w:pBdr>
              <w:tabs>
                <w:tab w:val="left" w:pos="2268"/>
                <w:tab w:val="left" w:pos="9072"/>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Подписанное студентом задание</w:t>
            </w:r>
          </w:p>
        </w:tc>
        <w:tc>
          <w:tcPr>
            <w:tcW w:w="3509" w:type="dxa"/>
          </w:tcPr>
          <w:p w:rsidR="004F45D6" w:rsidRDefault="00B6588D">
            <w:pPr>
              <w:widowControl w:val="0"/>
              <w:pBdr>
                <w:top w:val="nil"/>
                <w:left w:val="nil"/>
                <w:bottom w:val="nil"/>
                <w:right w:val="nil"/>
                <w:between w:val="nil"/>
              </w:pBdr>
              <w:tabs>
                <w:tab w:val="left" w:pos="2268"/>
                <w:tab w:val="left" w:pos="9072"/>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позднее даты официального начала ЭПП</w:t>
            </w:r>
          </w:p>
        </w:tc>
      </w:tr>
      <w:tr w:rsidR="004F45D6">
        <w:tc>
          <w:tcPr>
            <w:tcW w:w="2973" w:type="dxa"/>
          </w:tcPr>
          <w:p w:rsidR="004F45D6" w:rsidRDefault="00B6588D">
            <w:pPr>
              <w:widowControl w:val="0"/>
              <w:numPr>
                <w:ilvl w:val="0"/>
                <w:numId w:val="3"/>
              </w:numPr>
              <w:pBdr>
                <w:top w:val="nil"/>
                <w:left w:val="nil"/>
                <w:bottom w:val="nil"/>
                <w:right w:val="nil"/>
                <w:between w:val="nil"/>
              </w:pBdr>
              <w:tabs>
                <w:tab w:val="left" w:pos="2268"/>
                <w:tab w:val="left" w:pos="9072"/>
              </w:tabs>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Промежуточный результат 1</w:t>
            </w:r>
          </w:p>
        </w:tc>
        <w:tc>
          <w:tcPr>
            <w:tcW w:w="3288" w:type="dxa"/>
          </w:tcPr>
          <w:p w:rsidR="004F45D6" w:rsidRDefault="00B6588D">
            <w:pPr>
              <w:widowControl w:val="0"/>
              <w:pBdr>
                <w:top w:val="nil"/>
                <w:left w:val="nil"/>
                <w:bottom w:val="nil"/>
                <w:right w:val="nil"/>
                <w:between w:val="nil"/>
              </w:pBdr>
              <w:tabs>
                <w:tab w:val="left" w:pos="2268"/>
                <w:tab w:val="left" w:pos="9072"/>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Промежуточный отчет или результат выполнения </w:t>
            </w:r>
            <w:r>
              <w:rPr>
                <w:rFonts w:ascii="Times New Roman" w:eastAsia="Times New Roman" w:hAnsi="Times New Roman" w:cs="Times New Roman"/>
                <w:color w:val="000000"/>
                <w:sz w:val="24"/>
                <w:szCs w:val="24"/>
              </w:rPr>
              <w:lastRenderedPageBreak/>
              <w:t>проекта (база данных, программный код анализа) на электронном носителе</w:t>
            </w:r>
          </w:p>
          <w:p w:rsidR="004F45D6" w:rsidRDefault="00B6588D">
            <w:pPr>
              <w:widowControl w:val="0"/>
              <w:pBdr>
                <w:top w:val="nil"/>
                <w:left w:val="nil"/>
                <w:bottom w:val="nil"/>
                <w:right w:val="nil"/>
                <w:between w:val="nil"/>
              </w:pBdr>
              <w:tabs>
                <w:tab w:val="left" w:pos="2268"/>
                <w:tab w:val="left" w:pos="9072"/>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(этап № 1)</w:t>
            </w:r>
          </w:p>
        </w:tc>
        <w:tc>
          <w:tcPr>
            <w:tcW w:w="3509" w:type="dxa"/>
          </w:tcPr>
          <w:p w:rsidR="004F45D6" w:rsidRDefault="00B6588D">
            <w:pPr>
              <w:widowControl w:val="0"/>
              <w:pBdr>
                <w:top w:val="nil"/>
                <w:left w:val="nil"/>
                <w:bottom w:val="nil"/>
                <w:right w:val="nil"/>
                <w:between w:val="nil"/>
              </w:pBdr>
              <w:tabs>
                <w:tab w:val="left" w:pos="2268"/>
                <w:tab w:val="left" w:pos="9072"/>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определяется руководителем практики</w:t>
            </w:r>
          </w:p>
        </w:tc>
      </w:tr>
      <w:tr w:rsidR="004F45D6">
        <w:tc>
          <w:tcPr>
            <w:tcW w:w="2973" w:type="dxa"/>
          </w:tcPr>
          <w:p w:rsidR="004F45D6" w:rsidRDefault="00B6588D">
            <w:pPr>
              <w:widowControl w:val="0"/>
              <w:numPr>
                <w:ilvl w:val="0"/>
                <w:numId w:val="3"/>
              </w:numPr>
              <w:pBdr>
                <w:top w:val="nil"/>
                <w:left w:val="nil"/>
                <w:bottom w:val="nil"/>
                <w:right w:val="nil"/>
                <w:between w:val="nil"/>
              </w:pBdr>
              <w:tabs>
                <w:tab w:val="left" w:pos="2268"/>
                <w:tab w:val="left" w:pos="9072"/>
              </w:tabs>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Промежуточный результат 2</w:t>
            </w:r>
          </w:p>
        </w:tc>
        <w:tc>
          <w:tcPr>
            <w:tcW w:w="3288" w:type="dxa"/>
          </w:tcPr>
          <w:p w:rsidR="004F45D6" w:rsidRDefault="00B6588D">
            <w:pPr>
              <w:widowControl w:val="0"/>
              <w:pBdr>
                <w:top w:val="nil"/>
                <w:left w:val="nil"/>
                <w:bottom w:val="nil"/>
                <w:right w:val="nil"/>
                <w:between w:val="nil"/>
              </w:pBdr>
              <w:tabs>
                <w:tab w:val="left" w:pos="2268"/>
                <w:tab w:val="left" w:pos="9072"/>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Промежуточный отчет или результат выполнения проекта (база данных, программный код анализа) на электронном носителе</w:t>
            </w:r>
          </w:p>
          <w:p w:rsidR="004F45D6" w:rsidRDefault="00B6588D">
            <w:pPr>
              <w:widowControl w:val="0"/>
              <w:pBdr>
                <w:top w:val="nil"/>
                <w:left w:val="nil"/>
                <w:bottom w:val="nil"/>
                <w:right w:val="nil"/>
                <w:between w:val="nil"/>
              </w:pBdr>
              <w:tabs>
                <w:tab w:val="left" w:pos="2268"/>
                <w:tab w:val="left" w:pos="9072"/>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(этап № 2)</w:t>
            </w:r>
          </w:p>
        </w:tc>
        <w:tc>
          <w:tcPr>
            <w:tcW w:w="3509" w:type="dxa"/>
          </w:tcPr>
          <w:p w:rsidR="004F45D6" w:rsidRDefault="00B6588D">
            <w:pPr>
              <w:widowControl w:val="0"/>
              <w:pBdr>
                <w:top w:val="nil"/>
                <w:left w:val="nil"/>
                <w:bottom w:val="nil"/>
                <w:right w:val="nil"/>
                <w:between w:val="nil"/>
              </w:pBdr>
              <w:tabs>
                <w:tab w:val="left" w:pos="2268"/>
                <w:tab w:val="left" w:pos="9072"/>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определяется руководителем практики</w:t>
            </w:r>
          </w:p>
        </w:tc>
      </w:tr>
      <w:tr w:rsidR="004F45D6">
        <w:tc>
          <w:tcPr>
            <w:tcW w:w="2973" w:type="dxa"/>
          </w:tcPr>
          <w:p w:rsidR="004F45D6" w:rsidRDefault="00B6588D">
            <w:pPr>
              <w:widowControl w:val="0"/>
              <w:numPr>
                <w:ilvl w:val="0"/>
                <w:numId w:val="3"/>
              </w:numPr>
              <w:pBdr>
                <w:top w:val="nil"/>
                <w:left w:val="nil"/>
                <w:bottom w:val="nil"/>
                <w:right w:val="nil"/>
                <w:between w:val="nil"/>
              </w:pBdr>
              <w:tabs>
                <w:tab w:val="left" w:pos="2268"/>
                <w:tab w:val="left" w:pos="9072"/>
              </w:tabs>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Итоговый отчет</w:t>
            </w:r>
          </w:p>
        </w:tc>
        <w:tc>
          <w:tcPr>
            <w:tcW w:w="3288" w:type="dxa"/>
          </w:tcPr>
          <w:p w:rsidR="004F45D6" w:rsidRDefault="00B6588D">
            <w:pPr>
              <w:widowControl w:val="0"/>
              <w:pBdr>
                <w:top w:val="nil"/>
                <w:left w:val="nil"/>
                <w:bottom w:val="nil"/>
                <w:right w:val="nil"/>
                <w:between w:val="nil"/>
              </w:pBdr>
              <w:tabs>
                <w:tab w:val="left" w:pos="2268"/>
                <w:tab w:val="left" w:pos="9072"/>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Отчет по НИП</w:t>
            </w:r>
          </w:p>
        </w:tc>
        <w:tc>
          <w:tcPr>
            <w:tcW w:w="3509" w:type="dxa"/>
          </w:tcPr>
          <w:p w:rsidR="004F45D6" w:rsidRDefault="00B6588D">
            <w:pPr>
              <w:widowControl w:val="0"/>
              <w:pBdr>
                <w:top w:val="nil"/>
                <w:left w:val="nil"/>
                <w:bottom w:val="nil"/>
                <w:right w:val="nil"/>
                <w:between w:val="nil"/>
              </w:pBdr>
              <w:tabs>
                <w:tab w:val="left" w:pos="2268"/>
                <w:tab w:val="left" w:pos="9072"/>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позднее даты официального окончания ЭПП</w:t>
            </w:r>
          </w:p>
        </w:tc>
      </w:tr>
    </w:tbl>
    <w:p w:rsidR="004F45D6" w:rsidRDefault="004F45D6">
      <w:pPr>
        <w:pBdr>
          <w:top w:val="nil"/>
          <w:left w:val="nil"/>
          <w:bottom w:val="nil"/>
          <w:right w:val="nil"/>
          <w:between w:val="nil"/>
        </w:pBdr>
        <w:shd w:val="clear" w:color="auto" w:fill="FFFFFF"/>
        <w:tabs>
          <w:tab w:val="left" w:pos="9072"/>
        </w:tabs>
        <w:spacing w:line="360" w:lineRule="auto"/>
        <w:jc w:val="center"/>
        <w:rPr>
          <w:rFonts w:ascii="Times New Roman" w:eastAsia="Times New Roman" w:hAnsi="Times New Roman" w:cs="Times New Roman"/>
          <w:b/>
          <w:color w:val="000000"/>
          <w:sz w:val="26"/>
          <w:szCs w:val="26"/>
        </w:rPr>
      </w:pPr>
    </w:p>
    <w:p w:rsidR="004F45D6" w:rsidRDefault="00B6588D">
      <w:pPr>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2.</w:t>
      </w:r>
      <w:r w:rsidR="002B51C4">
        <w:rPr>
          <w:rFonts w:ascii="Times New Roman" w:eastAsia="Times New Roman" w:hAnsi="Times New Roman" w:cs="Times New Roman"/>
          <w:i/>
          <w:sz w:val="26"/>
          <w:szCs w:val="26"/>
        </w:rPr>
        <w:t>2</w:t>
      </w:r>
      <w:r>
        <w:rPr>
          <w:rFonts w:ascii="Times New Roman" w:eastAsia="Times New Roman" w:hAnsi="Times New Roman" w:cs="Times New Roman"/>
          <w:i/>
          <w:sz w:val="26"/>
          <w:szCs w:val="26"/>
        </w:rPr>
        <w:t xml:space="preserve">.3. Содержание, особенности освоения </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Проектная деятельность студентов относится к вариативной части учебного плана. Студенты ОП «Когнитивная </w:t>
      </w:r>
      <w:proofErr w:type="spellStart"/>
      <w:r>
        <w:rPr>
          <w:rFonts w:ascii="Times New Roman" w:eastAsia="Times New Roman" w:hAnsi="Times New Roman" w:cs="Times New Roman"/>
          <w:sz w:val="26"/>
          <w:szCs w:val="26"/>
        </w:rPr>
        <w:t>нейробиология</w:t>
      </w:r>
      <w:proofErr w:type="spellEnd"/>
      <w:r>
        <w:rPr>
          <w:rFonts w:ascii="Times New Roman" w:eastAsia="Times New Roman" w:hAnsi="Times New Roman" w:cs="Times New Roman"/>
          <w:sz w:val="26"/>
          <w:szCs w:val="26"/>
        </w:rPr>
        <w:t>» выбирают на «Ярмарке проектов» НИУ ВШЭ исследовательские и прикладные групповые проекты, связанные с тематикой программы, соответствующие целям обучения на ОП и помогающие развить у студентов ОП навыки и компетенции, предусмотренные в ОС НИУ ВШЭ, из числа рекомендованных академическим руководителем.</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После записи на проект и последующего одобрения кандидатуры руководителем проекта студент не может покинуть проект самовольно, без согласия руководителя. В случае самовольного ухода руководитель имеет право оценить работу соответствующего студента как неудовлетворительную, что означает академическую задолженность.</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Проектная деятельность студентов регламентируется Положением о практической подготовке студентов основных образовательных программ высшего образования – программ </w:t>
      </w:r>
      <w:proofErr w:type="spellStart"/>
      <w:r>
        <w:rPr>
          <w:rFonts w:ascii="Times New Roman" w:eastAsia="Times New Roman" w:hAnsi="Times New Roman" w:cs="Times New Roman"/>
          <w:sz w:val="26"/>
          <w:szCs w:val="26"/>
        </w:rPr>
        <w:t>бакалавриата</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специалитета</w:t>
      </w:r>
      <w:proofErr w:type="spellEnd"/>
      <w:r>
        <w:rPr>
          <w:rFonts w:ascii="Times New Roman" w:eastAsia="Times New Roman" w:hAnsi="Times New Roman" w:cs="Times New Roman"/>
          <w:sz w:val="26"/>
          <w:szCs w:val="26"/>
        </w:rPr>
        <w:t xml:space="preserve"> и магистратуры Национального исследовательского университета «Высшая школа экономики».</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Проектная практика проводится преимущественно стационарно. В особых случаях (</w:t>
      </w:r>
      <w:proofErr w:type="gramStart"/>
      <w:r>
        <w:rPr>
          <w:rFonts w:ascii="Times New Roman" w:eastAsia="Times New Roman" w:hAnsi="Times New Roman" w:cs="Times New Roman"/>
          <w:sz w:val="26"/>
          <w:szCs w:val="26"/>
        </w:rPr>
        <w:t>или</w:t>
      </w:r>
      <w:proofErr w:type="gramEnd"/>
      <w:r>
        <w:rPr>
          <w:rFonts w:ascii="Times New Roman" w:eastAsia="Times New Roman" w:hAnsi="Times New Roman" w:cs="Times New Roman"/>
          <w:sz w:val="26"/>
          <w:szCs w:val="26"/>
        </w:rPr>
        <w:t xml:space="preserve"> когда это не влияет на качество прохождения практики) допускается дистанционное прохождение практики.</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Каждая работа выполняется студентом индивидуально. Конкретные цели, задачи, планируемые результаты ЭПП, контрольные точки и их даты, а также другие параметры устанавливаются индивидуальным заданием на выполнение ЭПП, разрабатываемым руководителем ЭПП для каждого студента в отдельности.</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Студент в обязательном порядке знакомится с заданием на выполнение ЭПП и дает свое согласие на выполнение относящихся к нему работ путем подписания задания на выполнение ЭПП личной подписью или с использованием ЭИОС. С момента подписания задания студент берет на себя обязательства по выполнению ЭПП и несет ответственность за результат. Все студенты, проходящие практику, подчиняются правилам внутреннего распорядка организаций, которые посещают во время прохождения практики; в обязательном порядке знакомятся с правилами техники безопасности.</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Календарь выполнения работ, конкретная тематика выполняемых студентом работ, очередность их выполнения устанавливается курирующим работу студента преподавателем.</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Во время учебной практики студенты должны принимать участие во всех работах согласно рабочему графику (плану) проведения практики. </w:t>
      </w:r>
    </w:p>
    <w:p w:rsidR="004F45D6" w:rsidRDefault="004F45D6">
      <w:pPr>
        <w:ind w:firstLine="709"/>
        <w:jc w:val="both"/>
        <w:rPr>
          <w:rFonts w:ascii="Times New Roman" w:eastAsia="Times New Roman" w:hAnsi="Times New Roman" w:cs="Times New Roman"/>
          <w:sz w:val="26"/>
          <w:szCs w:val="26"/>
        </w:rPr>
      </w:pPr>
    </w:p>
    <w:p w:rsidR="004F45D6" w:rsidRDefault="00B6588D">
      <w:pPr>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2.</w:t>
      </w:r>
      <w:r w:rsidR="002B51C4">
        <w:rPr>
          <w:rFonts w:ascii="Times New Roman" w:eastAsia="Times New Roman" w:hAnsi="Times New Roman" w:cs="Times New Roman"/>
          <w:i/>
          <w:sz w:val="26"/>
          <w:szCs w:val="26"/>
        </w:rPr>
        <w:t>2</w:t>
      </w:r>
      <w:r>
        <w:rPr>
          <w:rFonts w:ascii="Times New Roman" w:eastAsia="Times New Roman" w:hAnsi="Times New Roman" w:cs="Times New Roman"/>
          <w:i/>
          <w:sz w:val="26"/>
          <w:szCs w:val="26"/>
        </w:rPr>
        <w:t xml:space="preserve">.4. Оценивание и отчетность </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Критерии оценивания и формула оценивания разрабатываются руководителем проекта. </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 итогам прохождения проектной практики студенту необходимо предоставить пакет отчетных документов руководителю проектной практики от НИУ ВШЭ.</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Оценивание работы студента осуществляет руководитель практики в соответствии с принципами, указанными в оценочном листе. По окончании проекта руководитель практики заполняет оценочный лист, выставляя оценку за проделанную студентом работу и количество кредитов за объем работы по ЭПП. </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Снижение числа кредитов, зачтенных студенту за практику, может произойти, если объем работ по ЭПП выполнен не полностью:</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по уважительным причинам: студент не смог выполнить все взятые на себя обязательства (например, по болезни); в этом случае руководитель практики может оценить его работу и зачесть определенное число кредитов по фактическому вкладу;</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по неуважительным причинам: студент не справляется с поставленными перед ним задачами и/или халатно относится к их выполнению, и поэтому руководитель практики досрочно отстраняет его от ЭПП; студент не выполняет взятую на себя часть групповой работы, что приводит к перераспределению обязанностей внутри группы, либо подбору новых участников в ходе ЭПП.</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Решение о снижении числа кредитов, полученных студентом за ЭПП, принимает руководитель практики. </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случае нарушения установленных на практикуме мер техники безопасности студент отстраняется от выполнения работы и за работу ставится оценка «0». </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Оценка по 10-бальной шкале выставляется на основании промежуточного(</w:t>
      </w:r>
      <w:proofErr w:type="spellStart"/>
      <w:r>
        <w:rPr>
          <w:rFonts w:ascii="Times New Roman" w:eastAsia="Times New Roman" w:hAnsi="Times New Roman" w:cs="Times New Roman"/>
          <w:sz w:val="26"/>
          <w:szCs w:val="26"/>
        </w:rPr>
        <w:t>ых</w:t>
      </w:r>
      <w:proofErr w:type="spellEnd"/>
      <w:r>
        <w:rPr>
          <w:rFonts w:ascii="Times New Roman" w:eastAsia="Times New Roman" w:hAnsi="Times New Roman" w:cs="Times New Roman"/>
          <w:sz w:val="26"/>
          <w:szCs w:val="26"/>
        </w:rPr>
        <w:t>) результата(</w:t>
      </w:r>
      <w:proofErr w:type="spellStart"/>
      <w:r>
        <w:rPr>
          <w:rFonts w:ascii="Times New Roman" w:eastAsia="Times New Roman" w:hAnsi="Times New Roman" w:cs="Times New Roman"/>
          <w:sz w:val="26"/>
          <w:szCs w:val="26"/>
        </w:rPr>
        <w:t>ов</w:t>
      </w:r>
      <w:proofErr w:type="spellEnd"/>
      <w:r>
        <w:rPr>
          <w:rFonts w:ascii="Times New Roman" w:eastAsia="Times New Roman" w:hAnsi="Times New Roman" w:cs="Times New Roman"/>
          <w:sz w:val="26"/>
          <w:szCs w:val="26"/>
        </w:rPr>
        <w:t>) и отчета по практике.</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 окончании проекта руководитель проекта заполняет оценочный лист, выставляя оценку за проделанную студентом работу и количество кредитов за объем работы по проекту. Оценочный лист необходимо предоставить в учебный офис не позднее 5 дней с даты окончания проекта.</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Подробные требования к отчетности и формула оценивания представлены в Краткой инструкции по прохождению проектной практики, разрабатываемой и утверждаемой Академическим советом образовательной программы.</w:t>
      </w:r>
    </w:p>
    <w:p w:rsidR="004F45D6" w:rsidRDefault="004F45D6">
      <w:pPr>
        <w:ind w:firstLine="567"/>
        <w:jc w:val="both"/>
        <w:rPr>
          <w:rFonts w:ascii="Times New Roman" w:eastAsia="Times New Roman" w:hAnsi="Times New Roman" w:cs="Times New Roman"/>
          <w:sz w:val="26"/>
          <w:szCs w:val="26"/>
        </w:rPr>
      </w:pPr>
    </w:p>
    <w:p w:rsidR="004F45D6" w:rsidRDefault="00B6588D">
      <w:pPr>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2.</w:t>
      </w:r>
      <w:r w:rsidR="002B51C4">
        <w:rPr>
          <w:rFonts w:ascii="Times New Roman" w:eastAsia="Times New Roman" w:hAnsi="Times New Roman" w:cs="Times New Roman"/>
          <w:i/>
          <w:sz w:val="26"/>
          <w:szCs w:val="26"/>
        </w:rPr>
        <w:t>2</w:t>
      </w:r>
      <w:r>
        <w:rPr>
          <w:rFonts w:ascii="Times New Roman" w:eastAsia="Times New Roman" w:hAnsi="Times New Roman" w:cs="Times New Roman"/>
          <w:i/>
          <w:sz w:val="26"/>
          <w:szCs w:val="26"/>
        </w:rPr>
        <w:t>.5. Ресурсы</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Студенты используют для прохождения практики рабочее место, предоставленное в качестве места прохождения практики. </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Материально-техническое обеспечение практики осуществляется НИУ ВШЭ или сторонней организацией, предоставившей рабочее место для прохождения практики студентом, которое должно удовлетворять действующим санитарным и противопожарным нормам, а также требованиям техники безопасности при проведении работ.</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процессе прохождения ЭПП обучающиеся могут использовать информационные технологии, в том числе средства автоматизации проектирования и разработки программного обеспечения, применяемые в профильной организации, Интернет - технологии и др.</w:t>
      </w:r>
    </w:p>
    <w:p w:rsidR="004F45D6" w:rsidRDefault="004F45D6">
      <w:pPr>
        <w:ind w:firstLine="709"/>
        <w:jc w:val="both"/>
        <w:rPr>
          <w:rFonts w:ascii="Times New Roman" w:eastAsia="Times New Roman" w:hAnsi="Times New Roman" w:cs="Times New Roman"/>
          <w:sz w:val="26"/>
          <w:szCs w:val="26"/>
        </w:rPr>
      </w:pPr>
    </w:p>
    <w:p w:rsidR="004F45D6" w:rsidRDefault="00B6588D">
      <w:pPr>
        <w:shd w:val="clear" w:color="auto" w:fill="FFFFFF"/>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2.</w:t>
      </w:r>
      <w:r w:rsidR="002B51C4">
        <w:rPr>
          <w:rFonts w:ascii="Times New Roman" w:eastAsia="Times New Roman" w:hAnsi="Times New Roman" w:cs="Times New Roman"/>
          <w:i/>
          <w:sz w:val="26"/>
          <w:szCs w:val="26"/>
        </w:rPr>
        <w:t>2</w:t>
      </w:r>
      <w:r>
        <w:rPr>
          <w:rFonts w:ascii="Times New Roman" w:eastAsia="Times New Roman" w:hAnsi="Times New Roman" w:cs="Times New Roman"/>
          <w:i/>
          <w:sz w:val="26"/>
          <w:szCs w:val="26"/>
        </w:rPr>
        <w:t>.6. Особенности выполнения заданий по ЭПП в условиях ограничительных или иных мер.</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условиях ограничительных мер стационарное прохождение ЭПП по решению НИУ ВШЭ или, в случае делегирования этих полномочий образовательной программе, Академическим советом образовательной программы может быть заменено на дистанционное. </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Прочие особенности выполнения заданий по ЭПП в условиях ограничительных мер зависят от характера ограничений и уточняются управляющими органами НИУ ВШЭ, факультета биологии и биотехнологии или образовательной программы.</w:t>
      </w:r>
    </w:p>
    <w:p w:rsidR="004F45D6" w:rsidRDefault="004F45D6">
      <w:pPr>
        <w:ind w:firstLine="709"/>
        <w:jc w:val="both"/>
        <w:rPr>
          <w:rFonts w:ascii="Times New Roman" w:eastAsia="Times New Roman" w:hAnsi="Times New Roman" w:cs="Times New Roman"/>
          <w:sz w:val="26"/>
          <w:szCs w:val="26"/>
        </w:rPr>
      </w:pPr>
    </w:p>
    <w:p w:rsidR="004F45D6" w:rsidRDefault="00B6588D">
      <w:pPr>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2.</w:t>
      </w:r>
      <w:r w:rsidR="002B51C4">
        <w:rPr>
          <w:rFonts w:ascii="Times New Roman" w:eastAsia="Times New Roman" w:hAnsi="Times New Roman" w:cs="Times New Roman"/>
          <w:i/>
          <w:sz w:val="26"/>
          <w:szCs w:val="26"/>
        </w:rPr>
        <w:t>2</w:t>
      </w:r>
      <w:r>
        <w:rPr>
          <w:rFonts w:ascii="Times New Roman" w:eastAsia="Times New Roman" w:hAnsi="Times New Roman" w:cs="Times New Roman"/>
          <w:i/>
          <w:sz w:val="26"/>
          <w:szCs w:val="26"/>
        </w:rPr>
        <w:t>.7. Иные материалы и другая информация по решению разработчика.</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Академическим советом ОП </w:t>
      </w:r>
      <w:proofErr w:type="spellStart"/>
      <w:r>
        <w:rPr>
          <w:rFonts w:ascii="Times New Roman" w:eastAsia="Times New Roman" w:hAnsi="Times New Roman" w:cs="Times New Roman"/>
          <w:sz w:val="26"/>
          <w:szCs w:val="26"/>
        </w:rPr>
        <w:t>бакалавриата</w:t>
      </w:r>
      <w:proofErr w:type="spellEnd"/>
      <w:r>
        <w:rPr>
          <w:rFonts w:ascii="Times New Roman" w:eastAsia="Times New Roman" w:hAnsi="Times New Roman" w:cs="Times New Roman"/>
          <w:sz w:val="26"/>
          <w:szCs w:val="26"/>
        </w:rPr>
        <w:t xml:space="preserve"> «Когнитивная </w:t>
      </w:r>
      <w:proofErr w:type="spellStart"/>
      <w:r>
        <w:rPr>
          <w:rFonts w:ascii="Times New Roman" w:eastAsia="Times New Roman" w:hAnsi="Times New Roman" w:cs="Times New Roman"/>
          <w:sz w:val="26"/>
          <w:szCs w:val="26"/>
        </w:rPr>
        <w:t>нейробиология</w:t>
      </w:r>
      <w:proofErr w:type="spellEnd"/>
      <w:r>
        <w:rPr>
          <w:rFonts w:ascii="Times New Roman" w:eastAsia="Times New Roman" w:hAnsi="Times New Roman" w:cs="Times New Roman"/>
          <w:sz w:val="26"/>
          <w:szCs w:val="26"/>
        </w:rPr>
        <w:t>» разрабатывается и утверждается Краткая инструкция по прохождению учебной практики, в которой регулируются и подробно определяются содержание, обязанности студента при прохождении практики, формы отчетности, система оценок и материально-техническое обеспечение практики.</w:t>
      </w:r>
    </w:p>
    <w:p w:rsidR="004F45D6" w:rsidRDefault="004F45D6">
      <w:pPr>
        <w:ind w:firstLine="709"/>
        <w:jc w:val="both"/>
        <w:rPr>
          <w:rFonts w:ascii="Times New Roman" w:eastAsia="Times New Roman" w:hAnsi="Times New Roman" w:cs="Times New Roman"/>
          <w:sz w:val="26"/>
          <w:szCs w:val="26"/>
        </w:rPr>
      </w:pPr>
    </w:p>
    <w:p w:rsidR="002B51C4" w:rsidRPr="005E279A" w:rsidRDefault="002B51C4" w:rsidP="005E279A">
      <w:pPr>
        <w:ind w:firstLine="709"/>
        <w:jc w:val="both"/>
        <w:rPr>
          <w:rFonts w:ascii="Times New Roman" w:eastAsia="Times New Roman" w:hAnsi="Times New Roman" w:cs="Times New Roman"/>
          <w:b/>
          <w:sz w:val="26"/>
          <w:szCs w:val="26"/>
        </w:rPr>
      </w:pPr>
      <w:r w:rsidRPr="005E279A">
        <w:rPr>
          <w:rFonts w:ascii="Times New Roman" w:eastAsia="Times New Roman" w:hAnsi="Times New Roman" w:cs="Times New Roman"/>
          <w:b/>
          <w:color w:val="000000" w:themeColor="text1"/>
          <w:sz w:val="24"/>
          <w:szCs w:val="24"/>
        </w:rPr>
        <w:t>2</w:t>
      </w:r>
      <w:r w:rsidRPr="005E279A">
        <w:rPr>
          <w:rFonts w:ascii="Times New Roman" w:eastAsia="Times New Roman" w:hAnsi="Times New Roman" w:cs="Times New Roman"/>
          <w:b/>
          <w:sz w:val="26"/>
          <w:szCs w:val="26"/>
        </w:rPr>
        <w:t>.3. Учебно-исследовательская практика (по выбору)</w:t>
      </w:r>
    </w:p>
    <w:p w:rsidR="002B51C4" w:rsidRPr="005E279A" w:rsidRDefault="002B51C4" w:rsidP="005E279A">
      <w:pPr>
        <w:ind w:firstLine="709"/>
        <w:jc w:val="both"/>
        <w:rPr>
          <w:rFonts w:ascii="Times New Roman" w:eastAsia="Times New Roman" w:hAnsi="Times New Roman" w:cs="Times New Roman"/>
          <w:sz w:val="26"/>
          <w:szCs w:val="26"/>
        </w:rPr>
      </w:pPr>
      <w:r w:rsidRPr="005E279A">
        <w:rPr>
          <w:rFonts w:ascii="Times New Roman" w:eastAsia="Times New Roman" w:hAnsi="Times New Roman" w:cs="Times New Roman"/>
          <w:sz w:val="26"/>
          <w:szCs w:val="26"/>
        </w:rPr>
        <w:t>2.3.1.</w:t>
      </w:r>
      <w:r w:rsidRPr="005E279A">
        <w:rPr>
          <w:rFonts w:ascii="Times New Roman" w:eastAsia="Times New Roman" w:hAnsi="Times New Roman" w:cs="Times New Roman"/>
          <w:sz w:val="26"/>
          <w:szCs w:val="26"/>
        </w:rPr>
        <w:tab/>
        <w:t xml:space="preserve">Цели: расширение практических и научно-исследовательских компетенций, полученных в ходе изучения дисциплин блока Major с выбором практики в зависимости от специализации (Системная </w:t>
      </w:r>
      <w:proofErr w:type="spellStart"/>
      <w:r w:rsidRPr="005E279A">
        <w:rPr>
          <w:rFonts w:ascii="Times New Roman" w:eastAsia="Times New Roman" w:hAnsi="Times New Roman" w:cs="Times New Roman"/>
          <w:sz w:val="26"/>
          <w:szCs w:val="26"/>
        </w:rPr>
        <w:t>нейробиология</w:t>
      </w:r>
      <w:proofErr w:type="spellEnd"/>
      <w:r w:rsidRPr="005E279A">
        <w:rPr>
          <w:rFonts w:ascii="Times New Roman" w:eastAsia="Times New Roman" w:hAnsi="Times New Roman" w:cs="Times New Roman"/>
          <w:sz w:val="26"/>
          <w:szCs w:val="26"/>
        </w:rPr>
        <w:t xml:space="preserve"> или Нейрофизиология).</w:t>
      </w:r>
    </w:p>
    <w:p w:rsidR="002B51C4" w:rsidRPr="005E279A" w:rsidRDefault="002B51C4" w:rsidP="005E279A">
      <w:pPr>
        <w:ind w:firstLine="709"/>
        <w:jc w:val="both"/>
        <w:rPr>
          <w:rFonts w:ascii="Times New Roman" w:eastAsia="Times New Roman" w:hAnsi="Times New Roman" w:cs="Times New Roman"/>
          <w:sz w:val="26"/>
          <w:szCs w:val="26"/>
        </w:rPr>
      </w:pPr>
      <w:r w:rsidRPr="005E279A">
        <w:rPr>
          <w:rFonts w:ascii="Times New Roman" w:eastAsia="Times New Roman" w:hAnsi="Times New Roman" w:cs="Times New Roman"/>
          <w:sz w:val="26"/>
          <w:szCs w:val="26"/>
        </w:rPr>
        <w:t xml:space="preserve">2.3.2.  Задачи: приобретение навыков практической и научно-исследовательской работы в областях </w:t>
      </w:r>
      <w:proofErr w:type="spellStart"/>
      <w:r w:rsidRPr="005E279A">
        <w:rPr>
          <w:rFonts w:ascii="Times New Roman" w:eastAsia="Times New Roman" w:hAnsi="Times New Roman" w:cs="Times New Roman"/>
          <w:sz w:val="26"/>
          <w:szCs w:val="26"/>
        </w:rPr>
        <w:t>нейробиологии</w:t>
      </w:r>
      <w:proofErr w:type="spellEnd"/>
      <w:r w:rsidRPr="005E279A">
        <w:rPr>
          <w:rFonts w:ascii="Times New Roman" w:eastAsia="Times New Roman" w:hAnsi="Times New Roman" w:cs="Times New Roman"/>
          <w:sz w:val="26"/>
          <w:szCs w:val="26"/>
        </w:rPr>
        <w:t xml:space="preserve"> и анализа </w:t>
      </w:r>
      <w:proofErr w:type="spellStart"/>
      <w:r w:rsidRPr="005E279A">
        <w:rPr>
          <w:rFonts w:ascii="Times New Roman" w:eastAsia="Times New Roman" w:hAnsi="Times New Roman" w:cs="Times New Roman"/>
          <w:sz w:val="26"/>
          <w:szCs w:val="26"/>
        </w:rPr>
        <w:t>нейроданных</w:t>
      </w:r>
      <w:proofErr w:type="spellEnd"/>
      <w:r w:rsidRPr="005E279A">
        <w:rPr>
          <w:rFonts w:ascii="Times New Roman" w:eastAsia="Times New Roman" w:hAnsi="Times New Roman" w:cs="Times New Roman"/>
          <w:sz w:val="26"/>
          <w:szCs w:val="26"/>
        </w:rPr>
        <w:t xml:space="preserve">, необходимых для дальнейшей профессиональной деятельности. </w:t>
      </w:r>
    </w:p>
    <w:p w:rsidR="002B51C4" w:rsidRPr="005E279A" w:rsidRDefault="002B51C4" w:rsidP="005E279A">
      <w:pPr>
        <w:ind w:firstLine="709"/>
        <w:jc w:val="both"/>
        <w:rPr>
          <w:rFonts w:ascii="Times New Roman" w:eastAsia="Times New Roman" w:hAnsi="Times New Roman" w:cs="Times New Roman"/>
          <w:sz w:val="26"/>
          <w:szCs w:val="26"/>
        </w:rPr>
      </w:pPr>
      <w:r w:rsidRPr="005E279A">
        <w:rPr>
          <w:rFonts w:ascii="Times New Roman" w:eastAsia="Times New Roman" w:hAnsi="Times New Roman" w:cs="Times New Roman"/>
          <w:sz w:val="26"/>
          <w:szCs w:val="26"/>
        </w:rPr>
        <w:t xml:space="preserve">2.3.3. </w:t>
      </w:r>
      <w:proofErr w:type="spellStart"/>
      <w:r w:rsidRPr="005E279A">
        <w:rPr>
          <w:rFonts w:ascii="Times New Roman" w:eastAsia="Times New Roman" w:hAnsi="Times New Roman" w:cs="Times New Roman"/>
          <w:sz w:val="26"/>
          <w:szCs w:val="26"/>
        </w:rPr>
        <w:t>Пререквизиты</w:t>
      </w:r>
      <w:proofErr w:type="spellEnd"/>
      <w:r w:rsidRPr="005E279A">
        <w:rPr>
          <w:rFonts w:ascii="Times New Roman" w:eastAsia="Times New Roman" w:hAnsi="Times New Roman" w:cs="Times New Roman"/>
          <w:sz w:val="26"/>
          <w:szCs w:val="26"/>
        </w:rPr>
        <w:t>: освоение предшествующей части образовательной программы в достаточном для прохождения этих видов практической подготовки объеме. Способ проведения практики –выездная.</w:t>
      </w:r>
    </w:p>
    <w:p w:rsidR="002B51C4" w:rsidRPr="005E279A" w:rsidRDefault="002B51C4" w:rsidP="005E279A">
      <w:pPr>
        <w:ind w:firstLine="709"/>
        <w:jc w:val="both"/>
        <w:rPr>
          <w:rFonts w:ascii="Times New Roman" w:eastAsia="Times New Roman" w:hAnsi="Times New Roman" w:cs="Times New Roman"/>
          <w:sz w:val="26"/>
          <w:szCs w:val="26"/>
        </w:rPr>
      </w:pPr>
      <w:r w:rsidRPr="005E279A">
        <w:rPr>
          <w:rFonts w:ascii="Times New Roman" w:eastAsia="Times New Roman" w:hAnsi="Times New Roman" w:cs="Times New Roman"/>
          <w:sz w:val="26"/>
          <w:szCs w:val="26"/>
        </w:rPr>
        <w:t xml:space="preserve"> 2.3.4.  Особенности освоения: учебно-исследовательская практика проводится преимущественно в институтах-партнерах ОП. Участие в проектной деятельности не может быть зачтено за прохождение практики.</w:t>
      </w:r>
    </w:p>
    <w:p w:rsidR="002B51C4" w:rsidRPr="005E279A" w:rsidRDefault="002B51C4" w:rsidP="005E279A">
      <w:pPr>
        <w:ind w:firstLine="709"/>
        <w:jc w:val="both"/>
        <w:rPr>
          <w:rFonts w:ascii="Times New Roman" w:eastAsia="Times New Roman" w:hAnsi="Times New Roman" w:cs="Times New Roman"/>
          <w:sz w:val="26"/>
          <w:szCs w:val="26"/>
        </w:rPr>
      </w:pPr>
      <w:r w:rsidRPr="005E279A">
        <w:rPr>
          <w:rFonts w:ascii="Times New Roman" w:eastAsia="Times New Roman" w:hAnsi="Times New Roman" w:cs="Times New Roman"/>
          <w:sz w:val="26"/>
          <w:szCs w:val="26"/>
        </w:rPr>
        <w:t xml:space="preserve">Во время практики студенты должны принимать участие во всех мероприятиях, согласно рабочему графику (плану) проведения практики. Все студенты, проходящие </w:t>
      </w:r>
      <w:r w:rsidRPr="005E279A">
        <w:rPr>
          <w:rFonts w:ascii="Times New Roman" w:eastAsia="Times New Roman" w:hAnsi="Times New Roman" w:cs="Times New Roman"/>
          <w:sz w:val="26"/>
          <w:szCs w:val="26"/>
        </w:rPr>
        <w:lastRenderedPageBreak/>
        <w:t>практику, подчиняются правилам внутреннего распорядка организаций, которые посещают во время прохождения практики; в обязательном порядке знакомятся с правилами техники безопасности.</w:t>
      </w:r>
    </w:p>
    <w:p w:rsidR="002B51C4" w:rsidRPr="005E279A" w:rsidRDefault="002B51C4" w:rsidP="005E279A">
      <w:pPr>
        <w:ind w:firstLine="709"/>
        <w:jc w:val="both"/>
        <w:rPr>
          <w:rFonts w:ascii="Times New Roman" w:eastAsia="Times New Roman" w:hAnsi="Times New Roman" w:cs="Times New Roman"/>
          <w:sz w:val="26"/>
          <w:szCs w:val="26"/>
        </w:rPr>
      </w:pPr>
      <w:r w:rsidRPr="005E279A">
        <w:rPr>
          <w:rFonts w:ascii="Times New Roman" w:eastAsia="Times New Roman" w:hAnsi="Times New Roman" w:cs="Times New Roman"/>
          <w:sz w:val="26"/>
          <w:szCs w:val="26"/>
        </w:rPr>
        <w:t>2.3.5.</w:t>
      </w:r>
      <w:r w:rsidRPr="005E279A">
        <w:rPr>
          <w:rFonts w:ascii="Times New Roman" w:eastAsia="Times New Roman" w:hAnsi="Times New Roman" w:cs="Times New Roman"/>
          <w:sz w:val="26"/>
          <w:szCs w:val="26"/>
        </w:rPr>
        <w:tab/>
        <w:t>Особенности и критерии оценивания:</w:t>
      </w:r>
    </w:p>
    <w:p w:rsidR="002B51C4" w:rsidRPr="005E279A" w:rsidRDefault="002B51C4" w:rsidP="005E279A">
      <w:pPr>
        <w:ind w:firstLine="709"/>
        <w:jc w:val="both"/>
        <w:rPr>
          <w:rFonts w:ascii="Times New Roman" w:eastAsia="Times New Roman" w:hAnsi="Times New Roman" w:cs="Times New Roman"/>
          <w:sz w:val="26"/>
          <w:szCs w:val="26"/>
        </w:rPr>
      </w:pPr>
      <w:r w:rsidRPr="005E279A">
        <w:rPr>
          <w:rFonts w:ascii="Times New Roman" w:eastAsia="Times New Roman" w:hAnsi="Times New Roman" w:cs="Times New Roman"/>
          <w:sz w:val="26"/>
          <w:szCs w:val="26"/>
        </w:rPr>
        <w:t>Критерии оценивания и формула оценивания разрабатываются руководителем практики и доводятся до сведения студентов не позднее 5 рабочих дней до начала практики. Фонд оценочных средств включает в себя индивидуальные отчеты по задачам практики, предоставляемые согласно плану практики. Возможны и другие формы контроля на усмотрение руководителя практики. Оценивание работы студента осуществляет руководитель практики в соответствии с принципами, указанными критериях и формуле оценивания. Руководитель практики должен предоставить оценочный лист в учебный офис не позднее 5 дней с момента окончания практики</w:t>
      </w:r>
    </w:p>
    <w:p w:rsidR="002B51C4" w:rsidRPr="005E279A" w:rsidRDefault="002B51C4" w:rsidP="005E279A">
      <w:pPr>
        <w:ind w:firstLine="709"/>
        <w:jc w:val="both"/>
        <w:rPr>
          <w:rFonts w:ascii="Times New Roman" w:eastAsia="Times New Roman" w:hAnsi="Times New Roman" w:cs="Times New Roman"/>
          <w:sz w:val="26"/>
          <w:szCs w:val="26"/>
        </w:rPr>
      </w:pPr>
      <w:r w:rsidRPr="005E279A">
        <w:rPr>
          <w:rFonts w:ascii="Times New Roman" w:eastAsia="Times New Roman" w:hAnsi="Times New Roman" w:cs="Times New Roman"/>
          <w:sz w:val="26"/>
          <w:szCs w:val="26"/>
        </w:rPr>
        <w:t>2.3.6.</w:t>
      </w:r>
      <w:r w:rsidRPr="005E279A">
        <w:rPr>
          <w:rFonts w:ascii="Times New Roman" w:eastAsia="Times New Roman" w:hAnsi="Times New Roman" w:cs="Times New Roman"/>
          <w:sz w:val="26"/>
          <w:szCs w:val="26"/>
        </w:rPr>
        <w:tab/>
        <w:t>Ресурсы и материально-техническая база, необходимая для реализации ЭПП:</w:t>
      </w:r>
    </w:p>
    <w:p w:rsidR="002B51C4" w:rsidRPr="005E279A" w:rsidRDefault="002B51C4" w:rsidP="005E279A">
      <w:pPr>
        <w:ind w:firstLine="709"/>
        <w:jc w:val="both"/>
        <w:rPr>
          <w:rFonts w:ascii="Times New Roman" w:eastAsia="Times New Roman" w:hAnsi="Times New Roman" w:cs="Times New Roman"/>
          <w:sz w:val="26"/>
          <w:szCs w:val="26"/>
        </w:rPr>
      </w:pPr>
      <w:r w:rsidRPr="005E279A">
        <w:rPr>
          <w:rFonts w:ascii="Times New Roman" w:eastAsia="Times New Roman" w:hAnsi="Times New Roman" w:cs="Times New Roman"/>
          <w:sz w:val="26"/>
          <w:szCs w:val="26"/>
        </w:rPr>
        <w:t xml:space="preserve">При выполнении индивидуальных заданий в период практики студенты используют материально-техническую базу факультета, а также </w:t>
      </w:r>
      <w:proofErr w:type="spellStart"/>
      <w:r w:rsidRPr="005E279A">
        <w:rPr>
          <w:rFonts w:ascii="Times New Roman" w:eastAsia="Times New Roman" w:hAnsi="Times New Roman" w:cs="Times New Roman"/>
          <w:sz w:val="26"/>
          <w:szCs w:val="26"/>
        </w:rPr>
        <w:t>интернет-ресурсы</w:t>
      </w:r>
      <w:proofErr w:type="spellEnd"/>
      <w:r w:rsidRPr="005E279A">
        <w:rPr>
          <w:rFonts w:ascii="Times New Roman" w:eastAsia="Times New Roman" w:hAnsi="Times New Roman" w:cs="Times New Roman"/>
          <w:sz w:val="26"/>
          <w:szCs w:val="26"/>
        </w:rPr>
        <w:t xml:space="preserve">. </w:t>
      </w:r>
    </w:p>
    <w:p w:rsidR="002B51C4" w:rsidRPr="005E279A" w:rsidRDefault="002B51C4" w:rsidP="005E279A">
      <w:pPr>
        <w:ind w:firstLine="709"/>
        <w:jc w:val="both"/>
        <w:rPr>
          <w:rFonts w:ascii="Times New Roman" w:eastAsia="Times New Roman" w:hAnsi="Times New Roman" w:cs="Times New Roman"/>
          <w:sz w:val="26"/>
          <w:szCs w:val="26"/>
        </w:rPr>
      </w:pPr>
      <w:r w:rsidRPr="005E279A">
        <w:rPr>
          <w:rFonts w:ascii="Times New Roman" w:eastAsia="Times New Roman" w:hAnsi="Times New Roman" w:cs="Times New Roman"/>
          <w:sz w:val="26"/>
          <w:szCs w:val="26"/>
        </w:rPr>
        <w:t>Указанное материально-техническое обеспечение должно удовлетворять действующим санитарным и противопожарным нормам, а также требованиям техники безопасности при проведении работ.</w:t>
      </w:r>
    </w:p>
    <w:p w:rsidR="002B51C4" w:rsidRPr="005E279A" w:rsidRDefault="002B51C4" w:rsidP="005E279A">
      <w:pPr>
        <w:ind w:firstLine="709"/>
        <w:jc w:val="both"/>
        <w:rPr>
          <w:rFonts w:ascii="Times New Roman" w:eastAsia="Times New Roman" w:hAnsi="Times New Roman" w:cs="Times New Roman"/>
          <w:sz w:val="26"/>
          <w:szCs w:val="26"/>
        </w:rPr>
      </w:pPr>
      <w:r w:rsidRPr="005E279A">
        <w:rPr>
          <w:rFonts w:ascii="Times New Roman" w:eastAsia="Times New Roman" w:hAnsi="Times New Roman" w:cs="Times New Roman"/>
          <w:sz w:val="26"/>
          <w:szCs w:val="26"/>
        </w:rPr>
        <w:t>2.3.7.</w:t>
      </w:r>
      <w:r w:rsidRPr="005E279A">
        <w:rPr>
          <w:rFonts w:ascii="Times New Roman" w:eastAsia="Times New Roman" w:hAnsi="Times New Roman" w:cs="Times New Roman"/>
          <w:sz w:val="26"/>
          <w:szCs w:val="26"/>
        </w:rPr>
        <w:tab/>
        <w:t>Особенности выполнения заданий по ЭПП в условиях ограничительных или иных мер</w:t>
      </w:r>
    </w:p>
    <w:p w:rsidR="002B51C4" w:rsidRPr="005E279A" w:rsidRDefault="002B51C4" w:rsidP="005E279A">
      <w:pPr>
        <w:ind w:firstLine="709"/>
        <w:jc w:val="both"/>
        <w:rPr>
          <w:rFonts w:ascii="Times New Roman" w:eastAsia="Times New Roman" w:hAnsi="Times New Roman" w:cs="Times New Roman"/>
          <w:sz w:val="26"/>
          <w:szCs w:val="26"/>
        </w:rPr>
      </w:pPr>
      <w:r w:rsidRPr="005E279A">
        <w:rPr>
          <w:rFonts w:ascii="Times New Roman" w:eastAsia="Times New Roman" w:hAnsi="Times New Roman" w:cs="Times New Roman"/>
          <w:sz w:val="26"/>
          <w:szCs w:val="26"/>
        </w:rPr>
        <w:t>В условиях ограничительных мер стационарное прохождение ЭПП (если оно является нормой в обычных условиях) по решению Университета или, в случае делегирования этих полномочий образовательной программе, Академическим советом образовательной программы может быть заменено на дистанционное. 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 Факультета или образовательной программы. </w:t>
      </w:r>
    </w:p>
    <w:p w:rsidR="002B51C4" w:rsidRDefault="002B51C4">
      <w:pPr>
        <w:ind w:firstLine="709"/>
        <w:jc w:val="both"/>
        <w:rPr>
          <w:rFonts w:ascii="Times New Roman" w:eastAsia="Times New Roman" w:hAnsi="Times New Roman" w:cs="Times New Roman"/>
          <w:sz w:val="26"/>
          <w:szCs w:val="26"/>
        </w:rPr>
      </w:pPr>
    </w:p>
    <w:p w:rsidR="004F45D6" w:rsidRDefault="00B6588D">
      <w:pPr>
        <w:spacing w:line="240" w:lineRule="auto"/>
        <w:ind w:firstLine="709"/>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r w:rsidR="005E279A">
        <w:rPr>
          <w:rFonts w:ascii="Times New Roman" w:eastAsia="Times New Roman" w:hAnsi="Times New Roman" w:cs="Times New Roman"/>
          <w:b/>
          <w:sz w:val="26"/>
          <w:szCs w:val="26"/>
        </w:rPr>
        <w:t>4</w:t>
      </w:r>
      <w:r>
        <w:rPr>
          <w:rFonts w:ascii="Times New Roman" w:eastAsia="Times New Roman" w:hAnsi="Times New Roman" w:cs="Times New Roman"/>
          <w:b/>
          <w:sz w:val="26"/>
          <w:szCs w:val="26"/>
        </w:rPr>
        <w:t>. Преддипломная практика</w:t>
      </w:r>
    </w:p>
    <w:p w:rsidR="004F45D6" w:rsidRDefault="00B6588D">
      <w:pPr>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2.</w:t>
      </w:r>
      <w:r w:rsidR="005E279A">
        <w:rPr>
          <w:rFonts w:ascii="Times New Roman" w:eastAsia="Times New Roman" w:hAnsi="Times New Roman" w:cs="Times New Roman"/>
          <w:i/>
          <w:sz w:val="26"/>
          <w:szCs w:val="26"/>
        </w:rPr>
        <w:t>4</w:t>
      </w:r>
      <w:r>
        <w:rPr>
          <w:rFonts w:ascii="Times New Roman" w:eastAsia="Times New Roman" w:hAnsi="Times New Roman" w:cs="Times New Roman"/>
          <w:i/>
          <w:sz w:val="26"/>
          <w:szCs w:val="26"/>
        </w:rPr>
        <w:t>.1. Цели выполнения преддипломной практики</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расширение практических компетенций, полученных в ходе изучения дисциплин блока </w:t>
      </w:r>
      <w:proofErr w:type="spellStart"/>
      <w:r>
        <w:rPr>
          <w:rFonts w:ascii="Times New Roman" w:eastAsia="Times New Roman" w:hAnsi="Times New Roman" w:cs="Times New Roman"/>
          <w:sz w:val="26"/>
          <w:szCs w:val="26"/>
        </w:rPr>
        <w:t>Major</w:t>
      </w:r>
      <w:proofErr w:type="spellEnd"/>
      <w:r>
        <w:rPr>
          <w:rFonts w:ascii="Times New Roman" w:eastAsia="Times New Roman" w:hAnsi="Times New Roman" w:cs="Times New Roman"/>
          <w:sz w:val="26"/>
          <w:szCs w:val="26"/>
        </w:rPr>
        <w:t>;</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закрепление и развитие профессиональных компетенций научно-исследовательской и проектной деятельности;</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аккумулирование и применение навыков практической работы в областях биологии, необходимых для дальнейшей профессиональной деятельности;</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овладение навыками академического письма;</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углубление первоначального практического опыта обучающегося, развитие общих и профессиональных компетенций; </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проверка готовности студента к самостоятельной трудовой деятельности в рамках направления ОП «Когнитивная </w:t>
      </w:r>
      <w:proofErr w:type="spellStart"/>
      <w:r>
        <w:rPr>
          <w:rFonts w:ascii="Times New Roman" w:eastAsia="Times New Roman" w:hAnsi="Times New Roman" w:cs="Times New Roman"/>
          <w:sz w:val="26"/>
          <w:szCs w:val="26"/>
        </w:rPr>
        <w:t>нейробиология</w:t>
      </w:r>
      <w:proofErr w:type="spellEnd"/>
      <w:r>
        <w:rPr>
          <w:rFonts w:ascii="Times New Roman" w:eastAsia="Times New Roman" w:hAnsi="Times New Roman" w:cs="Times New Roman"/>
          <w:sz w:val="26"/>
          <w:szCs w:val="26"/>
        </w:rPr>
        <w:t>»;</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получение данных для подготовки ВКР.</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Задачи практики определяются отдельно для каждой практики (в зависимости от ее характера и задач).</w:t>
      </w:r>
    </w:p>
    <w:p w:rsidR="004F45D6" w:rsidRDefault="00B6588D">
      <w:pPr>
        <w:ind w:firstLine="709"/>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Пререквизиты</w:t>
      </w:r>
      <w:proofErr w:type="spellEnd"/>
      <w:r>
        <w:rPr>
          <w:rFonts w:ascii="Times New Roman" w:eastAsia="Times New Roman" w:hAnsi="Times New Roman" w:cs="Times New Roman"/>
          <w:sz w:val="26"/>
          <w:szCs w:val="26"/>
        </w:rPr>
        <w:t>: освоение предшествующей части образовательной программы в достаточном для прохождения практической подготовки объеме.</w:t>
      </w:r>
    </w:p>
    <w:p w:rsidR="004F45D6" w:rsidRDefault="004F45D6">
      <w:pPr>
        <w:ind w:firstLine="709"/>
        <w:jc w:val="both"/>
        <w:rPr>
          <w:rFonts w:ascii="Times New Roman" w:eastAsia="Times New Roman" w:hAnsi="Times New Roman" w:cs="Times New Roman"/>
          <w:sz w:val="26"/>
          <w:szCs w:val="26"/>
        </w:rPr>
      </w:pPr>
    </w:p>
    <w:p w:rsidR="004F45D6" w:rsidRDefault="00B6588D">
      <w:pPr>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2.</w:t>
      </w:r>
      <w:r w:rsidR="005E279A">
        <w:rPr>
          <w:rFonts w:ascii="Times New Roman" w:eastAsia="Times New Roman" w:hAnsi="Times New Roman" w:cs="Times New Roman"/>
          <w:i/>
          <w:sz w:val="26"/>
          <w:szCs w:val="26"/>
        </w:rPr>
        <w:t>4</w:t>
      </w:r>
      <w:r>
        <w:rPr>
          <w:rFonts w:ascii="Times New Roman" w:eastAsia="Times New Roman" w:hAnsi="Times New Roman" w:cs="Times New Roman"/>
          <w:i/>
          <w:sz w:val="26"/>
          <w:szCs w:val="26"/>
        </w:rPr>
        <w:t xml:space="preserve">.2. Даты точек контроля </w:t>
      </w:r>
    </w:p>
    <w:p w:rsidR="004F45D6" w:rsidRDefault="00B6588D">
      <w:pPr>
        <w:pBdr>
          <w:top w:val="nil"/>
          <w:left w:val="nil"/>
          <w:bottom w:val="nil"/>
          <w:right w:val="nil"/>
          <w:between w:val="nil"/>
        </w:pBdr>
        <w:shd w:val="clear" w:color="auto" w:fill="FFFFFF"/>
        <w:tabs>
          <w:tab w:val="left" w:pos="9072"/>
        </w:tabs>
        <w:spacing w:line="36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График реализации элементов практической подготовки (ЭПП)</w:t>
      </w:r>
    </w:p>
    <w:tbl>
      <w:tblPr>
        <w:tblStyle w:val="afc"/>
        <w:tblW w:w="97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3"/>
        <w:gridCol w:w="3288"/>
        <w:gridCol w:w="3509"/>
      </w:tblGrid>
      <w:tr w:rsidR="004F45D6">
        <w:tc>
          <w:tcPr>
            <w:tcW w:w="2973" w:type="dxa"/>
          </w:tcPr>
          <w:p w:rsidR="004F45D6" w:rsidRDefault="00B6588D">
            <w:pPr>
              <w:widowControl w:val="0"/>
              <w:pBdr>
                <w:top w:val="nil"/>
                <w:left w:val="nil"/>
                <w:bottom w:val="nil"/>
                <w:right w:val="nil"/>
                <w:between w:val="nil"/>
              </w:pBdr>
              <w:tabs>
                <w:tab w:val="left" w:pos="2268"/>
                <w:tab w:val="left" w:pos="9072"/>
              </w:tabs>
              <w:spacing w:line="36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Этап реализации ЭПП</w:t>
            </w:r>
          </w:p>
        </w:tc>
        <w:tc>
          <w:tcPr>
            <w:tcW w:w="3288" w:type="dxa"/>
          </w:tcPr>
          <w:p w:rsidR="004F45D6" w:rsidRDefault="00B6588D">
            <w:pPr>
              <w:widowControl w:val="0"/>
              <w:pBdr>
                <w:top w:val="nil"/>
                <w:left w:val="nil"/>
                <w:bottom w:val="nil"/>
                <w:right w:val="nil"/>
                <w:between w:val="nil"/>
              </w:pBdr>
              <w:tabs>
                <w:tab w:val="left" w:pos="2268"/>
                <w:tab w:val="left" w:pos="9072"/>
              </w:tabs>
              <w:spacing w:line="36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Документ</w:t>
            </w:r>
          </w:p>
        </w:tc>
        <w:tc>
          <w:tcPr>
            <w:tcW w:w="3509" w:type="dxa"/>
          </w:tcPr>
          <w:p w:rsidR="004F45D6" w:rsidRDefault="00B6588D">
            <w:pPr>
              <w:widowControl w:val="0"/>
              <w:pBdr>
                <w:top w:val="nil"/>
                <w:left w:val="nil"/>
                <w:bottom w:val="nil"/>
                <w:right w:val="nil"/>
                <w:between w:val="nil"/>
              </w:pBdr>
              <w:tabs>
                <w:tab w:val="left" w:pos="2268"/>
                <w:tab w:val="left" w:pos="9072"/>
              </w:tabs>
              <w:spacing w:line="36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Срок сдачи</w:t>
            </w:r>
          </w:p>
        </w:tc>
      </w:tr>
      <w:tr w:rsidR="004F45D6">
        <w:tc>
          <w:tcPr>
            <w:tcW w:w="2973" w:type="dxa"/>
          </w:tcPr>
          <w:p w:rsidR="004F45D6" w:rsidRDefault="00B6588D">
            <w:pPr>
              <w:widowControl w:val="0"/>
              <w:numPr>
                <w:ilvl w:val="0"/>
                <w:numId w:val="1"/>
              </w:numPr>
              <w:pBdr>
                <w:top w:val="nil"/>
                <w:left w:val="nil"/>
                <w:bottom w:val="nil"/>
                <w:right w:val="nil"/>
                <w:between w:val="nil"/>
              </w:pBdr>
              <w:tabs>
                <w:tab w:val="left" w:pos="2268"/>
                <w:tab w:val="left" w:pos="9072"/>
              </w:tabs>
              <w:spacing w:line="240" w:lineRule="auto"/>
              <w:ind w:left="313" w:hanging="284"/>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Подписание задания</w:t>
            </w:r>
          </w:p>
        </w:tc>
        <w:tc>
          <w:tcPr>
            <w:tcW w:w="3288" w:type="dxa"/>
          </w:tcPr>
          <w:p w:rsidR="004F45D6" w:rsidRDefault="00B6588D">
            <w:pPr>
              <w:widowControl w:val="0"/>
              <w:pBdr>
                <w:top w:val="nil"/>
                <w:left w:val="nil"/>
                <w:bottom w:val="nil"/>
                <w:right w:val="nil"/>
                <w:between w:val="nil"/>
              </w:pBdr>
              <w:tabs>
                <w:tab w:val="left" w:pos="2268"/>
                <w:tab w:val="left" w:pos="9072"/>
              </w:tabs>
              <w:spacing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Подписанное студентом задание</w:t>
            </w:r>
          </w:p>
        </w:tc>
        <w:tc>
          <w:tcPr>
            <w:tcW w:w="3509" w:type="dxa"/>
          </w:tcPr>
          <w:p w:rsidR="004F45D6" w:rsidRDefault="00B6588D">
            <w:pPr>
              <w:widowControl w:val="0"/>
              <w:pBdr>
                <w:top w:val="nil"/>
                <w:left w:val="nil"/>
                <w:bottom w:val="nil"/>
                <w:right w:val="nil"/>
                <w:between w:val="nil"/>
              </w:pBdr>
              <w:tabs>
                <w:tab w:val="left" w:pos="2268"/>
                <w:tab w:val="left" w:pos="9072"/>
              </w:tabs>
              <w:spacing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не позднее даты официального начала ЭПП</w:t>
            </w:r>
          </w:p>
        </w:tc>
      </w:tr>
      <w:tr w:rsidR="004F45D6">
        <w:tc>
          <w:tcPr>
            <w:tcW w:w="2973" w:type="dxa"/>
          </w:tcPr>
          <w:p w:rsidR="004F45D6" w:rsidRDefault="00B6588D">
            <w:pPr>
              <w:widowControl w:val="0"/>
              <w:numPr>
                <w:ilvl w:val="0"/>
                <w:numId w:val="1"/>
              </w:numPr>
              <w:pBdr>
                <w:top w:val="nil"/>
                <w:left w:val="nil"/>
                <w:bottom w:val="nil"/>
                <w:right w:val="nil"/>
                <w:between w:val="nil"/>
              </w:pBdr>
              <w:tabs>
                <w:tab w:val="left" w:pos="2268"/>
                <w:tab w:val="left" w:pos="9072"/>
              </w:tabs>
              <w:spacing w:line="240" w:lineRule="auto"/>
              <w:ind w:left="313" w:hanging="284"/>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Промежуточный результат</w:t>
            </w:r>
          </w:p>
        </w:tc>
        <w:tc>
          <w:tcPr>
            <w:tcW w:w="3288" w:type="dxa"/>
          </w:tcPr>
          <w:p w:rsidR="004F45D6" w:rsidRDefault="00854AB3">
            <w:pPr>
              <w:widowControl w:val="0"/>
              <w:pBdr>
                <w:top w:val="nil"/>
                <w:left w:val="nil"/>
                <w:bottom w:val="nil"/>
                <w:right w:val="nil"/>
                <w:between w:val="nil"/>
              </w:pBdr>
              <w:tabs>
                <w:tab w:val="left" w:pos="2268"/>
                <w:tab w:val="left" w:pos="9072"/>
              </w:tabs>
              <w:spacing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Доклад по теме ВКР</w:t>
            </w:r>
          </w:p>
        </w:tc>
        <w:tc>
          <w:tcPr>
            <w:tcW w:w="3509" w:type="dxa"/>
          </w:tcPr>
          <w:p w:rsidR="004F45D6" w:rsidRDefault="00B6588D">
            <w:pPr>
              <w:widowControl w:val="0"/>
              <w:pBdr>
                <w:top w:val="nil"/>
                <w:left w:val="nil"/>
                <w:bottom w:val="nil"/>
                <w:right w:val="nil"/>
                <w:between w:val="nil"/>
              </w:pBdr>
              <w:tabs>
                <w:tab w:val="left" w:pos="2268"/>
                <w:tab w:val="left" w:pos="9072"/>
              </w:tabs>
              <w:spacing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определяется руководителем практики</w:t>
            </w:r>
          </w:p>
        </w:tc>
      </w:tr>
      <w:tr w:rsidR="004F45D6">
        <w:tc>
          <w:tcPr>
            <w:tcW w:w="2973" w:type="dxa"/>
          </w:tcPr>
          <w:p w:rsidR="004F45D6" w:rsidRDefault="00B6588D">
            <w:pPr>
              <w:widowControl w:val="0"/>
              <w:numPr>
                <w:ilvl w:val="0"/>
                <w:numId w:val="1"/>
              </w:numPr>
              <w:pBdr>
                <w:top w:val="nil"/>
                <w:left w:val="nil"/>
                <w:bottom w:val="nil"/>
                <w:right w:val="nil"/>
                <w:between w:val="nil"/>
              </w:pBdr>
              <w:tabs>
                <w:tab w:val="left" w:pos="2268"/>
                <w:tab w:val="left" w:pos="9072"/>
              </w:tabs>
              <w:spacing w:line="240" w:lineRule="auto"/>
              <w:ind w:left="313" w:hanging="284"/>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Итоговый отчет</w:t>
            </w:r>
          </w:p>
        </w:tc>
        <w:tc>
          <w:tcPr>
            <w:tcW w:w="3288" w:type="dxa"/>
          </w:tcPr>
          <w:p w:rsidR="004F45D6" w:rsidRDefault="00B6588D">
            <w:pPr>
              <w:widowControl w:val="0"/>
              <w:pBdr>
                <w:top w:val="nil"/>
                <w:left w:val="nil"/>
                <w:bottom w:val="nil"/>
                <w:right w:val="nil"/>
                <w:between w:val="nil"/>
              </w:pBdr>
              <w:tabs>
                <w:tab w:val="left" w:pos="2268"/>
                <w:tab w:val="left" w:pos="9072"/>
              </w:tabs>
              <w:spacing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Первый вариант ВКР</w:t>
            </w:r>
          </w:p>
        </w:tc>
        <w:tc>
          <w:tcPr>
            <w:tcW w:w="3509" w:type="dxa"/>
          </w:tcPr>
          <w:p w:rsidR="004F45D6" w:rsidRDefault="00B6588D">
            <w:pPr>
              <w:widowControl w:val="0"/>
              <w:pBdr>
                <w:top w:val="nil"/>
                <w:left w:val="nil"/>
                <w:bottom w:val="nil"/>
                <w:right w:val="nil"/>
                <w:between w:val="nil"/>
              </w:pBdr>
              <w:tabs>
                <w:tab w:val="left" w:pos="2268"/>
                <w:tab w:val="left" w:pos="9072"/>
              </w:tabs>
              <w:spacing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не позднее даты официального окончания ЭПП</w:t>
            </w:r>
          </w:p>
        </w:tc>
      </w:tr>
    </w:tbl>
    <w:p w:rsidR="004F45D6" w:rsidRDefault="004F45D6">
      <w:pPr>
        <w:spacing w:line="240" w:lineRule="auto"/>
        <w:ind w:firstLine="709"/>
        <w:jc w:val="both"/>
        <w:rPr>
          <w:rFonts w:ascii="Times New Roman" w:eastAsia="Times New Roman" w:hAnsi="Times New Roman" w:cs="Times New Roman"/>
          <w:sz w:val="26"/>
          <w:szCs w:val="26"/>
        </w:rPr>
      </w:pPr>
    </w:p>
    <w:p w:rsidR="004F45D6" w:rsidRDefault="00B6588D">
      <w:pPr>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2.</w:t>
      </w:r>
      <w:r w:rsidR="005E279A">
        <w:rPr>
          <w:rFonts w:ascii="Times New Roman" w:eastAsia="Times New Roman" w:hAnsi="Times New Roman" w:cs="Times New Roman"/>
          <w:i/>
          <w:sz w:val="26"/>
          <w:szCs w:val="26"/>
        </w:rPr>
        <w:t>4</w:t>
      </w:r>
      <w:r>
        <w:rPr>
          <w:rFonts w:ascii="Times New Roman" w:eastAsia="Times New Roman" w:hAnsi="Times New Roman" w:cs="Times New Roman"/>
          <w:i/>
          <w:sz w:val="26"/>
          <w:szCs w:val="26"/>
        </w:rPr>
        <w:t xml:space="preserve">.3. Содержание, особенности освоения </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Преддипломная практика проводится преимущественно стационарно с использованием возможностей Базовой кафедры факультета на базе Института биоорганической химии имени академиков М.М. Шемякина и Ю.А. </w:t>
      </w:r>
      <w:proofErr w:type="spellStart"/>
      <w:r>
        <w:rPr>
          <w:rFonts w:ascii="Times New Roman" w:eastAsia="Times New Roman" w:hAnsi="Times New Roman" w:cs="Times New Roman"/>
          <w:sz w:val="26"/>
          <w:szCs w:val="26"/>
        </w:rPr>
        <w:t>Овчинникова</w:t>
      </w:r>
      <w:proofErr w:type="spellEnd"/>
      <w:r>
        <w:rPr>
          <w:rFonts w:ascii="Times New Roman" w:eastAsia="Times New Roman" w:hAnsi="Times New Roman" w:cs="Times New Roman"/>
          <w:sz w:val="26"/>
          <w:szCs w:val="26"/>
        </w:rPr>
        <w:t xml:space="preserve"> РАН, научных лабораторий НИУ ВШЭ или сторонних организаций. </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Преддипломная практика является обязательным ЭПП студентов ОП </w:t>
      </w:r>
      <w:proofErr w:type="spellStart"/>
      <w:r>
        <w:rPr>
          <w:rFonts w:ascii="Times New Roman" w:eastAsia="Times New Roman" w:hAnsi="Times New Roman" w:cs="Times New Roman"/>
          <w:sz w:val="26"/>
          <w:szCs w:val="26"/>
        </w:rPr>
        <w:t>бакалавриата</w:t>
      </w:r>
      <w:proofErr w:type="spellEnd"/>
      <w:r>
        <w:rPr>
          <w:rFonts w:ascii="Times New Roman" w:eastAsia="Times New Roman" w:hAnsi="Times New Roman" w:cs="Times New Roman"/>
          <w:sz w:val="26"/>
          <w:szCs w:val="26"/>
        </w:rPr>
        <w:t xml:space="preserve"> «Когнитивная </w:t>
      </w:r>
      <w:proofErr w:type="spellStart"/>
      <w:r>
        <w:rPr>
          <w:rFonts w:ascii="Times New Roman" w:eastAsia="Times New Roman" w:hAnsi="Times New Roman" w:cs="Times New Roman"/>
          <w:sz w:val="26"/>
          <w:szCs w:val="26"/>
        </w:rPr>
        <w:t>нейробиология</w:t>
      </w:r>
      <w:proofErr w:type="spellEnd"/>
      <w:r>
        <w:rPr>
          <w:rFonts w:ascii="Times New Roman" w:eastAsia="Times New Roman" w:hAnsi="Times New Roman" w:cs="Times New Roman"/>
          <w:sz w:val="26"/>
          <w:szCs w:val="26"/>
        </w:rPr>
        <w:t>». Преддипломная практика закрепляет и расширяет теоретические и практические знания, полученные студентами в процессе обучения. Она направлена на сбор и систематизацию материалов экспериментальной части выпускной квалификационной работы (ВКР). В рамках выполнения преддипломной практики студенты углубляют полученные практические навыки проведения научного исследования, развивают общие и профессиональные компетенции, готовятся к самостоятельной научно-исследовательской деятельности, а также к выполнению ВКР.</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Каждая работа выполняется студентом индивидуально. Конкретные цели, задачи, планируемые результаты ЭПП, контрольные точки и их даты, а также другие параметры устанавливаются индивидуальным заданием на выполнение ЭПП, разрабатываемым руководителем ЭПП для каждого студента в отдельности.</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Студент в обязательном порядке знакомится с заданием на выполнение ЭПП и дает свое согласие на выполнение относящихся к нему работ путем подписания задания на выполнение ЭПП личной подписью или с использованием ЭИОС. С момента подписания задания студент берет на себя обязательства по выполнению ЭПП и несет ответственность за результат. </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Календарь выполнения работ, конкретная тематика выполняемых студентом работ, очередность их выполнения устанавливается курирующим работу студента преподавателем.</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Во время учебной практики студенты должны принимать участие во всех работах согласно рабочему графику (плану) проведения практики. Все студенты, проходящие практику, подчиняются правилам внутреннего распорядка организаций, которые посещают во время прохождения практики; в обязательном порядке знакомятся с правилами техники безопасности.</w:t>
      </w:r>
    </w:p>
    <w:p w:rsidR="004F45D6" w:rsidRDefault="004F45D6">
      <w:pPr>
        <w:ind w:firstLine="709"/>
        <w:jc w:val="both"/>
        <w:rPr>
          <w:rFonts w:ascii="Times New Roman" w:eastAsia="Times New Roman" w:hAnsi="Times New Roman" w:cs="Times New Roman"/>
          <w:sz w:val="26"/>
          <w:szCs w:val="26"/>
        </w:rPr>
      </w:pPr>
    </w:p>
    <w:p w:rsidR="004F45D6" w:rsidRDefault="00B6588D">
      <w:pPr>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2.</w:t>
      </w:r>
      <w:r w:rsidR="005E279A">
        <w:rPr>
          <w:rFonts w:ascii="Times New Roman" w:eastAsia="Times New Roman" w:hAnsi="Times New Roman" w:cs="Times New Roman"/>
          <w:i/>
          <w:sz w:val="26"/>
          <w:szCs w:val="26"/>
        </w:rPr>
        <w:t>4</w:t>
      </w:r>
      <w:r>
        <w:rPr>
          <w:rFonts w:ascii="Times New Roman" w:eastAsia="Times New Roman" w:hAnsi="Times New Roman" w:cs="Times New Roman"/>
          <w:i/>
          <w:sz w:val="26"/>
          <w:szCs w:val="26"/>
        </w:rPr>
        <w:t xml:space="preserve">.4. Оценивание и отчетность </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Критерии оценивания и формула оценивания разрабатываются руководителем практики и доводятся до сведения студентов не позднее 5 рабочих дней до начала практики. </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 итогам прохождения учебной практики студенту необходимо предоставить пакет отчетных документов руководителю практики от НИУ ВШЭ.</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Оценивание работы студента осуществляет руководитель практики в соответствии с принципами, указанными в оценочном листе. По окончании проекта руководитель практики заполняет оценочный лист, выставляя оценку за проделанную студентом работу и количество кредитов за объем работы по ЭПП. </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Снижение числа кредитов, зачтенных студенту за практику, может произойти, если объем работ по ЭПП выполнен не полностью:</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по уважительным причинам: студент не смог выполнить все взятые на себя обязательства (например, по болезни); в этом случае руководитель практики может оценить его работу и зачесть определенное число кредитов по фактическому вкладу;</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по неуважительным причинам: студент не справляется с поставленными перед ним задачами и/или халатно относится к их выполнению, и поэтому руководитель учебной практики досрочно отстраняет его от ЭПП.</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Решение о снижении числа кредитов, полученных студентом за ЭПП, принимает руководитель практики. </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случае нарушения установленных на практикуме мер техники безопасности студент отстраняется от выполнения работы и за работу ставится оценка «0». </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Оценка по 10-бальной шкале выставляется на основании промежуточного результата и отчета по практике.</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Итоговая оценка за прохождение преддипломной практики рассчитывается по следующей формуле:</w:t>
      </w:r>
    </w:p>
    <w:p w:rsidR="004F45D6" w:rsidRDefault="004F45D6">
      <w:pPr>
        <w:ind w:firstLine="567"/>
        <w:jc w:val="both"/>
        <w:rPr>
          <w:rFonts w:ascii="Times New Roman" w:eastAsia="Times New Roman" w:hAnsi="Times New Roman" w:cs="Times New Roman"/>
          <w:sz w:val="26"/>
          <w:szCs w:val="26"/>
        </w:rPr>
      </w:pPr>
    </w:p>
    <w:p w:rsidR="004F45D6" w:rsidRDefault="00B6588D">
      <w:pPr>
        <w:ind w:firstLine="567"/>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О = 0,5 * О</w:t>
      </w:r>
      <w:r>
        <w:rPr>
          <w:rFonts w:ascii="Times New Roman" w:eastAsia="Times New Roman" w:hAnsi="Times New Roman" w:cs="Times New Roman"/>
          <w:sz w:val="26"/>
          <w:szCs w:val="26"/>
          <w:vertAlign w:val="subscript"/>
        </w:rPr>
        <w:t>п</w:t>
      </w:r>
      <w:r>
        <w:rPr>
          <w:rFonts w:ascii="Times New Roman" w:eastAsia="Times New Roman" w:hAnsi="Times New Roman" w:cs="Times New Roman"/>
          <w:sz w:val="26"/>
          <w:szCs w:val="26"/>
        </w:rPr>
        <w:t xml:space="preserve"> + 0,5 * </w:t>
      </w:r>
      <w:proofErr w:type="spellStart"/>
      <w:proofErr w:type="gramStart"/>
      <w:r>
        <w:rPr>
          <w:rFonts w:ascii="Times New Roman" w:eastAsia="Times New Roman" w:hAnsi="Times New Roman" w:cs="Times New Roman"/>
          <w:sz w:val="26"/>
          <w:szCs w:val="26"/>
        </w:rPr>
        <w:t>О</w:t>
      </w:r>
      <w:r>
        <w:rPr>
          <w:rFonts w:ascii="Times New Roman" w:eastAsia="Times New Roman" w:hAnsi="Times New Roman" w:cs="Times New Roman"/>
          <w:sz w:val="26"/>
          <w:szCs w:val="26"/>
          <w:vertAlign w:val="subscript"/>
        </w:rPr>
        <w:t>о</w:t>
      </w:r>
      <w:proofErr w:type="spellEnd"/>
      <w:r>
        <w:rPr>
          <w:rFonts w:ascii="Times New Roman" w:eastAsia="Times New Roman" w:hAnsi="Times New Roman" w:cs="Times New Roman"/>
          <w:sz w:val="26"/>
          <w:szCs w:val="26"/>
          <w:vertAlign w:val="subscript"/>
        </w:rPr>
        <w:t xml:space="preserve"> </w:t>
      </w:r>
      <w:r>
        <w:rPr>
          <w:rFonts w:ascii="Times New Roman" w:eastAsia="Times New Roman" w:hAnsi="Times New Roman" w:cs="Times New Roman"/>
          <w:sz w:val="26"/>
          <w:szCs w:val="26"/>
        </w:rPr>
        <w:t>,</w:t>
      </w:r>
      <w:proofErr w:type="gramEnd"/>
    </w:p>
    <w:p w:rsidR="004F45D6" w:rsidRDefault="004F45D6">
      <w:pPr>
        <w:ind w:firstLine="567"/>
        <w:jc w:val="both"/>
        <w:rPr>
          <w:rFonts w:ascii="Times New Roman" w:eastAsia="Times New Roman" w:hAnsi="Times New Roman" w:cs="Times New Roman"/>
          <w:sz w:val="26"/>
          <w:szCs w:val="26"/>
        </w:rPr>
      </w:pP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где </w:t>
      </w:r>
      <w:proofErr w:type="gramStart"/>
      <w:r>
        <w:rPr>
          <w:rFonts w:ascii="Times New Roman" w:eastAsia="Times New Roman" w:hAnsi="Times New Roman" w:cs="Times New Roman"/>
          <w:sz w:val="26"/>
          <w:szCs w:val="26"/>
        </w:rPr>
        <w:t>О</w:t>
      </w:r>
      <w:proofErr w:type="gramEnd"/>
      <w:r>
        <w:rPr>
          <w:rFonts w:ascii="Times New Roman" w:eastAsia="Times New Roman" w:hAnsi="Times New Roman" w:cs="Times New Roman"/>
          <w:sz w:val="26"/>
          <w:szCs w:val="26"/>
        </w:rPr>
        <w:t xml:space="preserve"> – итоговая оценка по 10-бальной шкале,</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w:t>
      </w:r>
      <w:r>
        <w:rPr>
          <w:rFonts w:ascii="Times New Roman" w:eastAsia="Times New Roman" w:hAnsi="Times New Roman" w:cs="Times New Roman"/>
          <w:sz w:val="26"/>
          <w:szCs w:val="26"/>
          <w:vertAlign w:val="subscript"/>
        </w:rPr>
        <w:t>п</w:t>
      </w:r>
      <w:r>
        <w:rPr>
          <w:rFonts w:ascii="Times New Roman" w:eastAsia="Times New Roman" w:hAnsi="Times New Roman" w:cs="Times New Roman"/>
          <w:sz w:val="26"/>
          <w:szCs w:val="26"/>
        </w:rPr>
        <w:t xml:space="preserve"> – оценка за промежуточный результат,</w:t>
      </w:r>
    </w:p>
    <w:p w:rsidR="004F45D6" w:rsidRDefault="00B6588D">
      <w:pPr>
        <w:ind w:firstLine="567"/>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О</w:t>
      </w:r>
      <w:r>
        <w:rPr>
          <w:rFonts w:ascii="Times New Roman" w:eastAsia="Times New Roman" w:hAnsi="Times New Roman" w:cs="Times New Roman"/>
          <w:sz w:val="26"/>
          <w:szCs w:val="26"/>
          <w:vertAlign w:val="subscript"/>
        </w:rPr>
        <w:t>о</w:t>
      </w:r>
      <w:proofErr w:type="spellEnd"/>
      <w:r>
        <w:rPr>
          <w:rFonts w:ascii="Times New Roman" w:eastAsia="Times New Roman" w:hAnsi="Times New Roman" w:cs="Times New Roman"/>
          <w:sz w:val="26"/>
          <w:szCs w:val="26"/>
        </w:rPr>
        <w:t xml:space="preserve"> – оценка за итоговый отчет.</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Итоговая оценка округляется по арифметическим правилам. </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Подробные требования к отчетности и формула оценивания представлены в Краткой инструкции по прохождению преддипломной практики, разрабатываемой и утверждаемой Академическим советом образовательной программы.</w:t>
      </w:r>
    </w:p>
    <w:p w:rsidR="004F45D6" w:rsidRDefault="004F45D6">
      <w:pPr>
        <w:ind w:firstLine="567"/>
        <w:jc w:val="both"/>
        <w:rPr>
          <w:rFonts w:ascii="Times New Roman" w:eastAsia="Times New Roman" w:hAnsi="Times New Roman" w:cs="Times New Roman"/>
          <w:sz w:val="26"/>
          <w:szCs w:val="26"/>
        </w:rPr>
      </w:pPr>
    </w:p>
    <w:p w:rsidR="004F45D6" w:rsidRDefault="00B6588D">
      <w:pPr>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2.3.5. Ресурсы </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Студенты используют для прохождения практики рабочее место, предоставленное в качестве места прохождения практики. </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Материально-техническое обеспечение практики осуществляется НИУ ВШЭ или сторонней организацией, предоставившей рабочее место для прохождения практики студентом, которое должно удовлетворять действующим санитарным и противопожарным нормам, а также требованиям техники безопасности при проведении работ.</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процессе прохождения ЭПП обучающиеся могут использовать информационные технологии, в том числе средства автоматизации проектирования и разработки программного обеспечения, применяемые в профильной организации, Интернет - технологии и др.</w:t>
      </w:r>
    </w:p>
    <w:p w:rsidR="004F45D6" w:rsidRDefault="004F45D6">
      <w:pPr>
        <w:ind w:firstLine="709"/>
        <w:jc w:val="both"/>
        <w:rPr>
          <w:rFonts w:ascii="Times New Roman" w:eastAsia="Times New Roman" w:hAnsi="Times New Roman" w:cs="Times New Roman"/>
          <w:sz w:val="26"/>
          <w:szCs w:val="26"/>
        </w:rPr>
      </w:pPr>
    </w:p>
    <w:p w:rsidR="004F45D6" w:rsidRDefault="00B6588D">
      <w:pPr>
        <w:shd w:val="clear" w:color="auto" w:fill="FFFFFF"/>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2.</w:t>
      </w:r>
      <w:r w:rsidR="005E279A">
        <w:rPr>
          <w:rFonts w:ascii="Times New Roman" w:eastAsia="Times New Roman" w:hAnsi="Times New Roman" w:cs="Times New Roman"/>
          <w:i/>
          <w:sz w:val="26"/>
          <w:szCs w:val="26"/>
        </w:rPr>
        <w:t>4</w:t>
      </w:r>
      <w:r>
        <w:rPr>
          <w:rFonts w:ascii="Times New Roman" w:eastAsia="Times New Roman" w:hAnsi="Times New Roman" w:cs="Times New Roman"/>
          <w:i/>
          <w:sz w:val="26"/>
          <w:szCs w:val="26"/>
        </w:rPr>
        <w:t>.6. Особенности выполнения заданий по ЭПП в условиях ограничительных или иных мер.</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условиях ограничительных мер стационарное прохождение ЭПП по решению НИУ ВШЭ или, в случае делегирования этих полномочий образовательной программе, Академическим советом образовательной программы может быть заменено на дистанционное. </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Прочие особенности выполнения заданий по ЭПП в условиях ограничительных мер зависят от характера ограничений и уточняются управляющими органами НИУ ВШЭ, факультета биологии и биотехнологии или образовательной программы.</w:t>
      </w:r>
    </w:p>
    <w:p w:rsidR="004F45D6" w:rsidRDefault="004F45D6">
      <w:pPr>
        <w:ind w:firstLine="709"/>
        <w:jc w:val="both"/>
        <w:rPr>
          <w:rFonts w:ascii="Times New Roman" w:eastAsia="Times New Roman" w:hAnsi="Times New Roman" w:cs="Times New Roman"/>
          <w:sz w:val="26"/>
          <w:szCs w:val="26"/>
        </w:rPr>
      </w:pPr>
    </w:p>
    <w:p w:rsidR="004F45D6" w:rsidRDefault="00B6588D">
      <w:pPr>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2.</w:t>
      </w:r>
      <w:r w:rsidR="005E279A">
        <w:rPr>
          <w:rFonts w:ascii="Times New Roman" w:eastAsia="Times New Roman" w:hAnsi="Times New Roman" w:cs="Times New Roman"/>
          <w:i/>
          <w:sz w:val="26"/>
          <w:szCs w:val="26"/>
        </w:rPr>
        <w:t>4</w:t>
      </w:r>
      <w:r>
        <w:rPr>
          <w:rFonts w:ascii="Times New Roman" w:eastAsia="Times New Roman" w:hAnsi="Times New Roman" w:cs="Times New Roman"/>
          <w:i/>
          <w:sz w:val="26"/>
          <w:szCs w:val="26"/>
        </w:rPr>
        <w:t>.7. Иные материалы и другая информация по решению разработчика.</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Академическим советом ОП </w:t>
      </w:r>
      <w:proofErr w:type="spellStart"/>
      <w:r>
        <w:rPr>
          <w:rFonts w:ascii="Times New Roman" w:eastAsia="Times New Roman" w:hAnsi="Times New Roman" w:cs="Times New Roman"/>
          <w:sz w:val="26"/>
          <w:szCs w:val="26"/>
        </w:rPr>
        <w:t>бакалавриата</w:t>
      </w:r>
      <w:proofErr w:type="spellEnd"/>
      <w:r>
        <w:rPr>
          <w:rFonts w:ascii="Times New Roman" w:eastAsia="Times New Roman" w:hAnsi="Times New Roman" w:cs="Times New Roman"/>
          <w:sz w:val="26"/>
          <w:szCs w:val="26"/>
        </w:rPr>
        <w:t xml:space="preserve"> «Когнитивная </w:t>
      </w:r>
      <w:proofErr w:type="spellStart"/>
      <w:r>
        <w:rPr>
          <w:rFonts w:ascii="Times New Roman" w:eastAsia="Times New Roman" w:hAnsi="Times New Roman" w:cs="Times New Roman"/>
          <w:sz w:val="26"/>
          <w:szCs w:val="26"/>
        </w:rPr>
        <w:t>нейробиология</w:t>
      </w:r>
      <w:proofErr w:type="spellEnd"/>
      <w:r>
        <w:rPr>
          <w:rFonts w:ascii="Times New Roman" w:eastAsia="Times New Roman" w:hAnsi="Times New Roman" w:cs="Times New Roman"/>
          <w:sz w:val="26"/>
          <w:szCs w:val="26"/>
        </w:rPr>
        <w:t>» разрабатывается и утверждается Краткая инструкция по прохождению преддипломной практики, в которой регулируются и подробно определяются содержание, обязанности студента при прохождении практики, формы отчетности, система оценок и материально-техническое обеспечение практики.</w:t>
      </w:r>
    </w:p>
    <w:p w:rsidR="004F45D6" w:rsidRDefault="004F45D6">
      <w:pPr>
        <w:spacing w:line="240" w:lineRule="auto"/>
        <w:ind w:firstLine="709"/>
        <w:jc w:val="both"/>
        <w:rPr>
          <w:rFonts w:ascii="Times New Roman" w:eastAsia="Times New Roman" w:hAnsi="Times New Roman" w:cs="Times New Roman"/>
          <w:sz w:val="26"/>
          <w:szCs w:val="26"/>
        </w:rPr>
      </w:pPr>
    </w:p>
    <w:p w:rsidR="004F45D6" w:rsidRDefault="00B6588D">
      <w:pPr>
        <w:spacing w:line="240" w:lineRule="auto"/>
        <w:ind w:firstLine="709"/>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r w:rsidR="005E279A">
        <w:rPr>
          <w:rFonts w:ascii="Times New Roman" w:eastAsia="Times New Roman" w:hAnsi="Times New Roman" w:cs="Times New Roman"/>
          <w:b/>
          <w:sz w:val="26"/>
          <w:szCs w:val="26"/>
        </w:rPr>
        <w:t>5</w:t>
      </w:r>
      <w:r>
        <w:rPr>
          <w:rFonts w:ascii="Times New Roman" w:eastAsia="Times New Roman" w:hAnsi="Times New Roman" w:cs="Times New Roman"/>
          <w:b/>
          <w:sz w:val="26"/>
          <w:szCs w:val="26"/>
        </w:rPr>
        <w:t>. Подготовка выпускной квалификационной работы (ВКР)</w:t>
      </w:r>
    </w:p>
    <w:p w:rsidR="004F45D6" w:rsidRDefault="00B6588D">
      <w:pPr>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2.</w:t>
      </w:r>
      <w:r w:rsidR="005E279A">
        <w:rPr>
          <w:rFonts w:ascii="Times New Roman" w:eastAsia="Times New Roman" w:hAnsi="Times New Roman" w:cs="Times New Roman"/>
          <w:i/>
          <w:sz w:val="26"/>
          <w:szCs w:val="26"/>
        </w:rPr>
        <w:t>5</w:t>
      </w:r>
      <w:r>
        <w:rPr>
          <w:rFonts w:ascii="Times New Roman" w:eastAsia="Times New Roman" w:hAnsi="Times New Roman" w:cs="Times New Roman"/>
          <w:i/>
          <w:sz w:val="26"/>
          <w:szCs w:val="26"/>
        </w:rPr>
        <w:t>.1. Цели выполнения ЭПП «Подготовка ВКР»</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аккумулирование и применение всех освоенных профессиональных исследовательских навыков и знаний;</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продемонстрировать владение современными методами лабораторной и научно-исследовательской работы. </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Задачи практики указываются отдельно для каждой практики (в зависимости от ее характера и задач).</w:t>
      </w:r>
      <w:r>
        <w:t xml:space="preserve"> </w:t>
      </w:r>
      <w:r>
        <w:rPr>
          <w:rFonts w:ascii="Times New Roman" w:eastAsia="Times New Roman" w:hAnsi="Times New Roman" w:cs="Times New Roman"/>
          <w:sz w:val="26"/>
          <w:szCs w:val="26"/>
        </w:rPr>
        <w:t>Тема ВКР должна быть одобрена академическим руководителем и академическими советом.</w:t>
      </w:r>
    </w:p>
    <w:p w:rsidR="004F45D6" w:rsidRDefault="00B6588D">
      <w:pPr>
        <w:ind w:firstLine="709"/>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Пререквизиты</w:t>
      </w:r>
      <w:proofErr w:type="spellEnd"/>
      <w:r>
        <w:rPr>
          <w:rFonts w:ascii="Times New Roman" w:eastAsia="Times New Roman" w:hAnsi="Times New Roman" w:cs="Times New Roman"/>
          <w:sz w:val="26"/>
          <w:szCs w:val="26"/>
        </w:rPr>
        <w:t>: освоение предшествующей части образовательной программы в достаточном для прохождения этих видов практической подготовки объеме.</w:t>
      </w:r>
    </w:p>
    <w:p w:rsidR="004F45D6" w:rsidRDefault="004F45D6">
      <w:pPr>
        <w:ind w:firstLine="709"/>
        <w:jc w:val="both"/>
        <w:rPr>
          <w:rFonts w:ascii="Times New Roman" w:eastAsia="Times New Roman" w:hAnsi="Times New Roman" w:cs="Times New Roman"/>
          <w:sz w:val="26"/>
          <w:szCs w:val="26"/>
        </w:rPr>
      </w:pPr>
    </w:p>
    <w:p w:rsidR="004F45D6" w:rsidRDefault="00B6588D">
      <w:pPr>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2.</w:t>
      </w:r>
      <w:r w:rsidR="005E279A">
        <w:rPr>
          <w:rFonts w:ascii="Times New Roman" w:eastAsia="Times New Roman" w:hAnsi="Times New Roman" w:cs="Times New Roman"/>
          <w:i/>
          <w:sz w:val="26"/>
          <w:szCs w:val="26"/>
        </w:rPr>
        <w:t>5</w:t>
      </w:r>
      <w:r>
        <w:rPr>
          <w:rFonts w:ascii="Times New Roman" w:eastAsia="Times New Roman" w:hAnsi="Times New Roman" w:cs="Times New Roman"/>
          <w:i/>
          <w:sz w:val="26"/>
          <w:szCs w:val="26"/>
        </w:rPr>
        <w:t>.2. Даты точек контроля</w:t>
      </w:r>
    </w:p>
    <w:p w:rsidR="004F45D6" w:rsidRDefault="00B6588D">
      <w:pPr>
        <w:pBdr>
          <w:top w:val="nil"/>
          <w:left w:val="nil"/>
          <w:bottom w:val="nil"/>
          <w:right w:val="nil"/>
          <w:between w:val="nil"/>
        </w:pBdr>
        <w:shd w:val="clear" w:color="auto" w:fill="FFFFFF"/>
        <w:tabs>
          <w:tab w:val="left" w:pos="9072"/>
        </w:tabs>
        <w:spacing w:line="36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График реализации элементов практической подготовки (ЭПП)</w:t>
      </w:r>
    </w:p>
    <w:tbl>
      <w:tblPr>
        <w:tblStyle w:val="afd"/>
        <w:tblW w:w="10010" w:type="dxa"/>
        <w:tblInd w:w="0" w:type="dxa"/>
        <w:tblLayout w:type="fixed"/>
        <w:tblLook w:val="0000" w:firstRow="0" w:lastRow="0" w:firstColumn="0" w:lastColumn="0" w:noHBand="0" w:noVBand="0"/>
      </w:tblPr>
      <w:tblGrid>
        <w:gridCol w:w="1042"/>
        <w:gridCol w:w="66"/>
        <w:gridCol w:w="2692"/>
        <w:gridCol w:w="2836"/>
        <w:gridCol w:w="3374"/>
      </w:tblGrid>
      <w:tr w:rsidR="004F45D6">
        <w:tc>
          <w:tcPr>
            <w:tcW w:w="1042"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п/п</w:t>
            </w:r>
          </w:p>
        </w:tc>
        <w:tc>
          <w:tcPr>
            <w:tcW w:w="2758" w:type="dxa"/>
            <w:gridSpan w:val="2"/>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Этап подготовки </w:t>
            </w:r>
            <w:r>
              <w:rPr>
                <w:rFonts w:ascii="Times New Roman" w:eastAsia="Times New Roman" w:hAnsi="Times New Roman" w:cs="Times New Roman"/>
                <w:b/>
                <w:sz w:val="24"/>
                <w:szCs w:val="24"/>
              </w:rPr>
              <w:br/>
            </w:r>
          </w:p>
        </w:tc>
        <w:tc>
          <w:tcPr>
            <w:tcW w:w="2836"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Участники</w:t>
            </w:r>
            <w:r>
              <w:rPr>
                <w:rFonts w:ascii="Times New Roman" w:eastAsia="Times New Roman" w:hAnsi="Times New Roman" w:cs="Times New Roman"/>
                <w:b/>
                <w:sz w:val="24"/>
                <w:szCs w:val="24"/>
              </w:rPr>
              <w:br/>
              <w:t xml:space="preserve"> этапа подготовки ВКР</w:t>
            </w:r>
          </w:p>
        </w:tc>
        <w:tc>
          <w:tcPr>
            <w:tcW w:w="3374"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Сроки исполнения</w:t>
            </w:r>
          </w:p>
        </w:tc>
      </w:tr>
      <w:tr w:rsidR="004F45D6">
        <w:tc>
          <w:tcPr>
            <w:tcW w:w="10010" w:type="dxa"/>
            <w:gridSpan w:val="5"/>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Этап выбора темы ВКР</w:t>
            </w:r>
          </w:p>
        </w:tc>
      </w:tr>
      <w:tr w:rsidR="004F45D6">
        <w:tc>
          <w:tcPr>
            <w:tcW w:w="1108" w:type="dxa"/>
            <w:gridSpan w:val="2"/>
            <w:tcBorders>
              <w:top w:val="single" w:sz="4" w:space="0" w:color="000000"/>
              <w:left w:val="single" w:sz="4" w:space="0" w:color="000000"/>
              <w:bottom w:val="single" w:sz="4" w:space="0" w:color="000000"/>
              <w:right w:val="single" w:sz="4" w:space="0" w:color="000000"/>
            </w:tcBorders>
          </w:tcPr>
          <w:p w:rsidR="004F45D6" w:rsidRDefault="004F45D6">
            <w:pPr>
              <w:widowControl w:val="0"/>
              <w:numPr>
                <w:ilvl w:val="0"/>
                <w:numId w:val="2"/>
              </w:numPr>
              <w:pBdr>
                <w:top w:val="nil"/>
                <w:left w:val="nil"/>
                <w:bottom w:val="nil"/>
                <w:right w:val="nil"/>
                <w:between w:val="nil"/>
              </w:pBdr>
              <w:spacing w:line="240" w:lineRule="auto"/>
              <w:ind w:left="57" w:firstLine="0"/>
              <w:jc w:val="center"/>
              <w:rPr>
                <w:rFonts w:ascii="Times New Roman" w:eastAsia="Times New Roman" w:hAnsi="Times New Roman" w:cs="Times New Roman"/>
                <w:color w:val="000000"/>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ind w:lef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Внесение заявок-предложений тем курсовых работ и ВКР в ЭИОС НИУ ВШЭ</w:t>
            </w:r>
          </w:p>
        </w:tc>
        <w:tc>
          <w:tcPr>
            <w:tcW w:w="2836"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ind w:lef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преподаватели и научные работники при помощи административных сотрудников департаментов и научных подразделений, проектных менеджеров факультета</w:t>
            </w:r>
          </w:p>
        </w:tc>
        <w:tc>
          <w:tcPr>
            <w:tcW w:w="3374"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ind w:lef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01 сентября до 10 октября текущего учебного года.</w:t>
            </w:r>
          </w:p>
          <w:p w:rsidR="004F45D6" w:rsidRDefault="004F45D6">
            <w:pPr>
              <w:widowControl w:val="0"/>
              <w:spacing w:line="240" w:lineRule="auto"/>
              <w:ind w:left="57"/>
              <w:jc w:val="center"/>
              <w:rPr>
                <w:rFonts w:ascii="Times New Roman" w:eastAsia="Times New Roman" w:hAnsi="Times New Roman" w:cs="Times New Roman"/>
                <w:sz w:val="24"/>
                <w:szCs w:val="24"/>
              </w:rPr>
            </w:pPr>
          </w:p>
        </w:tc>
      </w:tr>
      <w:tr w:rsidR="004F45D6">
        <w:tc>
          <w:tcPr>
            <w:tcW w:w="1108" w:type="dxa"/>
            <w:gridSpan w:val="2"/>
            <w:tcBorders>
              <w:top w:val="single" w:sz="4" w:space="0" w:color="000000"/>
              <w:left w:val="single" w:sz="4" w:space="0" w:color="000000"/>
              <w:bottom w:val="single" w:sz="4" w:space="0" w:color="000000"/>
              <w:right w:val="single" w:sz="4" w:space="0" w:color="000000"/>
            </w:tcBorders>
          </w:tcPr>
          <w:p w:rsidR="004F45D6" w:rsidRDefault="004F45D6">
            <w:pPr>
              <w:widowControl w:val="0"/>
              <w:numPr>
                <w:ilvl w:val="0"/>
                <w:numId w:val="2"/>
              </w:numPr>
              <w:pBdr>
                <w:top w:val="nil"/>
                <w:left w:val="nil"/>
                <w:bottom w:val="nil"/>
                <w:right w:val="nil"/>
                <w:between w:val="nil"/>
              </w:pBdr>
              <w:spacing w:line="240" w:lineRule="auto"/>
              <w:ind w:left="57" w:firstLine="0"/>
              <w:jc w:val="center"/>
              <w:rPr>
                <w:rFonts w:ascii="Times New Roman" w:eastAsia="Times New Roman" w:hAnsi="Times New Roman" w:cs="Times New Roman"/>
                <w:color w:val="000000"/>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ind w:lef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Согласование предложенных тем курсовых работ/ ВКР руководством ОП</w:t>
            </w:r>
          </w:p>
        </w:tc>
        <w:tc>
          <w:tcPr>
            <w:tcW w:w="2836"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ind w:lef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академический руководитель ОП совместно с Академическим советом ОП</w:t>
            </w:r>
          </w:p>
        </w:tc>
        <w:tc>
          <w:tcPr>
            <w:tcW w:w="3374"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ind w:lef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Техническая проверка: в течение не более 72 часов с момента поступления заявки на рассмотрение.</w:t>
            </w:r>
          </w:p>
          <w:p w:rsidR="004F45D6" w:rsidRDefault="00B6588D">
            <w:pPr>
              <w:widowControl w:val="0"/>
              <w:spacing w:line="240" w:lineRule="auto"/>
              <w:ind w:lef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на соответствие академическими руководителями ОП: не более 96 часов с момента поступления заявки на рассмотрение.</w:t>
            </w:r>
          </w:p>
        </w:tc>
      </w:tr>
      <w:tr w:rsidR="004F45D6">
        <w:tc>
          <w:tcPr>
            <w:tcW w:w="1108" w:type="dxa"/>
            <w:gridSpan w:val="2"/>
            <w:tcBorders>
              <w:top w:val="single" w:sz="4" w:space="0" w:color="000000"/>
              <w:left w:val="single" w:sz="4" w:space="0" w:color="000000"/>
              <w:bottom w:val="single" w:sz="4" w:space="0" w:color="000000"/>
              <w:right w:val="single" w:sz="4" w:space="0" w:color="000000"/>
            </w:tcBorders>
          </w:tcPr>
          <w:p w:rsidR="004F45D6" w:rsidRDefault="004F45D6">
            <w:pPr>
              <w:widowControl w:val="0"/>
              <w:numPr>
                <w:ilvl w:val="0"/>
                <w:numId w:val="2"/>
              </w:numPr>
              <w:pBdr>
                <w:top w:val="nil"/>
                <w:left w:val="nil"/>
                <w:bottom w:val="nil"/>
                <w:right w:val="nil"/>
                <w:between w:val="nil"/>
              </w:pBdr>
              <w:spacing w:line="240" w:lineRule="auto"/>
              <w:ind w:left="57" w:firstLine="0"/>
              <w:jc w:val="center"/>
              <w:rPr>
                <w:rFonts w:ascii="Times New Roman" w:eastAsia="Times New Roman" w:hAnsi="Times New Roman" w:cs="Times New Roman"/>
                <w:color w:val="000000"/>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ind w:lef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Выбор тем курсовых работ и ВКР студентами / Инициативное предложение   тем   студентами</w:t>
            </w:r>
          </w:p>
        </w:tc>
        <w:tc>
          <w:tcPr>
            <w:tcW w:w="2836"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ind w:left="57"/>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студенты / академический руководитель ОП</w:t>
            </w:r>
          </w:p>
        </w:tc>
        <w:tc>
          <w:tcPr>
            <w:tcW w:w="3374"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ind w:left="57"/>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С 10 октября до 01 ноября  текущего учебного года</w:t>
            </w:r>
          </w:p>
        </w:tc>
      </w:tr>
      <w:tr w:rsidR="004F45D6">
        <w:tc>
          <w:tcPr>
            <w:tcW w:w="1108" w:type="dxa"/>
            <w:gridSpan w:val="2"/>
            <w:tcBorders>
              <w:top w:val="single" w:sz="4" w:space="0" w:color="000000"/>
              <w:left w:val="single" w:sz="4" w:space="0" w:color="000000"/>
              <w:bottom w:val="single" w:sz="4" w:space="0" w:color="000000"/>
              <w:right w:val="single" w:sz="4" w:space="0" w:color="000000"/>
            </w:tcBorders>
          </w:tcPr>
          <w:p w:rsidR="004F45D6" w:rsidRDefault="004F45D6">
            <w:pPr>
              <w:widowControl w:val="0"/>
              <w:numPr>
                <w:ilvl w:val="0"/>
                <w:numId w:val="2"/>
              </w:numPr>
              <w:pBdr>
                <w:top w:val="nil"/>
                <w:left w:val="nil"/>
                <w:bottom w:val="nil"/>
                <w:right w:val="nil"/>
                <w:between w:val="nil"/>
              </w:pBdr>
              <w:spacing w:line="240" w:lineRule="auto"/>
              <w:ind w:left="57" w:firstLine="0"/>
              <w:jc w:val="center"/>
              <w:rPr>
                <w:rFonts w:ascii="Times New Roman" w:eastAsia="Times New Roman" w:hAnsi="Times New Roman" w:cs="Times New Roman"/>
                <w:color w:val="000000"/>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ind w:lef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Отбор поступивших заявок на предложенные темы курсовых работ и ВКР</w:t>
            </w:r>
          </w:p>
        </w:tc>
        <w:tc>
          <w:tcPr>
            <w:tcW w:w="2836"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ind w:lef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преподаватели и научные работники при помощи административных сотрудников департаментов и научных подразделений, проектных менеджеров факультета</w:t>
            </w:r>
          </w:p>
        </w:tc>
        <w:tc>
          <w:tcPr>
            <w:tcW w:w="3374"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ind w:lef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01 до 10  ноября текущего учебного года</w:t>
            </w:r>
          </w:p>
        </w:tc>
      </w:tr>
      <w:tr w:rsidR="004F45D6">
        <w:tc>
          <w:tcPr>
            <w:tcW w:w="1108" w:type="dxa"/>
            <w:gridSpan w:val="2"/>
            <w:tcBorders>
              <w:top w:val="single" w:sz="4" w:space="0" w:color="000000"/>
              <w:left w:val="single" w:sz="4" w:space="0" w:color="000000"/>
              <w:bottom w:val="single" w:sz="4" w:space="0" w:color="000000"/>
              <w:right w:val="single" w:sz="4" w:space="0" w:color="000000"/>
            </w:tcBorders>
          </w:tcPr>
          <w:p w:rsidR="004F45D6" w:rsidRDefault="004F45D6">
            <w:pPr>
              <w:widowControl w:val="0"/>
              <w:numPr>
                <w:ilvl w:val="0"/>
                <w:numId w:val="2"/>
              </w:numPr>
              <w:pBdr>
                <w:top w:val="nil"/>
                <w:left w:val="nil"/>
                <w:bottom w:val="nil"/>
                <w:right w:val="nil"/>
                <w:between w:val="nil"/>
              </w:pBdr>
              <w:spacing w:line="240" w:lineRule="auto"/>
              <w:ind w:left="57" w:firstLine="0"/>
              <w:jc w:val="center"/>
              <w:rPr>
                <w:rFonts w:ascii="Times New Roman" w:eastAsia="Times New Roman" w:hAnsi="Times New Roman" w:cs="Times New Roman"/>
                <w:color w:val="000000"/>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ind w:lef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Вторая волна выбора тем курсовых работ и ВКР, либо инициативное </w:t>
            </w:r>
            <w:r>
              <w:rPr>
                <w:rFonts w:ascii="Times New Roman" w:eastAsia="Times New Roman" w:hAnsi="Times New Roman" w:cs="Times New Roman"/>
                <w:sz w:val="24"/>
                <w:szCs w:val="24"/>
              </w:rPr>
              <w:lastRenderedPageBreak/>
              <w:t>предложение тем   студентами, все поданные заявки которых оказались отклонены</w:t>
            </w:r>
          </w:p>
        </w:tc>
        <w:tc>
          <w:tcPr>
            <w:tcW w:w="2836"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ind w:lef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студент/ академический руководитель ОП/ преподаватели и научные работники при </w:t>
            </w:r>
            <w:r>
              <w:rPr>
                <w:rFonts w:ascii="Times New Roman" w:eastAsia="Times New Roman" w:hAnsi="Times New Roman" w:cs="Times New Roman"/>
                <w:sz w:val="24"/>
                <w:szCs w:val="24"/>
              </w:rPr>
              <w:lastRenderedPageBreak/>
              <w:t>помощи административных сотрудников департаментов и научных подразделений, проектных менеджеров факультета</w:t>
            </w:r>
          </w:p>
        </w:tc>
        <w:tc>
          <w:tcPr>
            <w:tcW w:w="3374"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ind w:lef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 01 до 20  ноября текущего учебного года</w:t>
            </w:r>
          </w:p>
        </w:tc>
      </w:tr>
      <w:tr w:rsidR="004F45D6">
        <w:tc>
          <w:tcPr>
            <w:tcW w:w="1108" w:type="dxa"/>
            <w:gridSpan w:val="2"/>
            <w:tcBorders>
              <w:top w:val="single" w:sz="4" w:space="0" w:color="000000"/>
              <w:left w:val="single" w:sz="4" w:space="0" w:color="000000"/>
              <w:bottom w:val="single" w:sz="4" w:space="0" w:color="000000"/>
              <w:right w:val="single" w:sz="4" w:space="0" w:color="000000"/>
            </w:tcBorders>
          </w:tcPr>
          <w:p w:rsidR="004F45D6" w:rsidRDefault="004F45D6">
            <w:pPr>
              <w:widowControl w:val="0"/>
              <w:numPr>
                <w:ilvl w:val="0"/>
                <w:numId w:val="2"/>
              </w:numPr>
              <w:pBdr>
                <w:top w:val="nil"/>
                <w:left w:val="nil"/>
                <w:bottom w:val="nil"/>
                <w:right w:val="nil"/>
                <w:between w:val="nil"/>
              </w:pBdr>
              <w:spacing w:line="240" w:lineRule="auto"/>
              <w:ind w:left="57" w:firstLine="0"/>
              <w:jc w:val="center"/>
              <w:rPr>
                <w:rFonts w:ascii="Times New Roman" w:eastAsia="Times New Roman" w:hAnsi="Times New Roman" w:cs="Times New Roman"/>
                <w:color w:val="000000"/>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ind w:lef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наличия утвержденных руководителями тем курсовых работ и ВКР у студентов</w:t>
            </w:r>
          </w:p>
        </w:tc>
        <w:tc>
          <w:tcPr>
            <w:tcW w:w="2836"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ind w:lef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учебный офис ОП</w:t>
            </w:r>
          </w:p>
        </w:tc>
        <w:tc>
          <w:tcPr>
            <w:tcW w:w="3374"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ind w:lef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20 ноября до 15 декабря</w:t>
            </w:r>
          </w:p>
          <w:p w:rsidR="004F45D6" w:rsidRDefault="00B6588D">
            <w:pPr>
              <w:widowControl w:val="0"/>
              <w:spacing w:line="240" w:lineRule="auto"/>
              <w:ind w:lef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текущего учебного года</w:t>
            </w:r>
          </w:p>
        </w:tc>
      </w:tr>
      <w:tr w:rsidR="004F45D6">
        <w:tc>
          <w:tcPr>
            <w:tcW w:w="1108" w:type="dxa"/>
            <w:gridSpan w:val="2"/>
            <w:tcBorders>
              <w:top w:val="single" w:sz="4" w:space="0" w:color="000000"/>
              <w:left w:val="single" w:sz="4" w:space="0" w:color="000000"/>
              <w:bottom w:val="single" w:sz="4" w:space="0" w:color="000000"/>
              <w:right w:val="single" w:sz="4" w:space="0" w:color="000000"/>
            </w:tcBorders>
          </w:tcPr>
          <w:p w:rsidR="004F45D6" w:rsidRDefault="004F45D6">
            <w:pPr>
              <w:widowControl w:val="0"/>
              <w:numPr>
                <w:ilvl w:val="0"/>
                <w:numId w:val="2"/>
              </w:numPr>
              <w:pBdr>
                <w:top w:val="nil"/>
                <w:left w:val="nil"/>
                <w:bottom w:val="nil"/>
                <w:right w:val="nil"/>
                <w:between w:val="nil"/>
              </w:pBdr>
              <w:spacing w:line="240" w:lineRule="auto"/>
              <w:ind w:left="57" w:firstLine="0"/>
              <w:jc w:val="center"/>
              <w:rPr>
                <w:rFonts w:ascii="Times New Roman" w:eastAsia="Times New Roman" w:hAnsi="Times New Roman" w:cs="Times New Roman"/>
                <w:color w:val="000000"/>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ind w:lef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Утверждение тем курсовых работ и ВКР в </w:t>
            </w:r>
            <w:proofErr w:type="spellStart"/>
            <w:r>
              <w:rPr>
                <w:rFonts w:ascii="Times New Roman" w:eastAsia="Times New Roman" w:hAnsi="Times New Roman" w:cs="Times New Roman"/>
                <w:sz w:val="24"/>
                <w:szCs w:val="24"/>
              </w:rPr>
              <w:t>ИУПах</w:t>
            </w:r>
            <w:proofErr w:type="spellEnd"/>
            <w:r>
              <w:rPr>
                <w:rFonts w:ascii="Times New Roman" w:eastAsia="Times New Roman" w:hAnsi="Times New Roman" w:cs="Times New Roman"/>
                <w:sz w:val="24"/>
                <w:szCs w:val="24"/>
              </w:rPr>
              <w:t xml:space="preserve"> студентов</w:t>
            </w:r>
          </w:p>
          <w:p w:rsidR="004F45D6" w:rsidRDefault="00B6588D">
            <w:pPr>
              <w:widowControl w:val="0"/>
              <w:spacing w:line="240" w:lineRule="auto"/>
              <w:ind w:lef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тем и руководителей ВКР за студентами приказом</w:t>
            </w:r>
          </w:p>
        </w:tc>
        <w:tc>
          <w:tcPr>
            <w:tcW w:w="2836"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ind w:lef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учебный офис ОП</w:t>
            </w:r>
          </w:p>
        </w:tc>
        <w:tc>
          <w:tcPr>
            <w:tcW w:w="3374"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ind w:lef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позднее 15 декабря текущего учебного года</w:t>
            </w:r>
          </w:p>
        </w:tc>
      </w:tr>
      <w:tr w:rsidR="004F45D6">
        <w:tc>
          <w:tcPr>
            <w:tcW w:w="1108" w:type="dxa"/>
            <w:gridSpan w:val="2"/>
            <w:tcBorders>
              <w:top w:val="single" w:sz="4" w:space="0" w:color="000000"/>
              <w:left w:val="single" w:sz="4" w:space="0" w:color="000000"/>
              <w:bottom w:val="single" w:sz="4" w:space="0" w:color="000000"/>
              <w:right w:val="single" w:sz="4" w:space="0" w:color="000000"/>
            </w:tcBorders>
          </w:tcPr>
          <w:p w:rsidR="004F45D6" w:rsidRDefault="004F45D6">
            <w:pPr>
              <w:widowControl w:val="0"/>
              <w:spacing w:line="240" w:lineRule="auto"/>
              <w:jc w:val="center"/>
              <w:rPr>
                <w:rFonts w:ascii="Times New Roman" w:eastAsia="Times New Roman" w:hAnsi="Times New Roman" w:cs="Times New Roman"/>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4F45D6" w:rsidRDefault="004F45D6">
            <w:pPr>
              <w:widowControl w:val="0"/>
              <w:spacing w:line="240" w:lineRule="auto"/>
              <w:jc w:val="center"/>
              <w:rPr>
                <w:rFonts w:ascii="Times New Roman" w:eastAsia="Times New Roman" w:hAnsi="Times New Roman" w:cs="Times New Roman"/>
                <w:sz w:val="24"/>
                <w:szCs w:val="24"/>
              </w:rPr>
            </w:pPr>
          </w:p>
        </w:tc>
        <w:tc>
          <w:tcPr>
            <w:tcW w:w="2836" w:type="dxa"/>
            <w:tcBorders>
              <w:top w:val="single" w:sz="4" w:space="0" w:color="000000"/>
              <w:left w:val="single" w:sz="4" w:space="0" w:color="000000"/>
              <w:bottom w:val="single" w:sz="4" w:space="0" w:color="000000"/>
              <w:right w:val="single" w:sz="4" w:space="0" w:color="000000"/>
            </w:tcBorders>
          </w:tcPr>
          <w:p w:rsidR="004F45D6" w:rsidRDefault="004F45D6">
            <w:pPr>
              <w:widowControl w:val="0"/>
              <w:spacing w:line="240" w:lineRule="auto"/>
              <w:jc w:val="center"/>
              <w:rPr>
                <w:rFonts w:ascii="Times New Roman" w:eastAsia="Times New Roman" w:hAnsi="Times New Roman" w:cs="Times New Roman"/>
                <w:sz w:val="24"/>
                <w:szCs w:val="24"/>
              </w:rPr>
            </w:pPr>
          </w:p>
        </w:tc>
        <w:tc>
          <w:tcPr>
            <w:tcW w:w="3374" w:type="dxa"/>
            <w:tcBorders>
              <w:top w:val="single" w:sz="4" w:space="0" w:color="000000"/>
              <w:left w:val="single" w:sz="4" w:space="0" w:color="000000"/>
              <w:bottom w:val="single" w:sz="4" w:space="0" w:color="000000"/>
              <w:right w:val="single" w:sz="4" w:space="0" w:color="000000"/>
            </w:tcBorders>
          </w:tcPr>
          <w:p w:rsidR="004F45D6" w:rsidRDefault="004F45D6">
            <w:pPr>
              <w:widowControl w:val="0"/>
              <w:spacing w:line="240" w:lineRule="auto"/>
              <w:jc w:val="center"/>
              <w:rPr>
                <w:rFonts w:ascii="Times New Roman" w:eastAsia="Times New Roman" w:hAnsi="Times New Roman" w:cs="Times New Roman"/>
                <w:sz w:val="24"/>
                <w:szCs w:val="24"/>
              </w:rPr>
            </w:pPr>
          </w:p>
        </w:tc>
      </w:tr>
      <w:tr w:rsidR="004F45D6">
        <w:tc>
          <w:tcPr>
            <w:tcW w:w="10010" w:type="dxa"/>
            <w:gridSpan w:val="5"/>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ind w:lef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Основные этапы подготовки ВКР</w:t>
            </w:r>
          </w:p>
        </w:tc>
      </w:tr>
      <w:tr w:rsidR="004F45D6">
        <w:tc>
          <w:tcPr>
            <w:tcW w:w="1108" w:type="dxa"/>
            <w:gridSpan w:val="2"/>
            <w:tcBorders>
              <w:top w:val="single" w:sz="4" w:space="0" w:color="000000"/>
              <w:left w:val="single" w:sz="4" w:space="0" w:color="000000"/>
              <w:bottom w:val="single" w:sz="4" w:space="0" w:color="000000"/>
              <w:right w:val="single" w:sz="4" w:space="0" w:color="000000"/>
            </w:tcBorders>
          </w:tcPr>
          <w:p w:rsidR="004F45D6" w:rsidRDefault="004F45D6">
            <w:pPr>
              <w:widowControl w:val="0"/>
              <w:numPr>
                <w:ilvl w:val="0"/>
                <w:numId w:val="2"/>
              </w:numPr>
              <w:pBdr>
                <w:top w:val="nil"/>
                <w:left w:val="nil"/>
                <w:bottom w:val="nil"/>
                <w:right w:val="nil"/>
                <w:between w:val="nil"/>
              </w:pBdr>
              <w:spacing w:line="240" w:lineRule="auto"/>
              <w:ind w:left="57" w:firstLine="0"/>
              <w:jc w:val="center"/>
              <w:rPr>
                <w:rFonts w:ascii="Times New Roman" w:eastAsia="Times New Roman" w:hAnsi="Times New Roman" w:cs="Times New Roman"/>
                <w:color w:val="000000"/>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проекта ВКР, оценивание руководителем</w:t>
            </w:r>
          </w:p>
        </w:tc>
        <w:tc>
          <w:tcPr>
            <w:tcW w:w="2836"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студент/ Руководитель</w:t>
            </w:r>
          </w:p>
        </w:tc>
        <w:tc>
          <w:tcPr>
            <w:tcW w:w="3374"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Сроки определяются программой практики,  в соответствии с графиком подготовки ВКР</w:t>
            </w:r>
          </w:p>
        </w:tc>
      </w:tr>
      <w:tr w:rsidR="004F45D6">
        <w:tc>
          <w:tcPr>
            <w:tcW w:w="1108" w:type="dxa"/>
            <w:gridSpan w:val="2"/>
            <w:tcBorders>
              <w:top w:val="single" w:sz="4" w:space="0" w:color="000000"/>
              <w:left w:val="single" w:sz="4" w:space="0" w:color="000000"/>
              <w:bottom w:val="single" w:sz="4" w:space="0" w:color="000000"/>
              <w:right w:val="single" w:sz="4" w:space="0" w:color="000000"/>
            </w:tcBorders>
          </w:tcPr>
          <w:p w:rsidR="004F45D6" w:rsidRDefault="004F45D6">
            <w:pPr>
              <w:widowControl w:val="0"/>
              <w:numPr>
                <w:ilvl w:val="0"/>
                <w:numId w:val="2"/>
              </w:numPr>
              <w:pBdr>
                <w:top w:val="nil"/>
                <w:left w:val="nil"/>
                <w:bottom w:val="nil"/>
                <w:right w:val="nil"/>
                <w:between w:val="nil"/>
              </w:pBdr>
              <w:spacing w:line="240" w:lineRule="auto"/>
              <w:ind w:left="57" w:firstLine="0"/>
              <w:jc w:val="center"/>
              <w:rPr>
                <w:rFonts w:ascii="Times New Roman" w:eastAsia="Times New Roman" w:hAnsi="Times New Roman" w:cs="Times New Roman"/>
                <w:color w:val="000000"/>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Повторное представление  проекта ВКР (при не утверждении руководителем)</w:t>
            </w:r>
          </w:p>
        </w:tc>
        <w:tc>
          <w:tcPr>
            <w:tcW w:w="2836"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студент/ Руководитель</w:t>
            </w:r>
          </w:p>
        </w:tc>
        <w:tc>
          <w:tcPr>
            <w:tcW w:w="3374"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позднее 25 декабря текущего учебного года</w:t>
            </w:r>
          </w:p>
        </w:tc>
      </w:tr>
      <w:tr w:rsidR="004F45D6">
        <w:tc>
          <w:tcPr>
            <w:tcW w:w="1108" w:type="dxa"/>
            <w:gridSpan w:val="2"/>
            <w:tcBorders>
              <w:top w:val="single" w:sz="4" w:space="0" w:color="000000"/>
              <w:left w:val="single" w:sz="4" w:space="0" w:color="000000"/>
              <w:bottom w:val="single" w:sz="4" w:space="0" w:color="000000"/>
              <w:right w:val="single" w:sz="4" w:space="0" w:color="000000"/>
            </w:tcBorders>
          </w:tcPr>
          <w:p w:rsidR="004F45D6" w:rsidRDefault="004F45D6">
            <w:pPr>
              <w:widowControl w:val="0"/>
              <w:numPr>
                <w:ilvl w:val="0"/>
                <w:numId w:val="2"/>
              </w:numPr>
              <w:pBdr>
                <w:top w:val="nil"/>
                <w:left w:val="nil"/>
                <w:bottom w:val="nil"/>
                <w:right w:val="nil"/>
                <w:between w:val="nil"/>
              </w:pBdr>
              <w:spacing w:line="240" w:lineRule="auto"/>
              <w:ind w:left="57" w:firstLine="0"/>
              <w:jc w:val="center"/>
              <w:rPr>
                <w:rFonts w:ascii="Times New Roman" w:eastAsia="Times New Roman" w:hAnsi="Times New Roman" w:cs="Times New Roman"/>
                <w:color w:val="000000"/>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Предъявление первого варианта ВКР</w:t>
            </w:r>
          </w:p>
        </w:tc>
        <w:tc>
          <w:tcPr>
            <w:tcW w:w="2836"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студент/ Руководитель</w:t>
            </w:r>
          </w:p>
        </w:tc>
        <w:tc>
          <w:tcPr>
            <w:tcW w:w="3374"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Сроки определяются программой практики, в соответствии с графиком подготовки ВКР,</w:t>
            </w:r>
          </w:p>
          <w:p w:rsidR="004F45D6" w:rsidRDefault="00B6588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позднее одного календарного месяца до запланированной даты защиты ВКР</w:t>
            </w:r>
          </w:p>
        </w:tc>
      </w:tr>
      <w:tr w:rsidR="004F45D6">
        <w:tc>
          <w:tcPr>
            <w:tcW w:w="1108" w:type="dxa"/>
            <w:gridSpan w:val="2"/>
            <w:tcBorders>
              <w:top w:val="single" w:sz="4" w:space="0" w:color="000000"/>
              <w:left w:val="single" w:sz="4" w:space="0" w:color="000000"/>
              <w:bottom w:val="single" w:sz="4" w:space="0" w:color="000000"/>
              <w:right w:val="single" w:sz="4" w:space="0" w:color="000000"/>
            </w:tcBorders>
          </w:tcPr>
          <w:p w:rsidR="004F45D6" w:rsidRDefault="004F45D6">
            <w:pPr>
              <w:widowControl w:val="0"/>
              <w:numPr>
                <w:ilvl w:val="0"/>
                <w:numId w:val="2"/>
              </w:numPr>
              <w:pBdr>
                <w:top w:val="nil"/>
                <w:left w:val="nil"/>
                <w:bottom w:val="nil"/>
                <w:right w:val="nil"/>
                <w:between w:val="nil"/>
              </w:pBdr>
              <w:spacing w:line="240" w:lineRule="auto"/>
              <w:ind w:left="57" w:firstLine="0"/>
              <w:jc w:val="center"/>
              <w:rPr>
                <w:rFonts w:ascii="Times New Roman" w:eastAsia="Times New Roman" w:hAnsi="Times New Roman" w:cs="Times New Roman"/>
                <w:color w:val="000000"/>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Представление итогового текста ВКР</w:t>
            </w:r>
          </w:p>
        </w:tc>
        <w:tc>
          <w:tcPr>
            <w:tcW w:w="2836"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студент/ Руководитель</w:t>
            </w:r>
          </w:p>
        </w:tc>
        <w:tc>
          <w:tcPr>
            <w:tcW w:w="3374"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Не позднее даты, определенной  программой практики,  в соответствии с графиком подготовки ВКР</w:t>
            </w:r>
          </w:p>
        </w:tc>
      </w:tr>
      <w:tr w:rsidR="004F45D6">
        <w:tc>
          <w:tcPr>
            <w:tcW w:w="1108" w:type="dxa"/>
            <w:gridSpan w:val="2"/>
            <w:tcBorders>
              <w:top w:val="single" w:sz="4" w:space="0" w:color="000000"/>
              <w:left w:val="single" w:sz="4" w:space="0" w:color="000000"/>
              <w:bottom w:val="single" w:sz="4" w:space="0" w:color="000000"/>
              <w:right w:val="single" w:sz="4" w:space="0" w:color="000000"/>
            </w:tcBorders>
          </w:tcPr>
          <w:p w:rsidR="004F45D6" w:rsidRDefault="004F45D6">
            <w:pPr>
              <w:widowControl w:val="0"/>
              <w:numPr>
                <w:ilvl w:val="0"/>
                <w:numId w:val="2"/>
              </w:numPr>
              <w:pBdr>
                <w:top w:val="nil"/>
                <w:left w:val="nil"/>
                <w:bottom w:val="nil"/>
                <w:right w:val="nil"/>
                <w:between w:val="nil"/>
              </w:pBdr>
              <w:spacing w:line="240" w:lineRule="auto"/>
              <w:ind w:left="57" w:firstLine="0"/>
              <w:jc w:val="center"/>
              <w:rPr>
                <w:rFonts w:ascii="Times New Roman" w:eastAsia="Times New Roman" w:hAnsi="Times New Roman" w:cs="Times New Roman"/>
                <w:color w:val="000000"/>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Загрузка ВКР в систему «</w:t>
            </w:r>
            <w:proofErr w:type="spellStart"/>
            <w:r>
              <w:rPr>
                <w:rFonts w:ascii="Times New Roman" w:eastAsia="Times New Roman" w:hAnsi="Times New Roman" w:cs="Times New Roman"/>
                <w:sz w:val="24"/>
                <w:szCs w:val="24"/>
              </w:rPr>
              <w:t>Антиплагиат</w:t>
            </w:r>
            <w:proofErr w:type="spellEnd"/>
            <w:r>
              <w:rPr>
                <w:rFonts w:ascii="Times New Roman" w:eastAsia="Times New Roman" w:hAnsi="Times New Roman" w:cs="Times New Roman"/>
                <w:sz w:val="24"/>
                <w:szCs w:val="24"/>
              </w:rPr>
              <w:t>»</w:t>
            </w:r>
          </w:p>
        </w:tc>
        <w:tc>
          <w:tcPr>
            <w:tcW w:w="2836"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студент (автоматически при загрузке итогового текста ВКР)</w:t>
            </w:r>
          </w:p>
        </w:tc>
        <w:tc>
          <w:tcPr>
            <w:tcW w:w="3374"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позднее даты, определенной  программой практики,  в соответствии с графиком подготовки ВКР</w:t>
            </w:r>
          </w:p>
        </w:tc>
      </w:tr>
      <w:tr w:rsidR="004F45D6">
        <w:tc>
          <w:tcPr>
            <w:tcW w:w="1108" w:type="dxa"/>
            <w:gridSpan w:val="2"/>
            <w:tcBorders>
              <w:top w:val="single" w:sz="4" w:space="0" w:color="000000"/>
              <w:left w:val="single" w:sz="4" w:space="0" w:color="000000"/>
              <w:bottom w:val="single" w:sz="4" w:space="0" w:color="000000"/>
              <w:right w:val="single" w:sz="4" w:space="0" w:color="000000"/>
            </w:tcBorders>
          </w:tcPr>
          <w:p w:rsidR="004F45D6" w:rsidRDefault="004F45D6">
            <w:pPr>
              <w:widowControl w:val="0"/>
              <w:numPr>
                <w:ilvl w:val="0"/>
                <w:numId w:val="2"/>
              </w:numPr>
              <w:pBdr>
                <w:top w:val="nil"/>
                <w:left w:val="nil"/>
                <w:bottom w:val="nil"/>
                <w:right w:val="nil"/>
                <w:between w:val="nil"/>
              </w:pBdr>
              <w:spacing w:line="240" w:lineRule="auto"/>
              <w:ind w:left="57" w:firstLine="0"/>
              <w:jc w:val="center"/>
              <w:rPr>
                <w:rFonts w:ascii="Times New Roman" w:eastAsia="Times New Roman" w:hAnsi="Times New Roman" w:cs="Times New Roman"/>
                <w:color w:val="000000"/>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Предоставление руководителем  отзыва на ВКР</w:t>
            </w:r>
          </w:p>
        </w:tc>
        <w:tc>
          <w:tcPr>
            <w:tcW w:w="2836"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Руководитель/ учебный офис ОП</w:t>
            </w:r>
          </w:p>
        </w:tc>
        <w:tc>
          <w:tcPr>
            <w:tcW w:w="3374"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календарной недели  после получения итогового варианта ВКР</w:t>
            </w:r>
          </w:p>
        </w:tc>
      </w:tr>
      <w:tr w:rsidR="004F45D6">
        <w:tc>
          <w:tcPr>
            <w:tcW w:w="1108" w:type="dxa"/>
            <w:gridSpan w:val="2"/>
            <w:tcBorders>
              <w:top w:val="single" w:sz="4" w:space="0" w:color="000000"/>
              <w:left w:val="single" w:sz="4" w:space="0" w:color="000000"/>
              <w:bottom w:val="single" w:sz="4" w:space="0" w:color="000000"/>
              <w:right w:val="single" w:sz="4" w:space="0" w:color="000000"/>
            </w:tcBorders>
          </w:tcPr>
          <w:p w:rsidR="004F45D6" w:rsidRDefault="004F45D6">
            <w:pPr>
              <w:widowControl w:val="0"/>
              <w:numPr>
                <w:ilvl w:val="0"/>
                <w:numId w:val="2"/>
              </w:numPr>
              <w:pBdr>
                <w:top w:val="nil"/>
                <w:left w:val="nil"/>
                <w:bottom w:val="nil"/>
                <w:right w:val="nil"/>
                <w:between w:val="nil"/>
              </w:pBdr>
              <w:spacing w:line="240" w:lineRule="auto"/>
              <w:ind w:left="57" w:firstLine="0"/>
              <w:jc w:val="center"/>
              <w:rPr>
                <w:rFonts w:ascii="Times New Roman" w:eastAsia="Times New Roman" w:hAnsi="Times New Roman" w:cs="Times New Roman"/>
                <w:color w:val="000000"/>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Рецензирование ВКР:</w:t>
            </w:r>
          </w:p>
          <w:p w:rsidR="004F45D6" w:rsidRDefault="00B6588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Назначение рецензента приказом декана факультета по </w:t>
            </w:r>
            <w:r>
              <w:rPr>
                <w:rFonts w:ascii="Times New Roman" w:eastAsia="Times New Roman" w:hAnsi="Times New Roman" w:cs="Times New Roman"/>
                <w:sz w:val="24"/>
                <w:szCs w:val="24"/>
              </w:rPr>
              <w:lastRenderedPageBreak/>
              <w:t>представлению академического руководителя</w:t>
            </w:r>
          </w:p>
        </w:tc>
        <w:tc>
          <w:tcPr>
            <w:tcW w:w="2836"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учебный офис ОП / декан факультета/ академический руководитель ОП </w:t>
            </w:r>
            <w:r>
              <w:rPr>
                <w:rFonts w:ascii="Times New Roman" w:eastAsia="Times New Roman" w:hAnsi="Times New Roman" w:cs="Times New Roman"/>
                <w:sz w:val="24"/>
                <w:szCs w:val="24"/>
              </w:rPr>
              <w:lastRenderedPageBreak/>
              <w:t>/рецензент</w:t>
            </w:r>
          </w:p>
        </w:tc>
        <w:tc>
          <w:tcPr>
            <w:tcW w:w="3374"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Приказ подписывается деканом факультета не позднее, чем за месяц до запланированной даты </w:t>
            </w:r>
            <w:r>
              <w:rPr>
                <w:rFonts w:ascii="Times New Roman" w:eastAsia="Times New Roman" w:hAnsi="Times New Roman" w:cs="Times New Roman"/>
                <w:sz w:val="24"/>
                <w:szCs w:val="24"/>
              </w:rPr>
              <w:lastRenderedPageBreak/>
              <w:t>защиты ВКР</w:t>
            </w:r>
          </w:p>
        </w:tc>
      </w:tr>
      <w:tr w:rsidR="004F45D6">
        <w:tc>
          <w:tcPr>
            <w:tcW w:w="1108" w:type="dxa"/>
            <w:gridSpan w:val="2"/>
            <w:tcBorders>
              <w:top w:val="single" w:sz="4" w:space="0" w:color="000000"/>
              <w:left w:val="single" w:sz="4" w:space="0" w:color="000000"/>
              <w:bottom w:val="single" w:sz="4" w:space="0" w:color="000000"/>
              <w:right w:val="single" w:sz="4" w:space="0" w:color="000000"/>
            </w:tcBorders>
          </w:tcPr>
          <w:p w:rsidR="004F45D6" w:rsidRDefault="004F45D6">
            <w:pPr>
              <w:widowControl w:val="0"/>
              <w:numPr>
                <w:ilvl w:val="0"/>
                <w:numId w:val="2"/>
              </w:numPr>
              <w:pBdr>
                <w:top w:val="nil"/>
                <w:left w:val="nil"/>
                <w:bottom w:val="nil"/>
                <w:right w:val="nil"/>
                <w:between w:val="nil"/>
              </w:pBdr>
              <w:spacing w:line="240" w:lineRule="auto"/>
              <w:ind w:left="57" w:firstLine="0"/>
              <w:jc w:val="center"/>
              <w:rPr>
                <w:rFonts w:ascii="Times New Roman" w:eastAsia="Times New Roman" w:hAnsi="Times New Roman" w:cs="Times New Roman"/>
                <w:color w:val="000000"/>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Рецензирование ВКР:</w:t>
            </w:r>
          </w:p>
          <w:p w:rsidR="004F45D6" w:rsidRDefault="00B6588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Направление ВКР рецензенту</w:t>
            </w:r>
          </w:p>
        </w:tc>
        <w:tc>
          <w:tcPr>
            <w:tcW w:w="2836"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учебный офис ОП/ рецензент</w:t>
            </w:r>
          </w:p>
        </w:tc>
        <w:tc>
          <w:tcPr>
            <w:tcW w:w="3374"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Учебный офис ОП координирует получение итоговых текстов ВКР всеми рецензентами в срок не позднее, чем через три календарных дня после загрузки</w:t>
            </w:r>
          </w:p>
        </w:tc>
      </w:tr>
      <w:tr w:rsidR="004F45D6">
        <w:tc>
          <w:tcPr>
            <w:tcW w:w="1108" w:type="dxa"/>
            <w:gridSpan w:val="2"/>
            <w:tcBorders>
              <w:top w:val="single" w:sz="4" w:space="0" w:color="000000"/>
              <w:left w:val="single" w:sz="4" w:space="0" w:color="000000"/>
              <w:bottom w:val="single" w:sz="4" w:space="0" w:color="000000"/>
              <w:right w:val="single" w:sz="4" w:space="0" w:color="000000"/>
            </w:tcBorders>
          </w:tcPr>
          <w:p w:rsidR="004F45D6" w:rsidRDefault="004F45D6">
            <w:pPr>
              <w:widowControl w:val="0"/>
              <w:numPr>
                <w:ilvl w:val="0"/>
                <w:numId w:val="2"/>
              </w:numPr>
              <w:pBdr>
                <w:top w:val="nil"/>
                <w:left w:val="nil"/>
                <w:bottom w:val="nil"/>
                <w:right w:val="nil"/>
                <w:between w:val="nil"/>
              </w:pBdr>
              <w:spacing w:line="240" w:lineRule="auto"/>
              <w:ind w:left="57" w:firstLine="0"/>
              <w:jc w:val="center"/>
              <w:rPr>
                <w:rFonts w:ascii="Times New Roman" w:eastAsia="Times New Roman" w:hAnsi="Times New Roman" w:cs="Times New Roman"/>
                <w:color w:val="000000"/>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Рецензирование ВКР:</w:t>
            </w:r>
          </w:p>
          <w:p w:rsidR="004F45D6" w:rsidRDefault="00B6588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Получение рецензий и их загрузка в электронный модуль для просмотра студентами</w:t>
            </w:r>
          </w:p>
        </w:tc>
        <w:tc>
          <w:tcPr>
            <w:tcW w:w="2836"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рецензент/ учебный офис ОП / студенты</w:t>
            </w:r>
          </w:p>
        </w:tc>
        <w:tc>
          <w:tcPr>
            <w:tcW w:w="3374" w:type="dxa"/>
            <w:tcBorders>
              <w:top w:val="single" w:sz="4" w:space="0" w:color="000000"/>
              <w:left w:val="single" w:sz="4" w:space="0" w:color="000000"/>
              <w:bottom w:val="single" w:sz="4" w:space="0" w:color="000000"/>
              <w:right w:val="single" w:sz="4" w:space="0" w:color="000000"/>
            </w:tcBorders>
          </w:tcPr>
          <w:p w:rsidR="004F45D6" w:rsidRDefault="00B6588D">
            <w:pPr>
              <w:widowControl w:val="0"/>
              <w:tabs>
                <w:tab w:val="left" w:pos="1843"/>
                <w:tab w:val="left" w:pos="1985"/>
                <w:tab w:val="left" w:pos="2268"/>
                <w:tab w:val="left" w:pos="2835"/>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позднее, чем за 6 календарных дней до даты защиты ВКР</w:t>
            </w:r>
          </w:p>
        </w:tc>
      </w:tr>
      <w:tr w:rsidR="004F45D6">
        <w:tc>
          <w:tcPr>
            <w:tcW w:w="1108" w:type="dxa"/>
            <w:gridSpan w:val="2"/>
            <w:tcBorders>
              <w:top w:val="single" w:sz="4" w:space="0" w:color="000000"/>
              <w:left w:val="single" w:sz="4" w:space="0" w:color="000000"/>
              <w:bottom w:val="single" w:sz="4" w:space="0" w:color="000000"/>
              <w:right w:val="single" w:sz="4" w:space="0" w:color="000000"/>
            </w:tcBorders>
          </w:tcPr>
          <w:p w:rsidR="004F45D6" w:rsidRDefault="004F45D6">
            <w:pPr>
              <w:widowControl w:val="0"/>
              <w:numPr>
                <w:ilvl w:val="0"/>
                <w:numId w:val="2"/>
              </w:numPr>
              <w:pBdr>
                <w:top w:val="nil"/>
                <w:left w:val="nil"/>
                <w:bottom w:val="nil"/>
                <w:right w:val="nil"/>
                <w:between w:val="nil"/>
              </w:pBdr>
              <w:spacing w:line="240" w:lineRule="auto"/>
              <w:ind w:left="57" w:firstLine="0"/>
              <w:jc w:val="center"/>
              <w:rPr>
                <w:rFonts w:ascii="Times New Roman" w:eastAsia="Times New Roman" w:hAnsi="Times New Roman" w:cs="Times New Roman"/>
                <w:color w:val="000000"/>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Передача ВКР в ГЭК вместе с отзывами Руководителя и рецензента</w:t>
            </w:r>
          </w:p>
        </w:tc>
        <w:tc>
          <w:tcPr>
            <w:tcW w:w="2836"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учебный офис ОП / ГЭК</w:t>
            </w:r>
          </w:p>
        </w:tc>
        <w:tc>
          <w:tcPr>
            <w:tcW w:w="3374" w:type="dxa"/>
            <w:tcBorders>
              <w:top w:val="single" w:sz="4" w:space="0" w:color="000000"/>
              <w:left w:val="single" w:sz="4" w:space="0" w:color="000000"/>
              <w:bottom w:val="single" w:sz="4" w:space="0" w:color="000000"/>
              <w:right w:val="single" w:sz="4" w:space="0" w:color="000000"/>
            </w:tcBorders>
          </w:tcPr>
          <w:p w:rsidR="004F45D6" w:rsidRDefault="00B6588D">
            <w:pPr>
              <w:widowControl w:val="0"/>
              <w:tabs>
                <w:tab w:val="left" w:pos="1843"/>
                <w:tab w:val="left" w:pos="1985"/>
                <w:tab w:val="left" w:pos="2268"/>
                <w:tab w:val="left" w:pos="2835"/>
              </w:tabs>
              <w:spacing w:line="240" w:lineRule="auto"/>
              <w:ind w:firstLine="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позднее, чем за 2 календарных дня до защиты</w:t>
            </w:r>
          </w:p>
        </w:tc>
      </w:tr>
      <w:tr w:rsidR="004F45D6">
        <w:tc>
          <w:tcPr>
            <w:tcW w:w="1108" w:type="dxa"/>
            <w:gridSpan w:val="2"/>
            <w:tcBorders>
              <w:top w:val="single" w:sz="4" w:space="0" w:color="000000"/>
              <w:left w:val="single" w:sz="4" w:space="0" w:color="000000"/>
              <w:bottom w:val="single" w:sz="4" w:space="0" w:color="000000"/>
              <w:right w:val="single" w:sz="4" w:space="0" w:color="000000"/>
            </w:tcBorders>
          </w:tcPr>
          <w:p w:rsidR="004F45D6" w:rsidRDefault="004F45D6">
            <w:pPr>
              <w:widowControl w:val="0"/>
              <w:numPr>
                <w:ilvl w:val="0"/>
                <w:numId w:val="2"/>
              </w:numPr>
              <w:pBdr>
                <w:top w:val="nil"/>
                <w:left w:val="nil"/>
                <w:bottom w:val="nil"/>
                <w:right w:val="nil"/>
                <w:between w:val="nil"/>
              </w:pBdr>
              <w:spacing w:line="240" w:lineRule="auto"/>
              <w:ind w:left="57" w:firstLine="0"/>
              <w:jc w:val="center"/>
              <w:rPr>
                <w:rFonts w:ascii="Times New Roman" w:eastAsia="Times New Roman" w:hAnsi="Times New Roman" w:cs="Times New Roman"/>
                <w:color w:val="000000"/>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ВКР</w:t>
            </w:r>
          </w:p>
        </w:tc>
        <w:tc>
          <w:tcPr>
            <w:tcW w:w="2836"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студент/ Руководитель/ академический руководитель/ декан факультета</w:t>
            </w:r>
          </w:p>
        </w:tc>
        <w:tc>
          <w:tcPr>
            <w:tcW w:w="3374" w:type="dxa"/>
            <w:tcBorders>
              <w:top w:val="single" w:sz="4" w:space="0" w:color="000000"/>
              <w:left w:val="single" w:sz="4" w:space="0" w:color="000000"/>
              <w:bottom w:val="single" w:sz="4" w:space="0" w:color="000000"/>
              <w:right w:val="single" w:sz="4" w:space="0" w:color="000000"/>
            </w:tcBorders>
          </w:tcPr>
          <w:p w:rsidR="004F45D6" w:rsidRDefault="00B6588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Сроки определяются учебным планом и графиком ГИА в соответствии с Положением о государственной итоговой аттестации студентов образовательных программ высшего образования – программ </w:t>
            </w:r>
            <w:proofErr w:type="spellStart"/>
            <w:r>
              <w:rPr>
                <w:rFonts w:ascii="Times New Roman" w:eastAsia="Times New Roman" w:hAnsi="Times New Roman" w:cs="Times New Roman"/>
                <w:sz w:val="24"/>
                <w:szCs w:val="24"/>
              </w:rPr>
              <w:t>бакалавриата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специалитета</w:t>
            </w:r>
            <w:proofErr w:type="spellEnd"/>
            <w:r>
              <w:rPr>
                <w:rFonts w:ascii="Times New Roman" w:eastAsia="Times New Roman" w:hAnsi="Times New Roman" w:cs="Times New Roman"/>
                <w:sz w:val="24"/>
                <w:szCs w:val="24"/>
              </w:rPr>
              <w:t xml:space="preserve"> и магистратуры НИУ ВШЭ, но не позднее 30 июня текущего учебного года</w:t>
            </w:r>
          </w:p>
        </w:tc>
      </w:tr>
    </w:tbl>
    <w:p w:rsidR="004F45D6" w:rsidRDefault="004F45D6">
      <w:pPr>
        <w:spacing w:line="240" w:lineRule="auto"/>
        <w:ind w:firstLine="709"/>
        <w:jc w:val="both"/>
        <w:rPr>
          <w:rFonts w:ascii="Times New Roman" w:eastAsia="Times New Roman" w:hAnsi="Times New Roman" w:cs="Times New Roman"/>
          <w:sz w:val="26"/>
          <w:szCs w:val="26"/>
        </w:rPr>
      </w:pPr>
    </w:p>
    <w:p w:rsidR="004F45D6" w:rsidRDefault="00B6588D">
      <w:pPr>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2.</w:t>
      </w:r>
      <w:r w:rsidR="005E279A">
        <w:rPr>
          <w:rFonts w:ascii="Times New Roman" w:eastAsia="Times New Roman" w:hAnsi="Times New Roman" w:cs="Times New Roman"/>
          <w:i/>
          <w:sz w:val="26"/>
          <w:szCs w:val="26"/>
        </w:rPr>
        <w:t>5</w:t>
      </w:r>
      <w:r>
        <w:rPr>
          <w:rFonts w:ascii="Times New Roman" w:eastAsia="Times New Roman" w:hAnsi="Times New Roman" w:cs="Times New Roman"/>
          <w:i/>
          <w:sz w:val="26"/>
          <w:szCs w:val="26"/>
        </w:rPr>
        <w:t xml:space="preserve">.3. Содержание, особенности освоения </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Студенты ОП выполняют бакалаврскую работу в академическом формате (в формате исследования, осуществляемого в целях получения новых знаний о структуре, свойствах и закономерностях изучаемого объекта (явления) в области биологических наук).</w:t>
      </w:r>
      <w:r>
        <w:t xml:space="preserve"> </w:t>
      </w:r>
      <w:r>
        <w:rPr>
          <w:rFonts w:ascii="Times New Roman" w:eastAsia="Times New Roman" w:hAnsi="Times New Roman" w:cs="Times New Roman"/>
          <w:sz w:val="26"/>
          <w:szCs w:val="26"/>
        </w:rPr>
        <w:t xml:space="preserve">ВКР выполняется и защищается на русском языке. По решению Академического совета ОП, ВКР может быть выполнена и защищена на иностранном языке. </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ВКР представляет собой самостоятельное законченное исследование на заданную или выбранную тему, написанное лично выпускником под руководством руководителя, свидетельствующее об умении выпускника работать с литературой, обобщать и анализировать фактический материал, используя теоретические знания и практические навыки, демонстрирует наличие сформированных в процессе освоения образовательной программы компетенций. ВКР может основываться на обобщении выполненных выпускником в процессе обучения исследований и содержать материалы, собранные выпускником в период профессиональной и/или проектной практики. Каждая работа выполняется студентом индивидуально.</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Конкретные цели, задачи, планируемые результаты ЭПП, контрольные точки и их даты, а также другие параметры устанавливаются индивидуальным заданием на выполнение ЭПП, разрабатываемым руководителем ЭПП для каждого студента в отдельности.</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Итоговый текст ВКР, подготовленный в срок и оформленный в соответствии с Методическими рекомендациями по подготовке ВКР для образовательной программы </w:t>
      </w:r>
      <w:proofErr w:type="spellStart"/>
      <w:r>
        <w:rPr>
          <w:rFonts w:ascii="Times New Roman" w:eastAsia="Times New Roman" w:hAnsi="Times New Roman" w:cs="Times New Roman"/>
          <w:sz w:val="26"/>
          <w:szCs w:val="26"/>
        </w:rPr>
        <w:t>бакалавриата</w:t>
      </w:r>
      <w:proofErr w:type="spellEnd"/>
      <w:r>
        <w:rPr>
          <w:rFonts w:ascii="Times New Roman" w:eastAsia="Times New Roman" w:hAnsi="Times New Roman" w:cs="Times New Roman"/>
          <w:sz w:val="26"/>
          <w:szCs w:val="26"/>
        </w:rPr>
        <w:t xml:space="preserve"> «Когнитивная </w:t>
      </w:r>
      <w:proofErr w:type="spellStart"/>
      <w:r>
        <w:rPr>
          <w:rFonts w:ascii="Times New Roman" w:eastAsia="Times New Roman" w:hAnsi="Times New Roman" w:cs="Times New Roman"/>
          <w:sz w:val="26"/>
          <w:szCs w:val="26"/>
        </w:rPr>
        <w:t>нейробиология</w:t>
      </w:r>
      <w:proofErr w:type="spellEnd"/>
      <w:r>
        <w:rPr>
          <w:rFonts w:ascii="Times New Roman" w:eastAsia="Times New Roman" w:hAnsi="Times New Roman" w:cs="Times New Roman"/>
          <w:sz w:val="26"/>
          <w:szCs w:val="26"/>
        </w:rPr>
        <w:t xml:space="preserve">», представляется студентом путем загрузки работы в электронном </w:t>
      </w:r>
      <w:proofErr w:type="spellStart"/>
      <w:r>
        <w:rPr>
          <w:rFonts w:ascii="Times New Roman" w:eastAsia="Times New Roman" w:hAnsi="Times New Roman" w:cs="Times New Roman"/>
          <w:sz w:val="26"/>
          <w:szCs w:val="26"/>
        </w:rPr>
        <w:t>несканированном</w:t>
      </w:r>
      <w:proofErr w:type="spellEnd"/>
      <w:r>
        <w:rPr>
          <w:rFonts w:ascii="Times New Roman" w:eastAsia="Times New Roman" w:hAnsi="Times New Roman" w:cs="Times New Roman"/>
          <w:sz w:val="26"/>
          <w:szCs w:val="26"/>
        </w:rPr>
        <w:t xml:space="preserve"> виде в специальный модуль ЭИОС НИУ ВШЭ (LMS). </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Прочая информация о подготовке и защите выпускных квалификационных работ изложена в Методических рекомендациях по подготовке ВКР для образовательной программы </w:t>
      </w:r>
      <w:proofErr w:type="spellStart"/>
      <w:r>
        <w:rPr>
          <w:rFonts w:ascii="Times New Roman" w:eastAsia="Times New Roman" w:hAnsi="Times New Roman" w:cs="Times New Roman"/>
          <w:sz w:val="26"/>
          <w:szCs w:val="26"/>
        </w:rPr>
        <w:t>бакалавриата</w:t>
      </w:r>
      <w:proofErr w:type="spellEnd"/>
      <w:r>
        <w:rPr>
          <w:rFonts w:ascii="Times New Roman" w:eastAsia="Times New Roman" w:hAnsi="Times New Roman" w:cs="Times New Roman"/>
          <w:sz w:val="26"/>
          <w:szCs w:val="26"/>
        </w:rPr>
        <w:t xml:space="preserve"> «Когнитивная </w:t>
      </w:r>
      <w:proofErr w:type="spellStart"/>
      <w:r>
        <w:rPr>
          <w:rFonts w:ascii="Times New Roman" w:eastAsia="Times New Roman" w:hAnsi="Times New Roman" w:cs="Times New Roman"/>
          <w:sz w:val="26"/>
          <w:szCs w:val="26"/>
        </w:rPr>
        <w:t>нейробиология</w:t>
      </w:r>
      <w:proofErr w:type="spellEnd"/>
      <w:r>
        <w:rPr>
          <w:rFonts w:ascii="Times New Roman" w:eastAsia="Times New Roman" w:hAnsi="Times New Roman" w:cs="Times New Roman"/>
          <w:sz w:val="26"/>
          <w:szCs w:val="26"/>
        </w:rPr>
        <w:t xml:space="preserve">». Сроки выполнения ВКР регламентируются Графиком выполнения и защиты ВКР. </w:t>
      </w:r>
    </w:p>
    <w:p w:rsidR="004F45D6" w:rsidRDefault="004F45D6">
      <w:pPr>
        <w:ind w:firstLine="709"/>
        <w:jc w:val="both"/>
        <w:rPr>
          <w:rFonts w:ascii="Times New Roman" w:eastAsia="Times New Roman" w:hAnsi="Times New Roman" w:cs="Times New Roman"/>
          <w:sz w:val="26"/>
          <w:szCs w:val="26"/>
        </w:rPr>
      </w:pPr>
    </w:p>
    <w:p w:rsidR="004F45D6" w:rsidRDefault="00B6588D">
      <w:pPr>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2.</w:t>
      </w:r>
      <w:r w:rsidR="005E279A">
        <w:rPr>
          <w:rFonts w:ascii="Times New Roman" w:eastAsia="Times New Roman" w:hAnsi="Times New Roman" w:cs="Times New Roman"/>
          <w:i/>
          <w:sz w:val="26"/>
          <w:szCs w:val="26"/>
        </w:rPr>
        <w:t>5</w:t>
      </w:r>
      <w:r>
        <w:rPr>
          <w:rFonts w:ascii="Times New Roman" w:eastAsia="Times New Roman" w:hAnsi="Times New Roman" w:cs="Times New Roman"/>
          <w:i/>
          <w:sz w:val="26"/>
          <w:szCs w:val="26"/>
        </w:rPr>
        <w:t xml:space="preserve">.4. Оценивание и отчетность </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ВКР подлежат публичной защите в 4 модуле по графику, утверждаемому приказом для каждого конкретного года набора. Порядок проведения и процедура защиты регламентируются Положением о государственной итоговой аттестации студентов образовательных программ высшего образования – программ </w:t>
      </w:r>
      <w:proofErr w:type="spellStart"/>
      <w:r>
        <w:rPr>
          <w:rFonts w:ascii="Times New Roman" w:eastAsia="Times New Roman" w:hAnsi="Times New Roman" w:cs="Times New Roman"/>
          <w:sz w:val="26"/>
          <w:szCs w:val="26"/>
        </w:rPr>
        <w:t>бакалавриата</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специалитета</w:t>
      </w:r>
      <w:proofErr w:type="spellEnd"/>
      <w:r>
        <w:rPr>
          <w:rFonts w:ascii="Times New Roman" w:eastAsia="Times New Roman" w:hAnsi="Times New Roman" w:cs="Times New Roman"/>
          <w:sz w:val="26"/>
          <w:szCs w:val="26"/>
        </w:rPr>
        <w:t xml:space="preserve"> и магистратуры НИУ ВШЭ. Для публичной защиты ВКР в установленном порядке формируется Государственная экзаменационная комиссия (ГЭК).  </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Процедура защиты включает в себя выступление автора ВКР в форме устного доклада с презентацией (рекомендуемое время 10 минут, максимальное – до 15 минут), вопросы членов ГЭК и ответы на них студента, заключительное слово студента, содержащее в том числе ответы на замечания членов ГЭК. Желательно личное присутствие руководителя ЭПП на защите.  Руководитель ЭПП в случае, если он является членом комиссии, рассматривающей работу руководимого им студента, может участвовать в обсуждении данной работы, но не участвует в ее оценивании. </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 итогам обсуждения члены комиссии по защите ВКР заполняют протокол установленного образца.  При выставлении оценки учитывается содержание, оформление и презентация текста работы. С учетом итогов защиты и оценок руководителя и рецензентов формируется итоговая оценка работы. Оценка за ВКР определяется путем открытого голосования членов ГЭК (за содержание ВКР, ее защиту, в том числе доклада, ответов на замечания рецензента).</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Результат защиты ВКР студента оценивается по десятибалльной, а затем пятибалльной системам оценки знаний.</w:t>
      </w:r>
    </w:p>
    <w:p w:rsidR="004F45D6" w:rsidRDefault="004F45D6">
      <w:pPr>
        <w:ind w:firstLine="709"/>
        <w:jc w:val="both"/>
        <w:rPr>
          <w:rFonts w:ascii="Times New Roman" w:eastAsia="Times New Roman" w:hAnsi="Times New Roman" w:cs="Times New Roman"/>
          <w:sz w:val="26"/>
          <w:szCs w:val="26"/>
        </w:rPr>
      </w:pPr>
    </w:p>
    <w:p w:rsidR="004F45D6" w:rsidRDefault="00B6588D">
      <w:pPr>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2.</w:t>
      </w:r>
      <w:r w:rsidR="005E279A">
        <w:rPr>
          <w:rFonts w:ascii="Times New Roman" w:eastAsia="Times New Roman" w:hAnsi="Times New Roman" w:cs="Times New Roman"/>
          <w:i/>
          <w:sz w:val="26"/>
          <w:szCs w:val="26"/>
        </w:rPr>
        <w:t>5</w:t>
      </w:r>
      <w:r>
        <w:rPr>
          <w:rFonts w:ascii="Times New Roman" w:eastAsia="Times New Roman" w:hAnsi="Times New Roman" w:cs="Times New Roman"/>
          <w:i/>
          <w:sz w:val="26"/>
          <w:szCs w:val="26"/>
        </w:rPr>
        <w:t>.5. Ресурсы (перечень информационных технологий, используемых при реализации ЭПП, включая перечень программного обеспечения и информационных справочных систем (при необходимости), описание материально-технической базы, необходимой для реализации ЭПП).</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Студенты используют для прохождения практики рабочее место, предоставленное в качестве места прохождения практики. </w:t>
      </w:r>
    </w:p>
    <w:p w:rsidR="004F45D6" w:rsidRDefault="00B6588D">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Материально-техническое обеспечение практики осуществляется НИУ ВШЭ или сторонней организацией, предоставившей рабочее место для прохождения практики студентом, которое должно удовлетворять действующим санитарным и противопожарным нормам, а также требованиям техники безопасности при проведении работ.</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процессе прохождения ЭПП обучающиеся могут использовать информационные технологии, в том числе средства автоматизации проектирования и разработки программного обеспечения, применяемые в профильной организации, Интернет - технологии и др.</w:t>
      </w:r>
    </w:p>
    <w:p w:rsidR="004F45D6" w:rsidRDefault="004F45D6">
      <w:pPr>
        <w:ind w:firstLine="709"/>
        <w:jc w:val="both"/>
        <w:rPr>
          <w:rFonts w:ascii="Times New Roman" w:eastAsia="Times New Roman" w:hAnsi="Times New Roman" w:cs="Times New Roman"/>
          <w:sz w:val="26"/>
          <w:szCs w:val="26"/>
        </w:rPr>
      </w:pPr>
    </w:p>
    <w:p w:rsidR="004F45D6" w:rsidRDefault="00B6588D">
      <w:pPr>
        <w:shd w:val="clear" w:color="auto" w:fill="FFFFFF"/>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2.</w:t>
      </w:r>
      <w:r w:rsidR="005E279A">
        <w:rPr>
          <w:rFonts w:ascii="Times New Roman" w:eastAsia="Times New Roman" w:hAnsi="Times New Roman" w:cs="Times New Roman"/>
          <w:i/>
          <w:sz w:val="26"/>
          <w:szCs w:val="26"/>
        </w:rPr>
        <w:t>5</w:t>
      </w:r>
      <w:r>
        <w:rPr>
          <w:rFonts w:ascii="Times New Roman" w:eastAsia="Times New Roman" w:hAnsi="Times New Roman" w:cs="Times New Roman"/>
          <w:i/>
          <w:sz w:val="26"/>
          <w:szCs w:val="26"/>
        </w:rPr>
        <w:t>.6. Особенности выполнения заданий по ЭПП в условиях ограничительных или иных мер.</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условиях ограничительных мер стационарное прохождение ЭПП по решению НИУ ВШЭ или, в случае делегирования этих полномочий образовательной программе, Академическим советом образовательной программы может быть заменено на дистанционное. </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Прочие особенности выполнения заданий по ЭПП в условиях ограничительных мер зависят от характера ограничений и уточняются управляющими органами НИУ ВШЭ, факультета биологии и биотехнологии или образовательной программы.</w:t>
      </w:r>
    </w:p>
    <w:p w:rsidR="004F45D6" w:rsidRDefault="004F45D6">
      <w:pPr>
        <w:ind w:firstLine="709"/>
        <w:jc w:val="both"/>
        <w:rPr>
          <w:rFonts w:ascii="Times New Roman" w:eastAsia="Times New Roman" w:hAnsi="Times New Roman" w:cs="Times New Roman"/>
          <w:sz w:val="26"/>
          <w:szCs w:val="26"/>
        </w:rPr>
      </w:pPr>
    </w:p>
    <w:p w:rsidR="004F45D6" w:rsidRDefault="00B6588D">
      <w:pPr>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2.</w:t>
      </w:r>
      <w:r w:rsidR="005E279A">
        <w:rPr>
          <w:rFonts w:ascii="Times New Roman" w:eastAsia="Times New Roman" w:hAnsi="Times New Roman" w:cs="Times New Roman"/>
          <w:i/>
          <w:sz w:val="26"/>
          <w:szCs w:val="26"/>
        </w:rPr>
        <w:t>5</w:t>
      </w:r>
      <w:r>
        <w:rPr>
          <w:rFonts w:ascii="Times New Roman" w:eastAsia="Times New Roman" w:hAnsi="Times New Roman" w:cs="Times New Roman"/>
          <w:i/>
          <w:sz w:val="26"/>
          <w:szCs w:val="26"/>
        </w:rPr>
        <w:t>.7. Иные материалы и другая информация по решению разработчика.</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Прочая информация о подготовке и защите выпускных квалификационных работ изложена в Методических рекомендациях по подготовке ВКР для студентов ОП «Когнитивная </w:t>
      </w:r>
      <w:proofErr w:type="spellStart"/>
      <w:r>
        <w:rPr>
          <w:rFonts w:ascii="Times New Roman" w:eastAsia="Times New Roman" w:hAnsi="Times New Roman" w:cs="Times New Roman"/>
          <w:sz w:val="26"/>
          <w:szCs w:val="26"/>
        </w:rPr>
        <w:t>нейробиология</w:t>
      </w:r>
      <w:proofErr w:type="spellEnd"/>
      <w:r>
        <w:rPr>
          <w:rFonts w:ascii="Times New Roman" w:eastAsia="Times New Roman" w:hAnsi="Times New Roman" w:cs="Times New Roman"/>
          <w:sz w:val="26"/>
          <w:szCs w:val="26"/>
        </w:rPr>
        <w:t>».</w:t>
      </w:r>
    </w:p>
    <w:p w:rsidR="004F45D6" w:rsidRDefault="004F45D6">
      <w:pPr>
        <w:spacing w:line="240" w:lineRule="auto"/>
        <w:ind w:firstLine="709"/>
        <w:jc w:val="both"/>
        <w:rPr>
          <w:rFonts w:ascii="Times New Roman" w:eastAsia="Times New Roman" w:hAnsi="Times New Roman" w:cs="Times New Roman"/>
          <w:sz w:val="26"/>
          <w:szCs w:val="26"/>
        </w:rPr>
      </w:pPr>
    </w:p>
    <w:p w:rsidR="004F45D6" w:rsidRDefault="00B6588D">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РАЗДЕЛ 3.</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ОСОБЕННОСТИ ОРГАНИЗАЦИИ ОБУЧЕНИЯ ДЛЯ ЛИЦ С ОГРАНИЧЕННЫМИ ВОЗМОЖНОСТЯМИ ЗДОРОВЬЯ И ИНВАЛИДОВ</w:t>
      </w:r>
      <w:r>
        <w:rPr>
          <w:rFonts w:ascii="Times New Roman" w:eastAsia="Times New Roman" w:hAnsi="Times New Roman" w:cs="Times New Roman"/>
          <w:sz w:val="26"/>
          <w:szCs w:val="26"/>
        </w:rPr>
        <w:t xml:space="preserve"> </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 индивидуальных возможностей и состояния здоровья. В случае необходимости, обучающимся из числа лиц с ограниченными возможностями здоровья (по заявлению обучающегося) а для инвалидов также в соответствии с индивидуальной программой реабилитации инвалида, могут предлагаться следующие варианты восприятия учебной информации с учетом их индивидуальных психофизических особенностей, в том числе с применением электронного обучения и дистанционных технологий: </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для лиц с нарушениями зрения: в печатной форме увеличенным шрифтом; в форме электронного документа; в форме аудиофайла (перевод учебных материалов в </w:t>
      </w:r>
      <w:proofErr w:type="spellStart"/>
      <w:r>
        <w:rPr>
          <w:rFonts w:ascii="Times New Roman" w:eastAsia="Times New Roman" w:hAnsi="Times New Roman" w:cs="Times New Roman"/>
          <w:sz w:val="26"/>
          <w:szCs w:val="26"/>
        </w:rPr>
        <w:t>аудиоформат</w:t>
      </w:r>
      <w:proofErr w:type="spellEnd"/>
      <w:r>
        <w:rPr>
          <w:rFonts w:ascii="Times New Roman" w:eastAsia="Times New Roman" w:hAnsi="Times New Roman" w:cs="Times New Roman"/>
          <w:sz w:val="26"/>
          <w:szCs w:val="26"/>
        </w:rPr>
        <w:t xml:space="preserve">); в печатной форме на языке Брайля; индивидуальные консультации с привлечением </w:t>
      </w:r>
      <w:proofErr w:type="spellStart"/>
      <w:r>
        <w:rPr>
          <w:rFonts w:ascii="Times New Roman" w:eastAsia="Times New Roman" w:hAnsi="Times New Roman" w:cs="Times New Roman"/>
          <w:sz w:val="26"/>
          <w:szCs w:val="26"/>
        </w:rPr>
        <w:t>тифлосурдопереводчика</w:t>
      </w:r>
      <w:proofErr w:type="spellEnd"/>
      <w:r>
        <w:rPr>
          <w:rFonts w:ascii="Times New Roman" w:eastAsia="Times New Roman" w:hAnsi="Times New Roman" w:cs="Times New Roman"/>
          <w:sz w:val="26"/>
          <w:szCs w:val="26"/>
        </w:rPr>
        <w:t>; индивидуальные задания и консультации;</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для лиц с нарушениями слуха: в печатной форме; в форме электронного документа; видеоматериалы с субтитрами; индивидуальные консультации с привлечением </w:t>
      </w:r>
      <w:proofErr w:type="spellStart"/>
      <w:r>
        <w:rPr>
          <w:rFonts w:ascii="Times New Roman" w:eastAsia="Times New Roman" w:hAnsi="Times New Roman" w:cs="Times New Roman"/>
          <w:sz w:val="26"/>
          <w:szCs w:val="26"/>
        </w:rPr>
        <w:t>сурдопереводчика</w:t>
      </w:r>
      <w:proofErr w:type="spellEnd"/>
      <w:r>
        <w:rPr>
          <w:rFonts w:ascii="Times New Roman" w:eastAsia="Times New Roman" w:hAnsi="Times New Roman" w:cs="Times New Roman"/>
          <w:sz w:val="26"/>
          <w:szCs w:val="26"/>
        </w:rPr>
        <w:t>; индивидуальные задания и консультации;</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для лиц с нарушениями опорно-двигательного аппарата: в печатной форме; в форме электронного документа; в форме аудиофайла; индивидуальные задания и консультации.</w:t>
      </w:r>
    </w:p>
    <w:p w:rsidR="004F45D6" w:rsidRDefault="00B6588D">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Для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 для данных обучающихся.</w:t>
      </w:r>
    </w:p>
    <w:p w:rsidR="004F45D6" w:rsidRDefault="004F45D6">
      <w:pPr>
        <w:rPr>
          <w:rFonts w:ascii="Times New Roman" w:eastAsia="Times New Roman" w:hAnsi="Times New Roman" w:cs="Times New Roman"/>
          <w:sz w:val="26"/>
          <w:szCs w:val="26"/>
        </w:rPr>
      </w:pPr>
    </w:p>
    <w:p w:rsidR="004F45D6" w:rsidRDefault="00B6588D">
      <w:pPr>
        <w:spacing w:after="160" w:line="259" w:lineRule="auto"/>
        <w:rPr>
          <w:rFonts w:ascii="Times New Roman" w:eastAsia="Times New Roman" w:hAnsi="Times New Roman" w:cs="Times New Roman"/>
          <w:sz w:val="26"/>
          <w:szCs w:val="26"/>
        </w:rPr>
      </w:pPr>
      <w:r>
        <w:br w:type="page"/>
      </w:r>
    </w:p>
    <w:p w:rsidR="004F45D6" w:rsidRDefault="00B6588D">
      <w:pPr>
        <w:jc w:val="right"/>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ПРИЛОЖЕНИЯ</w:t>
      </w:r>
    </w:p>
    <w:p w:rsidR="004F45D6" w:rsidRDefault="004F45D6">
      <w:pPr>
        <w:jc w:val="right"/>
        <w:rPr>
          <w:rFonts w:ascii="Times New Roman" w:eastAsia="Times New Roman" w:hAnsi="Times New Roman" w:cs="Times New Roman"/>
          <w:sz w:val="26"/>
          <w:szCs w:val="26"/>
        </w:rPr>
      </w:pPr>
    </w:p>
    <w:p w:rsidR="004F45D6" w:rsidRDefault="00B6588D">
      <w:pPr>
        <w:spacing w:line="240" w:lineRule="auto"/>
        <w:ind w:right="567"/>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Федеральное государственное автономное образовательное учреждение </w:t>
      </w:r>
    </w:p>
    <w:p w:rsidR="004F45D6" w:rsidRDefault="00B6588D">
      <w:pPr>
        <w:spacing w:line="240" w:lineRule="auto"/>
        <w:ind w:right="567"/>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высшего образования</w:t>
      </w:r>
    </w:p>
    <w:p w:rsidR="004F45D6" w:rsidRDefault="00B6588D">
      <w:pPr>
        <w:spacing w:line="240" w:lineRule="auto"/>
        <w:ind w:right="567"/>
        <w:jc w:val="center"/>
        <w:rPr>
          <w:rFonts w:ascii="Times New Roman" w:eastAsia="Times New Roman" w:hAnsi="Times New Roman" w:cs="Times New Roman"/>
          <w:b/>
          <w:sz w:val="26"/>
          <w:szCs w:val="26"/>
        </w:rPr>
      </w:pPr>
      <w:r>
        <w:rPr>
          <w:rFonts w:ascii="Times New Roman" w:eastAsia="Times New Roman" w:hAnsi="Times New Roman" w:cs="Times New Roman"/>
          <w:sz w:val="26"/>
          <w:szCs w:val="26"/>
        </w:rPr>
        <w:t>«Национальный исследовательский университет «Высшая школа экономики»</w:t>
      </w:r>
    </w:p>
    <w:p w:rsidR="004F45D6" w:rsidRDefault="004F45D6">
      <w:pPr>
        <w:spacing w:line="240" w:lineRule="auto"/>
        <w:ind w:right="567"/>
        <w:jc w:val="both"/>
        <w:rPr>
          <w:rFonts w:ascii="Times New Roman" w:eastAsia="Times New Roman" w:hAnsi="Times New Roman" w:cs="Times New Roman"/>
          <w:sz w:val="14"/>
          <w:szCs w:val="14"/>
        </w:rPr>
      </w:pPr>
    </w:p>
    <w:p w:rsidR="004F45D6" w:rsidRDefault="00B6588D">
      <w:pPr>
        <w:spacing w:line="240" w:lineRule="auto"/>
        <w:ind w:right="567"/>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Факультет биологии и биотехнологии</w:t>
      </w:r>
    </w:p>
    <w:p w:rsidR="004F45D6" w:rsidRDefault="00B6588D">
      <w:pPr>
        <w:spacing w:line="240" w:lineRule="auto"/>
        <w:ind w:right="567"/>
        <w:jc w:val="center"/>
        <w:rPr>
          <w:rFonts w:ascii="Times New Roman" w:eastAsia="Times New Roman" w:hAnsi="Times New Roman" w:cs="Times New Roman"/>
          <w:i/>
        </w:rPr>
      </w:pPr>
      <w:r>
        <w:rPr>
          <w:rFonts w:ascii="Times New Roman" w:eastAsia="Times New Roman" w:hAnsi="Times New Roman" w:cs="Times New Roman"/>
          <w:sz w:val="26"/>
          <w:szCs w:val="26"/>
        </w:rPr>
        <w:t xml:space="preserve">Образовательная программа «Когнитивная </w:t>
      </w:r>
      <w:proofErr w:type="spellStart"/>
      <w:r>
        <w:rPr>
          <w:rFonts w:ascii="Times New Roman" w:eastAsia="Times New Roman" w:hAnsi="Times New Roman" w:cs="Times New Roman"/>
          <w:sz w:val="26"/>
          <w:szCs w:val="26"/>
        </w:rPr>
        <w:t>нейробиология</w:t>
      </w:r>
      <w:proofErr w:type="spellEnd"/>
      <w:r>
        <w:rPr>
          <w:rFonts w:ascii="Times New Roman" w:eastAsia="Times New Roman" w:hAnsi="Times New Roman" w:cs="Times New Roman"/>
          <w:sz w:val="26"/>
          <w:szCs w:val="26"/>
        </w:rPr>
        <w:t>»</w:t>
      </w:r>
    </w:p>
    <w:p w:rsidR="004F45D6" w:rsidRDefault="00B6588D">
      <w:pPr>
        <w:spacing w:line="240" w:lineRule="auto"/>
        <w:ind w:right="567"/>
        <w:jc w:val="center"/>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бакалавриат</w:t>
      </w:r>
      <w:proofErr w:type="spellEnd"/>
    </w:p>
    <w:p w:rsidR="004F45D6" w:rsidRDefault="004F45D6">
      <w:pPr>
        <w:spacing w:line="240" w:lineRule="auto"/>
        <w:ind w:right="567"/>
        <w:jc w:val="center"/>
        <w:rPr>
          <w:rFonts w:ascii="Times New Roman" w:eastAsia="Times New Roman" w:hAnsi="Times New Roman" w:cs="Times New Roman"/>
          <w:i/>
        </w:rPr>
      </w:pPr>
    </w:p>
    <w:p w:rsidR="004F45D6" w:rsidRDefault="004F45D6">
      <w:pPr>
        <w:spacing w:line="240" w:lineRule="auto"/>
        <w:ind w:right="567"/>
        <w:rPr>
          <w:rFonts w:ascii="Times New Roman" w:eastAsia="Times New Roman" w:hAnsi="Times New Roman" w:cs="Times New Roman"/>
          <w:sz w:val="16"/>
          <w:szCs w:val="16"/>
        </w:rPr>
      </w:pPr>
    </w:p>
    <w:p w:rsidR="004F45D6" w:rsidRDefault="004F45D6">
      <w:pPr>
        <w:spacing w:line="240" w:lineRule="auto"/>
        <w:ind w:right="567"/>
        <w:rPr>
          <w:rFonts w:ascii="Times New Roman" w:eastAsia="Times New Roman" w:hAnsi="Times New Roman" w:cs="Times New Roman"/>
          <w:sz w:val="16"/>
          <w:szCs w:val="16"/>
        </w:rPr>
      </w:pPr>
    </w:p>
    <w:p w:rsidR="004F45D6" w:rsidRDefault="004F45D6">
      <w:pPr>
        <w:spacing w:line="240" w:lineRule="auto"/>
        <w:ind w:right="567"/>
        <w:rPr>
          <w:rFonts w:ascii="Times New Roman" w:eastAsia="Times New Roman" w:hAnsi="Times New Roman" w:cs="Times New Roman"/>
          <w:sz w:val="16"/>
          <w:szCs w:val="16"/>
        </w:rPr>
      </w:pPr>
    </w:p>
    <w:p w:rsidR="004F45D6" w:rsidRDefault="004F45D6">
      <w:pPr>
        <w:spacing w:line="240" w:lineRule="auto"/>
        <w:ind w:right="567"/>
        <w:rPr>
          <w:rFonts w:ascii="Times New Roman" w:eastAsia="Times New Roman" w:hAnsi="Times New Roman" w:cs="Times New Roman"/>
          <w:sz w:val="16"/>
          <w:szCs w:val="16"/>
        </w:rPr>
      </w:pPr>
    </w:p>
    <w:p w:rsidR="004F45D6" w:rsidRDefault="004F45D6">
      <w:pPr>
        <w:spacing w:line="240" w:lineRule="auto"/>
        <w:ind w:right="567"/>
        <w:rPr>
          <w:rFonts w:ascii="Times New Roman" w:eastAsia="Times New Roman" w:hAnsi="Times New Roman" w:cs="Times New Roman"/>
          <w:sz w:val="16"/>
          <w:szCs w:val="16"/>
        </w:rPr>
      </w:pPr>
    </w:p>
    <w:p w:rsidR="004F45D6" w:rsidRDefault="00B6588D">
      <w:pPr>
        <w:spacing w:line="240" w:lineRule="auto"/>
        <w:ind w:right="567"/>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О Т Ч Е Т</w:t>
      </w:r>
    </w:p>
    <w:p w:rsidR="004F45D6" w:rsidRDefault="00B6588D">
      <w:pPr>
        <w:spacing w:line="240" w:lineRule="auto"/>
        <w:ind w:right="567"/>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по профессиональной практике</w:t>
      </w:r>
    </w:p>
    <w:p w:rsidR="004F45D6" w:rsidRDefault="004F45D6">
      <w:pPr>
        <w:spacing w:line="240" w:lineRule="auto"/>
        <w:ind w:right="567"/>
        <w:jc w:val="center"/>
        <w:rPr>
          <w:rFonts w:ascii="Times New Roman" w:eastAsia="Times New Roman" w:hAnsi="Times New Roman" w:cs="Times New Roman"/>
          <w:sz w:val="26"/>
          <w:szCs w:val="26"/>
        </w:rPr>
      </w:pPr>
    </w:p>
    <w:p w:rsidR="004F45D6" w:rsidRDefault="00B6588D">
      <w:pPr>
        <w:spacing w:line="240" w:lineRule="auto"/>
        <w:ind w:right="567"/>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учебная практика </w:t>
      </w:r>
    </w:p>
    <w:p w:rsidR="004F45D6" w:rsidRDefault="00B6588D">
      <w:pPr>
        <w:spacing w:line="240" w:lineRule="auto"/>
        <w:ind w:right="567"/>
        <w:jc w:val="center"/>
        <w:rPr>
          <w:rFonts w:ascii="Times New Roman" w:eastAsia="Times New Roman" w:hAnsi="Times New Roman" w:cs="Times New Roman"/>
          <w:i/>
        </w:rPr>
      </w:pPr>
      <w:r>
        <w:rPr>
          <w:rFonts w:ascii="Times New Roman" w:eastAsia="Times New Roman" w:hAnsi="Times New Roman" w:cs="Times New Roman"/>
          <w:sz w:val="26"/>
          <w:szCs w:val="26"/>
        </w:rPr>
        <w:t>(промежуточный, задача №__)</w:t>
      </w:r>
    </w:p>
    <w:p w:rsidR="004F45D6" w:rsidRDefault="004F45D6">
      <w:pPr>
        <w:spacing w:line="240" w:lineRule="auto"/>
        <w:ind w:right="567"/>
        <w:jc w:val="right"/>
        <w:rPr>
          <w:rFonts w:ascii="Times New Roman" w:eastAsia="Times New Roman" w:hAnsi="Times New Roman" w:cs="Times New Roman"/>
          <w:sz w:val="14"/>
          <w:szCs w:val="14"/>
        </w:rPr>
      </w:pPr>
    </w:p>
    <w:p w:rsidR="004F45D6" w:rsidRDefault="004F45D6">
      <w:pPr>
        <w:spacing w:line="240" w:lineRule="auto"/>
        <w:ind w:right="567"/>
        <w:jc w:val="right"/>
        <w:rPr>
          <w:rFonts w:ascii="Times New Roman" w:eastAsia="Times New Roman" w:hAnsi="Times New Roman" w:cs="Times New Roman"/>
          <w:sz w:val="20"/>
          <w:szCs w:val="20"/>
        </w:rPr>
      </w:pPr>
    </w:p>
    <w:p w:rsidR="004F45D6" w:rsidRDefault="004F45D6">
      <w:pPr>
        <w:spacing w:line="240" w:lineRule="auto"/>
        <w:ind w:right="567"/>
        <w:jc w:val="right"/>
        <w:rPr>
          <w:rFonts w:ascii="Times New Roman" w:eastAsia="Times New Roman" w:hAnsi="Times New Roman" w:cs="Times New Roman"/>
          <w:sz w:val="20"/>
          <w:szCs w:val="20"/>
        </w:rPr>
      </w:pPr>
    </w:p>
    <w:p w:rsidR="004F45D6" w:rsidRDefault="004F45D6">
      <w:pPr>
        <w:spacing w:line="240" w:lineRule="auto"/>
        <w:ind w:right="567"/>
        <w:jc w:val="right"/>
        <w:rPr>
          <w:rFonts w:ascii="Times New Roman" w:eastAsia="Times New Roman" w:hAnsi="Times New Roman" w:cs="Times New Roman"/>
          <w:sz w:val="20"/>
          <w:szCs w:val="20"/>
        </w:rPr>
      </w:pPr>
    </w:p>
    <w:p w:rsidR="004F45D6" w:rsidRDefault="004F45D6">
      <w:pPr>
        <w:spacing w:line="240" w:lineRule="auto"/>
        <w:ind w:right="567"/>
        <w:jc w:val="right"/>
        <w:rPr>
          <w:rFonts w:ascii="Times New Roman" w:eastAsia="Times New Roman" w:hAnsi="Times New Roman" w:cs="Times New Roman"/>
          <w:sz w:val="20"/>
          <w:szCs w:val="20"/>
        </w:rPr>
      </w:pPr>
    </w:p>
    <w:p w:rsidR="004F45D6" w:rsidRDefault="004F45D6">
      <w:pPr>
        <w:spacing w:line="240" w:lineRule="auto"/>
        <w:ind w:right="567"/>
        <w:jc w:val="right"/>
        <w:rPr>
          <w:rFonts w:ascii="Times New Roman" w:eastAsia="Times New Roman" w:hAnsi="Times New Roman" w:cs="Times New Roman"/>
          <w:sz w:val="20"/>
          <w:szCs w:val="20"/>
        </w:rPr>
      </w:pPr>
    </w:p>
    <w:p w:rsidR="004F45D6" w:rsidRDefault="004F45D6">
      <w:pPr>
        <w:spacing w:line="240" w:lineRule="auto"/>
        <w:ind w:right="567"/>
        <w:jc w:val="right"/>
        <w:rPr>
          <w:rFonts w:ascii="Times New Roman" w:eastAsia="Times New Roman" w:hAnsi="Times New Roman" w:cs="Times New Roman"/>
          <w:sz w:val="20"/>
          <w:szCs w:val="20"/>
        </w:rPr>
      </w:pPr>
    </w:p>
    <w:p w:rsidR="004F45D6" w:rsidRDefault="004F45D6">
      <w:pPr>
        <w:spacing w:line="240" w:lineRule="auto"/>
        <w:ind w:right="567"/>
        <w:jc w:val="right"/>
        <w:rPr>
          <w:rFonts w:ascii="Times New Roman" w:eastAsia="Times New Roman" w:hAnsi="Times New Roman" w:cs="Times New Roman"/>
          <w:sz w:val="20"/>
          <w:szCs w:val="20"/>
        </w:rPr>
      </w:pPr>
    </w:p>
    <w:p w:rsidR="004F45D6" w:rsidRDefault="004F45D6">
      <w:pPr>
        <w:spacing w:line="240" w:lineRule="auto"/>
        <w:ind w:right="567"/>
        <w:jc w:val="right"/>
        <w:rPr>
          <w:rFonts w:ascii="Times New Roman" w:eastAsia="Times New Roman" w:hAnsi="Times New Roman" w:cs="Times New Roman"/>
          <w:sz w:val="20"/>
          <w:szCs w:val="20"/>
        </w:rPr>
      </w:pPr>
    </w:p>
    <w:p w:rsidR="004F45D6" w:rsidRDefault="00B6588D">
      <w:pPr>
        <w:spacing w:line="240" w:lineRule="auto"/>
        <w:ind w:right="567"/>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Выполнил студент __ курса гр.______</w:t>
      </w:r>
    </w:p>
    <w:p w:rsidR="004F45D6" w:rsidRDefault="004F45D6">
      <w:pPr>
        <w:spacing w:line="240" w:lineRule="auto"/>
        <w:ind w:right="567"/>
        <w:jc w:val="right"/>
        <w:rPr>
          <w:rFonts w:ascii="Times New Roman" w:eastAsia="Times New Roman" w:hAnsi="Times New Roman" w:cs="Times New Roman"/>
          <w:sz w:val="26"/>
          <w:szCs w:val="26"/>
        </w:rPr>
      </w:pPr>
    </w:p>
    <w:p w:rsidR="004F45D6" w:rsidRDefault="00B6588D">
      <w:pPr>
        <w:spacing w:line="240" w:lineRule="auto"/>
        <w:ind w:right="567"/>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w:t>
      </w:r>
    </w:p>
    <w:p w:rsidR="004F45D6" w:rsidRDefault="00B6588D">
      <w:pPr>
        <w:spacing w:line="240" w:lineRule="auto"/>
        <w:ind w:left="5664" w:right="567" w:firstLine="707"/>
        <w:rPr>
          <w:rFonts w:ascii="Times New Roman" w:eastAsia="Times New Roman" w:hAnsi="Times New Roman" w:cs="Times New Roman"/>
          <w:i/>
        </w:rPr>
      </w:pPr>
      <w:r>
        <w:rPr>
          <w:rFonts w:ascii="Times New Roman" w:eastAsia="Times New Roman" w:hAnsi="Times New Roman" w:cs="Times New Roman"/>
          <w:i/>
        </w:rPr>
        <w:t xml:space="preserve">                 (ФИО)</w:t>
      </w:r>
    </w:p>
    <w:p w:rsidR="004F45D6" w:rsidRDefault="004F45D6">
      <w:pPr>
        <w:spacing w:line="240" w:lineRule="auto"/>
        <w:ind w:right="567"/>
        <w:jc w:val="right"/>
        <w:rPr>
          <w:rFonts w:ascii="Times New Roman" w:eastAsia="Times New Roman" w:hAnsi="Times New Roman" w:cs="Times New Roman"/>
          <w:b/>
          <w:sz w:val="26"/>
          <w:szCs w:val="26"/>
        </w:rPr>
      </w:pPr>
    </w:p>
    <w:p w:rsidR="004F45D6" w:rsidRDefault="00B6588D">
      <w:pPr>
        <w:spacing w:line="240" w:lineRule="auto"/>
        <w:ind w:right="567"/>
        <w:jc w:val="right"/>
        <w:rPr>
          <w:rFonts w:ascii="Times New Roman" w:eastAsia="Times New Roman" w:hAnsi="Times New Roman" w:cs="Times New Roman"/>
          <w:b/>
          <w:sz w:val="26"/>
          <w:szCs w:val="26"/>
        </w:rPr>
      </w:pPr>
      <w:r>
        <w:rPr>
          <w:rFonts w:ascii="Times New Roman" w:eastAsia="Times New Roman" w:hAnsi="Times New Roman" w:cs="Times New Roman"/>
          <w:b/>
          <w:sz w:val="26"/>
          <w:szCs w:val="26"/>
        </w:rPr>
        <w:t>_________________________</w:t>
      </w:r>
    </w:p>
    <w:p w:rsidR="004F45D6" w:rsidRDefault="00B6588D">
      <w:pPr>
        <w:spacing w:line="240" w:lineRule="auto"/>
        <w:ind w:right="567"/>
        <w:jc w:val="center"/>
        <w:rPr>
          <w:rFonts w:ascii="Times New Roman" w:eastAsia="Times New Roman" w:hAnsi="Times New Roman" w:cs="Times New Roman"/>
          <w:i/>
        </w:rPr>
      </w:pPr>
      <w:r>
        <w:rPr>
          <w:rFonts w:ascii="Times New Roman" w:eastAsia="Times New Roman" w:hAnsi="Times New Roman" w:cs="Times New Roman"/>
          <w:i/>
        </w:rPr>
        <w:t xml:space="preserve">                                                                                                            (подпись)</w:t>
      </w:r>
    </w:p>
    <w:p w:rsidR="004F45D6" w:rsidRDefault="004F45D6">
      <w:pPr>
        <w:spacing w:line="240" w:lineRule="auto"/>
        <w:ind w:right="567"/>
        <w:jc w:val="center"/>
        <w:rPr>
          <w:rFonts w:ascii="Times New Roman" w:eastAsia="Times New Roman" w:hAnsi="Times New Roman" w:cs="Times New Roman"/>
          <w:i/>
        </w:rPr>
      </w:pPr>
    </w:p>
    <w:p w:rsidR="004F45D6" w:rsidRDefault="004F45D6">
      <w:pPr>
        <w:spacing w:line="240" w:lineRule="auto"/>
        <w:ind w:right="567"/>
        <w:jc w:val="center"/>
        <w:rPr>
          <w:rFonts w:ascii="Times New Roman" w:eastAsia="Times New Roman" w:hAnsi="Times New Roman" w:cs="Times New Roman"/>
          <w:i/>
        </w:rPr>
      </w:pPr>
    </w:p>
    <w:p w:rsidR="004F45D6" w:rsidRDefault="004F45D6">
      <w:pPr>
        <w:spacing w:line="240" w:lineRule="auto"/>
        <w:ind w:right="567"/>
        <w:jc w:val="center"/>
        <w:rPr>
          <w:rFonts w:ascii="Times New Roman" w:eastAsia="Times New Roman" w:hAnsi="Times New Roman" w:cs="Times New Roman"/>
          <w:i/>
        </w:rPr>
      </w:pPr>
    </w:p>
    <w:p w:rsidR="004F45D6" w:rsidRDefault="004F45D6">
      <w:pPr>
        <w:spacing w:line="240" w:lineRule="auto"/>
        <w:ind w:right="567"/>
        <w:jc w:val="center"/>
        <w:rPr>
          <w:rFonts w:ascii="Times New Roman" w:eastAsia="Times New Roman" w:hAnsi="Times New Roman" w:cs="Times New Roman"/>
          <w:i/>
        </w:rPr>
      </w:pPr>
    </w:p>
    <w:p w:rsidR="004F45D6" w:rsidRDefault="004F45D6">
      <w:pPr>
        <w:spacing w:line="240" w:lineRule="auto"/>
        <w:ind w:right="567"/>
        <w:jc w:val="center"/>
        <w:rPr>
          <w:rFonts w:ascii="Times New Roman" w:eastAsia="Times New Roman" w:hAnsi="Times New Roman" w:cs="Times New Roman"/>
          <w:i/>
        </w:rPr>
      </w:pPr>
    </w:p>
    <w:p w:rsidR="004F45D6" w:rsidRDefault="004F45D6">
      <w:pPr>
        <w:spacing w:line="240" w:lineRule="auto"/>
        <w:ind w:right="567"/>
        <w:jc w:val="center"/>
        <w:rPr>
          <w:rFonts w:ascii="Times New Roman" w:eastAsia="Times New Roman" w:hAnsi="Times New Roman" w:cs="Times New Roman"/>
          <w:i/>
        </w:rPr>
      </w:pPr>
    </w:p>
    <w:p w:rsidR="004F45D6" w:rsidRDefault="00B6588D">
      <w:pPr>
        <w:spacing w:line="240" w:lineRule="auto"/>
        <w:ind w:right="567"/>
        <w:rPr>
          <w:rFonts w:ascii="Times New Roman" w:eastAsia="Times New Roman" w:hAnsi="Times New Roman" w:cs="Times New Roman"/>
          <w:b/>
          <w:sz w:val="26"/>
          <w:szCs w:val="26"/>
        </w:rPr>
      </w:pPr>
      <w:r>
        <w:rPr>
          <w:rFonts w:ascii="Times New Roman" w:eastAsia="Times New Roman" w:hAnsi="Times New Roman" w:cs="Times New Roman"/>
          <w:b/>
          <w:sz w:val="26"/>
          <w:szCs w:val="26"/>
        </w:rPr>
        <w:t>Проверил:</w:t>
      </w:r>
    </w:p>
    <w:p w:rsidR="004F45D6" w:rsidRDefault="00B6588D">
      <w:pPr>
        <w:spacing w:line="240" w:lineRule="auto"/>
        <w:ind w:right="567"/>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Руководитель практики </w:t>
      </w:r>
    </w:p>
    <w:p w:rsidR="004F45D6" w:rsidRDefault="00B6588D">
      <w:pPr>
        <w:spacing w:line="240" w:lineRule="auto"/>
        <w:ind w:right="567"/>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ФИО, должность </w:t>
      </w:r>
    </w:p>
    <w:p w:rsidR="004F45D6" w:rsidRDefault="00B6588D">
      <w:pPr>
        <w:spacing w:line="240" w:lineRule="auto"/>
        <w:ind w:right="567"/>
        <w:rPr>
          <w:rFonts w:ascii="Times New Roman" w:eastAsia="Times New Roman" w:hAnsi="Times New Roman" w:cs="Times New Roman"/>
          <w:i/>
          <w:sz w:val="26"/>
          <w:szCs w:val="26"/>
        </w:rPr>
      </w:pPr>
      <w:r>
        <w:rPr>
          <w:rFonts w:ascii="Times New Roman" w:eastAsia="Times New Roman" w:hAnsi="Times New Roman" w:cs="Times New Roman"/>
          <w:i/>
          <w:sz w:val="26"/>
          <w:szCs w:val="26"/>
        </w:rPr>
        <w:t>____________________________</w:t>
      </w:r>
      <w:r>
        <w:rPr>
          <w:rFonts w:ascii="Times New Roman" w:eastAsia="Times New Roman" w:hAnsi="Times New Roman" w:cs="Times New Roman"/>
          <w:sz w:val="26"/>
          <w:szCs w:val="26"/>
        </w:rPr>
        <w:t xml:space="preserve"> </w:t>
      </w:r>
    </w:p>
    <w:p w:rsidR="004F45D6" w:rsidRDefault="00B6588D">
      <w:pPr>
        <w:spacing w:line="240" w:lineRule="auto"/>
        <w:ind w:right="567"/>
        <w:rPr>
          <w:rFonts w:ascii="Times New Roman" w:eastAsia="Times New Roman" w:hAnsi="Times New Roman" w:cs="Times New Roman"/>
          <w:i/>
          <w:sz w:val="26"/>
          <w:szCs w:val="26"/>
        </w:rPr>
      </w:pPr>
      <w:r>
        <w:rPr>
          <w:rFonts w:ascii="Times New Roman" w:eastAsia="Times New Roman" w:hAnsi="Times New Roman" w:cs="Times New Roman"/>
          <w:i/>
          <w:sz w:val="26"/>
          <w:szCs w:val="26"/>
        </w:rPr>
        <w:t>(подпись)</w:t>
      </w:r>
    </w:p>
    <w:p w:rsidR="004F45D6" w:rsidRDefault="004F45D6">
      <w:pPr>
        <w:spacing w:line="240" w:lineRule="auto"/>
        <w:ind w:right="567"/>
        <w:rPr>
          <w:rFonts w:ascii="Times New Roman" w:eastAsia="Times New Roman" w:hAnsi="Times New Roman" w:cs="Times New Roman"/>
          <w:i/>
          <w:sz w:val="26"/>
          <w:szCs w:val="26"/>
        </w:rPr>
      </w:pPr>
    </w:p>
    <w:p w:rsidR="004F45D6" w:rsidRDefault="00B6588D">
      <w:pPr>
        <w:spacing w:line="240" w:lineRule="auto"/>
        <w:ind w:right="567"/>
        <w:rPr>
          <w:rFonts w:ascii="Times New Roman" w:eastAsia="Times New Roman" w:hAnsi="Times New Roman" w:cs="Times New Roman"/>
          <w:i/>
          <w:sz w:val="26"/>
          <w:szCs w:val="26"/>
        </w:rPr>
      </w:pPr>
      <w:r>
        <w:rPr>
          <w:rFonts w:ascii="Times New Roman" w:eastAsia="Times New Roman" w:hAnsi="Times New Roman" w:cs="Times New Roman"/>
          <w:i/>
          <w:sz w:val="26"/>
          <w:szCs w:val="26"/>
        </w:rPr>
        <w:t>______________</w:t>
      </w:r>
    </w:p>
    <w:p w:rsidR="004F45D6" w:rsidRDefault="00B6588D">
      <w:pPr>
        <w:spacing w:line="240" w:lineRule="auto"/>
        <w:ind w:right="567"/>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(дата)</w:t>
      </w:r>
    </w:p>
    <w:p w:rsidR="004F45D6" w:rsidRDefault="00B6588D">
      <w:pPr>
        <w:spacing w:after="160" w:line="259" w:lineRule="auto"/>
        <w:rPr>
          <w:rFonts w:ascii="Times New Roman" w:eastAsia="Times New Roman" w:hAnsi="Times New Roman" w:cs="Times New Roman"/>
          <w:i/>
          <w:sz w:val="26"/>
          <w:szCs w:val="26"/>
        </w:rPr>
      </w:pPr>
      <w:r>
        <w:br w:type="page"/>
      </w:r>
    </w:p>
    <w:p w:rsidR="004F45D6" w:rsidRDefault="00B6588D">
      <w:pPr>
        <w:spacing w:line="240" w:lineRule="auto"/>
        <w:ind w:right="567"/>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Федеральное государственное автономное образовательное учреждение </w:t>
      </w:r>
    </w:p>
    <w:p w:rsidR="004F45D6" w:rsidRDefault="00B6588D">
      <w:pPr>
        <w:spacing w:line="240" w:lineRule="auto"/>
        <w:ind w:right="567"/>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высшего образования</w:t>
      </w:r>
    </w:p>
    <w:p w:rsidR="004F45D6" w:rsidRDefault="00B6588D">
      <w:pPr>
        <w:spacing w:line="240" w:lineRule="auto"/>
        <w:ind w:right="567"/>
        <w:jc w:val="center"/>
        <w:rPr>
          <w:rFonts w:ascii="Times New Roman" w:eastAsia="Times New Roman" w:hAnsi="Times New Roman" w:cs="Times New Roman"/>
          <w:b/>
          <w:sz w:val="26"/>
          <w:szCs w:val="26"/>
        </w:rPr>
      </w:pPr>
      <w:r>
        <w:rPr>
          <w:rFonts w:ascii="Times New Roman" w:eastAsia="Times New Roman" w:hAnsi="Times New Roman" w:cs="Times New Roman"/>
          <w:sz w:val="26"/>
          <w:szCs w:val="26"/>
        </w:rPr>
        <w:t>«Национальный исследовательский университет «Высшая школа экономики»</w:t>
      </w:r>
    </w:p>
    <w:p w:rsidR="004F45D6" w:rsidRDefault="004F45D6">
      <w:pPr>
        <w:spacing w:line="240" w:lineRule="auto"/>
        <w:ind w:right="567"/>
        <w:jc w:val="both"/>
        <w:rPr>
          <w:rFonts w:ascii="Times New Roman" w:eastAsia="Times New Roman" w:hAnsi="Times New Roman" w:cs="Times New Roman"/>
          <w:sz w:val="14"/>
          <w:szCs w:val="14"/>
        </w:rPr>
      </w:pPr>
    </w:p>
    <w:p w:rsidR="004F45D6" w:rsidRDefault="00B6588D">
      <w:pPr>
        <w:spacing w:line="240" w:lineRule="auto"/>
        <w:ind w:right="567"/>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Факультет биологии и биотехнологии</w:t>
      </w:r>
    </w:p>
    <w:p w:rsidR="004F45D6" w:rsidRDefault="00B6588D">
      <w:pPr>
        <w:spacing w:line="240" w:lineRule="auto"/>
        <w:ind w:right="567"/>
        <w:jc w:val="center"/>
        <w:rPr>
          <w:rFonts w:ascii="Times New Roman" w:eastAsia="Times New Roman" w:hAnsi="Times New Roman" w:cs="Times New Roman"/>
          <w:i/>
        </w:rPr>
      </w:pPr>
      <w:r>
        <w:rPr>
          <w:rFonts w:ascii="Times New Roman" w:eastAsia="Times New Roman" w:hAnsi="Times New Roman" w:cs="Times New Roman"/>
          <w:sz w:val="26"/>
          <w:szCs w:val="26"/>
        </w:rPr>
        <w:t xml:space="preserve">Образовательная программа «Когнитивная </w:t>
      </w:r>
      <w:proofErr w:type="spellStart"/>
      <w:r>
        <w:rPr>
          <w:rFonts w:ascii="Times New Roman" w:eastAsia="Times New Roman" w:hAnsi="Times New Roman" w:cs="Times New Roman"/>
          <w:sz w:val="26"/>
          <w:szCs w:val="26"/>
        </w:rPr>
        <w:t>нейробиология</w:t>
      </w:r>
      <w:proofErr w:type="spellEnd"/>
      <w:r>
        <w:rPr>
          <w:rFonts w:ascii="Times New Roman" w:eastAsia="Times New Roman" w:hAnsi="Times New Roman" w:cs="Times New Roman"/>
          <w:sz w:val="26"/>
          <w:szCs w:val="26"/>
        </w:rPr>
        <w:t>»</w:t>
      </w:r>
    </w:p>
    <w:p w:rsidR="004F45D6" w:rsidRDefault="00B6588D">
      <w:pPr>
        <w:spacing w:line="240" w:lineRule="auto"/>
        <w:ind w:right="567"/>
        <w:jc w:val="center"/>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бакалавриат</w:t>
      </w:r>
      <w:proofErr w:type="spellEnd"/>
    </w:p>
    <w:p w:rsidR="004F45D6" w:rsidRDefault="004F45D6">
      <w:pPr>
        <w:spacing w:line="240" w:lineRule="auto"/>
        <w:ind w:right="567"/>
        <w:jc w:val="center"/>
        <w:rPr>
          <w:rFonts w:ascii="Times New Roman" w:eastAsia="Times New Roman" w:hAnsi="Times New Roman" w:cs="Times New Roman"/>
          <w:i/>
        </w:rPr>
      </w:pPr>
    </w:p>
    <w:p w:rsidR="004F45D6" w:rsidRDefault="004F45D6">
      <w:pPr>
        <w:spacing w:line="240" w:lineRule="auto"/>
        <w:ind w:right="567"/>
        <w:rPr>
          <w:rFonts w:ascii="Times New Roman" w:eastAsia="Times New Roman" w:hAnsi="Times New Roman" w:cs="Times New Roman"/>
          <w:sz w:val="16"/>
          <w:szCs w:val="16"/>
        </w:rPr>
      </w:pPr>
    </w:p>
    <w:p w:rsidR="004F45D6" w:rsidRDefault="004F45D6">
      <w:pPr>
        <w:spacing w:line="240" w:lineRule="auto"/>
        <w:ind w:right="567"/>
        <w:rPr>
          <w:rFonts w:ascii="Times New Roman" w:eastAsia="Times New Roman" w:hAnsi="Times New Roman" w:cs="Times New Roman"/>
          <w:sz w:val="16"/>
          <w:szCs w:val="16"/>
        </w:rPr>
      </w:pPr>
    </w:p>
    <w:p w:rsidR="004F45D6" w:rsidRDefault="004F45D6">
      <w:pPr>
        <w:spacing w:line="240" w:lineRule="auto"/>
        <w:ind w:right="567"/>
        <w:rPr>
          <w:rFonts w:ascii="Times New Roman" w:eastAsia="Times New Roman" w:hAnsi="Times New Roman" w:cs="Times New Roman"/>
          <w:sz w:val="16"/>
          <w:szCs w:val="16"/>
        </w:rPr>
      </w:pPr>
    </w:p>
    <w:p w:rsidR="004F45D6" w:rsidRDefault="004F45D6">
      <w:pPr>
        <w:spacing w:line="240" w:lineRule="auto"/>
        <w:ind w:right="567"/>
        <w:rPr>
          <w:rFonts w:ascii="Times New Roman" w:eastAsia="Times New Roman" w:hAnsi="Times New Roman" w:cs="Times New Roman"/>
          <w:sz w:val="16"/>
          <w:szCs w:val="16"/>
        </w:rPr>
      </w:pPr>
    </w:p>
    <w:p w:rsidR="004F45D6" w:rsidRDefault="00B6588D">
      <w:pPr>
        <w:spacing w:line="240" w:lineRule="auto"/>
        <w:ind w:right="567"/>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Л А Б О Р А Т О Р Н Ы Й   Ж У Р Н А Л (Д Н Е В Н И К) </w:t>
      </w:r>
    </w:p>
    <w:p w:rsidR="004F45D6" w:rsidRDefault="00B6588D">
      <w:pPr>
        <w:spacing w:line="240" w:lineRule="auto"/>
        <w:ind w:right="567"/>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прохождения профессиональной практики</w:t>
      </w:r>
    </w:p>
    <w:p w:rsidR="004F45D6" w:rsidRDefault="004F45D6">
      <w:pPr>
        <w:spacing w:line="240" w:lineRule="auto"/>
        <w:ind w:right="567"/>
        <w:jc w:val="center"/>
        <w:rPr>
          <w:rFonts w:ascii="Times New Roman" w:eastAsia="Times New Roman" w:hAnsi="Times New Roman" w:cs="Times New Roman"/>
          <w:sz w:val="26"/>
          <w:szCs w:val="26"/>
        </w:rPr>
      </w:pPr>
    </w:p>
    <w:p w:rsidR="004F45D6" w:rsidRDefault="00B6588D">
      <w:pPr>
        <w:spacing w:line="240" w:lineRule="auto"/>
        <w:ind w:right="567"/>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учебная практика </w:t>
      </w:r>
    </w:p>
    <w:p w:rsidR="004F45D6" w:rsidRDefault="004F45D6">
      <w:pPr>
        <w:spacing w:line="240" w:lineRule="auto"/>
        <w:ind w:right="567"/>
        <w:jc w:val="center"/>
        <w:rPr>
          <w:rFonts w:ascii="Times New Roman" w:eastAsia="Times New Roman" w:hAnsi="Times New Roman" w:cs="Times New Roman"/>
          <w:sz w:val="26"/>
          <w:szCs w:val="26"/>
        </w:rPr>
      </w:pPr>
    </w:p>
    <w:p w:rsidR="004F45D6" w:rsidRDefault="004F45D6">
      <w:pPr>
        <w:spacing w:line="240" w:lineRule="auto"/>
        <w:ind w:right="567"/>
        <w:jc w:val="center"/>
        <w:rPr>
          <w:rFonts w:ascii="Times New Roman" w:eastAsia="Times New Roman" w:hAnsi="Times New Roman" w:cs="Times New Roman"/>
          <w:sz w:val="26"/>
          <w:szCs w:val="26"/>
        </w:rPr>
      </w:pPr>
    </w:p>
    <w:p w:rsidR="004F45D6" w:rsidRDefault="004F45D6">
      <w:pPr>
        <w:spacing w:line="240" w:lineRule="auto"/>
        <w:ind w:right="567"/>
        <w:jc w:val="right"/>
        <w:rPr>
          <w:rFonts w:ascii="Times New Roman" w:eastAsia="Times New Roman" w:hAnsi="Times New Roman" w:cs="Times New Roman"/>
          <w:sz w:val="20"/>
          <w:szCs w:val="20"/>
        </w:rPr>
      </w:pPr>
    </w:p>
    <w:p w:rsidR="004F45D6" w:rsidRDefault="004F45D6">
      <w:pPr>
        <w:spacing w:line="240" w:lineRule="auto"/>
        <w:ind w:right="567"/>
        <w:jc w:val="right"/>
        <w:rPr>
          <w:rFonts w:ascii="Times New Roman" w:eastAsia="Times New Roman" w:hAnsi="Times New Roman" w:cs="Times New Roman"/>
          <w:sz w:val="20"/>
          <w:szCs w:val="20"/>
        </w:rPr>
      </w:pPr>
    </w:p>
    <w:p w:rsidR="004F45D6" w:rsidRDefault="00B6588D">
      <w:pPr>
        <w:spacing w:line="240" w:lineRule="auto"/>
        <w:ind w:right="567"/>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студент __ курса гр.______</w:t>
      </w:r>
    </w:p>
    <w:p w:rsidR="004F45D6" w:rsidRDefault="004F45D6">
      <w:pPr>
        <w:spacing w:line="240" w:lineRule="auto"/>
        <w:ind w:right="567"/>
        <w:jc w:val="right"/>
        <w:rPr>
          <w:rFonts w:ascii="Times New Roman" w:eastAsia="Times New Roman" w:hAnsi="Times New Roman" w:cs="Times New Roman"/>
          <w:sz w:val="26"/>
          <w:szCs w:val="26"/>
        </w:rPr>
      </w:pPr>
    </w:p>
    <w:p w:rsidR="004F45D6" w:rsidRDefault="00B6588D">
      <w:pPr>
        <w:spacing w:line="240" w:lineRule="auto"/>
        <w:ind w:right="567"/>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w:t>
      </w:r>
    </w:p>
    <w:p w:rsidR="004F45D6" w:rsidRDefault="00B6588D">
      <w:pPr>
        <w:spacing w:line="240" w:lineRule="auto"/>
        <w:ind w:left="5664" w:right="567" w:firstLine="707"/>
        <w:rPr>
          <w:rFonts w:ascii="Times New Roman" w:eastAsia="Times New Roman" w:hAnsi="Times New Roman" w:cs="Times New Roman"/>
          <w:i/>
        </w:rPr>
      </w:pPr>
      <w:r>
        <w:rPr>
          <w:rFonts w:ascii="Times New Roman" w:eastAsia="Times New Roman" w:hAnsi="Times New Roman" w:cs="Times New Roman"/>
          <w:i/>
        </w:rPr>
        <w:t xml:space="preserve">                 (ФИО)</w:t>
      </w:r>
    </w:p>
    <w:p w:rsidR="004F45D6" w:rsidRDefault="004F45D6">
      <w:pPr>
        <w:spacing w:line="240" w:lineRule="auto"/>
        <w:ind w:right="567"/>
        <w:jc w:val="right"/>
        <w:rPr>
          <w:rFonts w:ascii="Times New Roman" w:eastAsia="Times New Roman" w:hAnsi="Times New Roman" w:cs="Times New Roman"/>
          <w:b/>
          <w:sz w:val="26"/>
          <w:szCs w:val="26"/>
        </w:rPr>
      </w:pPr>
    </w:p>
    <w:p w:rsidR="004F45D6" w:rsidRDefault="00B6588D">
      <w:pPr>
        <w:spacing w:line="240" w:lineRule="auto"/>
        <w:ind w:right="567"/>
        <w:jc w:val="right"/>
        <w:rPr>
          <w:rFonts w:ascii="Times New Roman" w:eastAsia="Times New Roman" w:hAnsi="Times New Roman" w:cs="Times New Roman"/>
          <w:b/>
          <w:sz w:val="26"/>
          <w:szCs w:val="26"/>
        </w:rPr>
      </w:pPr>
      <w:r>
        <w:rPr>
          <w:rFonts w:ascii="Times New Roman" w:eastAsia="Times New Roman" w:hAnsi="Times New Roman" w:cs="Times New Roman"/>
          <w:b/>
          <w:sz w:val="26"/>
          <w:szCs w:val="26"/>
        </w:rPr>
        <w:t>_________________________</w:t>
      </w:r>
    </w:p>
    <w:p w:rsidR="004F45D6" w:rsidRDefault="00B6588D">
      <w:pPr>
        <w:spacing w:line="240" w:lineRule="auto"/>
        <w:ind w:right="567"/>
        <w:jc w:val="center"/>
        <w:rPr>
          <w:rFonts w:ascii="Times New Roman" w:eastAsia="Times New Roman" w:hAnsi="Times New Roman" w:cs="Times New Roman"/>
          <w:i/>
        </w:rPr>
      </w:pPr>
      <w:r>
        <w:rPr>
          <w:rFonts w:ascii="Times New Roman" w:eastAsia="Times New Roman" w:hAnsi="Times New Roman" w:cs="Times New Roman"/>
          <w:i/>
        </w:rPr>
        <w:t xml:space="preserve">                                                                                                            (подпись)</w:t>
      </w:r>
    </w:p>
    <w:p w:rsidR="004F45D6" w:rsidRDefault="004F45D6">
      <w:pPr>
        <w:spacing w:line="240" w:lineRule="auto"/>
        <w:ind w:right="567"/>
        <w:jc w:val="center"/>
        <w:rPr>
          <w:rFonts w:ascii="Times New Roman" w:eastAsia="Times New Roman" w:hAnsi="Times New Roman" w:cs="Times New Roman"/>
          <w:i/>
        </w:rPr>
      </w:pPr>
    </w:p>
    <w:p w:rsidR="004F45D6" w:rsidRDefault="004F45D6">
      <w:pPr>
        <w:spacing w:line="240" w:lineRule="auto"/>
        <w:ind w:right="567"/>
        <w:jc w:val="center"/>
        <w:rPr>
          <w:rFonts w:ascii="Times New Roman" w:eastAsia="Times New Roman" w:hAnsi="Times New Roman" w:cs="Times New Roman"/>
          <w:i/>
        </w:rPr>
      </w:pPr>
    </w:p>
    <w:p w:rsidR="004F45D6" w:rsidRDefault="004F45D6">
      <w:pPr>
        <w:spacing w:line="240" w:lineRule="auto"/>
        <w:ind w:right="567"/>
        <w:jc w:val="center"/>
        <w:rPr>
          <w:rFonts w:ascii="Times New Roman" w:eastAsia="Times New Roman" w:hAnsi="Times New Roman" w:cs="Times New Roman"/>
          <w:i/>
        </w:rPr>
      </w:pPr>
    </w:p>
    <w:p w:rsidR="004F45D6" w:rsidRDefault="004F45D6">
      <w:pPr>
        <w:spacing w:line="240" w:lineRule="auto"/>
        <w:ind w:right="567"/>
        <w:jc w:val="center"/>
        <w:rPr>
          <w:rFonts w:ascii="Times New Roman" w:eastAsia="Times New Roman" w:hAnsi="Times New Roman" w:cs="Times New Roman"/>
          <w:i/>
        </w:rPr>
      </w:pPr>
    </w:p>
    <w:p w:rsidR="004F45D6" w:rsidRDefault="00B6588D">
      <w:pPr>
        <w:spacing w:line="240" w:lineRule="auto"/>
        <w:ind w:right="567"/>
        <w:rPr>
          <w:rFonts w:ascii="Times New Roman" w:eastAsia="Times New Roman" w:hAnsi="Times New Roman" w:cs="Times New Roman"/>
          <w:b/>
          <w:sz w:val="26"/>
          <w:szCs w:val="26"/>
        </w:rPr>
      </w:pPr>
      <w:r>
        <w:rPr>
          <w:rFonts w:ascii="Times New Roman" w:eastAsia="Times New Roman" w:hAnsi="Times New Roman" w:cs="Times New Roman"/>
          <w:b/>
          <w:sz w:val="26"/>
          <w:szCs w:val="26"/>
        </w:rPr>
        <w:t>Проверил:</w:t>
      </w:r>
    </w:p>
    <w:p w:rsidR="004F45D6" w:rsidRDefault="00B6588D">
      <w:pPr>
        <w:spacing w:line="240" w:lineRule="auto"/>
        <w:ind w:right="567"/>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Руководитель практики </w:t>
      </w:r>
    </w:p>
    <w:p w:rsidR="004F45D6" w:rsidRDefault="00B6588D">
      <w:pPr>
        <w:spacing w:line="240" w:lineRule="auto"/>
        <w:ind w:right="567"/>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ФИО, должность </w:t>
      </w:r>
    </w:p>
    <w:p w:rsidR="004F45D6" w:rsidRDefault="004F45D6">
      <w:pPr>
        <w:spacing w:line="240" w:lineRule="auto"/>
        <w:ind w:right="567"/>
        <w:rPr>
          <w:rFonts w:ascii="Times New Roman" w:eastAsia="Times New Roman" w:hAnsi="Times New Roman" w:cs="Times New Roman"/>
          <w:i/>
          <w:sz w:val="26"/>
          <w:szCs w:val="26"/>
        </w:rPr>
      </w:pPr>
    </w:p>
    <w:p w:rsidR="004F45D6" w:rsidRDefault="00B6588D">
      <w:pPr>
        <w:spacing w:line="240" w:lineRule="auto"/>
        <w:ind w:right="567"/>
        <w:rPr>
          <w:rFonts w:ascii="Times New Roman" w:eastAsia="Times New Roman" w:hAnsi="Times New Roman" w:cs="Times New Roman"/>
          <w:i/>
          <w:sz w:val="26"/>
          <w:szCs w:val="26"/>
        </w:rPr>
      </w:pPr>
      <w:r>
        <w:rPr>
          <w:rFonts w:ascii="Times New Roman" w:eastAsia="Times New Roman" w:hAnsi="Times New Roman" w:cs="Times New Roman"/>
          <w:i/>
          <w:sz w:val="26"/>
          <w:szCs w:val="26"/>
        </w:rPr>
        <w:t>____________________________</w:t>
      </w:r>
      <w:r>
        <w:rPr>
          <w:rFonts w:ascii="Times New Roman" w:eastAsia="Times New Roman" w:hAnsi="Times New Roman" w:cs="Times New Roman"/>
          <w:sz w:val="26"/>
          <w:szCs w:val="26"/>
        </w:rPr>
        <w:t xml:space="preserve"> </w:t>
      </w:r>
    </w:p>
    <w:p w:rsidR="004F45D6" w:rsidRDefault="00B6588D">
      <w:pPr>
        <w:spacing w:line="240" w:lineRule="auto"/>
        <w:ind w:right="567"/>
        <w:rPr>
          <w:rFonts w:ascii="Times New Roman" w:eastAsia="Times New Roman" w:hAnsi="Times New Roman" w:cs="Times New Roman"/>
          <w:i/>
          <w:sz w:val="26"/>
          <w:szCs w:val="26"/>
        </w:rPr>
      </w:pPr>
      <w:r>
        <w:rPr>
          <w:rFonts w:ascii="Times New Roman" w:eastAsia="Times New Roman" w:hAnsi="Times New Roman" w:cs="Times New Roman"/>
          <w:i/>
          <w:sz w:val="26"/>
          <w:szCs w:val="26"/>
        </w:rPr>
        <w:t>(подпись)</w:t>
      </w:r>
    </w:p>
    <w:p w:rsidR="004F45D6" w:rsidRDefault="004F45D6">
      <w:pPr>
        <w:spacing w:line="240" w:lineRule="auto"/>
        <w:ind w:right="567"/>
        <w:rPr>
          <w:rFonts w:ascii="Times New Roman" w:eastAsia="Times New Roman" w:hAnsi="Times New Roman" w:cs="Times New Roman"/>
          <w:i/>
          <w:sz w:val="26"/>
          <w:szCs w:val="26"/>
        </w:rPr>
      </w:pPr>
    </w:p>
    <w:p w:rsidR="004F45D6" w:rsidRDefault="00B6588D">
      <w:pPr>
        <w:spacing w:line="240" w:lineRule="auto"/>
        <w:ind w:right="567"/>
        <w:rPr>
          <w:rFonts w:ascii="Times New Roman" w:eastAsia="Times New Roman" w:hAnsi="Times New Roman" w:cs="Times New Roman"/>
          <w:i/>
          <w:sz w:val="26"/>
          <w:szCs w:val="26"/>
        </w:rPr>
      </w:pPr>
      <w:r>
        <w:rPr>
          <w:rFonts w:ascii="Times New Roman" w:eastAsia="Times New Roman" w:hAnsi="Times New Roman" w:cs="Times New Roman"/>
          <w:i/>
          <w:sz w:val="26"/>
          <w:szCs w:val="26"/>
        </w:rPr>
        <w:t>______________</w:t>
      </w:r>
    </w:p>
    <w:p w:rsidR="004F45D6" w:rsidRDefault="00B6588D">
      <w:pPr>
        <w:spacing w:line="240" w:lineRule="auto"/>
        <w:ind w:right="567"/>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(дата)</w:t>
      </w:r>
    </w:p>
    <w:p w:rsidR="004F45D6" w:rsidRDefault="004F45D6">
      <w:pPr>
        <w:rPr>
          <w:rFonts w:ascii="Times New Roman" w:eastAsia="Times New Roman" w:hAnsi="Times New Roman" w:cs="Times New Roman"/>
          <w:b/>
          <w:sz w:val="26"/>
          <w:szCs w:val="26"/>
        </w:rPr>
      </w:pPr>
    </w:p>
    <w:p w:rsidR="004F45D6" w:rsidRDefault="00B6588D">
      <w:pPr>
        <w:spacing w:after="47"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4F45D6" w:rsidRDefault="004F45D6">
      <w:pPr>
        <w:spacing w:after="47" w:line="240" w:lineRule="auto"/>
        <w:jc w:val="center"/>
        <w:rPr>
          <w:rFonts w:ascii="Times New Roman" w:eastAsia="Times New Roman" w:hAnsi="Times New Roman" w:cs="Times New Roman"/>
          <w:sz w:val="26"/>
          <w:szCs w:val="26"/>
        </w:rPr>
      </w:pPr>
    </w:p>
    <w:tbl>
      <w:tblPr>
        <w:tblStyle w:val="afe"/>
        <w:tblW w:w="97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1"/>
        <w:gridCol w:w="2198"/>
        <w:gridCol w:w="2688"/>
        <w:gridCol w:w="2693"/>
      </w:tblGrid>
      <w:tr w:rsidR="004F45D6" w:rsidRPr="00B13040">
        <w:trPr>
          <w:jc w:val="center"/>
        </w:trPr>
        <w:tc>
          <w:tcPr>
            <w:tcW w:w="2201" w:type="dxa"/>
            <w:tcBorders>
              <w:top w:val="nil"/>
              <w:left w:val="nil"/>
              <w:bottom w:val="nil"/>
              <w:right w:val="nil"/>
            </w:tcBorders>
          </w:tcPr>
          <w:p w:rsidR="004F45D6" w:rsidRPr="00B13040" w:rsidRDefault="00B6588D">
            <w:pPr>
              <w:widowControl w:val="0"/>
              <w:spacing w:after="44" w:line="240" w:lineRule="auto"/>
              <w:ind w:right="-15"/>
              <w:jc w:val="center"/>
              <w:rPr>
                <w:rFonts w:ascii="Times New Roman" w:hAnsi="Times New Roman" w:cs="Times New Roman"/>
                <w:sz w:val="26"/>
                <w:szCs w:val="26"/>
              </w:rPr>
            </w:pPr>
            <w:r w:rsidRPr="00B13040">
              <w:rPr>
                <w:rFonts w:ascii="Times New Roman" w:hAnsi="Times New Roman" w:cs="Times New Roman"/>
                <w:b/>
                <w:sz w:val="26"/>
                <w:szCs w:val="26"/>
              </w:rPr>
              <w:t>Начат</w:t>
            </w:r>
          </w:p>
        </w:tc>
        <w:tc>
          <w:tcPr>
            <w:tcW w:w="2198" w:type="dxa"/>
            <w:tcBorders>
              <w:top w:val="nil"/>
              <w:left w:val="nil"/>
              <w:right w:val="nil"/>
            </w:tcBorders>
          </w:tcPr>
          <w:p w:rsidR="004F45D6" w:rsidRPr="00B13040" w:rsidRDefault="004F45D6">
            <w:pPr>
              <w:widowControl w:val="0"/>
              <w:spacing w:after="44" w:line="240" w:lineRule="auto"/>
              <w:ind w:right="-15"/>
              <w:jc w:val="center"/>
              <w:rPr>
                <w:rFonts w:ascii="Times New Roman" w:hAnsi="Times New Roman" w:cs="Times New Roman"/>
                <w:sz w:val="26"/>
                <w:szCs w:val="26"/>
              </w:rPr>
            </w:pPr>
          </w:p>
        </w:tc>
        <w:tc>
          <w:tcPr>
            <w:tcW w:w="2688" w:type="dxa"/>
            <w:tcBorders>
              <w:top w:val="nil"/>
              <w:left w:val="nil"/>
              <w:bottom w:val="nil"/>
              <w:right w:val="nil"/>
            </w:tcBorders>
          </w:tcPr>
          <w:p w:rsidR="004F45D6" w:rsidRPr="00B13040" w:rsidRDefault="00B6588D">
            <w:pPr>
              <w:widowControl w:val="0"/>
              <w:spacing w:after="44" w:line="240" w:lineRule="auto"/>
              <w:ind w:right="-15"/>
              <w:jc w:val="center"/>
              <w:rPr>
                <w:rFonts w:ascii="Times New Roman" w:hAnsi="Times New Roman" w:cs="Times New Roman"/>
                <w:sz w:val="26"/>
                <w:szCs w:val="26"/>
              </w:rPr>
            </w:pPr>
            <w:r w:rsidRPr="00B13040">
              <w:rPr>
                <w:rFonts w:ascii="Times New Roman" w:hAnsi="Times New Roman" w:cs="Times New Roman"/>
                <w:b/>
                <w:sz w:val="26"/>
                <w:szCs w:val="26"/>
              </w:rPr>
              <w:t>Окончен</w:t>
            </w:r>
          </w:p>
        </w:tc>
        <w:tc>
          <w:tcPr>
            <w:tcW w:w="2693" w:type="dxa"/>
            <w:tcBorders>
              <w:top w:val="nil"/>
              <w:left w:val="nil"/>
              <w:right w:val="nil"/>
            </w:tcBorders>
          </w:tcPr>
          <w:p w:rsidR="004F45D6" w:rsidRPr="00B13040" w:rsidRDefault="004F45D6">
            <w:pPr>
              <w:widowControl w:val="0"/>
              <w:spacing w:after="44" w:line="240" w:lineRule="auto"/>
              <w:ind w:right="-15"/>
              <w:jc w:val="center"/>
              <w:rPr>
                <w:rFonts w:ascii="Times New Roman" w:hAnsi="Times New Roman" w:cs="Times New Roman"/>
                <w:sz w:val="26"/>
                <w:szCs w:val="26"/>
              </w:rPr>
            </w:pPr>
          </w:p>
        </w:tc>
      </w:tr>
      <w:tr w:rsidR="004F45D6" w:rsidRPr="00B13040">
        <w:trPr>
          <w:jc w:val="center"/>
        </w:trPr>
        <w:tc>
          <w:tcPr>
            <w:tcW w:w="2201" w:type="dxa"/>
            <w:tcBorders>
              <w:top w:val="nil"/>
              <w:left w:val="nil"/>
              <w:bottom w:val="nil"/>
              <w:right w:val="nil"/>
            </w:tcBorders>
          </w:tcPr>
          <w:p w:rsidR="004F45D6" w:rsidRPr="00B13040" w:rsidRDefault="004F45D6">
            <w:pPr>
              <w:widowControl w:val="0"/>
              <w:spacing w:after="44" w:line="240" w:lineRule="auto"/>
              <w:ind w:right="-15"/>
              <w:jc w:val="center"/>
              <w:rPr>
                <w:rFonts w:ascii="Times New Roman" w:hAnsi="Times New Roman" w:cs="Times New Roman"/>
                <w:b/>
                <w:i/>
                <w:sz w:val="26"/>
                <w:szCs w:val="26"/>
              </w:rPr>
            </w:pPr>
          </w:p>
        </w:tc>
        <w:tc>
          <w:tcPr>
            <w:tcW w:w="2198" w:type="dxa"/>
            <w:tcBorders>
              <w:top w:val="nil"/>
              <w:left w:val="nil"/>
              <w:bottom w:val="nil"/>
              <w:right w:val="nil"/>
            </w:tcBorders>
          </w:tcPr>
          <w:p w:rsidR="004F45D6" w:rsidRPr="00B13040" w:rsidRDefault="00B6588D">
            <w:pPr>
              <w:widowControl w:val="0"/>
              <w:spacing w:after="44" w:line="240" w:lineRule="auto"/>
              <w:ind w:right="-15"/>
              <w:jc w:val="center"/>
              <w:rPr>
                <w:rFonts w:ascii="Times New Roman" w:hAnsi="Times New Roman" w:cs="Times New Roman"/>
                <w:i/>
                <w:sz w:val="26"/>
                <w:szCs w:val="26"/>
              </w:rPr>
            </w:pPr>
            <w:r w:rsidRPr="00B13040">
              <w:rPr>
                <w:rFonts w:ascii="Times New Roman" w:hAnsi="Times New Roman" w:cs="Times New Roman"/>
                <w:i/>
                <w:sz w:val="26"/>
                <w:szCs w:val="26"/>
              </w:rPr>
              <w:t>(дата)</w:t>
            </w:r>
          </w:p>
        </w:tc>
        <w:tc>
          <w:tcPr>
            <w:tcW w:w="2688" w:type="dxa"/>
            <w:tcBorders>
              <w:top w:val="nil"/>
              <w:left w:val="nil"/>
              <w:bottom w:val="nil"/>
              <w:right w:val="nil"/>
            </w:tcBorders>
          </w:tcPr>
          <w:p w:rsidR="004F45D6" w:rsidRPr="00B13040" w:rsidRDefault="004F45D6">
            <w:pPr>
              <w:widowControl w:val="0"/>
              <w:spacing w:after="44" w:line="240" w:lineRule="auto"/>
              <w:ind w:right="-15"/>
              <w:jc w:val="center"/>
              <w:rPr>
                <w:rFonts w:ascii="Times New Roman" w:hAnsi="Times New Roman" w:cs="Times New Roman"/>
                <w:b/>
                <w:i/>
                <w:sz w:val="26"/>
                <w:szCs w:val="26"/>
              </w:rPr>
            </w:pPr>
          </w:p>
        </w:tc>
        <w:tc>
          <w:tcPr>
            <w:tcW w:w="2693" w:type="dxa"/>
            <w:tcBorders>
              <w:top w:val="nil"/>
              <w:left w:val="nil"/>
              <w:bottom w:val="nil"/>
              <w:right w:val="nil"/>
            </w:tcBorders>
          </w:tcPr>
          <w:p w:rsidR="004F45D6" w:rsidRPr="00B13040" w:rsidRDefault="00B6588D">
            <w:pPr>
              <w:widowControl w:val="0"/>
              <w:spacing w:after="44" w:line="240" w:lineRule="auto"/>
              <w:ind w:right="-15"/>
              <w:jc w:val="center"/>
              <w:rPr>
                <w:rFonts w:ascii="Times New Roman" w:hAnsi="Times New Roman" w:cs="Times New Roman"/>
                <w:i/>
                <w:sz w:val="26"/>
                <w:szCs w:val="26"/>
              </w:rPr>
            </w:pPr>
            <w:r w:rsidRPr="00B13040">
              <w:rPr>
                <w:rFonts w:ascii="Times New Roman" w:hAnsi="Times New Roman" w:cs="Times New Roman"/>
                <w:i/>
                <w:sz w:val="26"/>
                <w:szCs w:val="26"/>
              </w:rPr>
              <w:t>(дата)</w:t>
            </w:r>
          </w:p>
        </w:tc>
      </w:tr>
    </w:tbl>
    <w:p w:rsidR="004F45D6" w:rsidRDefault="004F45D6">
      <w:pPr>
        <w:rPr>
          <w:rFonts w:ascii="Times New Roman" w:eastAsia="Times New Roman" w:hAnsi="Times New Roman" w:cs="Times New Roman"/>
          <w:sz w:val="26"/>
          <w:szCs w:val="26"/>
        </w:rPr>
      </w:pPr>
    </w:p>
    <w:p w:rsidR="004F45D6" w:rsidRDefault="00B6588D">
      <w:pPr>
        <w:rPr>
          <w:rFonts w:ascii="Times New Roman" w:eastAsia="Times New Roman" w:hAnsi="Times New Roman" w:cs="Times New Roman"/>
          <w:sz w:val="26"/>
          <w:szCs w:val="26"/>
        </w:rPr>
      </w:pPr>
      <w:r>
        <w:br w:type="page"/>
      </w:r>
    </w:p>
    <w:p w:rsidR="004F45D6" w:rsidRDefault="00B6588D">
      <w:pPr>
        <w:spacing w:line="240" w:lineRule="auto"/>
        <w:ind w:right="567"/>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Федеральное государственное автономное образовательное учреждение </w:t>
      </w:r>
    </w:p>
    <w:p w:rsidR="004F45D6" w:rsidRDefault="00B6588D">
      <w:pPr>
        <w:spacing w:line="240" w:lineRule="auto"/>
        <w:ind w:right="567"/>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высшего образования</w:t>
      </w:r>
    </w:p>
    <w:p w:rsidR="004F45D6" w:rsidRDefault="00B6588D">
      <w:pPr>
        <w:spacing w:line="240" w:lineRule="auto"/>
        <w:ind w:right="567"/>
        <w:jc w:val="center"/>
        <w:rPr>
          <w:rFonts w:ascii="Times New Roman" w:eastAsia="Times New Roman" w:hAnsi="Times New Roman" w:cs="Times New Roman"/>
          <w:b/>
          <w:sz w:val="26"/>
          <w:szCs w:val="26"/>
        </w:rPr>
      </w:pPr>
      <w:r>
        <w:rPr>
          <w:rFonts w:ascii="Times New Roman" w:eastAsia="Times New Roman" w:hAnsi="Times New Roman" w:cs="Times New Roman"/>
          <w:sz w:val="26"/>
          <w:szCs w:val="26"/>
        </w:rPr>
        <w:t>«Национальный исследовательский университет «Высшая школа экономики»</w:t>
      </w:r>
    </w:p>
    <w:p w:rsidR="004F45D6" w:rsidRDefault="004F45D6">
      <w:pPr>
        <w:spacing w:line="240" w:lineRule="auto"/>
        <w:ind w:right="567"/>
        <w:jc w:val="both"/>
        <w:rPr>
          <w:rFonts w:ascii="Times New Roman" w:eastAsia="Times New Roman" w:hAnsi="Times New Roman" w:cs="Times New Roman"/>
          <w:sz w:val="14"/>
          <w:szCs w:val="14"/>
        </w:rPr>
      </w:pPr>
    </w:p>
    <w:p w:rsidR="004F45D6" w:rsidRDefault="00B6588D">
      <w:pPr>
        <w:spacing w:line="240" w:lineRule="auto"/>
        <w:ind w:right="567"/>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Факультет биологии и биотехнологии</w:t>
      </w:r>
    </w:p>
    <w:p w:rsidR="004F45D6" w:rsidRDefault="00B6588D">
      <w:pPr>
        <w:spacing w:line="240" w:lineRule="auto"/>
        <w:ind w:right="567"/>
        <w:jc w:val="center"/>
        <w:rPr>
          <w:rFonts w:ascii="Times New Roman" w:eastAsia="Times New Roman" w:hAnsi="Times New Roman" w:cs="Times New Roman"/>
          <w:i/>
        </w:rPr>
      </w:pPr>
      <w:r>
        <w:rPr>
          <w:rFonts w:ascii="Times New Roman" w:eastAsia="Times New Roman" w:hAnsi="Times New Roman" w:cs="Times New Roman"/>
          <w:sz w:val="26"/>
          <w:szCs w:val="26"/>
        </w:rPr>
        <w:t xml:space="preserve">Образовательная программа «Когнитивная </w:t>
      </w:r>
      <w:proofErr w:type="spellStart"/>
      <w:r>
        <w:rPr>
          <w:rFonts w:ascii="Times New Roman" w:eastAsia="Times New Roman" w:hAnsi="Times New Roman" w:cs="Times New Roman"/>
          <w:sz w:val="26"/>
          <w:szCs w:val="26"/>
        </w:rPr>
        <w:t>нейробиология</w:t>
      </w:r>
      <w:proofErr w:type="spellEnd"/>
      <w:r>
        <w:rPr>
          <w:rFonts w:ascii="Times New Roman" w:eastAsia="Times New Roman" w:hAnsi="Times New Roman" w:cs="Times New Roman"/>
          <w:sz w:val="26"/>
          <w:szCs w:val="26"/>
        </w:rPr>
        <w:t>»</w:t>
      </w:r>
    </w:p>
    <w:p w:rsidR="004F45D6" w:rsidRDefault="00B6588D">
      <w:pPr>
        <w:spacing w:line="240" w:lineRule="auto"/>
        <w:ind w:right="567"/>
        <w:jc w:val="center"/>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бакалавриат</w:t>
      </w:r>
      <w:proofErr w:type="spellEnd"/>
    </w:p>
    <w:p w:rsidR="004F45D6" w:rsidRDefault="004F45D6">
      <w:pPr>
        <w:spacing w:line="240" w:lineRule="auto"/>
        <w:ind w:right="567"/>
        <w:jc w:val="center"/>
        <w:rPr>
          <w:rFonts w:ascii="Times New Roman" w:eastAsia="Times New Roman" w:hAnsi="Times New Roman" w:cs="Times New Roman"/>
          <w:i/>
        </w:rPr>
      </w:pPr>
    </w:p>
    <w:p w:rsidR="004F45D6" w:rsidRDefault="004F45D6">
      <w:pPr>
        <w:spacing w:line="240" w:lineRule="auto"/>
        <w:ind w:right="567"/>
        <w:rPr>
          <w:rFonts w:ascii="Times New Roman" w:eastAsia="Times New Roman" w:hAnsi="Times New Roman" w:cs="Times New Roman"/>
          <w:sz w:val="16"/>
          <w:szCs w:val="16"/>
        </w:rPr>
      </w:pPr>
    </w:p>
    <w:p w:rsidR="004F45D6" w:rsidRDefault="004F45D6">
      <w:pPr>
        <w:spacing w:line="240" w:lineRule="auto"/>
        <w:ind w:right="567"/>
        <w:rPr>
          <w:rFonts w:ascii="Times New Roman" w:eastAsia="Times New Roman" w:hAnsi="Times New Roman" w:cs="Times New Roman"/>
          <w:sz w:val="16"/>
          <w:szCs w:val="16"/>
        </w:rPr>
      </w:pPr>
    </w:p>
    <w:p w:rsidR="004F45D6" w:rsidRDefault="004F45D6">
      <w:pPr>
        <w:spacing w:line="240" w:lineRule="auto"/>
        <w:ind w:right="567"/>
        <w:rPr>
          <w:rFonts w:ascii="Times New Roman" w:eastAsia="Times New Roman" w:hAnsi="Times New Roman" w:cs="Times New Roman"/>
          <w:sz w:val="16"/>
          <w:szCs w:val="16"/>
        </w:rPr>
      </w:pPr>
    </w:p>
    <w:p w:rsidR="004F45D6" w:rsidRDefault="004F45D6">
      <w:pPr>
        <w:spacing w:line="240" w:lineRule="auto"/>
        <w:ind w:right="567"/>
        <w:rPr>
          <w:rFonts w:ascii="Times New Roman" w:eastAsia="Times New Roman" w:hAnsi="Times New Roman" w:cs="Times New Roman"/>
          <w:sz w:val="16"/>
          <w:szCs w:val="16"/>
        </w:rPr>
      </w:pPr>
    </w:p>
    <w:p w:rsidR="004F45D6" w:rsidRDefault="004F45D6">
      <w:pPr>
        <w:spacing w:line="240" w:lineRule="auto"/>
        <w:ind w:right="567"/>
        <w:rPr>
          <w:rFonts w:ascii="Times New Roman" w:eastAsia="Times New Roman" w:hAnsi="Times New Roman" w:cs="Times New Roman"/>
          <w:sz w:val="16"/>
          <w:szCs w:val="16"/>
        </w:rPr>
      </w:pPr>
    </w:p>
    <w:p w:rsidR="004F45D6" w:rsidRDefault="00B6588D">
      <w:pPr>
        <w:spacing w:line="240" w:lineRule="auto"/>
        <w:ind w:right="567"/>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О Т Ч Е Т</w:t>
      </w:r>
    </w:p>
    <w:p w:rsidR="004F45D6" w:rsidRDefault="00B6588D">
      <w:pPr>
        <w:spacing w:line="240" w:lineRule="auto"/>
        <w:ind w:right="567"/>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по профессиональной практике</w:t>
      </w:r>
    </w:p>
    <w:p w:rsidR="004F45D6" w:rsidRDefault="004F45D6">
      <w:pPr>
        <w:spacing w:line="240" w:lineRule="auto"/>
        <w:ind w:right="567"/>
        <w:jc w:val="center"/>
        <w:rPr>
          <w:rFonts w:ascii="Times New Roman" w:eastAsia="Times New Roman" w:hAnsi="Times New Roman" w:cs="Times New Roman"/>
          <w:sz w:val="26"/>
          <w:szCs w:val="26"/>
        </w:rPr>
      </w:pPr>
    </w:p>
    <w:p w:rsidR="004F45D6" w:rsidRDefault="00B6588D">
      <w:pPr>
        <w:spacing w:line="240" w:lineRule="auto"/>
        <w:ind w:right="567"/>
        <w:jc w:val="center"/>
        <w:rPr>
          <w:rFonts w:ascii="Times New Roman" w:eastAsia="Times New Roman" w:hAnsi="Times New Roman" w:cs="Times New Roman"/>
          <w:i/>
        </w:rPr>
      </w:pPr>
      <w:r>
        <w:rPr>
          <w:rFonts w:ascii="Times New Roman" w:eastAsia="Times New Roman" w:hAnsi="Times New Roman" w:cs="Times New Roman"/>
          <w:sz w:val="26"/>
          <w:szCs w:val="26"/>
        </w:rPr>
        <w:t xml:space="preserve">учебная практика </w:t>
      </w:r>
    </w:p>
    <w:p w:rsidR="004F45D6" w:rsidRDefault="004F45D6">
      <w:pPr>
        <w:spacing w:line="240" w:lineRule="auto"/>
        <w:ind w:right="567"/>
        <w:jc w:val="right"/>
        <w:rPr>
          <w:rFonts w:ascii="Times New Roman" w:eastAsia="Times New Roman" w:hAnsi="Times New Roman" w:cs="Times New Roman"/>
          <w:sz w:val="14"/>
          <w:szCs w:val="14"/>
        </w:rPr>
      </w:pPr>
    </w:p>
    <w:p w:rsidR="004F45D6" w:rsidRDefault="004F45D6">
      <w:pPr>
        <w:spacing w:line="240" w:lineRule="auto"/>
        <w:ind w:right="567"/>
        <w:jc w:val="right"/>
        <w:rPr>
          <w:rFonts w:ascii="Times New Roman" w:eastAsia="Times New Roman" w:hAnsi="Times New Roman" w:cs="Times New Roman"/>
          <w:sz w:val="20"/>
          <w:szCs w:val="20"/>
        </w:rPr>
      </w:pPr>
    </w:p>
    <w:p w:rsidR="004F45D6" w:rsidRDefault="004F45D6">
      <w:pPr>
        <w:spacing w:line="240" w:lineRule="auto"/>
        <w:ind w:right="567"/>
        <w:jc w:val="right"/>
        <w:rPr>
          <w:rFonts w:ascii="Times New Roman" w:eastAsia="Times New Roman" w:hAnsi="Times New Roman" w:cs="Times New Roman"/>
          <w:sz w:val="20"/>
          <w:szCs w:val="20"/>
        </w:rPr>
      </w:pPr>
    </w:p>
    <w:p w:rsidR="004F45D6" w:rsidRDefault="004F45D6">
      <w:pPr>
        <w:spacing w:line="240" w:lineRule="auto"/>
        <w:ind w:right="567"/>
        <w:jc w:val="right"/>
        <w:rPr>
          <w:rFonts w:ascii="Times New Roman" w:eastAsia="Times New Roman" w:hAnsi="Times New Roman" w:cs="Times New Roman"/>
          <w:sz w:val="20"/>
          <w:szCs w:val="20"/>
        </w:rPr>
      </w:pPr>
    </w:p>
    <w:p w:rsidR="004F45D6" w:rsidRDefault="004F45D6">
      <w:pPr>
        <w:spacing w:line="240" w:lineRule="auto"/>
        <w:ind w:right="567"/>
        <w:jc w:val="right"/>
        <w:rPr>
          <w:rFonts w:ascii="Times New Roman" w:eastAsia="Times New Roman" w:hAnsi="Times New Roman" w:cs="Times New Roman"/>
          <w:sz w:val="20"/>
          <w:szCs w:val="20"/>
        </w:rPr>
      </w:pPr>
    </w:p>
    <w:p w:rsidR="004F45D6" w:rsidRDefault="004F45D6">
      <w:pPr>
        <w:spacing w:line="240" w:lineRule="auto"/>
        <w:ind w:right="567"/>
        <w:jc w:val="right"/>
        <w:rPr>
          <w:rFonts w:ascii="Times New Roman" w:eastAsia="Times New Roman" w:hAnsi="Times New Roman" w:cs="Times New Roman"/>
          <w:sz w:val="20"/>
          <w:szCs w:val="20"/>
        </w:rPr>
      </w:pPr>
    </w:p>
    <w:p w:rsidR="004F45D6" w:rsidRDefault="004F45D6">
      <w:pPr>
        <w:spacing w:line="240" w:lineRule="auto"/>
        <w:ind w:right="567"/>
        <w:jc w:val="right"/>
        <w:rPr>
          <w:rFonts w:ascii="Times New Roman" w:eastAsia="Times New Roman" w:hAnsi="Times New Roman" w:cs="Times New Roman"/>
          <w:sz w:val="20"/>
          <w:szCs w:val="20"/>
        </w:rPr>
      </w:pPr>
    </w:p>
    <w:p w:rsidR="004F45D6" w:rsidRDefault="004F45D6">
      <w:pPr>
        <w:spacing w:line="240" w:lineRule="auto"/>
        <w:ind w:right="567"/>
        <w:jc w:val="right"/>
        <w:rPr>
          <w:rFonts w:ascii="Times New Roman" w:eastAsia="Times New Roman" w:hAnsi="Times New Roman" w:cs="Times New Roman"/>
          <w:sz w:val="20"/>
          <w:szCs w:val="20"/>
        </w:rPr>
      </w:pPr>
    </w:p>
    <w:p w:rsidR="004F45D6" w:rsidRDefault="004F45D6">
      <w:pPr>
        <w:spacing w:line="240" w:lineRule="auto"/>
        <w:ind w:right="567"/>
        <w:jc w:val="right"/>
        <w:rPr>
          <w:rFonts w:ascii="Times New Roman" w:eastAsia="Times New Roman" w:hAnsi="Times New Roman" w:cs="Times New Roman"/>
          <w:sz w:val="20"/>
          <w:szCs w:val="20"/>
        </w:rPr>
      </w:pPr>
    </w:p>
    <w:p w:rsidR="004F45D6" w:rsidRDefault="004F45D6">
      <w:pPr>
        <w:spacing w:line="240" w:lineRule="auto"/>
        <w:ind w:right="567"/>
        <w:jc w:val="right"/>
        <w:rPr>
          <w:rFonts w:ascii="Times New Roman" w:eastAsia="Times New Roman" w:hAnsi="Times New Roman" w:cs="Times New Roman"/>
          <w:sz w:val="20"/>
          <w:szCs w:val="20"/>
        </w:rPr>
      </w:pPr>
    </w:p>
    <w:p w:rsidR="004F45D6" w:rsidRDefault="00B6588D">
      <w:pPr>
        <w:spacing w:line="240" w:lineRule="auto"/>
        <w:ind w:right="567"/>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Выполнил студент __ курса гр.______</w:t>
      </w:r>
    </w:p>
    <w:p w:rsidR="004F45D6" w:rsidRDefault="004F45D6">
      <w:pPr>
        <w:spacing w:line="240" w:lineRule="auto"/>
        <w:ind w:right="567"/>
        <w:jc w:val="right"/>
        <w:rPr>
          <w:rFonts w:ascii="Times New Roman" w:eastAsia="Times New Roman" w:hAnsi="Times New Roman" w:cs="Times New Roman"/>
          <w:sz w:val="26"/>
          <w:szCs w:val="26"/>
        </w:rPr>
      </w:pPr>
    </w:p>
    <w:p w:rsidR="004F45D6" w:rsidRDefault="00B6588D">
      <w:pPr>
        <w:spacing w:line="240" w:lineRule="auto"/>
        <w:ind w:right="567"/>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w:t>
      </w:r>
    </w:p>
    <w:p w:rsidR="004F45D6" w:rsidRDefault="00B6588D">
      <w:pPr>
        <w:spacing w:line="240" w:lineRule="auto"/>
        <w:ind w:left="5664" w:right="567" w:firstLine="707"/>
        <w:rPr>
          <w:rFonts w:ascii="Times New Roman" w:eastAsia="Times New Roman" w:hAnsi="Times New Roman" w:cs="Times New Roman"/>
          <w:i/>
        </w:rPr>
      </w:pPr>
      <w:r>
        <w:rPr>
          <w:rFonts w:ascii="Times New Roman" w:eastAsia="Times New Roman" w:hAnsi="Times New Roman" w:cs="Times New Roman"/>
          <w:i/>
        </w:rPr>
        <w:t xml:space="preserve">                 (ФИО)</w:t>
      </w:r>
    </w:p>
    <w:p w:rsidR="004F45D6" w:rsidRDefault="004F45D6">
      <w:pPr>
        <w:spacing w:line="240" w:lineRule="auto"/>
        <w:ind w:right="567"/>
        <w:jc w:val="right"/>
        <w:rPr>
          <w:rFonts w:ascii="Times New Roman" w:eastAsia="Times New Roman" w:hAnsi="Times New Roman" w:cs="Times New Roman"/>
          <w:b/>
          <w:sz w:val="26"/>
          <w:szCs w:val="26"/>
        </w:rPr>
      </w:pPr>
    </w:p>
    <w:p w:rsidR="004F45D6" w:rsidRDefault="00B6588D">
      <w:pPr>
        <w:spacing w:line="240" w:lineRule="auto"/>
        <w:ind w:right="567"/>
        <w:jc w:val="right"/>
        <w:rPr>
          <w:rFonts w:ascii="Times New Roman" w:eastAsia="Times New Roman" w:hAnsi="Times New Roman" w:cs="Times New Roman"/>
          <w:b/>
          <w:sz w:val="26"/>
          <w:szCs w:val="26"/>
        </w:rPr>
      </w:pPr>
      <w:r>
        <w:rPr>
          <w:rFonts w:ascii="Times New Roman" w:eastAsia="Times New Roman" w:hAnsi="Times New Roman" w:cs="Times New Roman"/>
          <w:b/>
          <w:sz w:val="26"/>
          <w:szCs w:val="26"/>
        </w:rPr>
        <w:t>_________________________</w:t>
      </w:r>
    </w:p>
    <w:p w:rsidR="004F45D6" w:rsidRDefault="00B6588D">
      <w:pPr>
        <w:spacing w:line="240" w:lineRule="auto"/>
        <w:ind w:right="567"/>
        <w:jc w:val="center"/>
        <w:rPr>
          <w:rFonts w:ascii="Times New Roman" w:eastAsia="Times New Roman" w:hAnsi="Times New Roman" w:cs="Times New Roman"/>
          <w:i/>
        </w:rPr>
      </w:pPr>
      <w:r>
        <w:rPr>
          <w:rFonts w:ascii="Times New Roman" w:eastAsia="Times New Roman" w:hAnsi="Times New Roman" w:cs="Times New Roman"/>
          <w:i/>
        </w:rPr>
        <w:t xml:space="preserve">                                                                                                            (подпись)</w:t>
      </w:r>
    </w:p>
    <w:p w:rsidR="004F45D6" w:rsidRDefault="004F45D6">
      <w:pPr>
        <w:spacing w:line="240" w:lineRule="auto"/>
        <w:ind w:right="567"/>
        <w:jc w:val="center"/>
        <w:rPr>
          <w:rFonts w:ascii="Times New Roman" w:eastAsia="Times New Roman" w:hAnsi="Times New Roman" w:cs="Times New Roman"/>
          <w:i/>
        </w:rPr>
      </w:pPr>
    </w:p>
    <w:p w:rsidR="004F45D6" w:rsidRDefault="004F45D6">
      <w:pPr>
        <w:spacing w:line="240" w:lineRule="auto"/>
        <w:ind w:right="567"/>
        <w:jc w:val="center"/>
        <w:rPr>
          <w:rFonts w:ascii="Times New Roman" w:eastAsia="Times New Roman" w:hAnsi="Times New Roman" w:cs="Times New Roman"/>
          <w:i/>
        </w:rPr>
      </w:pPr>
    </w:p>
    <w:p w:rsidR="004F45D6" w:rsidRDefault="004F45D6">
      <w:pPr>
        <w:spacing w:line="240" w:lineRule="auto"/>
        <w:ind w:right="567"/>
        <w:jc w:val="center"/>
        <w:rPr>
          <w:rFonts w:ascii="Times New Roman" w:eastAsia="Times New Roman" w:hAnsi="Times New Roman" w:cs="Times New Roman"/>
          <w:i/>
        </w:rPr>
      </w:pPr>
    </w:p>
    <w:p w:rsidR="004F45D6" w:rsidRDefault="004F45D6">
      <w:pPr>
        <w:spacing w:line="240" w:lineRule="auto"/>
        <w:ind w:right="567"/>
        <w:jc w:val="center"/>
        <w:rPr>
          <w:rFonts w:ascii="Times New Roman" w:eastAsia="Times New Roman" w:hAnsi="Times New Roman" w:cs="Times New Roman"/>
          <w:i/>
        </w:rPr>
      </w:pPr>
    </w:p>
    <w:p w:rsidR="004F45D6" w:rsidRDefault="004F45D6">
      <w:pPr>
        <w:spacing w:line="240" w:lineRule="auto"/>
        <w:ind w:right="567"/>
        <w:jc w:val="center"/>
        <w:rPr>
          <w:rFonts w:ascii="Times New Roman" w:eastAsia="Times New Roman" w:hAnsi="Times New Roman" w:cs="Times New Roman"/>
          <w:i/>
        </w:rPr>
      </w:pPr>
    </w:p>
    <w:p w:rsidR="004F45D6" w:rsidRDefault="004F45D6">
      <w:pPr>
        <w:spacing w:line="240" w:lineRule="auto"/>
        <w:ind w:right="567"/>
        <w:jc w:val="center"/>
        <w:rPr>
          <w:rFonts w:ascii="Times New Roman" w:eastAsia="Times New Roman" w:hAnsi="Times New Roman" w:cs="Times New Roman"/>
          <w:i/>
        </w:rPr>
      </w:pPr>
    </w:p>
    <w:p w:rsidR="004F45D6" w:rsidRDefault="00B6588D">
      <w:pPr>
        <w:spacing w:line="240" w:lineRule="auto"/>
        <w:ind w:right="567"/>
        <w:rPr>
          <w:rFonts w:ascii="Times New Roman" w:eastAsia="Times New Roman" w:hAnsi="Times New Roman" w:cs="Times New Roman"/>
          <w:b/>
          <w:sz w:val="26"/>
          <w:szCs w:val="26"/>
        </w:rPr>
      </w:pPr>
      <w:r>
        <w:rPr>
          <w:rFonts w:ascii="Times New Roman" w:eastAsia="Times New Roman" w:hAnsi="Times New Roman" w:cs="Times New Roman"/>
          <w:b/>
          <w:sz w:val="26"/>
          <w:szCs w:val="26"/>
        </w:rPr>
        <w:t>Проверил:</w:t>
      </w:r>
    </w:p>
    <w:p w:rsidR="004F45D6" w:rsidRDefault="00B6588D">
      <w:pPr>
        <w:spacing w:line="240" w:lineRule="auto"/>
        <w:ind w:right="567"/>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Руководитель практики </w:t>
      </w:r>
    </w:p>
    <w:p w:rsidR="004F45D6" w:rsidRDefault="00B6588D">
      <w:pPr>
        <w:spacing w:line="240" w:lineRule="auto"/>
        <w:ind w:right="567"/>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ФИО, должность </w:t>
      </w:r>
    </w:p>
    <w:p w:rsidR="004F45D6" w:rsidRDefault="004F45D6">
      <w:pPr>
        <w:spacing w:line="240" w:lineRule="auto"/>
        <w:ind w:right="567"/>
        <w:rPr>
          <w:rFonts w:ascii="Times New Roman" w:eastAsia="Times New Roman" w:hAnsi="Times New Roman" w:cs="Times New Roman"/>
          <w:i/>
          <w:sz w:val="26"/>
          <w:szCs w:val="26"/>
        </w:rPr>
      </w:pPr>
    </w:p>
    <w:p w:rsidR="004F45D6" w:rsidRDefault="00B6588D">
      <w:pPr>
        <w:spacing w:line="240" w:lineRule="auto"/>
        <w:ind w:right="567"/>
        <w:rPr>
          <w:rFonts w:ascii="Times New Roman" w:eastAsia="Times New Roman" w:hAnsi="Times New Roman" w:cs="Times New Roman"/>
          <w:i/>
          <w:sz w:val="26"/>
          <w:szCs w:val="26"/>
        </w:rPr>
      </w:pPr>
      <w:r>
        <w:rPr>
          <w:rFonts w:ascii="Times New Roman" w:eastAsia="Times New Roman" w:hAnsi="Times New Roman" w:cs="Times New Roman"/>
          <w:i/>
          <w:sz w:val="26"/>
          <w:szCs w:val="26"/>
        </w:rPr>
        <w:t>____________________________</w:t>
      </w:r>
      <w:r>
        <w:rPr>
          <w:rFonts w:ascii="Times New Roman" w:eastAsia="Times New Roman" w:hAnsi="Times New Roman" w:cs="Times New Roman"/>
          <w:sz w:val="26"/>
          <w:szCs w:val="26"/>
        </w:rPr>
        <w:t xml:space="preserve"> </w:t>
      </w:r>
    </w:p>
    <w:p w:rsidR="004F45D6" w:rsidRDefault="00B6588D">
      <w:pPr>
        <w:spacing w:line="240" w:lineRule="auto"/>
        <w:ind w:right="567"/>
        <w:rPr>
          <w:rFonts w:ascii="Times New Roman" w:eastAsia="Times New Roman" w:hAnsi="Times New Roman" w:cs="Times New Roman"/>
          <w:i/>
          <w:sz w:val="26"/>
          <w:szCs w:val="26"/>
        </w:rPr>
      </w:pPr>
      <w:r>
        <w:rPr>
          <w:rFonts w:ascii="Times New Roman" w:eastAsia="Times New Roman" w:hAnsi="Times New Roman" w:cs="Times New Roman"/>
          <w:i/>
          <w:sz w:val="26"/>
          <w:szCs w:val="26"/>
        </w:rPr>
        <w:t>(подпись)</w:t>
      </w:r>
    </w:p>
    <w:p w:rsidR="004F45D6" w:rsidRDefault="004F45D6">
      <w:pPr>
        <w:spacing w:line="240" w:lineRule="auto"/>
        <w:ind w:right="567"/>
        <w:rPr>
          <w:rFonts w:ascii="Times New Roman" w:eastAsia="Times New Roman" w:hAnsi="Times New Roman" w:cs="Times New Roman"/>
          <w:i/>
          <w:sz w:val="26"/>
          <w:szCs w:val="26"/>
        </w:rPr>
      </w:pPr>
    </w:p>
    <w:p w:rsidR="004F45D6" w:rsidRDefault="00B6588D">
      <w:pPr>
        <w:spacing w:line="240" w:lineRule="auto"/>
        <w:ind w:right="567"/>
        <w:rPr>
          <w:rFonts w:ascii="Times New Roman" w:eastAsia="Times New Roman" w:hAnsi="Times New Roman" w:cs="Times New Roman"/>
          <w:i/>
          <w:sz w:val="26"/>
          <w:szCs w:val="26"/>
        </w:rPr>
      </w:pPr>
      <w:r>
        <w:rPr>
          <w:rFonts w:ascii="Times New Roman" w:eastAsia="Times New Roman" w:hAnsi="Times New Roman" w:cs="Times New Roman"/>
          <w:i/>
          <w:sz w:val="26"/>
          <w:szCs w:val="26"/>
        </w:rPr>
        <w:t>______________</w:t>
      </w:r>
    </w:p>
    <w:p w:rsidR="004F45D6" w:rsidRDefault="00B6588D">
      <w:pPr>
        <w:spacing w:line="240" w:lineRule="auto"/>
        <w:ind w:right="567"/>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(дата)</w:t>
      </w:r>
    </w:p>
    <w:p w:rsidR="004F45D6" w:rsidRDefault="004F45D6">
      <w:pPr>
        <w:jc w:val="right"/>
        <w:rPr>
          <w:rFonts w:ascii="Times New Roman" w:eastAsia="Times New Roman" w:hAnsi="Times New Roman" w:cs="Times New Roman"/>
          <w:sz w:val="26"/>
          <w:szCs w:val="26"/>
        </w:rPr>
      </w:pPr>
    </w:p>
    <w:p w:rsidR="004F45D6" w:rsidRDefault="00B6588D">
      <w:pPr>
        <w:spacing w:after="160" w:line="259" w:lineRule="auto"/>
        <w:rPr>
          <w:rFonts w:ascii="Times New Roman" w:eastAsia="Times New Roman" w:hAnsi="Times New Roman" w:cs="Times New Roman"/>
          <w:sz w:val="26"/>
          <w:szCs w:val="26"/>
        </w:rPr>
      </w:pPr>
      <w:r>
        <w:br w:type="page"/>
      </w:r>
    </w:p>
    <w:p w:rsidR="004F45D6" w:rsidRDefault="00B6588D">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Федеральное государственное автономное образовательное учреждение </w:t>
      </w:r>
    </w:p>
    <w:p w:rsidR="004F45D6" w:rsidRDefault="00B6588D">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высшего образования</w:t>
      </w:r>
    </w:p>
    <w:p w:rsidR="004F45D6" w:rsidRDefault="00B6588D">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«Национальный исследовательский университет «Высшая школа экономики»</w:t>
      </w:r>
    </w:p>
    <w:p w:rsidR="004F45D6" w:rsidRDefault="004F45D6">
      <w:pPr>
        <w:spacing w:line="240" w:lineRule="auto"/>
        <w:jc w:val="both"/>
        <w:rPr>
          <w:rFonts w:ascii="Times New Roman" w:eastAsia="Times New Roman" w:hAnsi="Times New Roman" w:cs="Times New Roman"/>
          <w:sz w:val="28"/>
          <w:szCs w:val="28"/>
        </w:rPr>
      </w:pPr>
    </w:p>
    <w:p w:rsidR="004F45D6" w:rsidRDefault="00B6588D">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Факультет биологии и биотехнологии</w:t>
      </w:r>
    </w:p>
    <w:p w:rsidR="004F45D6" w:rsidRDefault="00B6588D">
      <w:pPr>
        <w:spacing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Образовательная программа «Когнитивная </w:t>
      </w:r>
      <w:proofErr w:type="spellStart"/>
      <w:r>
        <w:rPr>
          <w:rFonts w:ascii="Times New Roman" w:eastAsia="Times New Roman" w:hAnsi="Times New Roman" w:cs="Times New Roman"/>
          <w:sz w:val="28"/>
          <w:szCs w:val="28"/>
        </w:rPr>
        <w:t>нейробиология</w:t>
      </w:r>
      <w:proofErr w:type="spellEnd"/>
      <w:r>
        <w:rPr>
          <w:rFonts w:ascii="Times New Roman" w:eastAsia="Times New Roman" w:hAnsi="Times New Roman" w:cs="Times New Roman"/>
          <w:sz w:val="28"/>
          <w:szCs w:val="28"/>
        </w:rPr>
        <w:t>»</w:t>
      </w:r>
    </w:p>
    <w:p w:rsidR="004F45D6" w:rsidRDefault="00B6588D">
      <w:pPr>
        <w:spacing w:line="240" w:lineRule="auto"/>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бакалавриат</w:t>
      </w:r>
      <w:proofErr w:type="spellEnd"/>
    </w:p>
    <w:p w:rsidR="004F45D6" w:rsidRDefault="004F45D6">
      <w:pPr>
        <w:spacing w:line="240" w:lineRule="auto"/>
        <w:jc w:val="center"/>
        <w:rPr>
          <w:rFonts w:ascii="Times New Roman" w:eastAsia="Times New Roman" w:hAnsi="Times New Roman" w:cs="Times New Roman"/>
          <w:i/>
          <w:sz w:val="28"/>
          <w:szCs w:val="28"/>
        </w:rPr>
      </w:pPr>
    </w:p>
    <w:p w:rsidR="004F45D6" w:rsidRDefault="004F45D6">
      <w:pPr>
        <w:spacing w:line="240" w:lineRule="auto"/>
        <w:rPr>
          <w:rFonts w:ascii="Times New Roman" w:eastAsia="Times New Roman" w:hAnsi="Times New Roman" w:cs="Times New Roman"/>
          <w:sz w:val="28"/>
          <w:szCs w:val="28"/>
        </w:rPr>
      </w:pPr>
    </w:p>
    <w:p w:rsidR="004F45D6" w:rsidRDefault="004F45D6">
      <w:pPr>
        <w:spacing w:line="240" w:lineRule="auto"/>
        <w:jc w:val="center"/>
        <w:rPr>
          <w:rFonts w:ascii="Times New Roman" w:eastAsia="Times New Roman" w:hAnsi="Times New Roman" w:cs="Times New Roman"/>
          <w:sz w:val="28"/>
          <w:szCs w:val="28"/>
        </w:rPr>
      </w:pPr>
    </w:p>
    <w:p w:rsidR="004F45D6" w:rsidRDefault="00B6588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Фамилия Имя Отчество автора</w:t>
      </w:r>
    </w:p>
    <w:p w:rsidR="004F45D6" w:rsidRDefault="004F45D6">
      <w:pPr>
        <w:jc w:val="center"/>
        <w:rPr>
          <w:rFonts w:ascii="Times New Roman" w:eastAsia="Times New Roman" w:hAnsi="Times New Roman" w:cs="Times New Roman"/>
          <w:sz w:val="28"/>
          <w:szCs w:val="28"/>
        </w:rPr>
      </w:pPr>
    </w:p>
    <w:p w:rsidR="004F45D6" w:rsidRDefault="004F45D6">
      <w:pPr>
        <w:jc w:val="center"/>
        <w:rPr>
          <w:rFonts w:ascii="Times New Roman" w:eastAsia="Times New Roman" w:hAnsi="Times New Roman" w:cs="Times New Roman"/>
          <w:sz w:val="28"/>
          <w:szCs w:val="28"/>
        </w:rPr>
      </w:pPr>
    </w:p>
    <w:p w:rsidR="004F45D6" w:rsidRDefault="00B6588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НАЗВАНИЕ ТЕМЫ ВКР</w:t>
      </w:r>
    </w:p>
    <w:p w:rsidR="004F45D6" w:rsidRDefault="004F45D6">
      <w:pPr>
        <w:spacing w:line="352" w:lineRule="auto"/>
        <w:jc w:val="center"/>
        <w:rPr>
          <w:rFonts w:ascii="Times New Roman" w:eastAsia="Times New Roman" w:hAnsi="Times New Roman" w:cs="Times New Roman"/>
          <w:sz w:val="28"/>
          <w:szCs w:val="28"/>
        </w:rPr>
      </w:pPr>
    </w:p>
    <w:p w:rsidR="004F45D6" w:rsidRDefault="00B6588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Выпускная квалификационная работа - БАКАЛАВРСКАЯ РАБОТА </w:t>
      </w:r>
    </w:p>
    <w:p w:rsidR="004F45D6" w:rsidRDefault="00B6588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 направлению подготовки 06.03.01 Биология</w:t>
      </w:r>
    </w:p>
    <w:p w:rsidR="004F45D6" w:rsidRDefault="00B6588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 </w:t>
      </w:r>
      <w:proofErr w:type="spellStart"/>
      <w:r>
        <w:rPr>
          <w:rFonts w:ascii="Times New Roman" w:eastAsia="Times New Roman" w:hAnsi="Times New Roman" w:cs="Times New Roman"/>
          <w:sz w:val="28"/>
          <w:szCs w:val="28"/>
        </w:rPr>
        <w:t>бакалавриат</w:t>
      </w:r>
      <w:proofErr w:type="spellEnd"/>
      <w:r>
        <w:rPr>
          <w:rFonts w:ascii="Times New Roman" w:eastAsia="Times New Roman" w:hAnsi="Times New Roman" w:cs="Times New Roman"/>
          <w:sz w:val="28"/>
          <w:szCs w:val="28"/>
        </w:rPr>
        <w:t xml:space="preserve"> «Когнитивная </w:t>
      </w:r>
      <w:proofErr w:type="spellStart"/>
      <w:r>
        <w:rPr>
          <w:rFonts w:ascii="Times New Roman" w:eastAsia="Times New Roman" w:hAnsi="Times New Roman" w:cs="Times New Roman"/>
          <w:sz w:val="28"/>
          <w:szCs w:val="28"/>
        </w:rPr>
        <w:t>нейробиология</w:t>
      </w:r>
      <w:proofErr w:type="spellEnd"/>
      <w:r>
        <w:rPr>
          <w:rFonts w:ascii="Times New Roman" w:eastAsia="Times New Roman" w:hAnsi="Times New Roman" w:cs="Times New Roman"/>
          <w:sz w:val="28"/>
          <w:szCs w:val="28"/>
        </w:rPr>
        <w:t>»</w:t>
      </w:r>
    </w:p>
    <w:p w:rsidR="004F45D6" w:rsidRDefault="004F45D6">
      <w:pPr>
        <w:jc w:val="center"/>
        <w:rPr>
          <w:rFonts w:ascii="Times New Roman" w:eastAsia="Times New Roman" w:hAnsi="Times New Roman" w:cs="Times New Roman"/>
          <w:sz w:val="28"/>
          <w:szCs w:val="28"/>
        </w:rPr>
      </w:pPr>
    </w:p>
    <w:p w:rsidR="004F45D6" w:rsidRDefault="004F45D6">
      <w:pPr>
        <w:jc w:val="center"/>
        <w:rPr>
          <w:rFonts w:ascii="Times New Roman" w:eastAsia="Times New Roman" w:hAnsi="Times New Roman" w:cs="Times New Roman"/>
          <w:sz w:val="28"/>
          <w:szCs w:val="28"/>
        </w:rPr>
      </w:pPr>
    </w:p>
    <w:tbl>
      <w:tblPr>
        <w:tblStyle w:val="aff"/>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2"/>
        <w:gridCol w:w="4673"/>
      </w:tblGrid>
      <w:tr w:rsidR="004F45D6">
        <w:trPr>
          <w:trHeight w:val="1928"/>
        </w:trPr>
        <w:tc>
          <w:tcPr>
            <w:tcW w:w="4672" w:type="dxa"/>
            <w:tcBorders>
              <w:top w:val="nil"/>
              <w:left w:val="nil"/>
              <w:bottom w:val="nil"/>
              <w:right w:val="nil"/>
            </w:tcBorders>
          </w:tcPr>
          <w:p w:rsidR="004F45D6" w:rsidRDefault="00B6588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Рецензент:</w:t>
            </w:r>
          </w:p>
          <w:p w:rsidR="004F45D6" w:rsidRDefault="00B6588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степень, звание, место работы</w:t>
            </w:r>
          </w:p>
          <w:p w:rsidR="004F45D6" w:rsidRDefault="00B6588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w:t>
            </w:r>
          </w:p>
          <w:p w:rsidR="004F45D6" w:rsidRDefault="00B6588D">
            <w:pPr>
              <w:widowControl w:val="0"/>
              <w:rPr>
                <w:rFonts w:ascii="Times New Roman" w:eastAsia="Times New Roman" w:hAnsi="Times New Roman" w:cs="Times New Roman"/>
                <w:i/>
                <w:sz w:val="28"/>
                <w:szCs w:val="28"/>
              </w:rPr>
            </w:pPr>
            <w:r>
              <w:rPr>
                <w:rFonts w:ascii="Times New Roman" w:eastAsia="Times New Roman" w:hAnsi="Times New Roman" w:cs="Times New Roman"/>
                <w:sz w:val="28"/>
                <w:szCs w:val="28"/>
              </w:rPr>
              <w:t>И.О. Фамилия</w:t>
            </w:r>
          </w:p>
        </w:tc>
        <w:tc>
          <w:tcPr>
            <w:tcW w:w="4673" w:type="dxa"/>
            <w:tcBorders>
              <w:top w:val="nil"/>
              <w:left w:val="nil"/>
              <w:bottom w:val="nil"/>
              <w:right w:val="nil"/>
            </w:tcBorders>
          </w:tcPr>
          <w:p w:rsidR="004F45D6" w:rsidRDefault="00B6588D">
            <w:pPr>
              <w:widowControl w:val="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Научный руководитель:</w:t>
            </w:r>
          </w:p>
          <w:p w:rsidR="004F45D6" w:rsidRDefault="00B6588D">
            <w:pPr>
              <w:widowControl w:val="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степень, звание,</w:t>
            </w:r>
          </w:p>
          <w:p w:rsidR="004F45D6" w:rsidRDefault="00B6588D">
            <w:pPr>
              <w:widowControl w:val="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И.О. Фамилия</w:t>
            </w:r>
          </w:p>
        </w:tc>
      </w:tr>
      <w:tr w:rsidR="004F45D6">
        <w:tc>
          <w:tcPr>
            <w:tcW w:w="4672" w:type="dxa"/>
            <w:tcBorders>
              <w:top w:val="nil"/>
              <w:left w:val="nil"/>
              <w:bottom w:val="nil"/>
              <w:right w:val="nil"/>
            </w:tcBorders>
          </w:tcPr>
          <w:p w:rsidR="004F45D6" w:rsidRDefault="004F45D6">
            <w:pPr>
              <w:widowControl w:val="0"/>
              <w:jc w:val="center"/>
              <w:rPr>
                <w:rFonts w:ascii="Times New Roman" w:eastAsia="Times New Roman" w:hAnsi="Times New Roman" w:cs="Times New Roman"/>
                <w:sz w:val="28"/>
                <w:szCs w:val="28"/>
              </w:rPr>
            </w:pPr>
          </w:p>
        </w:tc>
        <w:tc>
          <w:tcPr>
            <w:tcW w:w="4673" w:type="dxa"/>
            <w:tcBorders>
              <w:top w:val="nil"/>
              <w:left w:val="nil"/>
              <w:bottom w:val="nil"/>
              <w:right w:val="nil"/>
            </w:tcBorders>
          </w:tcPr>
          <w:p w:rsidR="004F45D6" w:rsidRDefault="00B6588D">
            <w:pPr>
              <w:widowControl w:val="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Научный </w:t>
            </w:r>
            <w:proofErr w:type="spellStart"/>
            <w:r>
              <w:rPr>
                <w:rFonts w:ascii="Times New Roman" w:eastAsia="Times New Roman" w:hAnsi="Times New Roman" w:cs="Times New Roman"/>
                <w:sz w:val="28"/>
                <w:szCs w:val="28"/>
              </w:rPr>
              <w:t>соруководитель</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(если имеется)</w:t>
            </w:r>
            <w:r>
              <w:rPr>
                <w:rFonts w:ascii="Times New Roman" w:eastAsia="Times New Roman" w:hAnsi="Times New Roman" w:cs="Times New Roman"/>
                <w:sz w:val="28"/>
                <w:szCs w:val="28"/>
              </w:rPr>
              <w:t>:</w:t>
            </w:r>
          </w:p>
          <w:p w:rsidR="004F45D6" w:rsidRDefault="00B6588D">
            <w:pPr>
              <w:widowControl w:val="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степень, звание, место работы</w:t>
            </w:r>
          </w:p>
          <w:p w:rsidR="004F45D6" w:rsidRDefault="00B6588D">
            <w:pPr>
              <w:widowControl w:val="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И.О. Фамилия</w:t>
            </w:r>
          </w:p>
        </w:tc>
      </w:tr>
      <w:tr w:rsidR="004F45D6">
        <w:tc>
          <w:tcPr>
            <w:tcW w:w="4672" w:type="dxa"/>
            <w:tcBorders>
              <w:top w:val="nil"/>
              <w:left w:val="nil"/>
              <w:bottom w:val="nil"/>
              <w:right w:val="nil"/>
            </w:tcBorders>
          </w:tcPr>
          <w:p w:rsidR="004F45D6" w:rsidRDefault="004F45D6">
            <w:pPr>
              <w:widowControl w:val="0"/>
              <w:jc w:val="center"/>
              <w:rPr>
                <w:rFonts w:ascii="Times New Roman" w:eastAsia="Times New Roman" w:hAnsi="Times New Roman" w:cs="Times New Roman"/>
                <w:sz w:val="28"/>
                <w:szCs w:val="28"/>
              </w:rPr>
            </w:pPr>
          </w:p>
          <w:p w:rsidR="004F45D6" w:rsidRDefault="004F45D6">
            <w:pPr>
              <w:widowControl w:val="0"/>
              <w:jc w:val="center"/>
              <w:rPr>
                <w:rFonts w:ascii="Times New Roman" w:eastAsia="Times New Roman" w:hAnsi="Times New Roman" w:cs="Times New Roman"/>
                <w:sz w:val="28"/>
                <w:szCs w:val="28"/>
              </w:rPr>
            </w:pPr>
          </w:p>
        </w:tc>
        <w:tc>
          <w:tcPr>
            <w:tcW w:w="4673" w:type="dxa"/>
            <w:tcBorders>
              <w:top w:val="nil"/>
              <w:left w:val="nil"/>
              <w:bottom w:val="nil"/>
              <w:right w:val="nil"/>
            </w:tcBorders>
          </w:tcPr>
          <w:p w:rsidR="004F45D6" w:rsidRDefault="004F45D6">
            <w:pPr>
              <w:widowControl w:val="0"/>
              <w:jc w:val="right"/>
              <w:rPr>
                <w:rFonts w:ascii="Times New Roman" w:eastAsia="Times New Roman" w:hAnsi="Times New Roman" w:cs="Times New Roman"/>
                <w:sz w:val="28"/>
                <w:szCs w:val="28"/>
              </w:rPr>
            </w:pPr>
          </w:p>
          <w:p w:rsidR="004F45D6" w:rsidRDefault="00B6588D">
            <w:pPr>
              <w:widowControl w:val="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Консультант </w:t>
            </w:r>
            <w:r>
              <w:rPr>
                <w:rFonts w:ascii="Times New Roman" w:eastAsia="Times New Roman" w:hAnsi="Times New Roman" w:cs="Times New Roman"/>
                <w:i/>
                <w:sz w:val="28"/>
                <w:szCs w:val="28"/>
              </w:rPr>
              <w:t>(если имеется)</w:t>
            </w:r>
            <w:r>
              <w:rPr>
                <w:rFonts w:ascii="Times New Roman" w:eastAsia="Times New Roman" w:hAnsi="Times New Roman" w:cs="Times New Roman"/>
                <w:sz w:val="28"/>
                <w:szCs w:val="28"/>
              </w:rPr>
              <w:t>:</w:t>
            </w:r>
          </w:p>
          <w:p w:rsidR="004F45D6" w:rsidRDefault="00B6588D">
            <w:pPr>
              <w:widowControl w:val="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степень, звание, место работы</w:t>
            </w:r>
          </w:p>
          <w:p w:rsidR="004F45D6" w:rsidRDefault="00B6588D">
            <w:pPr>
              <w:widowControl w:val="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И.О. Фамилия</w:t>
            </w:r>
          </w:p>
        </w:tc>
      </w:tr>
    </w:tbl>
    <w:p w:rsidR="004F45D6" w:rsidRDefault="004F45D6">
      <w:pPr>
        <w:spacing w:line="264" w:lineRule="auto"/>
        <w:jc w:val="center"/>
        <w:rPr>
          <w:rFonts w:ascii="Times New Roman" w:eastAsia="Times New Roman" w:hAnsi="Times New Roman" w:cs="Times New Roman"/>
          <w:sz w:val="28"/>
          <w:szCs w:val="28"/>
        </w:rPr>
      </w:pPr>
    </w:p>
    <w:p w:rsidR="004F45D6" w:rsidRDefault="004F45D6">
      <w:pPr>
        <w:spacing w:line="264" w:lineRule="auto"/>
        <w:jc w:val="center"/>
        <w:rPr>
          <w:rFonts w:ascii="Times New Roman" w:eastAsia="Times New Roman" w:hAnsi="Times New Roman" w:cs="Times New Roman"/>
          <w:sz w:val="28"/>
          <w:szCs w:val="28"/>
        </w:rPr>
      </w:pPr>
    </w:p>
    <w:p w:rsidR="004F45D6" w:rsidRDefault="004F45D6">
      <w:pPr>
        <w:spacing w:line="264" w:lineRule="auto"/>
        <w:jc w:val="center"/>
        <w:rPr>
          <w:rFonts w:ascii="Times New Roman" w:eastAsia="Times New Roman" w:hAnsi="Times New Roman" w:cs="Times New Roman"/>
          <w:sz w:val="28"/>
          <w:szCs w:val="28"/>
        </w:rPr>
      </w:pPr>
    </w:p>
    <w:p w:rsidR="004F45D6" w:rsidRDefault="004F45D6">
      <w:pPr>
        <w:spacing w:line="264" w:lineRule="auto"/>
        <w:jc w:val="center"/>
        <w:rPr>
          <w:rFonts w:ascii="Times New Roman" w:eastAsia="Times New Roman" w:hAnsi="Times New Roman" w:cs="Times New Roman"/>
          <w:sz w:val="28"/>
          <w:szCs w:val="28"/>
        </w:rPr>
      </w:pPr>
    </w:p>
    <w:p w:rsidR="004F45D6" w:rsidRDefault="004F45D6">
      <w:pPr>
        <w:spacing w:line="264" w:lineRule="auto"/>
        <w:jc w:val="center"/>
        <w:rPr>
          <w:rFonts w:ascii="Times New Roman" w:eastAsia="Times New Roman" w:hAnsi="Times New Roman" w:cs="Times New Roman"/>
          <w:sz w:val="28"/>
          <w:szCs w:val="28"/>
        </w:rPr>
      </w:pPr>
    </w:p>
    <w:p w:rsidR="004F45D6" w:rsidRDefault="004F45D6">
      <w:pPr>
        <w:spacing w:line="264" w:lineRule="auto"/>
        <w:jc w:val="center"/>
        <w:rPr>
          <w:rFonts w:ascii="Times New Roman" w:eastAsia="Times New Roman" w:hAnsi="Times New Roman" w:cs="Times New Roman"/>
          <w:sz w:val="28"/>
          <w:szCs w:val="28"/>
        </w:rPr>
      </w:pPr>
    </w:p>
    <w:p w:rsidR="004F45D6" w:rsidRPr="00B13040" w:rsidRDefault="00B6588D">
      <w:pPr>
        <w:spacing w:line="264"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8"/>
          <w:szCs w:val="28"/>
        </w:rPr>
        <w:t>Москва – 202</w:t>
      </w:r>
      <w:r w:rsidR="00B13040">
        <w:rPr>
          <w:rFonts w:ascii="Times New Roman" w:eastAsia="Times New Roman" w:hAnsi="Times New Roman" w:cs="Times New Roman"/>
          <w:sz w:val="28"/>
          <w:szCs w:val="28"/>
          <w:lang w:val="en-US"/>
        </w:rPr>
        <w:t>_</w:t>
      </w:r>
      <w:bookmarkStart w:id="0" w:name="_GoBack"/>
      <w:bookmarkEnd w:id="0"/>
    </w:p>
    <w:sectPr w:rsidR="004F45D6" w:rsidRPr="00B13040">
      <w:footerReference w:type="default" r:id="rId8"/>
      <w:footerReference w:type="first" r:id="rId9"/>
      <w:pgSz w:w="11906" w:h="16838"/>
      <w:pgMar w:top="1134" w:right="1133" w:bottom="1134" w:left="993" w:header="0"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71D" w:rsidRDefault="00D6471D">
      <w:pPr>
        <w:spacing w:line="240" w:lineRule="auto"/>
      </w:pPr>
      <w:r>
        <w:separator/>
      </w:r>
    </w:p>
  </w:endnote>
  <w:endnote w:type="continuationSeparator" w:id="0">
    <w:p w:rsidR="00D6471D" w:rsidRDefault="00D647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Grande CY">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5D6" w:rsidRDefault="00B6588D">
    <w:pPr>
      <w:pBdr>
        <w:top w:val="nil"/>
        <w:left w:val="nil"/>
        <w:bottom w:val="nil"/>
        <w:right w:val="nil"/>
        <w:between w:val="nil"/>
      </w:pBdr>
      <w:tabs>
        <w:tab w:val="center" w:pos="4677"/>
        <w:tab w:val="right" w:pos="9355"/>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B13040">
      <w:rPr>
        <w:rFonts w:ascii="Times New Roman" w:eastAsia="Times New Roman" w:hAnsi="Times New Roman" w:cs="Times New Roman"/>
        <w:noProof/>
        <w:color w:val="000000"/>
      </w:rPr>
      <w:t>22</w:t>
    </w:r>
    <w:r>
      <w:rPr>
        <w:rFonts w:ascii="Times New Roman" w:eastAsia="Times New Roman" w:hAnsi="Times New Roman" w:cs="Times New Roman"/>
        <w:color w:val="000000"/>
      </w:rPr>
      <w:fldChar w:fldCharType="end"/>
    </w:r>
  </w:p>
  <w:p w:rsidR="004F45D6" w:rsidRDefault="004F45D6">
    <w:pPr>
      <w:pBdr>
        <w:top w:val="nil"/>
        <w:left w:val="nil"/>
        <w:bottom w:val="nil"/>
        <w:right w:val="nil"/>
        <w:between w:val="nil"/>
      </w:pBdr>
      <w:tabs>
        <w:tab w:val="center" w:pos="4677"/>
        <w:tab w:val="right" w:pos="9355"/>
      </w:tabs>
      <w:spacing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5D6" w:rsidRDefault="004F45D6">
    <w:pPr>
      <w:pBdr>
        <w:top w:val="nil"/>
        <w:left w:val="nil"/>
        <w:bottom w:val="nil"/>
        <w:right w:val="nil"/>
        <w:between w:val="nil"/>
      </w:pBdr>
      <w:tabs>
        <w:tab w:val="center" w:pos="4677"/>
        <w:tab w:val="right" w:pos="9355"/>
      </w:tabs>
      <w:spacing w:line="240" w:lineRule="auto"/>
      <w:jc w:val="right"/>
      <w:rPr>
        <w:color w:val="000000"/>
      </w:rPr>
    </w:pPr>
  </w:p>
  <w:p w:rsidR="004F45D6" w:rsidRDefault="004F45D6">
    <w:pPr>
      <w:pBdr>
        <w:top w:val="nil"/>
        <w:left w:val="nil"/>
        <w:bottom w:val="nil"/>
        <w:right w:val="nil"/>
        <w:between w:val="nil"/>
      </w:pBdr>
      <w:tabs>
        <w:tab w:val="center" w:pos="4677"/>
        <w:tab w:val="right" w:pos="9355"/>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71D" w:rsidRDefault="00D6471D">
      <w:pPr>
        <w:spacing w:line="240" w:lineRule="auto"/>
      </w:pPr>
      <w:r>
        <w:separator/>
      </w:r>
    </w:p>
  </w:footnote>
  <w:footnote w:type="continuationSeparator" w:id="0">
    <w:p w:rsidR="00D6471D" w:rsidRDefault="00D6471D">
      <w:pPr>
        <w:spacing w:line="240" w:lineRule="auto"/>
      </w:pPr>
      <w:r>
        <w:continuationSeparator/>
      </w:r>
    </w:p>
  </w:footnote>
  <w:footnote w:id="1">
    <w:p w:rsidR="005E279A" w:rsidRPr="00E75256" w:rsidRDefault="005E279A" w:rsidP="00E75256">
      <w:pPr>
        <w:pStyle w:val="docdata"/>
        <w:shd w:val="clear" w:color="auto" w:fill="FFFFFF"/>
        <w:spacing w:before="0" w:beforeAutospacing="0" w:after="0" w:afterAutospacing="0" w:line="65" w:lineRule="atLeast"/>
        <w:jc w:val="both"/>
        <w:rPr>
          <w:sz w:val="18"/>
          <w:szCs w:val="18"/>
        </w:rPr>
      </w:pPr>
      <w:r w:rsidRPr="00E75256">
        <w:rPr>
          <w:rStyle w:val="aff1"/>
          <w:sz w:val="18"/>
          <w:szCs w:val="18"/>
        </w:rPr>
        <w:footnoteRef/>
      </w:r>
      <w:r w:rsidRPr="00E75256">
        <w:rPr>
          <w:sz w:val="18"/>
          <w:szCs w:val="18"/>
        </w:rPr>
        <w:t xml:space="preserve"> </w:t>
      </w:r>
      <w:r w:rsidRPr="00E75256">
        <w:rPr>
          <w:color w:val="000000"/>
          <w:sz w:val="18"/>
          <w:szCs w:val="18"/>
        </w:rPr>
        <w:t xml:space="preserve">Обязательный (О) – </w:t>
      </w:r>
      <w:r>
        <w:rPr>
          <w:color w:val="000000"/>
          <w:sz w:val="18"/>
          <w:szCs w:val="18"/>
        </w:rPr>
        <w:t>ЭПП обязателе</w:t>
      </w:r>
      <w:r w:rsidRPr="00E75256">
        <w:rPr>
          <w:color w:val="000000"/>
          <w:sz w:val="18"/>
          <w:szCs w:val="18"/>
        </w:rPr>
        <w:t>н для выполнения всеми студентами ОП.</w:t>
      </w:r>
    </w:p>
    <w:p w:rsidR="005E279A" w:rsidRPr="00E75256" w:rsidRDefault="005E279A" w:rsidP="00E75256">
      <w:pPr>
        <w:pStyle w:val="aff0"/>
        <w:shd w:val="clear" w:color="auto" w:fill="FFFFFF"/>
        <w:spacing w:beforeAutospacing="0" w:afterAutospacing="0" w:line="65" w:lineRule="atLeast"/>
        <w:jc w:val="both"/>
        <w:rPr>
          <w:sz w:val="18"/>
          <w:szCs w:val="18"/>
        </w:rPr>
      </w:pPr>
      <w:r w:rsidRPr="00E75256">
        <w:rPr>
          <w:color w:val="000000"/>
          <w:sz w:val="18"/>
          <w:szCs w:val="18"/>
        </w:rPr>
        <w:t>Предмет по выбору (П/В) – студент имеет возможность выполнить одну или нес</w:t>
      </w:r>
      <w:r>
        <w:rPr>
          <w:color w:val="000000"/>
          <w:sz w:val="18"/>
          <w:szCs w:val="18"/>
        </w:rPr>
        <w:t>колько строк из предложенного перечня элементов в модуле «Практика» учебного плана</w:t>
      </w:r>
      <w:r w:rsidRPr="00E75256">
        <w:rPr>
          <w:color w:val="000000"/>
          <w:sz w:val="18"/>
          <w:szCs w:val="18"/>
        </w:rPr>
        <w:t>.</w:t>
      </w:r>
    </w:p>
  </w:footnote>
  <w:footnote w:id="2">
    <w:p w:rsidR="005E279A" w:rsidRPr="00E75256" w:rsidRDefault="005E279A" w:rsidP="00E75256">
      <w:pPr>
        <w:pStyle w:val="docdata"/>
        <w:shd w:val="clear" w:color="auto" w:fill="FFFFFF"/>
        <w:spacing w:before="0" w:beforeAutospacing="0" w:after="0" w:afterAutospacing="0" w:line="65" w:lineRule="atLeast"/>
        <w:jc w:val="both"/>
        <w:rPr>
          <w:sz w:val="18"/>
          <w:szCs w:val="18"/>
        </w:rPr>
      </w:pPr>
      <w:r w:rsidRPr="00E75256">
        <w:rPr>
          <w:rStyle w:val="aff1"/>
          <w:sz w:val="18"/>
          <w:szCs w:val="18"/>
        </w:rPr>
        <w:footnoteRef/>
      </w:r>
      <w:r w:rsidRPr="00E75256">
        <w:rPr>
          <w:sz w:val="18"/>
          <w:szCs w:val="18"/>
        </w:rPr>
        <w:t xml:space="preserve"> </w:t>
      </w:r>
      <w:r w:rsidRPr="00E75256">
        <w:rPr>
          <w:color w:val="000000"/>
          <w:sz w:val="18"/>
          <w:szCs w:val="18"/>
        </w:rPr>
        <w:t>Фиксированный (Ф) – ЭПП необходимо выполнит</w:t>
      </w:r>
      <w:r>
        <w:rPr>
          <w:color w:val="000000"/>
          <w:sz w:val="18"/>
          <w:szCs w:val="18"/>
        </w:rPr>
        <w:t>ь строго в текущем учебном году.</w:t>
      </w:r>
    </w:p>
    <w:p w:rsidR="005E279A" w:rsidRPr="00E75256" w:rsidRDefault="005E279A" w:rsidP="00E75256">
      <w:pPr>
        <w:pStyle w:val="aff0"/>
        <w:shd w:val="clear" w:color="auto" w:fill="FFFFFF"/>
        <w:spacing w:beforeAutospacing="0" w:afterAutospacing="0" w:line="65" w:lineRule="atLeast"/>
        <w:jc w:val="both"/>
        <w:rPr>
          <w:sz w:val="20"/>
          <w:szCs w:val="20"/>
        </w:rPr>
      </w:pPr>
      <w:r w:rsidRPr="00E75256">
        <w:rPr>
          <w:color w:val="000000"/>
          <w:sz w:val="18"/>
          <w:szCs w:val="18"/>
        </w:rPr>
        <w:t xml:space="preserve">Свободный (С) – ЭПП можно выполнять в течении всего периода обучения </w:t>
      </w:r>
      <w:r>
        <w:rPr>
          <w:color w:val="000000"/>
          <w:sz w:val="18"/>
          <w:szCs w:val="18"/>
        </w:rPr>
        <w:t>д</w:t>
      </w:r>
      <w:r w:rsidRPr="00E75256">
        <w:rPr>
          <w:color w:val="000000"/>
          <w:sz w:val="18"/>
          <w:szCs w:val="18"/>
        </w:rPr>
        <w:t>о</w:t>
      </w:r>
      <w:r>
        <w:rPr>
          <w:color w:val="000000"/>
          <w:sz w:val="18"/>
          <w:szCs w:val="18"/>
        </w:rPr>
        <w:t xml:space="preserve"> начала</w:t>
      </w:r>
      <w:r w:rsidRPr="00E75256">
        <w:rPr>
          <w:color w:val="000000"/>
          <w:sz w:val="18"/>
          <w:szCs w:val="18"/>
        </w:rPr>
        <w:t xml:space="preserve"> последнего модуля выпускного курса.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96D"/>
    <w:multiLevelType w:val="multilevel"/>
    <w:tmpl w:val="815E6A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DFB205F"/>
    <w:multiLevelType w:val="multilevel"/>
    <w:tmpl w:val="086A2B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065FD6"/>
    <w:multiLevelType w:val="multilevel"/>
    <w:tmpl w:val="D0E444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D47964"/>
    <w:multiLevelType w:val="multilevel"/>
    <w:tmpl w:val="A902624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50A2249"/>
    <w:multiLevelType w:val="multilevel"/>
    <w:tmpl w:val="E6CCC5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743FE8"/>
    <w:multiLevelType w:val="multilevel"/>
    <w:tmpl w:val="CEFC38DE"/>
    <w:lvl w:ilvl="0">
      <w:start w:val="1"/>
      <w:numFmt w:val="decimal"/>
      <w:lvlText w:val="%1."/>
      <w:lvlJc w:val="left"/>
      <w:pPr>
        <w:ind w:left="389" w:hanging="360"/>
      </w:pPr>
    </w:lvl>
    <w:lvl w:ilvl="1">
      <w:start w:val="1"/>
      <w:numFmt w:val="lowerLetter"/>
      <w:lvlText w:val="%2."/>
      <w:lvlJc w:val="left"/>
      <w:pPr>
        <w:ind w:left="1109" w:hanging="360"/>
      </w:p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6" w15:restartNumberingAfterBreak="0">
    <w:nsid w:val="7F942BD6"/>
    <w:multiLevelType w:val="multilevel"/>
    <w:tmpl w:val="F508D73A"/>
    <w:lvl w:ilvl="0">
      <w:start w:val="1"/>
      <w:numFmt w:val="decimal"/>
      <w:lvlText w:val="%1."/>
      <w:lvlJc w:val="left"/>
      <w:pPr>
        <w:ind w:left="812" w:hanging="360"/>
      </w:pPr>
    </w:lvl>
    <w:lvl w:ilvl="1">
      <w:start w:val="1"/>
      <w:numFmt w:val="lowerLetter"/>
      <w:lvlText w:val="%2."/>
      <w:lvlJc w:val="left"/>
      <w:pPr>
        <w:ind w:left="1532" w:hanging="360"/>
      </w:pPr>
    </w:lvl>
    <w:lvl w:ilvl="2">
      <w:start w:val="1"/>
      <w:numFmt w:val="lowerRoman"/>
      <w:lvlText w:val="%3."/>
      <w:lvlJc w:val="right"/>
      <w:pPr>
        <w:ind w:left="2252" w:hanging="180"/>
      </w:pPr>
    </w:lvl>
    <w:lvl w:ilvl="3">
      <w:start w:val="1"/>
      <w:numFmt w:val="decimal"/>
      <w:lvlText w:val="%4."/>
      <w:lvlJc w:val="left"/>
      <w:pPr>
        <w:ind w:left="2972" w:hanging="360"/>
      </w:pPr>
    </w:lvl>
    <w:lvl w:ilvl="4">
      <w:start w:val="1"/>
      <w:numFmt w:val="lowerLetter"/>
      <w:lvlText w:val="%5."/>
      <w:lvlJc w:val="left"/>
      <w:pPr>
        <w:ind w:left="3692" w:hanging="360"/>
      </w:pPr>
    </w:lvl>
    <w:lvl w:ilvl="5">
      <w:start w:val="1"/>
      <w:numFmt w:val="lowerRoman"/>
      <w:lvlText w:val="%6."/>
      <w:lvlJc w:val="right"/>
      <w:pPr>
        <w:ind w:left="4412" w:hanging="180"/>
      </w:pPr>
    </w:lvl>
    <w:lvl w:ilvl="6">
      <w:start w:val="1"/>
      <w:numFmt w:val="decimal"/>
      <w:lvlText w:val="%7."/>
      <w:lvlJc w:val="left"/>
      <w:pPr>
        <w:ind w:left="5132" w:hanging="360"/>
      </w:pPr>
    </w:lvl>
    <w:lvl w:ilvl="7">
      <w:start w:val="1"/>
      <w:numFmt w:val="lowerLetter"/>
      <w:lvlText w:val="%8."/>
      <w:lvlJc w:val="left"/>
      <w:pPr>
        <w:ind w:left="5852" w:hanging="360"/>
      </w:pPr>
    </w:lvl>
    <w:lvl w:ilvl="8">
      <w:start w:val="1"/>
      <w:numFmt w:val="lowerRoman"/>
      <w:lvlText w:val="%9."/>
      <w:lvlJc w:val="right"/>
      <w:pPr>
        <w:ind w:left="6572" w:hanging="180"/>
      </w:pPr>
    </w:lvl>
  </w:abstractNum>
  <w:num w:numId="1">
    <w:abstractNumId w:val="1"/>
  </w:num>
  <w:num w:numId="2">
    <w:abstractNumId w:val="6"/>
  </w:num>
  <w:num w:numId="3">
    <w:abstractNumId w:val="2"/>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D6"/>
    <w:rsid w:val="001C58FF"/>
    <w:rsid w:val="00210FED"/>
    <w:rsid w:val="002B51C4"/>
    <w:rsid w:val="004F45D6"/>
    <w:rsid w:val="005E279A"/>
    <w:rsid w:val="007269A5"/>
    <w:rsid w:val="00854AB3"/>
    <w:rsid w:val="0094747A"/>
    <w:rsid w:val="00B13040"/>
    <w:rsid w:val="00B6588D"/>
    <w:rsid w:val="00C966C5"/>
    <w:rsid w:val="00D6471D"/>
    <w:rsid w:val="00D81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5F22F0-C6B0-4457-8660-064E81F1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C42"/>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qFormat/>
    <w:pPr>
      <w:keepNext/>
      <w:spacing w:before="240" w:after="120"/>
    </w:pPr>
    <w:rPr>
      <w:rFonts w:ascii="Liberation Sans" w:eastAsia="Microsoft YaHei" w:hAnsi="Liberation Sans" w:cs="Lucida Sans"/>
      <w:sz w:val="28"/>
      <w:szCs w:val="28"/>
    </w:rPr>
  </w:style>
  <w:style w:type="character" w:styleId="a5">
    <w:name w:val="annotation reference"/>
    <w:basedOn w:val="a0"/>
    <w:uiPriority w:val="99"/>
    <w:semiHidden/>
    <w:unhideWhenUsed/>
    <w:qFormat/>
    <w:rsid w:val="007E7703"/>
    <w:rPr>
      <w:sz w:val="16"/>
      <w:szCs w:val="16"/>
    </w:rPr>
  </w:style>
  <w:style w:type="character" w:customStyle="1" w:styleId="a6">
    <w:name w:val="Текст примечания Знак"/>
    <w:basedOn w:val="a0"/>
    <w:link w:val="a7"/>
    <w:uiPriority w:val="99"/>
    <w:semiHidden/>
    <w:qFormat/>
    <w:rsid w:val="007E7703"/>
    <w:rPr>
      <w:rFonts w:ascii="Arial" w:eastAsia="Arial" w:hAnsi="Arial" w:cs="Arial"/>
      <w:sz w:val="20"/>
      <w:szCs w:val="20"/>
      <w:lang w:val="ru-RU" w:eastAsia="ru-RU"/>
    </w:rPr>
  </w:style>
  <w:style w:type="character" w:customStyle="1" w:styleId="a8">
    <w:name w:val="Текст выноски Знак"/>
    <w:basedOn w:val="a0"/>
    <w:link w:val="a9"/>
    <w:uiPriority w:val="99"/>
    <w:semiHidden/>
    <w:qFormat/>
    <w:rsid w:val="007E7703"/>
    <w:rPr>
      <w:rFonts w:ascii="Segoe UI" w:eastAsia="Arial" w:hAnsi="Segoe UI" w:cs="Segoe UI"/>
      <w:sz w:val="18"/>
      <w:szCs w:val="18"/>
      <w:lang w:val="ru-RU" w:eastAsia="ru-RU"/>
    </w:rPr>
  </w:style>
  <w:style w:type="character" w:customStyle="1" w:styleId="aa">
    <w:name w:val="Верхний колонтитул Знак"/>
    <w:basedOn w:val="a0"/>
    <w:link w:val="ab"/>
    <w:uiPriority w:val="99"/>
    <w:qFormat/>
    <w:rsid w:val="00406D43"/>
    <w:rPr>
      <w:rFonts w:ascii="Arial" w:eastAsia="Arial" w:hAnsi="Arial" w:cs="Arial"/>
      <w:lang w:val="ru-RU" w:eastAsia="ru-RU"/>
    </w:rPr>
  </w:style>
  <w:style w:type="character" w:customStyle="1" w:styleId="ac">
    <w:name w:val="Нижний колонтитул Знак"/>
    <w:basedOn w:val="a0"/>
    <w:link w:val="ad"/>
    <w:uiPriority w:val="99"/>
    <w:qFormat/>
    <w:rsid w:val="00406D43"/>
    <w:rPr>
      <w:rFonts w:ascii="Arial" w:eastAsia="Arial" w:hAnsi="Arial" w:cs="Arial"/>
      <w:lang w:val="ru-RU" w:eastAsia="ru-RU"/>
    </w:rPr>
  </w:style>
  <w:style w:type="character" w:styleId="ae">
    <w:name w:val="Strong"/>
    <w:uiPriority w:val="22"/>
    <w:qFormat/>
    <w:rsid w:val="00BD699A"/>
    <w:rPr>
      <w:b/>
      <w:bCs/>
    </w:rPr>
  </w:style>
  <w:style w:type="character" w:customStyle="1" w:styleId="af">
    <w:name w:val="Схема документа Знак"/>
    <w:basedOn w:val="a0"/>
    <w:link w:val="af0"/>
    <w:uiPriority w:val="99"/>
    <w:semiHidden/>
    <w:qFormat/>
    <w:rsid w:val="003230FD"/>
    <w:rPr>
      <w:rFonts w:ascii="Lucida Grande CY" w:eastAsia="Arial" w:hAnsi="Lucida Grande CY" w:cs="Lucida Grande CY"/>
      <w:sz w:val="24"/>
      <w:szCs w:val="24"/>
      <w:lang w:val="ru-RU" w:eastAsia="ru-RU"/>
    </w:rPr>
  </w:style>
  <w:style w:type="paragraph" w:styleId="a4">
    <w:name w:val="Body Text"/>
    <w:basedOn w:val="a"/>
    <w:pPr>
      <w:spacing w:after="140"/>
    </w:pPr>
  </w:style>
  <w:style w:type="paragraph" w:styleId="af1">
    <w:name w:val="List"/>
    <w:basedOn w:val="a4"/>
    <w:rPr>
      <w:rFonts w:cs="Lucida Sans"/>
    </w:rPr>
  </w:style>
  <w:style w:type="paragraph" w:styleId="af2">
    <w:name w:val="caption"/>
    <w:basedOn w:val="a"/>
    <w:qFormat/>
    <w:pPr>
      <w:suppressLineNumbers/>
      <w:spacing w:before="120" w:after="120"/>
    </w:pPr>
    <w:rPr>
      <w:rFonts w:cs="Lucida Sans"/>
      <w:i/>
      <w:iCs/>
      <w:sz w:val="24"/>
      <w:szCs w:val="24"/>
    </w:rPr>
  </w:style>
  <w:style w:type="paragraph" w:styleId="af3">
    <w:name w:val="index heading"/>
    <w:basedOn w:val="a"/>
    <w:qFormat/>
    <w:pPr>
      <w:suppressLineNumbers/>
    </w:pPr>
    <w:rPr>
      <w:rFonts w:cs="Lucida Sans"/>
    </w:rPr>
  </w:style>
  <w:style w:type="paragraph" w:styleId="a7">
    <w:name w:val="annotation text"/>
    <w:basedOn w:val="a"/>
    <w:link w:val="a6"/>
    <w:uiPriority w:val="99"/>
    <w:semiHidden/>
    <w:unhideWhenUsed/>
    <w:qFormat/>
    <w:rsid w:val="007E7703"/>
    <w:pPr>
      <w:spacing w:line="240" w:lineRule="auto"/>
    </w:pPr>
    <w:rPr>
      <w:sz w:val="20"/>
      <w:szCs w:val="20"/>
    </w:rPr>
  </w:style>
  <w:style w:type="paragraph" w:styleId="af4">
    <w:name w:val="List Paragraph"/>
    <w:basedOn w:val="a"/>
    <w:uiPriority w:val="99"/>
    <w:qFormat/>
    <w:rsid w:val="007E7703"/>
    <w:pPr>
      <w:widowControl w:val="0"/>
      <w:spacing w:line="240" w:lineRule="auto"/>
      <w:ind w:left="720"/>
      <w:contextualSpacing/>
    </w:pPr>
    <w:rPr>
      <w:rFonts w:ascii="Times New Roman" w:eastAsia="Times New Roman" w:hAnsi="Times New Roman" w:cs="Times New Roman"/>
      <w:sz w:val="20"/>
      <w:szCs w:val="20"/>
    </w:rPr>
  </w:style>
  <w:style w:type="paragraph" w:styleId="af5">
    <w:name w:val="No Spacing"/>
    <w:uiPriority w:val="1"/>
    <w:qFormat/>
    <w:rsid w:val="007E7703"/>
  </w:style>
  <w:style w:type="paragraph" w:styleId="a9">
    <w:name w:val="Balloon Text"/>
    <w:basedOn w:val="a"/>
    <w:link w:val="a8"/>
    <w:uiPriority w:val="99"/>
    <w:semiHidden/>
    <w:unhideWhenUsed/>
    <w:qFormat/>
    <w:rsid w:val="007E7703"/>
    <w:pPr>
      <w:spacing w:line="240" w:lineRule="auto"/>
    </w:pPr>
    <w:rPr>
      <w:rFonts w:ascii="Segoe UI" w:hAnsi="Segoe UI" w:cs="Segoe UI"/>
      <w:sz w:val="18"/>
      <w:szCs w:val="18"/>
    </w:rPr>
  </w:style>
  <w:style w:type="paragraph" w:customStyle="1" w:styleId="af6">
    <w:name w:val="Колонтитул"/>
    <w:basedOn w:val="a"/>
    <w:qFormat/>
  </w:style>
  <w:style w:type="paragraph" w:styleId="ab">
    <w:name w:val="header"/>
    <w:basedOn w:val="a"/>
    <w:link w:val="aa"/>
    <w:uiPriority w:val="99"/>
    <w:unhideWhenUsed/>
    <w:rsid w:val="00406D43"/>
    <w:pPr>
      <w:tabs>
        <w:tab w:val="center" w:pos="4677"/>
        <w:tab w:val="right" w:pos="9355"/>
      </w:tabs>
      <w:spacing w:line="240" w:lineRule="auto"/>
    </w:pPr>
  </w:style>
  <w:style w:type="paragraph" w:styleId="ad">
    <w:name w:val="footer"/>
    <w:basedOn w:val="a"/>
    <w:link w:val="ac"/>
    <w:uiPriority w:val="99"/>
    <w:unhideWhenUsed/>
    <w:rsid w:val="00406D43"/>
    <w:pPr>
      <w:tabs>
        <w:tab w:val="center" w:pos="4677"/>
        <w:tab w:val="right" w:pos="9355"/>
      </w:tabs>
      <w:spacing w:line="240" w:lineRule="auto"/>
    </w:pPr>
  </w:style>
  <w:style w:type="paragraph" w:customStyle="1" w:styleId="m-7562852075425810842msolistparagraph">
    <w:name w:val="m_-7562852075425810842msolistparagraph"/>
    <w:basedOn w:val="a"/>
    <w:uiPriority w:val="99"/>
    <w:qFormat/>
    <w:rsid w:val="00C049D4"/>
    <w:pPr>
      <w:spacing w:beforeAutospacing="1" w:afterAutospacing="1" w:line="240" w:lineRule="auto"/>
    </w:pPr>
    <w:rPr>
      <w:rFonts w:ascii="Times New Roman" w:eastAsia="Times New Roman" w:hAnsi="Times New Roman" w:cs="Times New Roman"/>
      <w:sz w:val="24"/>
      <w:szCs w:val="24"/>
    </w:rPr>
  </w:style>
  <w:style w:type="paragraph" w:styleId="af0">
    <w:name w:val="Document Map"/>
    <w:basedOn w:val="a"/>
    <w:link w:val="af"/>
    <w:uiPriority w:val="99"/>
    <w:semiHidden/>
    <w:unhideWhenUsed/>
    <w:qFormat/>
    <w:rsid w:val="003230FD"/>
    <w:pPr>
      <w:spacing w:line="240" w:lineRule="auto"/>
    </w:pPr>
    <w:rPr>
      <w:rFonts w:ascii="Lucida Grande CY" w:hAnsi="Lucida Grande CY" w:cs="Lucida Grande CY"/>
      <w:sz w:val="24"/>
      <w:szCs w:val="24"/>
    </w:rPr>
  </w:style>
  <w:style w:type="table" w:styleId="af7">
    <w:name w:val="Table Grid"/>
    <w:basedOn w:val="a1"/>
    <w:uiPriority w:val="59"/>
    <w:rsid w:val="007E7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03144"/>
    <w:rPr>
      <w:rFonts w:eastAsiaTheme="minorEastAsia"/>
    </w:rPr>
    <w:tblPr>
      <w:tblCellMar>
        <w:top w:w="0" w:type="dxa"/>
        <w:left w:w="0" w:type="dxa"/>
        <w:bottom w:w="0" w:type="dxa"/>
        <w:right w:w="0" w:type="dxa"/>
      </w:tblCellMar>
    </w:tblPr>
  </w:style>
  <w:style w:type="numbering" w:customStyle="1" w:styleId="10">
    <w:name w:val="Текущий список1"/>
    <w:uiPriority w:val="99"/>
    <w:rsid w:val="00E679E5"/>
  </w:style>
  <w:style w:type="paragraph" w:styleId="af8">
    <w:name w:val="Subtitle"/>
    <w:basedOn w:val="a"/>
    <w:next w:val="a"/>
    <w:pPr>
      <w:keepNext/>
      <w:keepLines/>
      <w:spacing w:before="360" w:after="80"/>
    </w:pPr>
    <w:rPr>
      <w:rFonts w:ascii="Georgia" w:eastAsia="Georgia" w:hAnsi="Georgia" w:cs="Georgia"/>
      <w:i/>
      <w:color w:val="666666"/>
      <w:sz w:val="48"/>
      <w:szCs w:val="48"/>
    </w:r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character" w:customStyle="1" w:styleId="markedcontent">
    <w:name w:val="markedcontent"/>
    <w:basedOn w:val="a0"/>
    <w:qFormat/>
    <w:rsid w:val="002B51C4"/>
  </w:style>
  <w:style w:type="paragraph" w:styleId="aff0">
    <w:name w:val="Normal (Web)"/>
    <w:basedOn w:val="a"/>
    <w:uiPriority w:val="99"/>
    <w:unhideWhenUsed/>
    <w:qFormat/>
    <w:rsid w:val="002B51C4"/>
    <w:pPr>
      <w:suppressAutoHyphens/>
      <w:spacing w:beforeAutospacing="1" w:afterAutospacing="1" w:line="240" w:lineRule="auto"/>
    </w:pPr>
    <w:rPr>
      <w:rFonts w:ascii="Times New Roman" w:eastAsia="Times New Roman" w:hAnsi="Times New Roman" w:cs="Times New Roman"/>
      <w:sz w:val="24"/>
      <w:szCs w:val="24"/>
    </w:rPr>
  </w:style>
  <w:style w:type="character" w:styleId="aff1">
    <w:name w:val="footnote reference"/>
    <w:basedOn w:val="a0"/>
    <w:uiPriority w:val="99"/>
    <w:semiHidden/>
    <w:unhideWhenUsed/>
    <w:rsid w:val="005E279A"/>
    <w:rPr>
      <w:vertAlign w:val="superscript"/>
    </w:rPr>
  </w:style>
  <w:style w:type="paragraph" w:customStyle="1" w:styleId="docdata">
    <w:name w:val="docdata"/>
    <w:aliases w:val="docy,v5,3470,bqiaagaaeyqcaaagiaiaaap1daaabqmnaaaaaaaaaaaaaaaaaaaaaaaaaaaaaaaaaaaaaaaaaaaaaaaaaaaaaaaaaaaaaaaaaaaaaaaaaaaaaaaaaaaaaaaaaaaaaaaaaaaaaaaaaaaaaaaaaaaaaaaaaaaaaaaaaaaaaaaaaaaaaaaaaaaaaaaaaaaaaaaaaaaaaaaaaaaaaaaaaaaaaaaaaaaaaaaaaaaaaaaa"/>
    <w:basedOn w:val="a"/>
    <w:rsid w:val="005E27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F0WXYODtvEHQY6l5KmI7wgI0Pw==">CgMxLjA4AHIhMTZJd0lfQkxwS1NhZGVEd0JfVl9tb2w0WnM4ZEdRQzFa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6451</Words>
  <Characters>36772</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Учетная запись Майкрософт</cp:lastModifiedBy>
  <cp:revision>3</cp:revision>
  <cp:lastPrinted>2024-10-03T08:34:00Z</cp:lastPrinted>
  <dcterms:created xsi:type="dcterms:W3CDTF">2025-08-22T15:00:00Z</dcterms:created>
  <dcterms:modified xsi:type="dcterms:W3CDTF">2025-08-22T15:09:00Z</dcterms:modified>
</cp:coreProperties>
</file>