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3F7E83" w:rsidRPr="00244843" w:rsidTr="00CA67C9">
        <w:tc>
          <w:tcPr>
            <w:tcW w:w="3544" w:type="dxa"/>
            <w:gridSpan w:val="2"/>
            <w:shd w:val="clear" w:color="auto" w:fill="auto"/>
          </w:tcPr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F02171" w:rsidRDefault="00F02171" w:rsidP="00F02171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:rsidR="00F02171" w:rsidRDefault="003C33A4" w:rsidP="00F02171">
            <w:pPr>
              <w:ind w:left="743" w:firstLine="4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Водолазскому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  <w:bookmarkStart w:id="0" w:name="_GoBack"/>
            <w:bookmarkEnd w:id="0"/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3F7E83" w:rsidRPr="001C24ED" w:rsidRDefault="003F7E83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1C24ED">
              <w:rPr>
                <w:i/>
                <w:sz w:val="20"/>
                <w:szCs w:val="20"/>
              </w:rPr>
              <w:t>(ФИО в родительном падеже)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F02171" w:rsidRPr="005833DB" w:rsidRDefault="003F7E83" w:rsidP="00F02171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02171">
              <w:rPr>
                <w:sz w:val="26"/>
                <w:szCs w:val="26"/>
              </w:rPr>
              <w:t>магистратуры</w:t>
            </w:r>
          </w:p>
          <w:p w:rsidR="00F02171" w:rsidRPr="005833DB" w:rsidRDefault="00F02171" w:rsidP="00F02171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</w:t>
            </w:r>
            <w:r w:rsidRPr="005833DB">
              <w:rPr>
                <w:sz w:val="26"/>
                <w:szCs w:val="26"/>
              </w:rPr>
              <w:t>»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3F7E83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3F7E83" w:rsidRPr="00712995" w:rsidRDefault="003F7E83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3F7E83" w:rsidRPr="00712995" w:rsidRDefault="003F7E83" w:rsidP="00CA67C9">
            <w:pPr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jc w:val="center"/>
      </w:pPr>
    </w:p>
    <w:p w:rsidR="00B0701E" w:rsidRDefault="00B0701E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B0701E" w:rsidRDefault="00B0701E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6"/>
        </w:rPr>
        <w:t>ЗАЯВЛЕНИЕ</w:t>
      </w:r>
    </w:p>
    <w:p w:rsidR="00B0701E" w:rsidRDefault="00B0701E">
      <w:pPr>
        <w:tabs>
          <w:tab w:val="left" w:pos="851"/>
        </w:tabs>
        <w:spacing w:line="276" w:lineRule="auto"/>
        <w:ind w:left="360"/>
        <w:jc w:val="center"/>
        <w:rPr>
          <w:sz w:val="26"/>
          <w:szCs w:val="26"/>
        </w:rPr>
      </w:pPr>
    </w:p>
    <w:p w:rsidR="008D4A8B" w:rsidRPr="008D4A8B" w:rsidRDefault="00BB7EAD" w:rsidP="008D4A8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8D4A8B" w:rsidRPr="008D4A8B">
        <w:rPr>
          <w:sz w:val="26"/>
          <w:szCs w:val="26"/>
        </w:rPr>
        <w:t xml:space="preserve">Прошу включить в приложение к диплому записи о результатах изучения </w:t>
      </w: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дисциплины ______________________________________________________________</w:t>
      </w:r>
    </w:p>
    <w:p w:rsidR="008D4A8B" w:rsidRPr="008D4A8B" w:rsidRDefault="008D4A8B" w:rsidP="008D4A8B">
      <w:pPr>
        <w:spacing w:line="360" w:lineRule="auto"/>
      </w:pPr>
      <w:r w:rsidRPr="008D4A8B">
        <w:rPr>
          <w:sz w:val="26"/>
          <w:szCs w:val="26"/>
        </w:rPr>
        <w:t>__________________________________________________________________________</w:t>
      </w:r>
    </w:p>
    <w:p w:rsidR="008D4A8B" w:rsidRPr="008D4A8B" w:rsidRDefault="008D4A8B" w:rsidP="008D4A8B">
      <w:pPr>
        <w:spacing w:line="360" w:lineRule="auto"/>
        <w:rPr>
          <w:i/>
          <w:sz w:val="22"/>
          <w:szCs w:val="26"/>
        </w:rPr>
      </w:pPr>
      <w:r w:rsidRPr="008D4A8B">
        <w:rPr>
          <w:sz w:val="26"/>
          <w:szCs w:val="26"/>
        </w:rPr>
        <w:t xml:space="preserve">                                                </w:t>
      </w:r>
      <w:r w:rsidRPr="008D4A8B">
        <w:rPr>
          <w:i/>
          <w:sz w:val="22"/>
          <w:szCs w:val="26"/>
        </w:rPr>
        <w:t>(наименование дисциплины, оценка)</w:t>
      </w:r>
    </w:p>
    <w:p w:rsidR="008D4A8B" w:rsidRPr="008D4A8B" w:rsidRDefault="008D4A8B" w:rsidP="008D4A8B">
      <w:pPr>
        <w:spacing w:line="360" w:lineRule="auto"/>
        <w:rPr>
          <w:i/>
          <w:sz w:val="22"/>
          <w:szCs w:val="26"/>
        </w:rPr>
      </w:pP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от «_____» ______________ 20___ года, полученных мною в _____________________</w:t>
      </w: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__________________________________________________________________________</w:t>
      </w:r>
    </w:p>
    <w:p w:rsidR="008D4A8B" w:rsidRPr="008D4A8B" w:rsidRDefault="008D4A8B" w:rsidP="008D4A8B">
      <w:pPr>
        <w:spacing w:line="360" w:lineRule="auto"/>
        <w:jc w:val="center"/>
        <w:rPr>
          <w:sz w:val="26"/>
          <w:szCs w:val="26"/>
        </w:rPr>
      </w:pPr>
      <w:r w:rsidRPr="008D4A8B">
        <w:rPr>
          <w:i/>
          <w:sz w:val="22"/>
          <w:szCs w:val="26"/>
        </w:rPr>
        <w:t>(наименование учебного заведения)</w:t>
      </w:r>
    </w:p>
    <w:p w:rsidR="00B0701E" w:rsidRDefault="00B0701E" w:rsidP="008D4A8B">
      <w:pPr>
        <w:tabs>
          <w:tab w:val="left" w:pos="851"/>
        </w:tabs>
        <w:spacing w:line="276" w:lineRule="auto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3F7E83" w:rsidRPr="003F7E83" w:rsidRDefault="003F7E83" w:rsidP="003F7E83">
      <w:pPr>
        <w:jc w:val="both"/>
        <w:rPr>
          <w:rFonts w:eastAsia="Calibri"/>
          <w:sz w:val="26"/>
          <w:szCs w:val="26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>___________                                         ______________        _____________________</w:t>
      </w:r>
    </w:p>
    <w:p w:rsidR="003F7E83" w:rsidRPr="003F7E83" w:rsidRDefault="003F7E83" w:rsidP="003F7E83">
      <w:pPr>
        <w:jc w:val="both"/>
        <w:rPr>
          <w:rFonts w:eastAsia="Calibri"/>
          <w:i/>
          <w:sz w:val="20"/>
          <w:szCs w:val="20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 xml:space="preserve">      </w:t>
      </w:r>
      <w:r w:rsidRPr="003F7E83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3F7E8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3F7E8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                       (Расшифровка подписи)</w:t>
      </w:r>
    </w:p>
    <w:p w:rsidR="00B0701E" w:rsidRDefault="00BB7E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B0701E" w:rsidRDefault="00B0701E">
      <w:pPr>
        <w:pStyle w:val="13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B0701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567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A4" w:rsidRDefault="005E06A4">
      <w:r>
        <w:separator/>
      </w:r>
    </w:p>
  </w:endnote>
  <w:endnote w:type="continuationSeparator" w:id="0">
    <w:p w:rsidR="005E06A4" w:rsidRDefault="005E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B7EA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A4" w:rsidRDefault="005E06A4">
      <w:r>
        <w:separator/>
      </w:r>
    </w:p>
  </w:footnote>
  <w:footnote w:type="continuationSeparator" w:id="0">
    <w:p w:rsidR="005E06A4" w:rsidRDefault="005E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4AD"/>
    <w:multiLevelType w:val="hybridMultilevel"/>
    <w:tmpl w:val="C3900F86"/>
    <w:lvl w:ilvl="0" w:tplc="0B04F0E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463025B0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2FE6F6F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296A2AE4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222F43C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3AF42F2C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094E404C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0756B212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E8468A6C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76700D2"/>
    <w:multiLevelType w:val="multilevel"/>
    <w:tmpl w:val="95CC52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A4D62"/>
    <w:multiLevelType w:val="multilevel"/>
    <w:tmpl w:val="4B8CD3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D118D7"/>
    <w:multiLevelType w:val="hybridMultilevel"/>
    <w:tmpl w:val="4678C7B0"/>
    <w:lvl w:ilvl="0" w:tplc="1EA4049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2C6769A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49A2878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C46B7F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F0A0C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2B8CB9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6E6F11C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5AD2999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CFCECE3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F147EE0"/>
    <w:multiLevelType w:val="multilevel"/>
    <w:tmpl w:val="59E893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7385D"/>
    <w:multiLevelType w:val="multilevel"/>
    <w:tmpl w:val="CF56A3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6626C3"/>
    <w:multiLevelType w:val="hybridMultilevel"/>
    <w:tmpl w:val="8B00E8C2"/>
    <w:lvl w:ilvl="0" w:tplc="2286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0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6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7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4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3E6C"/>
    <w:multiLevelType w:val="hybridMultilevel"/>
    <w:tmpl w:val="D982DCD4"/>
    <w:lvl w:ilvl="0" w:tplc="594647D2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9B9676EC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B4BAC6D0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B1E667FE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0689EFA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7EDAE65E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2C3C7780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D20A715A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2BACC4B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4B7A5AAA"/>
    <w:multiLevelType w:val="hybridMultilevel"/>
    <w:tmpl w:val="EE5A9B58"/>
    <w:lvl w:ilvl="0" w:tplc="15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8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6D5"/>
    <w:multiLevelType w:val="hybridMultilevel"/>
    <w:tmpl w:val="1090B3A4"/>
    <w:lvl w:ilvl="0" w:tplc="1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9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4B"/>
    <w:multiLevelType w:val="multilevel"/>
    <w:tmpl w:val="F22644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5C0526"/>
    <w:multiLevelType w:val="hybridMultilevel"/>
    <w:tmpl w:val="7896737A"/>
    <w:lvl w:ilvl="0" w:tplc="70F841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56F03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F8260E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2E38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9AA6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C19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4A67D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D0F9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6288E3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F769F1"/>
    <w:multiLevelType w:val="hybridMultilevel"/>
    <w:tmpl w:val="FCB093DA"/>
    <w:lvl w:ilvl="0" w:tplc="BC1E540E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EF1A3F6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CD8AD0B8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D5829A56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5AA87CC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AC0A9DDE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F6AE12D0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F19A432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28AB9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53B21A78"/>
    <w:multiLevelType w:val="hybridMultilevel"/>
    <w:tmpl w:val="57EA1D9A"/>
    <w:lvl w:ilvl="0" w:tplc="21D2E5CC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730CEC72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F8028A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A88800EE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1512B4F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EE2759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20C35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33C2164A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53C8806E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64D917EF"/>
    <w:multiLevelType w:val="hybridMultilevel"/>
    <w:tmpl w:val="C43E2BA0"/>
    <w:lvl w:ilvl="0" w:tplc="FEACA71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C42ECCF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A2CA8F7C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0F242B12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D9AE776C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FAF66B7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C8063F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A8F2BD5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7CC292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66AF203C"/>
    <w:multiLevelType w:val="hybridMultilevel"/>
    <w:tmpl w:val="89B8C1AA"/>
    <w:lvl w:ilvl="0" w:tplc="4A9468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8A6CB2A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97C591A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A1A246E0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883C039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EFCAC5F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EAEC3EE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6843D1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0C2C60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6BBC5E2F"/>
    <w:multiLevelType w:val="multilevel"/>
    <w:tmpl w:val="D0863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585EFC"/>
    <w:multiLevelType w:val="hybridMultilevel"/>
    <w:tmpl w:val="6FB61494"/>
    <w:lvl w:ilvl="0" w:tplc="F7CCFA5E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932ECCC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265BE6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19B0D08C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33687BE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62E4E7C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692E112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04EE7F52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78A769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7170240F"/>
    <w:multiLevelType w:val="hybridMultilevel"/>
    <w:tmpl w:val="17A80E0E"/>
    <w:lvl w:ilvl="0" w:tplc="B52036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3EA8EF4">
      <w:start w:val="1"/>
      <w:numFmt w:val="none"/>
      <w:lvlText w:val=""/>
      <w:lvlJc w:val="left"/>
      <w:pPr>
        <w:tabs>
          <w:tab w:val="num" w:pos="360"/>
        </w:tabs>
      </w:pPr>
    </w:lvl>
    <w:lvl w:ilvl="2" w:tplc="BF7EE8BA">
      <w:start w:val="1"/>
      <w:numFmt w:val="none"/>
      <w:lvlText w:val=""/>
      <w:lvlJc w:val="left"/>
      <w:pPr>
        <w:tabs>
          <w:tab w:val="num" w:pos="360"/>
        </w:tabs>
      </w:pPr>
    </w:lvl>
    <w:lvl w:ilvl="3" w:tplc="E8965042">
      <w:start w:val="1"/>
      <w:numFmt w:val="none"/>
      <w:lvlText w:val=""/>
      <w:lvlJc w:val="left"/>
      <w:pPr>
        <w:tabs>
          <w:tab w:val="num" w:pos="360"/>
        </w:tabs>
      </w:pPr>
    </w:lvl>
    <w:lvl w:ilvl="4" w:tplc="6130C95A">
      <w:start w:val="1"/>
      <w:numFmt w:val="none"/>
      <w:lvlText w:val=""/>
      <w:lvlJc w:val="left"/>
      <w:pPr>
        <w:tabs>
          <w:tab w:val="num" w:pos="360"/>
        </w:tabs>
      </w:pPr>
    </w:lvl>
    <w:lvl w:ilvl="5" w:tplc="3398AF82">
      <w:start w:val="1"/>
      <w:numFmt w:val="none"/>
      <w:lvlText w:val=""/>
      <w:lvlJc w:val="left"/>
      <w:pPr>
        <w:tabs>
          <w:tab w:val="num" w:pos="360"/>
        </w:tabs>
      </w:pPr>
    </w:lvl>
    <w:lvl w:ilvl="6" w:tplc="A5B6DFE8">
      <w:start w:val="1"/>
      <w:numFmt w:val="none"/>
      <w:lvlText w:val=""/>
      <w:lvlJc w:val="left"/>
      <w:pPr>
        <w:tabs>
          <w:tab w:val="num" w:pos="360"/>
        </w:tabs>
      </w:pPr>
    </w:lvl>
    <w:lvl w:ilvl="7" w:tplc="4A32B4D8">
      <w:start w:val="1"/>
      <w:numFmt w:val="none"/>
      <w:lvlText w:val=""/>
      <w:lvlJc w:val="left"/>
      <w:pPr>
        <w:tabs>
          <w:tab w:val="num" w:pos="360"/>
        </w:tabs>
      </w:pPr>
    </w:lvl>
    <w:lvl w:ilvl="8" w:tplc="53CE7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B3259B"/>
    <w:multiLevelType w:val="multilevel"/>
    <w:tmpl w:val="5ECE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BF0773D"/>
    <w:multiLevelType w:val="multilevel"/>
    <w:tmpl w:val="0922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E"/>
    <w:rsid w:val="000C7B3A"/>
    <w:rsid w:val="00181229"/>
    <w:rsid w:val="001C24ED"/>
    <w:rsid w:val="00200A18"/>
    <w:rsid w:val="002624CC"/>
    <w:rsid w:val="002778BC"/>
    <w:rsid w:val="002A31D8"/>
    <w:rsid w:val="003154B5"/>
    <w:rsid w:val="003575D0"/>
    <w:rsid w:val="00362CF7"/>
    <w:rsid w:val="0038621B"/>
    <w:rsid w:val="003B5580"/>
    <w:rsid w:val="003C33A4"/>
    <w:rsid w:val="003F7E83"/>
    <w:rsid w:val="0055563D"/>
    <w:rsid w:val="0059465D"/>
    <w:rsid w:val="005E06A4"/>
    <w:rsid w:val="00605176"/>
    <w:rsid w:val="00655A04"/>
    <w:rsid w:val="006A6082"/>
    <w:rsid w:val="008D4A8B"/>
    <w:rsid w:val="00B0701E"/>
    <w:rsid w:val="00B71237"/>
    <w:rsid w:val="00BB7EAD"/>
    <w:rsid w:val="00DE4405"/>
    <w:rsid w:val="00F02171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CAB7"/>
  <w15:docId w15:val="{CB0A6691-3B0F-4D0C-AE33-93F4E40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eeFormA">
    <w:name w:val="Free Form A"/>
    <w:rPr>
      <w:rFonts w:ascii="Times New Roman" w:eastAsia="ヒラギノ角ゴ Pro W3" w:hAnsi="Times New Roman"/>
      <w:color w:val="000000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Основной текст с отступом 21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1">
    <w:name w:val="Заголовок 21"/>
    <w:next w:val="13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3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4">
    <w:name w:val="Стиль1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rPr>
      <w:rFonts w:ascii="Times New Roman" w:eastAsia="ヒラギノ角ゴ Pro W3" w:hAnsi="Times New Roman"/>
      <w:color w:val="00000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f5">
    <w:name w:val="footnote text"/>
    <w:basedOn w:val="a"/>
    <w:link w:val="af6"/>
    <w:semiHidden/>
    <w:rPr>
      <w:sz w:val="20"/>
      <w:szCs w:val="20"/>
    </w:rPr>
  </w:style>
  <w:style w:type="character" w:customStyle="1" w:styleId="af6">
    <w:name w:val="Текст сноски Знак"/>
    <w:link w:val="af5"/>
    <w:semiHidden/>
    <w:rPr>
      <w:rFonts w:ascii="Times New Roman" w:eastAsia="Times New Roman" w:hAnsi="Times New Roman"/>
    </w:rPr>
  </w:style>
  <w:style w:type="character" w:styleId="af7">
    <w:name w:val="footnote reference"/>
    <w:semiHidden/>
    <w:rPr>
      <w:vertAlign w:val="superscript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basedOn w:val="a0"/>
  </w:style>
  <w:style w:type="character" w:styleId="afe">
    <w:name w:val="Placeholder Text"/>
    <w:basedOn w:val="a0"/>
    <w:uiPriority w:val="99"/>
    <w:semiHidden/>
    <w:rsid w:val="0020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Шишова Дарья Павловна</cp:lastModifiedBy>
  <cp:revision>15</cp:revision>
  <dcterms:created xsi:type="dcterms:W3CDTF">2022-10-18T14:24:00Z</dcterms:created>
  <dcterms:modified xsi:type="dcterms:W3CDTF">2025-09-17T09:44:00Z</dcterms:modified>
</cp:coreProperties>
</file>