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58C4" w:rsidRPr="002E71FF" w:rsidRDefault="009658C4" w:rsidP="009658C4">
      <w:pPr>
        <w:spacing w:line="276" w:lineRule="auto"/>
        <w:rPr>
          <w:rFonts w:ascii="Times New Roman" w:hAnsi="Times New Roman" w:cs="Times New Roman"/>
          <w:b/>
          <w:sz w:val="24"/>
          <w:szCs w:val="24"/>
          <w:lang w:val="en-US"/>
        </w:rPr>
      </w:pPr>
      <w:bookmarkStart w:id="0" w:name="_GoBack"/>
      <w:bookmarkEnd w:id="0"/>
      <w:r w:rsidRPr="002E71FF">
        <w:rPr>
          <w:rFonts w:ascii="Times New Roman" w:hAnsi="Times New Roman" w:cs="Times New Roman"/>
          <w:b/>
          <w:sz w:val="24"/>
          <w:szCs w:val="24"/>
          <w:lang w:val="en-US"/>
        </w:rPr>
        <w:t>The Fourth International Scientific and Practical HSE Conference</w:t>
      </w:r>
      <w:r w:rsidR="002E71FF" w:rsidRPr="002E71FF">
        <w:rPr>
          <w:rFonts w:ascii="Times New Roman" w:hAnsi="Times New Roman" w:cs="Times New Roman"/>
          <w:b/>
          <w:sz w:val="24"/>
          <w:szCs w:val="24"/>
          <w:lang w:val="en-US"/>
        </w:rPr>
        <w:t xml:space="preserve"> «Languages Education Development»</w:t>
      </w:r>
    </w:p>
    <w:p w:rsidR="002E71FF" w:rsidRPr="0001393D" w:rsidRDefault="002E71FF" w:rsidP="002E71FF">
      <w:pPr>
        <w:pStyle w:val="a3"/>
        <w:shd w:val="clear" w:color="auto" w:fill="FFFFFF"/>
        <w:spacing w:before="0" w:beforeAutospacing="0" w:after="0" w:afterAutospacing="0" w:line="276" w:lineRule="auto"/>
        <w:jc w:val="both"/>
        <w:rPr>
          <w:b/>
          <w:color w:val="000000"/>
          <w:lang w:val="en-US"/>
        </w:rPr>
      </w:pPr>
      <w:r>
        <w:rPr>
          <w:b/>
          <w:color w:val="000000"/>
          <w:lang w:val="en-US"/>
        </w:rPr>
        <w:t xml:space="preserve">HSE School of Foreign Languages </w:t>
      </w:r>
    </w:p>
    <w:p w:rsidR="002E71FF" w:rsidRPr="002E71FF" w:rsidRDefault="002E71FF" w:rsidP="002E71FF">
      <w:pPr>
        <w:pStyle w:val="a3"/>
        <w:shd w:val="clear" w:color="auto" w:fill="FFFFFF"/>
        <w:spacing w:before="0" w:beforeAutospacing="0" w:after="0" w:afterAutospacing="0" w:line="276" w:lineRule="auto"/>
        <w:jc w:val="both"/>
        <w:rPr>
          <w:b/>
          <w:color w:val="000000"/>
          <w:lang w:val="en-US"/>
        </w:rPr>
      </w:pPr>
    </w:p>
    <w:p w:rsidR="002E71FF" w:rsidRPr="002E71FF" w:rsidRDefault="002E71FF" w:rsidP="009658C4">
      <w:pPr>
        <w:spacing w:line="276" w:lineRule="auto"/>
        <w:rPr>
          <w:rFonts w:ascii="Times New Roman" w:hAnsi="Times New Roman" w:cs="Times New Roman"/>
          <w:sz w:val="24"/>
          <w:szCs w:val="24"/>
          <w:lang w:val="en-US"/>
        </w:rPr>
      </w:pPr>
      <w:r w:rsidRPr="002E71FF">
        <w:rPr>
          <w:rFonts w:ascii="Times New Roman" w:eastAsia="Times New Roman" w:hAnsi="Times New Roman" w:cs="Times New Roman"/>
          <w:b/>
          <w:sz w:val="24"/>
          <w:szCs w:val="24"/>
          <w:lang w:val="en-US" w:eastAsia="ru-RU"/>
        </w:rPr>
        <w:t>December 5-6, 2024</w:t>
      </w:r>
    </w:p>
    <w:p w:rsidR="009658C4" w:rsidRPr="002E71FF" w:rsidRDefault="002E71FF" w:rsidP="009658C4">
      <w:pPr>
        <w:pStyle w:val="a3"/>
        <w:shd w:val="clear" w:color="auto" w:fill="FFFFFF"/>
        <w:spacing w:line="276" w:lineRule="auto"/>
        <w:rPr>
          <w:bCs/>
          <w:bdr w:val="none" w:sz="0" w:space="0" w:color="auto" w:frame="1"/>
          <w:lang w:val="en-US"/>
        </w:rPr>
      </w:pPr>
      <w:r w:rsidRPr="002E71FF">
        <w:rPr>
          <w:b/>
          <w:bCs/>
          <w:bdr w:val="none" w:sz="0" w:space="0" w:color="auto" w:frame="1"/>
          <w:lang w:val="en-US"/>
        </w:rPr>
        <w:t>Topic:</w:t>
      </w:r>
      <w:r>
        <w:rPr>
          <w:bCs/>
          <w:bdr w:val="none" w:sz="0" w:space="0" w:color="auto" w:frame="1"/>
          <w:lang w:val="en-US"/>
        </w:rPr>
        <w:t xml:space="preserve"> </w:t>
      </w:r>
      <w:r w:rsidR="009658C4" w:rsidRPr="002E71FF">
        <w:rPr>
          <w:bCs/>
          <w:bdr w:val="none" w:sz="0" w:space="0" w:color="auto" w:frame="1"/>
          <w:lang w:val="en-US"/>
        </w:rPr>
        <w:t>The Role of Literature in Enhancing Language and Cultural Awareness</w:t>
      </w:r>
    </w:p>
    <w:p w:rsidR="009658C4" w:rsidRPr="009E5683" w:rsidRDefault="002E71FF" w:rsidP="009658C4">
      <w:pPr>
        <w:spacing w:line="276" w:lineRule="auto"/>
        <w:rPr>
          <w:rFonts w:ascii="Times New Roman" w:hAnsi="Times New Roman" w:cs="Times New Roman"/>
          <w:color w:val="000000"/>
          <w:sz w:val="24"/>
          <w:szCs w:val="24"/>
          <w:lang w:val="en-US"/>
        </w:rPr>
      </w:pPr>
      <w:r w:rsidRPr="002E71FF">
        <w:rPr>
          <w:rFonts w:ascii="Times New Roman" w:hAnsi="Times New Roman" w:cs="Times New Roman"/>
          <w:b/>
          <w:color w:val="000000"/>
          <w:sz w:val="24"/>
          <w:szCs w:val="24"/>
          <w:lang w:val="en-US"/>
        </w:rPr>
        <w:t xml:space="preserve">Annotation: </w:t>
      </w:r>
      <w:r w:rsidR="009658C4" w:rsidRPr="009E5683">
        <w:rPr>
          <w:rFonts w:ascii="Times New Roman" w:hAnsi="Times New Roman" w:cs="Times New Roman"/>
          <w:color w:val="000000"/>
          <w:sz w:val="24"/>
          <w:szCs w:val="24"/>
          <w:lang w:val="en-US"/>
        </w:rPr>
        <w:t xml:space="preserve">Literature plays an important role in the curriculum of language teaching in higher education. The presentation delves into the significance of studying this discipline, as emphasized by Y.M. </w:t>
      </w:r>
      <w:proofErr w:type="spellStart"/>
      <w:r w:rsidR="009658C4" w:rsidRPr="009E5683">
        <w:rPr>
          <w:rFonts w:ascii="Times New Roman" w:hAnsi="Times New Roman" w:cs="Times New Roman"/>
          <w:color w:val="000000"/>
          <w:sz w:val="24"/>
          <w:szCs w:val="24"/>
          <w:lang w:val="en-US"/>
        </w:rPr>
        <w:t>Lotman</w:t>
      </w:r>
      <w:proofErr w:type="spellEnd"/>
      <w:r w:rsidR="009658C4" w:rsidRPr="009E5683">
        <w:rPr>
          <w:rFonts w:ascii="Times New Roman" w:hAnsi="Times New Roman" w:cs="Times New Roman"/>
          <w:color w:val="000000"/>
          <w:sz w:val="24"/>
          <w:szCs w:val="24"/>
          <w:lang w:val="en-US"/>
        </w:rPr>
        <w:t xml:space="preserve">, who argued that ‘literature was created for people to learn to think’. Furthermore, it has effectively enhanced students' four skills. Literature also contributes to the improvement of students' cultural level and </w:t>
      </w:r>
      <w:proofErr w:type="gramStart"/>
      <w:r w:rsidR="009658C4" w:rsidRPr="009E5683">
        <w:rPr>
          <w:rFonts w:ascii="Times New Roman" w:hAnsi="Times New Roman" w:cs="Times New Roman"/>
          <w:color w:val="000000"/>
          <w:sz w:val="24"/>
          <w:szCs w:val="24"/>
          <w:lang w:val="en-US"/>
        </w:rPr>
        <w:t>helps better</w:t>
      </w:r>
      <w:proofErr w:type="gramEnd"/>
      <w:r w:rsidR="009658C4" w:rsidRPr="009E5683">
        <w:rPr>
          <w:rFonts w:ascii="Times New Roman" w:hAnsi="Times New Roman" w:cs="Times New Roman"/>
          <w:color w:val="000000"/>
          <w:sz w:val="24"/>
          <w:szCs w:val="24"/>
          <w:lang w:val="en-US"/>
        </w:rPr>
        <w:t xml:space="preserve"> understand the culture and national-cultural specifics of the </w:t>
      </w:r>
      <w:proofErr w:type="spellStart"/>
      <w:r w:rsidR="009658C4" w:rsidRPr="009E5683">
        <w:rPr>
          <w:rFonts w:ascii="Times New Roman" w:hAnsi="Times New Roman" w:cs="Times New Roman"/>
          <w:color w:val="000000"/>
          <w:sz w:val="24"/>
          <w:szCs w:val="24"/>
          <w:lang w:val="en-US"/>
        </w:rPr>
        <w:t>behaviour</w:t>
      </w:r>
      <w:proofErr w:type="spellEnd"/>
      <w:r w:rsidR="009658C4" w:rsidRPr="009E5683">
        <w:rPr>
          <w:rFonts w:ascii="Times New Roman" w:hAnsi="Times New Roman" w:cs="Times New Roman"/>
          <w:color w:val="000000"/>
          <w:sz w:val="24"/>
          <w:szCs w:val="24"/>
          <w:lang w:val="en-US"/>
        </w:rPr>
        <w:t xml:space="preserve"> of people speaking the target language. There is a close and undeniable connection between literature and </w:t>
      </w:r>
      <w:proofErr w:type="gramStart"/>
      <w:r w:rsidR="009658C4" w:rsidRPr="009E5683">
        <w:rPr>
          <w:rFonts w:ascii="Times New Roman" w:hAnsi="Times New Roman" w:cs="Times New Roman"/>
          <w:color w:val="000000"/>
          <w:sz w:val="24"/>
          <w:szCs w:val="24"/>
          <w:lang w:val="en-US"/>
        </w:rPr>
        <w:t>language, that</w:t>
      </w:r>
      <w:proofErr w:type="gramEnd"/>
      <w:r w:rsidR="009658C4" w:rsidRPr="009E5683">
        <w:rPr>
          <w:rFonts w:ascii="Times New Roman" w:hAnsi="Times New Roman" w:cs="Times New Roman"/>
          <w:color w:val="000000"/>
          <w:sz w:val="24"/>
          <w:szCs w:val="24"/>
          <w:lang w:val="en-US"/>
        </w:rPr>
        <w:t xml:space="preserve"> is why some scholars consider literature as an ‘ally of language’. Nonetheless, some educators debate the pertinence of integrating literature into the curriculum due to its time-consuming nature and the need for sound knowledge in both language and literature. Conversely, others regard the incorporation of literature in language instruction as a valuable and intriguing approach. Indeed, literature can help students deepen their knowledge of the language, show a creative approach to language learning. Thus, teachers should consider various factors, including culture, interest, motivation, and language level of the students when choosing literary texts. These texts should be interesting and meaningful and should align with the authentic life experiences, desires, and expectations of the learners. Introducing students to various literary genres </w:t>
      </w:r>
      <w:proofErr w:type="gramStart"/>
      <w:r w:rsidR="009658C4" w:rsidRPr="009E5683">
        <w:rPr>
          <w:rFonts w:ascii="Times New Roman" w:hAnsi="Times New Roman" w:cs="Times New Roman"/>
          <w:color w:val="000000"/>
          <w:sz w:val="24"/>
          <w:szCs w:val="24"/>
          <w:lang w:val="en-US"/>
        </w:rPr>
        <w:t>is considered</w:t>
      </w:r>
      <w:proofErr w:type="gramEnd"/>
      <w:r w:rsidR="009658C4" w:rsidRPr="009E5683">
        <w:rPr>
          <w:rFonts w:ascii="Times New Roman" w:hAnsi="Times New Roman" w:cs="Times New Roman"/>
          <w:color w:val="000000"/>
          <w:sz w:val="24"/>
          <w:szCs w:val="24"/>
          <w:lang w:val="en-US"/>
        </w:rPr>
        <w:t xml:space="preserve"> appropriate. Besides, versatility, non-triviality, variety, interest and creativity make literature an important discipline in the language learning process.  The talk will delve into the examination of literature's role as an effective factor in teaching a foreign language, drawing on the firsthand teaching experience at the School of Foreign Languages of the National Research University Higher School of Economics. The literature that </w:t>
      </w:r>
      <w:proofErr w:type="gramStart"/>
      <w:r w:rsidR="009658C4" w:rsidRPr="009E5683">
        <w:rPr>
          <w:rFonts w:ascii="Times New Roman" w:hAnsi="Times New Roman" w:cs="Times New Roman"/>
          <w:color w:val="000000"/>
          <w:sz w:val="24"/>
          <w:szCs w:val="24"/>
          <w:lang w:val="en-US"/>
        </w:rPr>
        <w:t>has been studied</w:t>
      </w:r>
      <w:proofErr w:type="gramEnd"/>
      <w:r w:rsidR="009658C4" w:rsidRPr="009E5683">
        <w:rPr>
          <w:rFonts w:ascii="Times New Roman" w:hAnsi="Times New Roman" w:cs="Times New Roman"/>
          <w:color w:val="000000"/>
          <w:sz w:val="24"/>
          <w:szCs w:val="24"/>
          <w:lang w:val="en-US"/>
        </w:rPr>
        <w:t xml:space="preserve"> and the various creative tasks designed to enhance the development of the four skills will be showcased.</w:t>
      </w:r>
    </w:p>
    <w:p w:rsidR="00FC048F" w:rsidRPr="009658C4" w:rsidRDefault="0001393D">
      <w:pPr>
        <w:rPr>
          <w:lang w:val="en-US"/>
        </w:rPr>
      </w:pPr>
    </w:p>
    <w:sectPr w:rsidR="00FC048F" w:rsidRPr="009658C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233"/>
    <w:rsid w:val="0001393D"/>
    <w:rsid w:val="002E71FF"/>
    <w:rsid w:val="00345970"/>
    <w:rsid w:val="00633366"/>
    <w:rsid w:val="009658C4"/>
    <w:rsid w:val="00C802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BF7C2"/>
  <w15:chartTrackingRefBased/>
  <w15:docId w15:val="{2E1F5407-CF66-4FA0-AACF-28A051AD8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58C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658C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341</Words>
  <Characters>1950</Characters>
  <Application>Microsoft Office Word</Application>
  <DocSecurity>0</DocSecurity>
  <Lines>16</Lines>
  <Paragraphs>4</Paragraphs>
  <ScaleCrop>false</ScaleCrop>
  <Company>НИУ ВШЭ</Company>
  <LinksUpToDate>false</LinksUpToDate>
  <CharactersWithSpaces>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Насинник Наталья Александровна</dc:creator>
  <cp:keywords/>
  <dc:description/>
  <cp:lastModifiedBy>Насинник Наталья Александровна</cp:lastModifiedBy>
  <cp:revision>4</cp:revision>
  <dcterms:created xsi:type="dcterms:W3CDTF">2025-10-15T08:32:00Z</dcterms:created>
  <dcterms:modified xsi:type="dcterms:W3CDTF">2025-10-15T09:39:00Z</dcterms:modified>
</cp:coreProperties>
</file>