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570D" w14:textId="2B7433D2" w:rsidR="00FB2771" w:rsidRPr="0043419A" w:rsidRDefault="004327B4" w:rsidP="005D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19A">
        <w:rPr>
          <w:rFonts w:ascii="Times New Roman" w:hAnsi="Times New Roman" w:cs="Times New Roman"/>
          <w:b/>
          <w:bCs/>
          <w:sz w:val="28"/>
          <w:szCs w:val="28"/>
        </w:rPr>
        <w:t xml:space="preserve">Темы ВКР, Волкова </w:t>
      </w:r>
      <w:proofErr w:type="gramStart"/>
      <w:r w:rsidRPr="0043419A">
        <w:rPr>
          <w:rFonts w:ascii="Times New Roman" w:hAnsi="Times New Roman" w:cs="Times New Roman"/>
          <w:b/>
          <w:bCs/>
          <w:sz w:val="28"/>
          <w:szCs w:val="28"/>
        </w:rPr>
        <w:t>О.Н.</w:t>
      </w:r>
      <w:proofErr w:type="gramEnd"/>
      <w:r w:rsidR="0043419A" w:rsidRPr="00434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419A" w:rsidRPr="0043419A">
        <w:rPr>
          <w:rFonts w:ascii="Times New Roman" w:hAnsi="Times New Roman" w:cs="Times New Roman"/>
          <w:b/>
          <w:bCs/>
          <w:sz w:val="28"/>
          <w:szCs w:val="28"/>
          <w:lang w:val="en-US"/>
        </w:rPr>
        <w:t>ovolkova</w:t>
      </w:r>
      <w:proofErr w:type="spellEnd"/>
      <w:r w:rsidR="0043419A" w:rsidRPr="0043419A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43419A" w:rsidRPr="0043419A">
        <w:rPr>
          <w:rFonts w:ascii="Times New Roman" w:hAnsi="Times New Roman" w:cs="Times New Roman"/>
          <w:b/>
          <w:bCs/>
          <w:sz w:val="28"/>
          <w:szCs w:val="28"/>
          <w:lang w:val="en-US"/>
        </w:rPr>
        <w:t>hse</w:t>
      </w:r>
      <w:proofErr w:type="spellEnd"/>
      <w:r w:rsidR="0043419A" w:rsidRPr="0043419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43419A" w:rsidRPr="0043419A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3B7B87BA" w14:textId="3EE81619" w:rsidR="0043419A" w:rsidRDefault="005D2EF7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hd w:val="clear" w:color="auto" w:fill="FFFFFF"/>
        </w:rPr>
      </w:pPr>
      <w:r>
        <w:rPr>
          <w:rFonts w:ascii="Times New Roman" w:hAnsi="Times New Roman" w:cs="Times New Roman"/>
          <w:color w:val="131314"/>
          <w:shd w:val="clear" w:color="auto" w:fill="FFFFFF"/>
        </w:rPr>
        <w:t>Д</w:t>
      </w:r>
      <w:r w:rsidR="0043419A" w:rsidRPr="0043419A">
        <w:rPr>
          <w:rFonts w:ascii="Times New Roman" w:hAnsi="Times New Roman" w:cs="Times New Roman"/>
          <w:color w:val="131314"/>
          <w:shd w:val="clear" w:color="auto" w:fill="FFFFFF"/>
        </w:rPr>
        <w:t xml:space="preserve">алее – некоторые темы с переводом на русский, некоторые нет, но это исправимо </w:t>
      </w:r>
      <w:r w:rsidR="0043419A" w:rsidRPr="0043419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13131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13BADC" w14:textId="4B9DAD8C" w:rsidR="005D2EF7" w:rsidRPr="0043419A" w:rsidRDefault="005D2EF7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hd w:val="clear" w:color="auto" w:fill="FFFFFF"/>
        </w:rPr>
      </w:pPr>
      <w:r>
        <w:rPr>
          <w:rFonts w:ascii="Times New Roman" w:hAnsi="Times New Roman" w:cs="Times New Roman"/>
          <w:color w:val="131314"/>
          <w:shd w:val="clear" w:color="auto" w:fill="FFFFFF"/>
        </w:rPr>
        <w:t>Темы, приведенные здесь на двух языках, заведены в ЛМС. Те, которые только на английском - нет, но это тоже исправимо. Если вас заинтересовала тема из этого списка, но ее нет в ЛМС – пишите, договоримся, как действовать дальше.</w:t>
      </w:r>
    </w:p>
    <w:p w14:paraId="35D9B0B8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</w:p>
    <w:p w14:paraId="2E618134" w14:textId="78C19763" w:rsidR="004327B4" w:rsidRPr="009178F2" w:rsidRDefault="00CA4409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  <w:r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1. </w:t>
      </w:r>
      <w:r w:rsidR="004327B4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CSR performance and annual report readability: evidence from</w:t>
      </w:r>
      <w:r w:rsidR="00711F0F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 Russia</w:t>
      </w:r>
      <w:r w:rsidR="004327B4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…</w:t>
      </w:r>
    </w:p>
    <w:p w14:paraId="3FF7D110" w14:textId="0F6FB940" w:rsidR="004327B4" w:rsidRDefault="004327B4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  <w:r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CSR performance and annual report readability: comparing … and …</w:t>
      </w:r>
    </w:p>
    <w:p w14:paraId="781D49D7" w14:textId="77777777" w:rsidR="001C425D" w:rsidRDefault="001C425D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  <w:r w:rsidRPr="001C425D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  <w:t>Эффективность КСО и читаемость годовых отчетов российских компаний</w:t>
      </w:r>
    </w:p>
    <w:p w14:paraId="0A4C14D1" w14:textId="77777777" w:rsidR="005A6336" w:rsidRDefault="005A6336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</w:p>
    <w:p w14:paraId="4F721CF8" w14:textId="33F2791E" w:rsidR="00A41305" w:rsidRPr="009178F2" w:rsidRDefault="00A41305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  <w:r w:rsidRPr="001C425D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2. </w:t>
      </w:r>
      <w:r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Credibility and reputation concerns: Evidence from … users</w:t>
      </w:r>
    </w:p>
    <w:p w14:paraId="01017245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</w:p>
    <w:p w14:paraId="37AD831A" w14:textId="23F4CA4B" w:rsidR="00031651" w:rsidRPr="0043419A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3. </w:t>
      </w:r>
      <w:r w:rsidR="00031651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User credibility evaluation for reputation measurement of online service</w:t>
      </w:r>
    </w:p>
    <w:p w14:paraId="77BE3124" w14:textId="2D834DA0" w:rsidR="005A6336" w:rsidRDefault="005A6336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  <w:r w:rsidRPr="005A6336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  <w:t>Оценка доверия пользователей для измерения репутации онлайн-сервиса</w:t>
      </w:r>
    </w:p>
    <w:p w14:paraId="0CF79B5D" w14:textId="77777777" w:rsidR="005A6336" w:rsidRPr="005A6336" w:rsidRDefault="005A6336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</w:p>
    <w:p w14:paraId="654CFB4E" w14:textId="2BA03EEF" w:rsidR="00031651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4. </w:t>
      </w:r>
      <w:r w:rsidR="00031651" w:rsidRPr="00031651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User generated content and credibility evaluation of online </w:t>
      </w:r>
      <w:r w:rsidR="00031651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…</w:t>
      </w:r>
      <w:r w:rsidR="00031651" w:rsidRPr="00031651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 information</w:t>
      </w:r>
    </w:p>
    <w:p w14:paraId="48C43919" w14:textId="77777777" w:rsidR="0043419A" w:rsidRDefault="0043419A" w:rsidP="009178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val="en-US" w:eastAsia="ru-RU"/>
          <w14:ligatures w14:val="none"/>
        </w:rPr>
      </w:pPr>
    </w:p>
    <w:p w14:paraId="1B5AF6F3" w14:textId="2F897E6F" w:rsidR="00031651" w:rsidRPr="0043419A" w:rsidRDefault="009178F2" w:rsidP="009178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val="en-US" w:eastAsia="ru-RU"/>
          <w14:ligatures w14:val="none"/>
        </w:rPr>
        <w:t xml:space="preserve">5. </w:t>
      </w:r>
      <w:r w:rsidR="00031651" w:rsidRPr="00031651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val="en-US" w:eastAsia="ru-RU"/>
          <w14:ligatures w14:val="none"/>
        </w:rPr>
        <w:t>Is Corporate Reputation the Master Key That Moves Consumers?</w:t>
      </w:r>
    </w:p>
    <w:p w14:paraId="15B33397" w14:textId="43A37332" w:rsidR="005A6336" w:rsidRDefault="005A6336" w:rsidP="009178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  <w14:ligatures w14:val="none"/>
        </w:rPr>
      </w:pPr>
      <w:r w:rsidRPr="005A6336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  <w14:ligatures w14:val="none"/>
        </w:rPr>
        <w:t>Как корпоративная репутация влияет на решения потребителей?</w:t>
      </w:r>
    </w:p>
    <w:p w14:paraId="097B4986" w14:textId="77777777" w:rsidR="005A6336" w:rsidRPr="005A6336" w:rsidRDefault="005A6336" w:rsidP="009178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  <w14:ligatures w14:val="none"/>
        </w:rPr>
      </w:pPr>
    </w:p>
    <w:p w14:paraId="6A04FAB9" w14:textId="602714D3" w:rsidR="00031651" w:rsidRPr="0043419A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6. </w:t>
      </w:r>
      <w:r w:rsidR="000A6900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Measuring Sustainability Reporting Quality: Russian … and … companies</w:t>
      </w:r>
    </w:p>
    <w:p w14:paraId="2477E20B" w14:textId="5B339C8B" w:rsidR="00A37A79" w:rsidRDefault="00A37A79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</w:pPr>
      <w:r w:rsidRPr="00A37A79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Оценка качества отчетности в области устойчивого развития российских и зарубежных компаний</w:t>
      </w:r>
    </w:p>
    <w:p w14:paraId="1151161B" w14:textId="77777777" w:rsidR="00A37A79" w:rsidRPr="00A37A79" w:rsidRDefault="00A37A79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</w:pPr>
    </w:p>
    <w:p w14:paraId="574F0140" w14:textId="17B37F2F" w:rsidR="00031651" w:rsidRPr="0043419A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7. </w:t>
      </w:r>
      <w:r w:rsidR="000A6900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Does cybersecurity disclosure </w:t>
      </w:r>
      <w:proofErr w:type="gramStart"/>
      <w:r w:rsidR="000A6900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impacts</w:t>
      </w:r>
      <w:proofErr w:type="gramEnd"/>
      <w:r w:rsidR="000A6900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 on banks’ performance: the moderating role of corporate governance </w:t>
      </w:r>
    </w:p>
    <w:p w14:paraId="32C37834" w14:textId="6E631B11" w:rsidR="00A37A79" w:rsidRDefault="00A37A79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  <w:r w:rsidRPr="00A37A79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  <w:t>Влияет ли раскрытие информации о кибербезопасности на эффективность банков: роль корпоративного управления</w:t>
      </w:r>
    </w:p>
    <w:p w14:paraId="3D43CE41" w14:textId="77777777" w:rsidR="00FF1BFC" w:rsidRPr="00A37A79" w:rsidRDefault="00FF1BFC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</w:p>
    <w:p w14:paraId="12EB6D49" w14:textId="634F4368" w:rsidR="000A6900" w:rsidRPr="0043419A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8. </w:t>
      </w:r>
      <w:r w:rsidR="000A6900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The effect of corporate sustainability reporting on </w:t>
      </w:r>
      <w:proofErr w:type="gramStart"/>
      <w:r w:rsidR="000A6900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>the corporate</w:t>
      </w:r>
      <w:proofErr w:type="gramEnd"/>
      <w:r w:rsidR="000A6900" w:rsidRPr="009178F2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  <w:lang w:val="en-US"/>
        </w:rPr>
        <w:t xml:space="preserve"> governance</w:t>
      </w:r>
    </w:p>
    <w:p w14:paraId="639220D1" w14:textId="4FB07ECC" w:rsidR="00FF1BFC" w:rsidRDefault="00FF1BFC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  <w:r w:rsidRPr="00FF1BFC"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  <w:t>Влияние корпоративной отчетности об устойчивом развитии на корпоративное управление</w:t>
      </w:r>
    </w:p>
    <w:p w14:paraId="4DB6DA56" w14:textId="77777777" w:rsidR="00FF1BFC" w:rsidRPr="00FF1BFC" w:rsidRDefault="00FF1BFC" w:rsidP="009178F2">
      <w:pPr>
        <w:spacing w:after="0" w:line="240" w:lineRule="auto"/>
        <w:jc w:val="both"/>
        <w:rPr>
          <w:rFonts w:ascii="Times New Roman" w:hAnsi="Times New Roman" w:cs="Times New Roman"/>
          <w:color w:val="131314"/>
          <w:sz w:val="28"/>
          <w:szCs w:val="28"/>
          <w:shd w:val="clear" w:color="auto" w:fill="FFFFFF"/>
        </w:rPr>
      </w:pPr>
    </w:p>
    <w:p w14:paraId="13FA548E" w14:textId="7C252AD0" w:rsidR="0026159C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26159C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Does Top Management Team Diversity </w:t>
      </w:r>
      <w:proofErr w:type="gramStart"/>
      <w:r w:rsidR="0026159C" w:rsidRPr="009178F2">
        <w:rPr>
          <w:rFonts w:ascii="Times New Roman" w:hAnsi="Times New Roman" w:cs="Times New Roman"/>
          <w:sz w:val="28"/>
          <w:szCs w:val="28"/>
          <w:lang w:val="en-US"/>
        </w:rPr>
        <w:t>impacts</w:t>
      </w:r>
      <w:proofErr w:type="gramEnd"/>
      <w:r w:rsidR="0026159C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on Sustainability Reporting Quality?</w:t>
      </w:r>
    </w:p>
    <w:p w14:paraId="6E8CB143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181DC6" w14:textId="2ACF5215" w:rsidR="002B6FB4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2B6FB4" w:rsidRPr="009178F2">
        <w:rPr>
          <w:rFonts w:ascii="Times New Roman" w:hAnsi="Times New Roman" w:cs="Times New Roman"/>
          <w:sz w:val="28"/>
          <w:szCs w:val="28"/>
          <w:lang w:val="en-US"/>
        </w:rPr>
        <w:t>Detecting greenwashing in Russian companies’ reporting</w:t>
      </w:r>
    </w:p>
    <w:p w14:paraId="18CCB97C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6A94DB" w14:textId="26795C0A" w:rsidR="001E248F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>Uncovering greenwashing through textual analysis of … companies reporting</w:t>
      </w:r>
    </w:p>
    <w:p w14:paraId="42AABF5F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93592D" w14:textId="00F49953" w:rsidR="002B6FB4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="002B6FB4" w:rsidRPr="009178F2">
        <w:rPr>
          <w:rFonts w:ascii="Times New Roman" w:hAnsi="Times New Roman" w:cs="Times New Roman"/>
          <w:sz w:val="28"/>
          <w:szCs w:val="28"/>
          <w:lang w:val="en-US"/>
        </w:rPr>
        <w:t>Does gender diversity impact on corporate sustainability?</w:t>
      </w:r>
    </w:p>
    <w:p w14:paraId="620EA5E8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047F3D" w14:textId="2B7C7E86" w:rsidR="002B6FB4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2B6FB4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Does </w:t>
      </w:r>
      <w:proofErr w:type="spellStart"/>
      <w:r w:rsidR="002B6FB4" w:rsidRPr="009178F2">
        <w:rPr>
          <w:rFonts w:ascii="Times New Roman" w:hAnsi="Times New Roman" w:cs="Times New Roman"/>
          <w:sz w:val="28"/>
          <w:szCs w:val="28"/>
          <w:lang w:val="en-US"/>
        </w:rPr>
        <w:t>HeadHunter</w:t>
      </w:r>
      <w:proofErr w:type="spellEnd"/>
      <w:r w:rsidR="002B6FB4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seek ESG-oriented personnel? Evidence from the HH.ru job advertisements</w:t>
      </w:r>
    </w:p>
    <w:p w14:paraId="13C20F59" w14:textId="1727E788" w:rsidR="00FF1BFC" w:rsidRPr="00FF1BFC" w:rsidRDefault="00FF1BFC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FC">
        <w:rPr>
          <w:rFonts w:ascii="Times New Roman" w:hAnsi="Times New Roman" w:cs="Times New Roman"/>
          <w:sz w:val="28"/>
          <w:szCs w:val="28"/>
        </w:rPr>
        <w:lastRenderedPageBreak/>
        <w:t xml:space="preserve">Ищет ли </w:t>
      </w:r>
      <w:proofErr w:type="spellStart"/>
      <w:r w:rsidRPr="00FF1BFC">
        <w:rPr>
          <w:rFonts w:ascii="Times New Roman" w:hAnsi="Times New Roman" w:cs="Times New Roman"/>
          <w:sz w:val="28"/>
          <w:szCs w:val="28"/>
          <w:lang w:val="en-US"/>
        </w:rPr>
        <w:t>HeadHunter</w:t>
      </w:r>
      <w:proofErr w:type="spellEnd"/>
      <w:r w:rsidRPr="00FF1BFC">
        <w:rPr>
          <w:rFonts w:ascii="Times New Roman" w:hAnsi="Times New Roman" w:cs="Times New Roman"/>
          <w:sz w:val="28"/>
          <w:szCs w:val="28"/>
        </w:rPr>
        <w:t xml:space="preserve"> сотрудников, ориентированных на </w:t>
      </w:r>
      <w:r w:rsidRPr="00FF1BFC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Pr="00FF1BFC">
        <w:rPr>
          <w:rFonts w:ascii="Times New Roman" w:hAnsi="Times New Roman" w:cs="Times New Roman"/>
          <w:sz w:val="28"/>
          <w:szCs w:val="28"/>
        </w:rPr>
        <w:t xml:space="preserve">? О </w:t>
      </w:r>
      <w:r>
        <w:rPr>
          <w:rFonts w:ascii="Times New Roman" w:hAnsi="Times New Roman" w:cs="Times New Roman"/>
          <w:sz w:val="28"/>
          <w:szCs w:val="28"/>
        </w:rPr>
        <w:t>че</w:t>
      </w:r>
      <w:r w:rsidRPr="00FF1BFC">
        <w:rPr>
          <w:rFonts w:ascii="Times New Roman" w:hAnsi="Times New Roman" w:cs="Times New Roman"/>
          <w:sz w:val="28"/>
          <w:szCs w:val="28"/>
        </w:rPr>
        <w:t xml:space="preserve">м свидетельствуют объявления на </w:t>
      </w:r>
      <w:r w:rsidRPr="00FF1BFC">
        <w:rPr>
          <w:rFonts w:ascii="Times New Roman" w:hAnsi="Times New Roman" w:cs="Times New Roman"/>
          <w:sz w:val="28"/>
          <w:szCs w:val="28"/>
          <w:lang w:val="en-US"/>
        </w:rPr>
        <w:t>HH</w:t>
      </w:r>
      <w:r w:rsidRPr="00FF1B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1BF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74A830D" w14:textId="77777777" w:rsidR="00FF1BFC" w:rsidRPr="00FF1BFC" w:rsidRDefault="00FF1BFC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23956" w14:textId="6E497FFD" w:rsidR="006A632A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Relationship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Between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Bond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E248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32A" w:rsidRPr="009178F2">
        <w:rPr>
          <w:rFonts w:ascii="Times New Roman" w:hAnsi="Times New Roman" w:cs="Times New Roman"/>
          <w:sz w:val="28"/>
          <w:szCs w:val="28"/>
          <w:lang w:val="en-US"/>
        </w:rPr>
        <w:t>Capital</w:t>
      </w:r>
    </w:p>
    <w:p w14:paraId="773ED19E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35E40D6F" w14:textId="66FF9D34" w:rsidR="006A632A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15. </w:t>
      </w:r>
      <w:r w:rsidR="006A632A" w:rsidRPr="006A632A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Determinants of environmental social and governance (ESG) performance</w:t>
      </w:r>
      <w:r w:rsidR="006A632A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 of Russian companies</w:t>
      </w:r>
    </w:p>
    <w:p w14:paraId="57932566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549B16E3" w14:textId="3FFC92A9" w:rsidR="006A632A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16. </w:t>
      </w:r>
      <w:r w:rsidR="006A632A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Development of Integrated Key Performance Indicators (</w:t>
      </w:r>
      <w:proofErr w:type="spellStart"/>
      <w:r w:rsidR="006A632A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iKPIs</w:t>
      </w:r>
      <w:proofErr w:type="spellEnd"/>
      <w:r w:rsidR="006A632A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) for Russian companies</w:t>
      </w:r>
    </w:p>
    <w:p w14:paraId="247FC502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722C4768" w14:textId="430EA940" w:rsidR="00C830C8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17. </w:t>
      </w:r>
      <w:r w:rsidR="00C830C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The Relevance of Climate Risk Disclosure: Evidence </w:t>
      </w:r>
      <w:proofErr w:type="spellStart"/>
      <w:r w:rsidR="00C830C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fromRussia</w:t>
      </w:r>
      <w:proofErr w:type="spellEnd"/>
    </w:p>
    <w:p w14:paraId="56B550DC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64BE5ED5" w14:textId="54B59F83" w:rsidR="001E248F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18. </w:t>
      </w:r>
      <w:r w:rsidR="001E248F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Do markets punish corporate bad behavior related to sustainability? Evidence from …</w:t>
      </w:r>
    </w:p>
    <w:p w14:paraId="6AF58858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7C62B7A8" w14:textId="04EBF3D3" w:rsidR="001E248F" w:rsidRPr="006A632A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19. </w:t>
      </w:r>
      <w:r w:rsidR="001E248F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Corporate Sustainability in Accounting Research: A Systematic Literature Review</w:t>
      </w:r>
    </w:p>
    <w:p w14:paraId="09B97D6E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12EBBCE5" w14:textId="687C75A1" w:rsidR="001E248F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20. </w:t>
      </w:r>
      <w:r w:rsidR="001E248F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Climate disclosure in Accounting Research: A Systematic Literature Review</w:t>
      </w:r>
    </w:p>
    <w:p w14:paraId="1FE2FAC5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12DB2CC5" w14:textId="2C0D9391" w:rsidR="001E248F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21. </w:t>
      </w:r>
      <w:r w:rsidR="001E248F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The Peer Effect and Benchmark Effect of Information Disclosure: Evidence from </w:t>
      </w:r>
      <w:r w:rsidR="00174759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ESG reporting</w:t>
      </w:r>
    </w:p>
    <w:p w14:paraId="5F78589B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7BB905BF" w14:textId="61BB09EB" w:rsidR="003D413E" w:rsidRPr="003D413E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22. </w:t>
      </w:r>
      <w:r w:rsidR="003D413E" w:rsidRPr="003D413E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Information Asymmetry </w:t>
      </w:r>
      <w:r w:rsidR="003D413E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and companies</w:t>
      </w:r>
      <w:r w:rsidR="003D413E" w:rsidRPr="003D413E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 Disclosure </w:t>
      </w:r>
    </w:p>
    <w:p w14:paraId="4C0D57C6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1920392C" w14:textId="26EC2327" w:rsidR="003D413E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23. </w:t>
      </w:r>
      <w:r w:rsidR="003D413E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The Impact of Cryptocurrency Analysts on Market Dynamics: Insights from … industry</w:t>
      </w:r>
    </w:p>
    <w:p w14:paraId="421D5698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3CC8DAE4" w14:textId="36ED2125" w:rsidR="003D413E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24. </w:t>
      </w:r>
      <w:r w:rsidR="003D413E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Do social network Finfluencers Add Value to Investors?</w:t>
      </w:r>
    </w:p>
    <w:p w14:paraId="79455875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55B0FC03" w14:textId="7A8FCA00" w:rsidR="00D80C4E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25. </w:t>
      </w:r>
      <w:r w:rsidR="00D80C4E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Corporate Governance Mechanisms and ESG Performance</w:t>
      </w:r>
    </w:p>
    <w:p w14:paraId="0FDC25DD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0C45AAC4" w14:textId="745F8772" w:rsidR="00D80C4E" w:rsidRPr="009178F2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 xml:space="preserve">26. </w:t>
      </w:r>
      <w:r w:rsidR="00D80C4E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The Relationships Between Board Composition, Environmental Innovation, and Financial Performance</w:t>
      </w:r>
    </w:p>
    <w:p w14:paraId="60E4A325" w14:textId="77777777" w:rsidR="0043419A" w:rsidRDefault="0043419A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</w:pPr>
    </w:p>
    <w:p w14:paraId="4C5FD661" w14:textId="0BA55619" w:rsidR="009A4EF8" w:rsidRDefault="009178F2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</w:pPr>
      <w:r w:rsidRPr="0043419A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27. </w:t>
      </w:r>
      <w:r w:rsidR="009A4EF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Uncovering</w:t>
      </w:r>
      <w:r w:rsidR="009A4EF8" w:rsidRPr="0043419A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 </w:t>
      </w:r>
      <w:r w:rsidR="009A4EF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ESG</w:t>
      </w:r>
      <w:r w:rsidR="009A4EF8" w:rsidRPr="0043419A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 </w:t>
      </w:r>
      <w:r w:rsidR="009A4EF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Risk</w:t>
      </w:r>
      <w:r w:rsidR="009A4EF8" w:rsidRPr="0043419A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 </w:t>
      </w:r>
      <w:r w:rsidR="009A4EF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Disclosure</w:t>
      </w:r>
      <w:r w:rsidR="009A4EF8" w:rsidRPr="0043419A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 </w:t>
      </w:r>
      <w:r w:rsidR="009A4EF8" w:rsidRPr="009178F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en-US" w:eastAsia="ru-RU"/>
          <w14:ligatures w14:val="none"/>
        </w:rPr>
        <w:t>Determinants</w:t>
      </w:r>
    </w:p>
    <w:p w14:paraId="658BEE9C" w14:textId="11DA0F17" w:rsidR="00D818A5" w:rsidRDefault="00D818A5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Ф</w:t>
      </w:r>
      <w:r w:rsidRPr="00D818A5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актор</w:t>
      </w: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ы</w:t>
      </w:r>
      <w:r w:rsidRPr="00D818A5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, определяющи</w:t>
      </w: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е</w:t>
      </w:r>
      <w:r w:rsidRPr="00D818A5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 раскрытие </w:t>
      </w: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компаниями </w:t>
      </w:r>
      <w:r w:rsidRPr="00D818A5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рисков</w:t>
      </w:r>
      <w:r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>, связанных с</w:t>
      </w:r>
      <w:r w:rsidRPr="00D818A5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  <w:t xml:space="preserve"> ESG</w:t>
      </w:r>
    </w:p>
    <w:p w14:paraId="6541B206" w14:textId="77777777" w:rsidR="00D818A5" w:rsidRPr="00D818A5" w:rsidRDefault="00D818A5" w:rsidP="009178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  <w14:ligatures w14:val="none"/>
        </w:rPr>
      </w:pPr>
    </w:p>
    <w:p w14:paraId="192BEF91" w14:textId="5D145427" w:rsidR="006A632A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="002A0EC2" w:rsidRPr="009178F2">
        <w:rPr>
          <w:rFonts w:ascii="Times New Roman" w:hAnsi="Times New Roman" w:cs="Times New Roman"/>
          <w:sz w:val="28"/>
          <w:szCs w:val="28"/>
          <w:lang w:val="en-US"/>
        </w:rPr>
        <w:t>Cross-domain identity growth: the dynamics of IT-driven professional requirements for economists</w:t>
      </w:r>
    </w:p>
    <w:p w14:paraId="2A31B5B9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D1A64A" w14:textId="3E53A6C5" w:rsidR="0018716E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="0018716E" w:rsidRPr="009178F2">
        <w:rPr>
          <w:rFonts w:ascii="Times New Roman" w:hAnsi="Times New Roman" w:cs="Times New Roman"/>
          <w:sz w:val="28"/>
          <w:szCs w:val="28"/>
          <w:lang w:val="en-US"/>
        </w:rPr>
        <w:t>Accounting for natural resources</w:t>
      </w:r>
    </w:p>
    <w:p w14:paraId="5CFB6564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ABE62C" w14:textId="50155219" w:rsidR="0018716E" w:rsidRPr="0043419A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 w:rsidR="0018716E" w:rsidRPr="009178F2">
        <w:rPr>
          <w:rFonts w:ascii="Times New Roman" w:hAnsi="Times New Roman" w:cs="Times New Roman"/>
          <w:sz w:val="28"/>
          <w:szCs w:val="28"/>
          <w:lang w:val="en-US"/>
        </w:rPr>
        <w:t>Accounting for cultural values and heritage</w:t>
      </w:r>
    </w:p>
    <w:p w14:paraId="50510312" w14:textId="2F98C773" w:rsidR="00D213FB" w:rsidRPr="00D213FB" w:rsidRDefault="00D213FB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13FB">
        <w:rPr>
          <w:rFonts w:ascii="Times New Roman" w:hAnsi="Times New Roman" w:cs="Times New Roman"/>
          <w:sz w:val="28"/>
          <w:szCs w:val="28"/>
          <w:lang w:val="en-US"/>
        </w:rPr>
        <w:lastRenderedPageBreak/>
        <w:t>Financial Assessment of Non-financial Assets: Consideration of Cultural Heritage, Natural and Urban Landscapes, Cultural Values, and Biological Diversity</w:t>
      </w:r>
    </w:p>
    <w:p w14:paraId="0F8C335D" w14:textId="3AD81DBB" w:rsidR="00D213FB" w:rsidRDefault="00D213FB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оценка нефинансовых ценностей: у</w:t>
      </w:r>
      <w:r w:rsidRPr="00D213FB">
        <w:rPr>
          <w:rFonts w:ascii="Times New Roman" w:hAnsi="Times New Roman" w:cs="Times New Roman"/>
          <w:sz w:val="28"/>
          <w:szCs w:val="28"/>
        </w:rPr>
        <w:t>чет культурн</w:t>
      </w:r>
      <w:r>
        <w:rPr>
          <w:rFonts w:ascii="Times New Roman" w:hAnsi="Times New Roman" w:cs="Times New Roman"/>
          <w:sz w:val="28"/>
          <w:szCs w:val="28"/>
        </w:rPr>
        <w:t>ого наследия, природных и городских ландшафтов, культурных ценностей, биологического разнообразия</w:t>
      </w:r>
    </w:p>
    <w:p w14:paraId="3AC6AF03" w14:textId="77777777" w:rsidR="00D213FB" w:rsidRPr="00D213FB" w:rsidRDefault="00D213FB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7FCE4" w14:textId="18983EAC" w:rsidR="0018716E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 w:rsidR="0018716E" w:rsidRPr="009178F2">
        <w:rPr>
          <w:rFonts w:ascii="Times New Roman" w:hAnsi="Times New Roman" w:cs="Times New Roman"/>
          <w:sz w:val="28"/>
          <w:szCs w:val="28"/>
          <w:lang w:val="en-US"/>
        </w:rPr>
        <w:t>Cultural capital evaluation</w:t>
      </w:r>
    </w:p>
    <w:p w14:paraId="10651A91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BFBBB6" w14:textId="336DA524" w:rsidR="00C10B20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r w:rsidR="00C10B20" w:rsidRPr="009178F2">
        <w:rPr>
          <w:rFonts w:ascii="Times New Roman" w:hAnsi="Times New Roman" w:cs="Times New Roman"/>
          <w:sz w:val="28"/>
          <w:szCs w:val="28"/>
          <w:lang w:val="en-US"/>
        </w:rPr>
        <w:t>Economic Practices in the Digital Era: The Role of Blockchain Technology</w:t>
      </w:r>
    </w:p>
    <w:p w14:paraId="7C98C88B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4D7F2B" w14:textId="11B8E0E7" w:rsidR="00C10B20" w:rsidRPr="0043419A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r w:rsidR="00C10B20" w:rsidRPr="009178F2">
        <w:rPr>
          <w:rFonts w:ascii="Times New Roman" w:hAnsi="Times New Roman" w:cs="Times New Roman"/>
          <w:sz w:val="28"/>
          <w:szCs w:val="28"/>
          <w:lang w:val="en-US"/>
        </w:rPr>
        <w:t>Measuring creativity: performance management in creative industries and projects</w:t>
      </w:r>
    </w:p>
    <w:p w14:paraId="4A975789" w14:textId="071C722B" w:rsidR="00D213FB" w:rsidRDefault="00D213FB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FB">
        <w:rPr>
          <w:rFonts w:ascii="Times New Roman" w:hAnsi="Times New Roman" w:cs="Times New Roman"/>
          <w:sz w:val="28"/>
          <w:szCs w:val="28"/>
        </w:rPr>
        <w:t>Измер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D213FB">
        <w:rPr>
          <w:rFonts w:ascii="Times New Roman" w:hAnsi="Times New Roman" w:cs="Times New Roman"/>
          <w:sz w:val="28"/>
          <w:szCs w:val="28"/>
        </w:rPr>
        <w:t xml:space="preserve"> креативност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13FB">
        <w:rPr>
          <w:rFonts w:ascii="Times New Roman" w:hAnsi="Times New Roman" w:cs="Times New Roman"/>
          <w:sz w:val="28"/>
          <w:szCs w:val="28"/>
        </w:rPr>
        <w:t>: управление эффективностью в креативных индустриях и проектах</w:t>
      </w:r>
    </w:p>
    <w:p w14:paraId="1F0B8D4F" w14:textId="77777777" w:rsidR="00172081" w:rsidRPr="00D213FB" w:rsidRDefault="00172081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13D96" w14:textId="0AF9B4A6" w:rsidR="006F2C64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="006F2C64" w:rsidRPr="009178F2">
        <w:rPr>
          <w:rFonts w:ascii="Times New Roman" w:hAnsi="Times New Roman" w:cs="Times New Roman"/>
          <w:sz w:val="28"/>
          <w:szCs w:val="28"/>
          <w:lang w:val="en-US"/>
        </w:rPr>
        <w:t>Online Academic Technologies and Student cheating: Incentives and outcomes</w:t>
      </w:r>
    </w:p>
    <w:p w14:paraId="53083677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BA5C97" w14:textId="0C527968" w:rsidR="006F2C64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r w:rsidR="006F2C64" w:rsidRPr="009178F2">
        <w:rPr>
          <w:rFonts w:ascii="Times New Roman" w:hAnsi="Times New Roman" w:cs="Times New Roman"/>
          <w:sz w:val="28"/>
          <w:szCs w:val="28"/>
          <w:lang w:val="en-US"/>
        </w:rPr>
        <w:t>Unlocking Disclosure Narratives: Readability, Length, and Sentiment Cues as</w:t>
      </w:r>
      <w:r w:rsidR="00787158" w:rsidRPr="007871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C64" w:rsidRPr="009178F2">
        <w:rPr>
          <w:rFonts w:ascii="Times New Roman" w:hAnsi="Times New Roman" w:cs="Times New Roman"/>
          <w:sz w:val="28"/>
          <w:szCs w:val="28"/>
          <w:lang w:val="en-US"/>
        </w:rPr>
        <w:t>Indicators of financial performance of Companies and banks</w:t>
      </w:r>
    </w:p>
    <w:p w14:paraId="0DE72412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E9A351" w14:textId="7D1E4918" w:rsidR="0051043F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87158" w:rsidRPr="00787158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1043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Exploring the Technological Frontiers: Implementing AI Technology in Management, Finance, and Accounting </w:t>
      </w:r>
    </w:p>
    <w:p w14:paraId="23071214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2C69D4" w14:textId="775F6DE0" w:rsidR="0051043F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87158" w:rsidRPr="00787158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1043F" w:rsidRPr="009178F2">
        <w:rPr>
          <w:rFonts w:ascii="Times New Roman" w:hAnsi="Times New Roman" w:cs="Times New Roman"/>
          <w:sz w:val="28"/>
          <w:szCs w:val="28"/>
          <w:lang w:val="en-US"/>
        </w:rPr>
        <w:t xml:space="preserve">Digitization of companies and industries: factors, drivers and </w:t>
      </w:r>
      <w:proofErr w:type="spellStart"/>
      <w:r w:rsidR="0051043F" w:rsidRPr="009178F2">
        <w:rPr>
          <w:rFonts w:ascii="Times New Roman" w:hAnsi="Times New Roman" w:cs="Times New Roman"/>
          <w:sz w:val="28"/>
          <w:szCs w:val="28"/>
          <w:lang w:val="en-US"/>
        </w:rPr>
        <w:t>spatio</w:t>
      </w:r>
      <w:proofErr w:type="spellEnd"/>
      <w:r w:rsidR="0051043F" w:rsidRPr="009178F2">
        <w:rPr>
          <w:rFonts w:ascii="Times New Roman" w:hAnsi="Times New Roman" w:cs="Times New Roman"/>
          <w:sz w:val="28"/>
          <w:szCs w:val="28"/>
          <w:lang w:val="en-US"/>
        </w:rPr>
        <w:t>-temporal dimensions</w:t>
      </w:r>
    </w:p>
    <w:p w14:paraId="6D5EFCD4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D4647C" w14:textId="614D4BBA" w:rsidR="0051043F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87158" w:rsidRPr="0078715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1043F" w:rsidRPr="009178F2">
        <w:rPr>
          <w:rFonts w:ascii="Times New Roman" w:hAnsi="Times New Roman" w:cs="Times New Roman"/>
          <w:sz w:val="28"/>
          <w:szCs w:val="28"/>
          <w:lang w:val="en-US"/>
        </w:rPr>
        <w:t>Are Russian students ESG-oriented?</w:t>
      </w:r>
    </w:p>
    <w:p w14:paraId="205C83F1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A48A0B" w14:textId="70163E2F" w:rsidR="009178F2" w:rsidRPr="0043419A" w:rsidRDefault="00787158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158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9178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178F2" w:rsidRPr="009178F2">
        <w:rPr>
          <w:rFonts w:ascii="Times New Roman" w:hAnsi="Times New Roman" w:cs="Times New Roman"/>
          <w:sz w:val="28"/>
          <w:szCs w:val="28"/>
          <w:lang w:val="en-US"/>
        </w:rPr>
        <w:t>Art and Accountability: Tracing the ESG Practices in the History of cultural events</w:t>
      </w:r>
    </w:p>
    <w:p w14:paraId="2F67F929" w14:textId="3A5655C2" w:rsidR="00787158" w:rsidRPr="00787158" w:rsidRDefault="00787158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58">
        <w:rPr>
          <w:rFonts w:ascii="Times New Roman" w:hAnsi="Times New Roman" w:cs="Times New Roman"/>
          <w:sz w:val="28"/>
          <w:szCs w:val="28"/>
        </w:rPr>
        <w:t>Искусство и ответственность: отслеживание практик ESG в истории культурных мероприятий</w:t>
      </w:r>
    </w:p>
    <w:p w14:paraId="2FCA47F4" w14:textId="77777777" w:rsidR="0043419A" w:rsidRDefault="0043419A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F8453D" w14:textId="183E7990" w:rsidR="009178F2" w:rsidRPr="009178F2" w:rsidRDefault="009178F2" w:rsidP="0091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871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178F2">
        <w:rPr>
          <w:rFonts w:ascii="Times New Roman" w:hAnsi="Times New Roman" w:cs="Times New Roman"/>
          <w:sz w:val="28"/>
          <w:szCs w:val="28"/>
          <w:lang w:val="en-US"/>
        </w:rPr>
        <w:t>Inequality measure: regions, territories,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78F2">
        <w:rPr>
          <w:rFonts w:ascii="Times New Roman" w:hAnsi="Times New Roman" w:cs="Times New Roman"/>
          <w:sz w:val="28"/>
          <w:szCs w:val="28"/>
          <w:lang w:val="en-US"/>
        </w:rPr>
        <w:t>cities</w:t>
      </w:r>
    </w:p>
    <w:sectPr w:rsidR="009178F2" w:rsidRPr="0091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B4"/>
    <w:rsid w:val="00031651"/>
    <w:rsid w:val="000A6900"/>
    <w:rsid w:val="00172081"/>
    <w:rsid w:val="00174759"/>
    <w:rsid w:val="0018716E"/>
    <w:rsid w:val="001C425D"/>
    <w:rsid w:val="001E248F"/>
    <w:rsid w:val="0026159C"/>
    <w:rsid w:val="00275739"/>
    <w:rsid w:val="002A0EC2"/>
    <w:rsid w:val="002B6FB4"/>
    <w:rsid w:val="003D413E"/>
    <w:rsid w:val="004327B4"/>
    <w:rsid w:val="0043419A"/>
    <w:rsid w:val="0051043F"/>
    <w:rsid w:val="005A6336"/>
    <w:rsid w:val="005D2EF7"/>
    <w:rsid w:val="006A632A"/>
    <w:rsid w:val="006F2C64"/>
    <w:rsid w:val="00711F0F"/>
    <w:rsid w:val="00787158"/>
    <w:rsid w:val="007E6E8A"/>
    <w:rsid w:val="008F3756"/>
    <w:rsid w:val="009178F2"/>
    <w:rsid w:val="009A2103"/>
    <w:rsid w:val="009A4EF8"/>
    <w:rsid w:val="00A37A79"/>
    <w:rsid w:val="00A41305"/>
    <w:rsid w:val="00C10B20"/>
    <w:rsid w:val="00C830C8"/>
    <w:rsid w:val="00CA4409"/>
    <w:rsid w:val="00D213FB"/>
    <w:rsid w:val="00D80C4E"/>
    <w:rsid w:val="00D818A5"/>
    <w:rsid w:val="00F776AE"/>
    <w:rsid w:val="00FB2771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47F1"/>
  <w15:chartTrackingRefBased/>
  <w15:docId w15:val="{A8CBDDF0-1794-48CB-B704-43265CB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qFormat/>
    <w:rsid w:val="00FB2771"/>
    <w:pPr>
      <w:spacing w:after="0" w:line="240" w:lineRule="auto"/>
    </w:pPr>
    <w:rPr>
      <w:rFonts w:ascii="Times New Roman" w:eastAsiaTheme="minorEastAsia" w:hAnsi="Times New Roman" w:cs="Times New Roman"/>
      <w:kern w:val="0"/>
      <w:sz w:val="32"/>
      <w:szCs w:val="3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3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7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7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7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7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7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7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27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7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27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27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2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Volkova</dc:creator>
  <cp:keywords/>
  <dc:description/>
  <cp:lastModifiedBy>Olga Volkova</cp:lastModifiedBy>
  <cp:revision>13</cp:revision>
  <dcterms:created xsi:type="dcterms:W3CDTF">2025-10-13T12:32:00Z</dcterms:created>
  <dcterms:modified xsi:type="dcterms:W3CDTF">2025-11-05T10:46:00Z</dcterms:modified>
</cp:coreProperties>
</file>