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3C4" w:rsidRPr="00CC6EB3" w:rsidRDefault="007A03C4" w:rsidP="007A03C4">
      <w:pPr>
        <w:jc w:val="center"/>
        <w:rPr>
          <w:b/>
          <w:sz w:val="28"/>
        </w:rPr>
      </w:pPr>
      <w:r w:rsidRPr="00CC6EB3">
        <w:rPr>
          <w:b/>
          <w:sz w:val="28"/>
        </w:rPr>
        <w:t>Правительство Российской Федерации</w:t>
      </w:r>
    </w:p>
    <w:p w:rsidR="007A03C4" w:rsidRPr="00CC6EB3" w:rsidRDefault="007A03C4" w:rsidP="007A03C4">
      <w:pPr>
        <w:jc w:val="center"/>
        <w:rPr>
          <w:b/>
          <w:sz w:val="28"/>
        </w:rPr>
      </w:pPr>
    </w:p>
    <w:p w:rsidR="007A03C4" w:rsidRPr="00CC6EB3" w:rsidRDefault="007A03C4" w:rsidP="007A03C4">
      <w:pPr>
        <w:jc w:val="center"/>
        <w:rPr>
          <w:b/>
          <w:bCs/>
          <w:sz w:val="28"/>
          <w:szCs w:val="28"/>
        </w:rPr>
      </w:pPr>
      <w:r w:rsidRPr="00CC6EB3">
        <w:rPr>
          <w:b/>
          <w:bCs/>
          <w:sz w:val="28"/>
          <w:szCs w:val="28"/>
        </w:rPr>
        <w:t xml:space="preserve">Федеральное государственное автономное образовательное учреждение высшего профессионального образования </w:t>
      </w:r>
      <w:r w:rsidRPr="00CC6EB3">
        <w:rPr>
          <w:b/>
          <w:bCs/>
          <w:sz w:val="28"/>
          <w:szCs w:val="28"/>
        </w:rPr>
        <w:br/>
        <w:t xml:space="preserve">"Национальный исследовательский университет </w:t>
      </w:r>
      <w:r w:rsidRPr="00CC6EB3">
        <w:rPr>
          <w:b/>
          <w:bCs/>
          <w:sz w:val="28"/>
          <w:szCs w:val="28"/>
        </w:rPr>
        <w:br/>
        <w:t>"Высшая школа эконом</w:t>
      </w:r>
      <w:r w:rsidRPr="00CC6EB3">
        <w:rPr>
          <w:b/>
          <w:bCs/>
          <w:sz w:val="28"/>
          <w:szCs w:val="28"/>
        </w:rPr>
        <w:t>и</w:t>
      </w:r>
      <w:r w:rsidRPr="00CC6EB3">
        <w:rPr>
          <w:b/>
          <w:bCs/>
          <w:sz w:val="28"/>
          <w:szCs w:val="28"/>
        </w:rPr>
        <w:t>ки"</w:t>
      </w:r>
    </w:p>
    <w:p w:rsidR="007A03C4" w:rsidRPr="00CC6EB3" w:rsidRDefault="007A03C4" w:rsidP="007A03C4">
      <w:pPr>
        <w:jc w:val="center"/>
      </w:pPr>
    </w:p>
    <w:p w:rsidR="007A03C4" w:rsidRPr="00CC6EB3" w:rsidRDefault="007A03C4" w:rsidP="007A03C4">
      <w:pPr>
        <w:jc w:val="center"/>
        <w:rPr>
          <w:sz w:val="28"/>
        </w:rPr>
      </w:pPr>
      <w:r w:rsidRPr="00CC6EB3">
        <w:rPr>
          <w:sz w:val="28"/>
        </w:rPr>
        <w:t xml:space="preserve">Факультет философии. </w:t>
      </w:r>
    </w:p>
    <w:p w:rsidR="007A03C4" w:rsidRPr="00CC6EB3" w:rsidRDefault="007A03C4" w:rsidP="007A03C4">
      <w:pPr>
        <w:jc w:val="center"/>
        <w:rPr>
          <w:sz w:val="28"/>
        </w:rPr>
      </w:pPr>
    </w:p>
    <w:p w:rsidR="007A03C4" w:rsidRPr="00CC6EB3" w:rsidRDefault="007A03C4" w:rsidP="007A03C4">
      <w:pPr>
        <w:jc w:val="center"/>
        <w:rPr>
          <w:sz w:val="28"/>
        </w:rPr>
      </w:pPr>
    </w:p>
    <w:p w:rsidR="007A03C4" w:rsidRPr="00CC6EB3" w:rsidRDefault="007A03C4" w:rsidP="007A03C4">
      <w:pPr>
        <w:jc w:val="center"/>
        <w:rPr>
          <w:sz w:val="28"/>
        </w:rPr>
      </w:pPr>
      <w:r w:rsidRPr="00CC6EB3">
        <w:rPr>
          <w:b/>
          <w:sz w:val="28"/>
        </w:rPr>
        <w:t>Программа дисциплины</w:t>
      </w:r>
      <w:r w:rsidRPr="00CC6EB3">
        <w:rPr>
          <w:sz w:val="28"/>
        </w:rPr>
        <w:t xml:space="preserve"> </w:t>
      </w:r>
      <w:r>
        <w:rPr>
          <w:sz w:val="28"/>
        </w:rPr>
        <w:t>«Философия»</w:t>
      </w:r>
    </w:p>
    <w:p w:rsidR="007A03C4" w:rsidRPr="00CC6EB3" w:rsidRDefault="007A03C4" w:rsidP="007A03C4">
      <w:pPr>
        <w:ind w:firstLine="0"/>
      </w:pPr>
    </w:p>
    <w:p w:rsidR="007A03C4" w:rsidRPr="00CC6EB3" w:rsidRDefault="007A03C4" w:rsidP="007A03C4">
      <w:pPr>
        <w:ind w:firstLine="0"/>
      </w:pPr>
      <w:r w:rsidRPr="00CC6EB3">
        <w:fldChar w:fldCharType="begin"/>
      </w:r>
      <w:r w:rsidRPr="00CC6EB3">
        <w:instrText xml:space="preserve"> AUTOTEXT  " Простая надпись" </w:instrText>
      </w:r>
      <w:r w:rsidRPr="00CC6EB3">
        <w:fldChar w:fldCharType="separate"/>
      </w:r>
      <w:r w:rsidRPr="00CC6EB3">
        <w:fldChar w:fldCharType="end"/>
      </w:r>
    </w:p>
    <w:p w:rsidR="007A03C4" w:rsidRPr="00CC6EB3" w:rsidRDefault="007A03C4" w:rsidP="007A03C4">
      <w:pPr>
        <w:jc w:val="center"/>
      </w:pPr>
      <w:r w:rsidRPr="00CC6EB3">
        <w:t xml:space="preserve">для </w:t>
      </w:r>
      <w:r>
        <w:t>подготовки бакалавра</w:t>
      </w:r>
    </w:p>
    <w:p w:rsidR="007A03C4" w:rsidRPr="00CC6EB3" w:rsidRDefault="007A03C4" w:rsidP="007A03C4">
      <w:pPr>
        <w:jc w:val="center"/>
      </w:pPr>
      <w:r>
        <w:t>(политология, логистика)</w:t>
      </w:r>
    </w:p>
    <w:p w:rsidR="007A03C4" w:rsidRPr="00CC6EB3" w:rsidRDefault="007A03C4" w:rsidP="007A03C4">
      <w:pPr>
        <w:jc w:val="center"/>
      </w:pPr>
    </w:p>
    <w:p w:rsidR="007A03C4" w:rsidRDefault="007A03C4" w:rsidP="007A03C4">
      <w:pPr>
        <w:ind w:firstLine="0"/>
        <w:jc w:val="right"/>
      </w:pPr>
      <w:r w:rsidRPr="00CC6EB3">
        <w:t xml:space="preserve">Автор программы: </w:t>
      </w:r>
      <w:r>
        <w:t>Климова С.М., профессор, д.ф.н.</w:t>
      </w:r>
    </w:p>
    <w:p w:rsidR="007A03C4" w:rsidRDefault="007A03C4" w:rsidP="007A03C4"/>
    <w:p w:rsidR="007A03C4" w:rsidRDefault="007A03C4" w:rsidP="007A03C4"/>
    <w:p w:rsidR="007A03C4" w:rsidRPr="00CC6EB3" w:rsidRDefault="007A03C4" w:rsidP="007A03C4"/>
    <w:p w:rsidR="007A03C4" w:rsidRPr="00CC6EB3" w:rsidRDefault="007A03C4" w:rsidP="007A03C4"/>
    <w:p w:rsidR="007A03C4" w:rsidRDefault="007A03C4" w:rsidP="007A03C4">
      <w:pPr>
        <w:ind w:firstLine="0"/>
      </w:pPr>
      <w:r>
        <w:t xml:space="preserve">Одобрена на заседании кафедры </w:t>
      </w:r>
    </w:p>
    <w:p w:rsidR="007A03C4" w:rsidRDefault="007A03C4" w:rsidP="007A03C4"/>
    <w:p w:rsidR="007A03C4" w:rsidRDefault="007A03C4" w:rsidP="007A03C4">
      <w:pPr>
        <w:ind w:firstLine="0"/>
      </w:pPr>
      <w:r>
        <w:t xml:space="preserve">Рекомендована секцией УМС                                       </w:t>
      </w:r>
      <w:proofErr w:type="gramStart"/>
      <w:r>
        <w:t xml:space="preserve">   «</w:t>
      </w:r>
      <w:proofErr w:type="gramEnd"/>
      <w:r>
        <w:t>___»____________ 2014   г</w:t>
      </w:r>
    </w:p>
    <w:p w:rsidR="007A03C4" w:rsidRDefault="007A03C4" w:rsidP="007A03C4">
      <w:pPr>
        <w:ind w:firstLine="0"/>
      </w:pPr>
      <w:r>
        <w:t xml:space="preserve">Председатель </w:t>
      </w:r>
    </w:p>
    <w:p w:rsidR="007A03C4" w:rsidRDefault="007A03C4" w:rsidP="007A03C4"/>
    <w:p w:rsidR="007A03C4" w:rsidRDefault="007A03C4" w:rsidP="007A03C4">
      <w:pPr>
        <w:ind w:firstLine="0"/>
      </w:pPr>
      <w:r>
        <w:t xml:space="preserve">Утверждена УС факультета Философии                     </w:t>
      </w:r>
      <w:proofErr w:type="gramStart"/>
      <w:r>
        <w:t xml:space="preserve">   «</w:t>
      </w:r>
      <w:proofErr w:type="gramEnd"/>
      <w:r>
        <w:t>___»_____________2014   г.</w:t>
      </w:r>
    </w:p>
    <w:p w:rsidR="007A03C4" w:rsidRDefault="007A03C4" w:rsidP="007A03C4">
      <w:pPr>
        <w:ind w:firstLine="0"/>
      </w:pPr>
      <w:r>
        <w:t xml:space="preserve">Ученый секретарь                                                       ________________________ </w:t>
      </w:r>
      <w:r w:rsidRPr="00C8196D">
        <w:fldChar w:fldCharType="begin"/>
      </w:r>
      <w:r w:rsidRPr="00C8196D">
        <w:instrText xml:space="preserve"> FILLIN   \* MERGEFORMAT </w:instrText>
      </w:r>
      <w:r w:rsidRPr="00C8196D">
        <w:fldChar w:fldCharType="separate"/>
      </w:r>
      <w:r w:rsidRPr="00C8196D">
        <w:fldChar w:fldCharType="end"/>
      </w:r>
    </w:p>
    <w:p w:rsidR="007A03C4" w:rsidRPr="00CC6EB3" w:rsidRDefault="007A03C4" w:rsidP="007A03C4"/>
    <w:p w:rsidR="007A03C4" w:rsidRDefault="007A03C4" w:rsidP="007A03C4"/>
    <w:p w:rsidR="007A03C4" w:rsidRDefault="007A03C4" w:rsidP="007A03C4"/>
    <w:p w:rsidR="007A03C4" w:rsidRDefault="007A03C4" w:rsidP="007A03C4"/>
    <w:p w:rsidR="007A03C4" w:rsidRDefault="007A03C4" w:rsidP="007A03C4"/>
    <w:p w:rsidR="007A03C4" w:rsidRDefault="007A03C4" w:rsidP="007A03C4"/>
    <w:p w:rsidR="007A03C4" w:rsidRDefault="007A03C4" w:rsidP="007A03C4"/>
    <w:p w:rsidR="007A03C4" w:rsidRDefault="007A03C4" w:rsidP="007A03C4"/>
    <w:p w:rsidR="007A03C4" w:rsidRDefault="007A03C4" w:rsidP="007A03C4"/>
    <w:p w:rsidR="007A03C4" w:rsidRDefault="007A03C4" w:rsidP="007A03C4"/>
    <w:p w:rsidR="007A03C4" w:rsidRPr="00CC6EB3" w:rsidRDefault="007A03C4" w:rsidP="007A03C4"/>
    <w:p w:rsidR="007A03C4" w:rsidRPr="00CC6EB3" w:rsidRDefault="007A03C4" w:rsidP="007A03C4"/>
    <w:p w:rsidR="007A03C4" w:rsidRPr="00CC6EB3" w:rsidRDefault="007A03C4" w:rsidP="007A03C4"/>
    <w:p w:rsidR="007A03C4" w:rsidRPr="00CC6EB3" w:rsidRDefault="007A03C4" w:rsidP="007A03C4">
      <w:pPr>
        <w:jc w:val="center"/>
      </w:pPr>
      <w:r w:rsidRPr="00CC6EB3">
        <w:t>Москва, 20</w:t>
      </w:r>
      <w:r>
        <w:t>14</w:t>
      </w:r>
    </w:p>
    <w:p w:rsidR="007A03C4" w:rsidRPr="00CC6EB3" w:rsidRDefault="007A03C4" w:rsidP="007A03C4">
      <w:r w:rsidRPr="00CC6EB3">
        <w:t xml:space="preserve"> </w:t>
      </w:r>
    </w:p>
    <w:p w:rsidR="007A03C4" w:rsidRDefault="007A03C4" w:rsidP="007A03C4">
      <w:pPr>
        <w:jc w:val="center"/>
        <w:rPr>
          <w:i/>
        </w:rPr>
      </w:pPr>
    </w:p>
    <w:p w:rsidR="007A03C4" w:rsidRDefault="007A03C4" w:rsidP="007A03C4">
      <w:pPr>
        <w:jc w:val="center"/>
        <w:rPr>
          <w:i/>
        </w:rPr>
      </w:pPr>
    </w:p>
    <w:p w:rsidR="007A03C4" w:rsidRPr="00CC6EB3" w:rsidRDefault="007A03C4" w:rsidP="007A03C4">
      <w:pPr>
        <w:jc w:val="center"/>
        <w:rPr>
          <w:i/>
        </w:rPr>
      </w:pPr>
      <w:r w:rsidRPr="00CC6EB3">
        <w:rPr>
          <w:i/>
        </w:rPr>
        <w:t>Настоящая программа не может быть использована другими подразделениями униве</w:t>
      </w:r>
      <w:r w:rsidRPr="00CC6EB3">
        <w:rPr>
          <w:i/>
        </w:rPr>
        <w:t>р</w:t>
      </w:r>
      <w:r w:rsidRPr="00CC6EB3">
        <w:rPr>
          <w:i/>
        </w:rPr>
        <w:t>ситета и другими вузами без разрешения кафедры-разработчика программы.</w:t>
      </w:r>
    </w:p>
    <w:p w:rsidR="007A03C4" w:rsidRDefault="007A03C4" w:rsidP="007A03C4"/>
    <w:p w:rsidR="007A03C4" w:rsidRDefault="007A03C4" w:rsidP="007A03C4"/>
    <w:p w:rsidR="007A03C4" w:rsidRDefault="007A03C4" w:rsidP="007A03C4">
      <w:pPr>
        <w:pStyle w:val="1"/>
        <w:spacing w:after="120"/>
        <w:ind w:left="432" w:hanging="432"/>
      </w:pPr>
      <w:r>
        <w:lastRenderedPageBreak/>
        <w:t>Область применения и нормативные ссылки</w:t>
      </w:r>
    </w:p>
    <w:p w:rsidR="007A03C4" w:rsidRDefault="007A03C4" w:rsidP="007A03C4">
      <w:pPr>
        <w:jc w:val="both"/>
      </w:pPr>
      <w:r>
        <w:t>Настоящая программа учебной дисциплины устанавливает минимальные требования к знаниям и умениям студента и определяет содержание и виды учебных занятий и отчетности.</w:t>
      </w:r>
    </w:p>
    <w:p w:rsidR="007A03C4" w:rsidRDefault="007A03C4" w:rsidP="007A03C4">
      <w:pPr>
        <w:jc w:val="both"/>
      </w:pPr>
      <w:r>
        <w:t>Программа разработана в соответствии с:</w:t>
      </w:r>
    </w:p>
    <w:p w:rsidR="007A03C4" w:rsidRDefault="007A03C4" w:rsidP="007A03C4">
      <w:pPr>
        <w:pStyle w:val="a"/>
        <w:jc w:val="both"/>
      </w:pPr>
      <w:r>
        <w:t xml:space="preserve">Образовательным стандартом НИУ-ВШЭ </w:t>
      </w:r>
      <w:hyperlink r:id="rId5" w:history="1">
        <w:r>
          <w:rPr>
            <w:rStyle w:val="a5"/>
          </w:rPr>
          <w:t>http://www.hse.ru/standards/rup/archive/?fid=24278</w:t>
        </w:r>
      </w:hyperlink>
      <w:r>
        <w:t xml:space="preserve">. </w:t>
      </w:r>
    </w:p>
    <w:p w:rsidR="007A03C4" w:rsidRDefault="007A03C4" w:rsidP="007A03C4">
      <w:pPr>
        <w:pStyle w:val="a"/>
        <w:jc w:val="both"/>
      </w:pPr>
      <w:r>
        <w:t>Рабочим учебным планом университета по направлению подготовки «</w:t>
      </w:r>
      <w:proofErr w:type="gramStart"/>
      <w:r>
        <w:t>Философия»(</w:t>
      </w:r>
      <w:proofErr w:type="gramEnd"/>
      <w:r>
        <w:t>030100.62) для бакалавров разных направлений</w:t>
      </w:r>
    </w:p>
    <w:p w:rsidR="007A03C4" w:rsidRDefault="007A03C4" w:rsidP="007A03C4"/>
    <w:p w:rsidR="007A03C4" w:rsidRDefault="007A03C4" w:rsidP="007A03C4">
      <w:pPr>
        <w:pStyle w:val="1"/>
        <w:ind w:firstLine="0"/>
        <w:jc w:val="both"/>
      </w:pPr>
      <w:r>
        <w:t>Цели освоения дисциплины</w:t>
      </w:r>
    </w:p>
    <w:p w:rsidR="007A03C4" w:rsidRDefault="007A03C4" w:rsidP="007A03C4">
      <w:pPr>
        <w:spacing w:line="360" w:lineRule="auto"/>
        <w:ind w:firstLine="720"/>
        <w:jc w:val="both"/>
      </w:pPr>
      <w:r>
        <w:t xml:space="preserve">Курс рассчитан на два модуля. Его цель – дать студентам 1 курса общие представления о философии как науки, мировоззрении и учебной дисциплине, последовательно знакомя их с базовыми идеями мировой философии (от античности до современных течений); через историко-философский контекст вводить их в понимание базовых  начал философского познания: онтологии и гносеологии (эпистемологии), дать представление о «практической философии» и ее разделах, особое внимание уделить проблемам философской антропологии и,  наконец, рассмотреть ряд  мировоззренческих тем «экзистенциального» характера, приобщив студентов к узловым «ситуациям» их собственного бытия. Задача преподавания философии как дисциплины общего цикла не только в том, чтобы дать знания, логические навыки и «технологию думания», но и в том, чтобы сформировать навыки рефлексивного знания о самом себе и мире.   </w:t>
      </w:r>
    </w:p>
    <w:p w:rsidR="007A03C4" w:rsidRDefault="007A03C4" w:rsidP="007A03C4">
      <w:pPr>
        <w:spacing w:line="360" w:lineRule="auto"/>
        <w:ind w:firstLine="720"/>
        <w:jc w:val="both"/>
      </w:pPr>
      <w:r>
        <w:t xml:space="preserve">Курс построен как попытка синтеза историко-философского, теоретико-методологического и </w:t>
      </w:r>
      <w:proofErr w:type="gramStart"/>
      <w:r>
        <w:t>мировоззренческого  материала</w:t>
      </w:r>
      <w:proofErr w:type="gramEnd"/>
      <w:r>
        <w:t xml:space="preserve">. Специально выделены проблемы философии и личности, философии и верующего/неверующего ума, аксиологии, экзистенциализма и </w:t>
      </w:r>
      <w:proofErr w:type="gramStart"/>
      <w:r>
        <w:t>т.д..</w:t>
      </w:r>
      <w:proofErr w:type="gramEnd"/>
      <w:r>
        <w:t xml:space="preserve"> Формально материал структурирован в соответствии с историей мировой философской мысли.</w:t>
      </w:r>
    </w:p>
    <w:p w:rsidR="007A03C4" w:rsidRDefault="007A03C4" w:rsidP="007A03C4">
      <w:pPr>
        <w:pStyle w:val="1"/>
        <w:spacing w:after="120"/>
        <w:ind w:left="432" w:hanging="432"/>
      </w:pPr>
      <w:r>
        <w:t>Компетенции обучающегося, формируемые в результате освоения дисц</w:t>
      </w:r>
      <w:r>
        <w:t>и</w:t>
      </w:r>
      <w:r>
        <w:t>плины</w:t>
      </w:r>
    </w:p>
    <w:p w:rsidR="007A03C4" w:rsidRDefault="007A03C4" w:rsidP="007A03C4">
      <w:pPr>
        <w:spacing w:line="360" w:lineRule="auto"/>
      </w:pPr>
      <w:r>
        <w:t>В результате освоения дисциплины студент должен:</w:t>
      </w:r>
    </w:p>
    <w:p w:rsidR="007A03C4" w:rsidRDefault="007A03C4" w:rsidP="007A03C4">
      <w:pPr>
        <w:pStyle w:val="a"/>
        <w:spacing w:line="360" w:lineRule="auto"/>
      </w:pPr>
      <w:r>
        <w:t>Знать основные положения, имена и направления историко-философской мысли и основные компоненты научного тезауруса</w:t>
      </w:r>
    </w:p>
    <w:p w:rsidR="007A03C4" w:rsidRDefault="007A03C4" w:rsidP="007A03C4">
      <w:pPr>
        <w:pStyle w:val="a"/>
        <w:spacing w:line="360" w:lineRule="auto"/>
      </w:pPr>
      <w:r>
        <w:t>Уметь реферировать и извлекать смыслы из философских текстов, рассуждать и обобщать отдельные и общие идеи, интерпретировать прочитанное в контексте современной проблематики</w:t>
      </w:r>
    </w:p>
    <w:p w:rsidR="007A03C4" w:rsidRDefault="007A03C4" w:rsidP="007A03C4">
      <w:pPr>
        <w:pStyle w:val="a"/>
        <w:spacing w:line="360" w:lineRule="auto"/>
      </w:pPr>
      <w:r>
        <w:t>Владеть навыками рефлексивного знания о себе и мире</w:t>
      </w:r>
    </w:p>
    <w:p w:rsidR="007A03C4" w:rsidRDefault="007A03C4" w:rsidP="007A03C4">
      <w:pPr>
        <w:spacing w:line="360" w:lineRule="auto"/>
      </w:pPr>
    </w:p>
    <w:p w:rsidR="007A03C4" w:rsidRDefault="007A03C4" w:rsidP="007A03C4">
      <w:r>
        <w:t>В результате освоения дисциплины студент осваивает следующие компетенции:</w:t>
      </w:r>
    </w:p>
    <w:tbl>
      <w:tblPr>
        <w:tblW w:w="10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850"/>
        <w:gridCol w:w="3544"/>
        <w:gridCol w:w="2976"/>
      </w:tblGrid>
      <w:tr w:rsidR="007A03C4" w:rsidRPr="00BF7CD6" w:rsidTr="007F06D8">
        <w:trPr>
          <w:cantSplit/>
          <w:tblHeader/>
        </w:trPr>
        <w:tc>
          <w:tcPr>
            <w:tcW w:w="2802" w:type="dxa"/>
            <w:vAlign w:val="center"/>
          </w:tcPr>
          <w:p w:rsidR="007A03C4" w:rsidRPr="002A2C97" w:rsidRDefault="007A03C4" w:rsidP="007F06D8">
            <w:pPr>
              <w:ind w:firstLine="0"/>
              <w:jc w:val="center"/>
              <w:rPr>
                <w:sz w:val="22"/>
                <w:lang w:eastAsia="ru-RU"/>
              </w:rPr>
            </w:pPr>
            <w:r w:rsidRPr="002A2C97">
              <w:rPr>
                <w:sz w:val="22"/>
                <w:lang w:eastAsia="ru-RU"/>
              </w:rPr>
              <w:t>Компетенция</w:t>
            </w:r>
          </w:p>
        </w:tc>
        <w:tc>
          <w:tcPr>
            <w:tcW w:w="850" w:type="dxa"/>
            <w:vAlign w:val="center"/>
          </w:tcPr>
          <w:p w:rsidR="007A03C4" w:rsidRPr="002A2C97" w:rsidRDefault="007A03C4" w:rsidP="007F06D8">
            <w:pPr>
              <w:ind w:left="-108" w:right="-108" w:firstLine="0"/>
              <w:jc w:val="center"/>
              <w:rPr>
                <w:sz w:val="22"/>
                <w:lang w:eastAsia="ru-RU"/>
              </w:rPr>
            </w:pPr>
            <w:r w:rsidRPr="002A2C97">
              <w:rPr>
                <w:sz w:val="22"/>
                <w:lang w:eastAsia="ru-RU"/>
              </w:rPr>
              <w:t>Код по ФГОС/ НИУ</w:t>
            </w:r>
          </w:p>
        </w:tc>
        <w:tc>
          <w:tcPr>
            <w:tcW w:w="3544" w:type="dxa"/>
            <w:vAlign w:val="center"/>
          </w:tcPr>
          <w:p w:rsidR="007A03C4" w:rsidRPr="002A2C97" w:rsidRDefault="007A03C4" w:rsidP="007F06D8">
            <w:pPr>
              <w:ind w:firstLine="0"/>
              <w:jc w:val="center"/>
              <w:rPr>
                <w:sz w:val="22"/>
                <w:lang w:eastAsia="ru-RU"/>
              </w:rPr>
            </w:pPr>
            <w:r w:rsidRPr="002A2C97">
              <w:rPr>
                <w:sz w:val="22"/>
                <w:lang w:eastAsia="ru-RU"/>
              </w:rPr>
              <w:t>Дескрипторы – основные пр</w:t>
            </w:r>
            <w:r w:rsidRPr="002A2C97">
              <w:rPr>
                <w:sz w:val="22"/>
                <w:lang w:eastAsia="ru-RU"/>
              </w:rPr>
              <w:t>и</w:t>
            </w:r>
            <w:r w:rsidRPr="002A2C97">
              <w:rPr>
                <w:sz w:val="22"/>
                <w:lang w:eastAsia="ru-RU"/>
              </w:rPr>
              <w:t>знаки освоения (показатели достижения резул</w:t>
            </w:r>
            <w:r w:rsidRPr="002A2C97">
              <w:rPr>
                <w:sz w:val="22"/>
                <w:lang w:eastAsia="ru-RU"/>
              </w:rPr>
              <w:t>ь</w:t>
            </w:r>
            <w:r w:rsidRPr="002A2C97">
              <w:rPr>
                <w:sz w:val="22"/>
                <w:lang w:eastAsia="ru-RU"/>
              </w:rPr>
              <w:t>тата)</w:t>
            </w:r>
          </w:p>
        </w:tc>
        <w:tc>
          <w:tcPr>
            <w:tcW w:w="2976" w:type="dxa"/>
            <w:vAlign w:val="center"/>
          </w:tcPr>
          <w:p w:rsidR="007A03C4" w:rsidRPr="002A2C97" w:rsidRDefault="007A03C4" w:rsidP="007F06D8">
            <w:pPr>
              <w:ind w:firstLine="0"/>
              <w:jc w:val="center"/>
              <w:rPr>
                <w:sz w:val="22"/>
                <w:lang w:eastAsia="ru-RU"/>
              </w:rPr>
            </w:pPr>
            <w:r w:rsidRPr="002A2C97">
              <w:rPr>
                <w:sz w:val="22"/>
                <w:lang w:eastAsia="ru-RU"/>
              </w:rPr>
              <w:t>Формы и методы обуч</w:t>
            </w:r>
            <w:r w:rsidRPr="002A2C97">
              <w:rPr>
                <w:sz w:val="22"/>
                <w:lang w:eastAsia="ru-RU"/>
              </w:rPr>
              <w:t>е</w:t>
            </w:r>
            <w:r w:rsidRPr="002A2C97">
              <w:rPr>
                <w:sz w:val="22"/>
                <w:lang w:eastAsia="ru-RU"/>
              </w:rPr>
              <w:t>ния, способствующие формир</w:t>
            </w:r>
            <w:r w:rsidRPr="002A2C97">
              <w:rPr>
                <w:sz w:val="22"/>
                <w:lang w:eastAsia="ru-RU"/>
              </w:rPr>
              <w:t>о</w:t>
            </w:r>
            <w:r w:rsidRPr="002A2C97">
              <w:rPr>
                <w:sz w:val="22"/>
                <w:lang w:eastAsia="ru-RU"/>
              </w:rPr>
              <w:t>ванию и развитию комп</w:t>
            </w:r>
            <w:r w:rsidRPr="002A2C97">
              <w:rPr>
                <w:sz w:val="22"/>
                <w:lang w:eastAsia="ru-RU"/>
              </w:rPr>
              <w:t>е</w:t>
            </w:r>
            <w:r w:rsidRPr="002A2C97">
              <w:rPr>
                <w:sz w:val="22"/>
                <w:lang w:eastAsia="ru-RU"/>
              </w:rPr>
              <w:t>тенции</w:t>
            </w:r>
          </w:p>
        </w:tc>
      </w:tr>
      <w:tr w:rsidR="007A03C4" w:rsidRPr="00BF7CD6" w:rsidTr="007F06D8">
        <w:trPr>
          <w:trHeight w:val="555"/>
        </w:trPr>
        <w:tc>
          <w:tcPr>
            <w:tcW w:w="2802" w:type="dxa"/>
          </w:tcPr>
          <w:p w:rsidR="007A03C4" w:rsidRPr="002A2C97" w:rsidRDefault="007A03C4" w:rsidP="007F06D8">
            <w:pPr>
              <w:ind w:firstLine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Общенаучная </w:t>
            </w:r>
          </w:p>
        </w:tc>
        <w:tc>
          <w:tcPr>
            <w:tcW w:w="850" w:type="dxa"/>
            <w:shd w:val="clear" w:color="auto" w:fill="auto"/>
          </w:tcPr>
          <w:p w:rsidR="007A03C4" w:rsidRPr="002A2C97" w:rsidRDefault="007A03C4" w:rsidP="007F06D8">
            <w:pPr>
              <w:ind w:left="-108" w:right="-108"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ОНК-1</w:t>
            </w:r>
          </w:p>
        </w:tc>
        <w:tc>
          <w:tcPr>
            <w:tcW w:w="3544" w:type="dxa"/>
            <w:shd w:val="clear" w:color="auto" w:fill="auto"/>
          </w:tcPr>
          <w:p w:rsidR="007A03C4" w:rsidRPr="002A2C97" w:rsidRDefault="007A03C4" w:rsidP="007F06D8">
            <w:pPr>
              <w:ind w:firstLine="0"/>
              <w:rPr>
                <w:sz w:val="22"/>
                <w:lang w:eastAsia="ru-RU"/>
              </w:rPr>
            </w:pPr>
            <w:r>
              <w:t>способность научно анализировать историко-философские и социально-значимые проблемы и процессы в заданной области</w:t>
            </w:r>
          </w:p>
        </w:tc>
        <w:tc>
          <w:tcPr>
            <w:tcW w:w="2976" w:type="dxa"/>
            <w:shd w:val="clear" w:color="auto" w:fill="auto"/>
          </w:tcPr>
          <w:p w:rsidR="007A03C4" w:rsidRPr="002A2C97" w:rsidRDefault="007A03C4" w:rsidP="007F06D8">
            <w:pPr>
              <w:ind w:firstLine="0"/>
              <w:rPr>
                <w:sz w:val="22"/>
                <w:lang w:eastAsia="ru-RU"/>
              </w:rPr>
            </w:pPr>
          </w:p>
        </w:tc>
      </w:tr>
      <w:tr w:rsidR="007A03C4" w:rsidRPr="00BF7CD6" w:rsidTr="007F06D8">
        <w:trPr>
          <w:trHeight w:val="555"/>
        </w:trPr>
        <w:tc>
          <w:tcPr>
            <w:tcW w:w="2802" w:type="dxa"/>
          </w:tcPr>
          <w:p w:rsidR="007A03C4" w:rsidRDefault="007A03C4" w:rsidP="007F06D8">
            <w:pPr>
              <w:ind w:firstLine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Общенаучная</w:t>
            </w:r>
          </w:p>
        </w:tc>
        <w:tc>
          <w:tcPr>
            <w:tcW w:w="850" w:type="dxa"/>
            <w:shd w:val="clear" w:color="auto" w:fill="auto"/>
          </w:tcPr>
          <w:p w:rsidR="007A03C4" w:rsidRDefault="007A03C4" w:rsidP="007F06D8">
            <w:pPr>
              <w:ind w:left="-108" w:right="-108"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ОНК-2</w:t>
            </w:r>
          </w:p>
        </w:tc>
        <w:tc>
          <w:tcPr>
            <w:tcW w:w="3544" w:type="dxa"/>
            <w:shd w:val="clear" w:color="auto" w:fill="auto"/>
          </w:tcPr>
          <w:p w:rsidR="007A03C4" w:rsidRDefault="007A03C4" w:rsidP="007F06D8">
            <w:pPr>
              <w:ind w:firstLine="0"/>
            </w:pPr>
            <w:r>
              <w:t>способность использовать в профессиональной деятельности знание из области естес</w:t>
            </w:r>
            <w:r>
              <w:t>т</w:t>
            </w:r>
            <w:r>
              <w:t>веннонаучных дисциплин</w:t>
            </w:r>
          </w:p>
        </w:tc>
        <w:tc>
          <w:tcPr>
            <w:tcW w:w="2976" w:type="dxa"/>
            <w:shd w:val="clear" w:color="auto" w:fill="auto"/>
          </w:tcPr>
          <w:p w:rsidR="007A03C4" w:rsidRPr="002A2C97" w:rsidRDefault="007A03C4" w:rsidP="007F06D8">
            <w:pPr>
              <w:ind w:firstLine="0"/>
              <w:rPr>
                <w:sz w:val="22"/>
                <w:lang w:eastAsia="ru-RU"/>
              </w:rPr>
            </w:pPr>
          </w:p>
        </w:tc>
      </w:tr>
      <w:tr w:rsidR="007A03C4" w:rsidRPr="00BF7CD6" w:rsidTr="007F06D8">
        <w:tc>
          <w:tcPr>
            <w:tcW w:w="2802" w:type="dxa"/>
          </w:tcPr>
          <w:p w:rsidR="007A03C4" w:rsidRPr="00BF7CD6" w:rsidRDefault="007A03C4" w:rsidP="007F06D8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Общенаучная</w:t>
            </w:r>
          </w:p>
        </w:tc>
        <w:tc>
          <w:tcPr>
            <w:tcW w:w="850" w:type="dxa"/>
          </w:tcPr>
          <w:p w:rsidR="007A03C4" w:rsidRPr="00BF7CD6" w:rsidRDefault="007A03C4" w:rsidP="007F06D8">
            <w:pPr>
              <w:ind w:left="-108" w:right="-108"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ОНК-5</w:t>
            </w:r>
          </w:p>
        </w:tc>
        <w:tc>
          <w:tcPr>
            <w:tcW w:w="3544" w:type="dxa"/>
          </w:tcPr>
          <w:p w:rsidR="007A03C4" w:rsidRPr="00BF7CD6" w:rsidRDefault="007A03C4" w:rsidP="007F06D8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t>способность приобретать новые знания, используя современные образовательные и и</w:t>
            </w:r>
            <w:r>
              <w:t>н</w:t>
            </w:r>
            <w:r>
              <w:t>формационные технологии</w:t>
            </w:r>
          </w:p>
        </w:tc>
        <w:tc>
          <w:tcPr>
            <w:tcW w:w="2976" w:type="dxa"/>
          </w:tcPr>
          <w:p w:rsidR="007A03C4" w:rsidRPr="00BF7CD6" w:rsidRDefault="007A03C4" w:rsidP="007F06D8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</w:tr>
      <w:tr w:rsidR="007A03C4" w:rsidRPr="00BF7CD6" w:rsidTr="007F06D8">
        <w:trPr>
          <w:trHeight w:val="1105"/>
        </w:trPr>
        <w:tc>
          <w:tcPr>
            <w:tcW w:w="2802" w:type="dxa"/>
          </w:tcPr>
          <w:p w:rsidR="007A03C4" w:rsidRDefault="007A03C4" w:rsidP="007F06D8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Инструментальная </w:t>
            </w:r>
          </w:p>
          <w:p w:rsidR="007A03C4" w:rsidRDefault="007A03C4" w:rsidP="007F06D8">
            <w:pPr>
              <w:ind w:firstLine="0"/>
              <w:rPr>
                <w:szCs w:val="24"/>
                <w:lang w:eastAsia="ru-RU"/>
              </w:rPr>
            </w:pPr>
          </w:p>
          <w:p w:rsidR="007A03C4" w:rsidRDefault="007A03C4" w:rsidP="007F06D8">
            <w:pPr>
              <w:ind w:firstLine="0"/>
              <w:rPr>
                <w:szCs w:val="24"/>
                <w:lang w:eastAsia="ru-RU"/>
              </w:rPr>
            </w:pPr>
          </w:p>
          <w:p w:rsidR="007A03C4" w:rsidRDefault="007A03C4" w:rsidP="007F06D8">
            <w:pPr>
              <w:ind w:firstLine="0"/>
              <w:rPr>
                <w:szCs w:val="24"/>
                <w:lang w:eastAsia="ru-RU"/>
              </w:rPr>
            </w:pPr>
          </w:p>
          <w:p w:rsidR="007A03C4" w:rsidRDefault="007A03C4" w:rsidP="007F06D8">
            <w:pPr>
              <w:ind w:firstLine="0"/>
              <w:rPr>
                <w:szCs w:val="24"/>
                <w:lang w:eastAsia="ru-RU"/>
              </w:rPr>
            </w:pPr>
          </w:p>
          <w:p w:rsidR="007A03C4" w:rsidRDefault="007A03C4" w:rsidP="007F06D8">
            <w:pPr>
              <w:ind w:firstLine="0"/>
              <w:rPr>
                <w:szCs w:val="24"/>
                <w:lang w:eastAsia="ru-RU"/>
              </w:rPr>
            </w:pPr>
          </w:p>
          <w:p w:rsidR="007A03C4" w:rsidRDefault="007A03C4" w:rsidP="007F06D8">
            <w:pPr>
              <w:ind w:firstLine="0"/>
              <w:rPr>
                <w:szCs w:val="24"/>
                <w:lang w:eastAsia="ru-RU"/>
              </w:rPr>
            </w:pPr>
          </w:p>
          <w:p w:rsidR="007A03C4" w:rsidRPr="00BF7CD6" w:rsidRDefault="007A03C4" w:rsidP="007F06D8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7A03C4" w:rsidRDefault="007A03C4" w:rsidP="007F06D8">
            <w:pPr>
              <w:ind w:left="-108" w:right="-108"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ИК-1</w:t>
            </w:r>
          </w:p>
          <w:p w:rsidR="007A03C4" w:rsidRDefault="007A03C4" w:rsidP="007F06D8">
            <w:pPr>
              <w:ind w:left="-108" w:right="-108" w:firstLine="0"/>
              <w:jc w:val="center"/>
              <w:rPr>
                <w:szCs w:val="24"/>
                <w:lang w:eastAsia="ru-RU"/>
              </w:rPr>
            </w:pPr>
          </w:p>
          <w:p w:rsidR="007A03C4" w:rsidRDefault="007A03C4" w:rsidP="007F06D8">
            <w:pPr>
              <w:ind w:left="-108" w:right="-108" w:firstLine="0"/>
              <w:jc w:val="center"/>
              <w:rPr>
                <w:szCs w:val="24"/>
                <w:lang w:eastAsia="ru-RU"/>
              </w:rPr>
            </w:pPr>
          </w:p>
          <w:p w:rsidR="007A03C4" w:rsidRDefault="007A03C4" w:rsidP="007F06D8">
            <w:pPr>
              <w:ind w:left="-108" w:right="-108" w:firstLine="0"/>
              <w:jc w:val="center"/>
              <w:rPr>
                <w:szCs w:val="24"/>
                <w:lang w:eastAsia="ru-RU"/>
              </w:rPr>
            </w:pPr>
          </w:p>
          <w:p w:rsidR="007A03C4" w:rsidRDefault="007A03C4" w:rsidP="007F06D8">
            <w:pPr>
              <w:ind w:left="-108" w:right="-108" w:firstLine="0"/>
              <w:jc w:val="center"/>
              <w:rPr>
                <w:szCs w:val="24"/>
                <w:lang w:eastAsia="ru-RU"/>
              </w:rPr>
            </w:pPr>
          </w:p>
          <w:p w:rsidR="007A03C4" w:rsidRDefault="007A03C4" w:rsidP="007F06D8">
            <w:pPr>
              <w:ind w:left="-108" w:right="-108" w:firstLine="0"/>
              <w:jc w:val="center"/>
              <w:rPr>
                <w:szCs w:val="24"/>
                <w:lang w:eastAsia="ru-RU"/>
              </w:rPr>
            </w:pPr>
          </w:p>
          <w:p w:rsidR="007A03C4" w:rsidRPr="00BF7CD6" w:rsidRDefault="007A03C4" w:rsidP="007F06D8">
            <w:pPr>
              <w:ind w:left="-108" w:right="-108"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7A03C4" w:rsidRDefault="007A03C4" w:rsidP="007F06D8">
            <w:pPr>
              <w:ind w:firstLine="0"/>
              <w:jc w:val="center"/>
            </w:pPr>
            <w:r>
              <w:t xml:space="preserve">владение культурой мышления, способность в письменной и устной речи правильно излагать идеи, овладение элементами компаративного сознания, умение рассуждать и оценивать идеи </w:t>
            </w:r>
          </w:p>
          <w:p w:rsidR="007A03C4" w:rsidRDefault="007A03C4" w:rsidP="007F06D8">
            <w:pPr>
              <w:ind w:firstLine="0"/>
              <w:jc w:val="center"/>
              <w:rPr>
                <w:szCs w:val="24"/>
                <w:lang w:eastAsia="ru-RU"/>
              </w:rPr>
            </w:pPr>
          </w:p>
          <w:p w:rsidR="007A03C4" w:rsidRPr="00BF7CD6" w:rsidRDefault="007A03C4" w:rsidP="007F06D8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7A03C4" w:rsidRPr="00BF7CD6" w:rsidRDefault="007A03C4" w:rsidP="007F06D8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</w:tr>
      <w:tr w:rsidR="007A03C4" w:rsidRPr="00BF7CD6" w:rsidTr="007F06D8">
        <w:trPr>
          <w:trHeight w:val="690"/>
        </w:trPr>
        <w:tc>
          <w:tcPr>
            <w:tcW w:w="2802" w:type="dxa"/>
          </w:tcPr>
          <w:p w:rsidR="007A03C4" w:rsidRDefault="007A03C4" w:rsidP="007F06D8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Социально-личностная</w:t>
            </w:r>
          </w:p>
          <w:p w:rsidR="007A03C4" w:rsidRDefault="007A03C4" w:rsidP="007F06D8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7A03C4" w:rsidRDefault="007A03C4" w:rsidP="007F06D8">
            <w:pPr>
              <w:ind w:left="-108" w:right="-108"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СЛК-1</w:t>
            </w:r>
          </w:p>
        </w:tc>
        <w:tc>
          <w:tcPr>
            <w:tcW w:w="3544" w:type="dxa"/>
            <w:shd w:val="clear" w:color="auto" w:fill="auto"/>
          </w:tcPr>
          <w:p w:rsidR="007A03C4" w:rsidRDefault="007A03C4" w:rsidP="007F06D8">
            <w:pPr>
              <w:ind w:firstLine="0"/>
              <w:jc w:val="center"/>
            </w:pPr>
            <w:r>
              <w:t xml:space="preserve">Умение размышлять и </w:t>
            </w:r>
            <w:proofErr w:type="gramStart"/>
            <w:r>
              <w:t>рассуждать  -</w:t>
            </w:r>
            <w:proofErr w:type="gramEnd"/>
            <w:r>
              <w:t xml:space="preserve"> совместно со-беседовать по проблеме с коллегами, умение вырабатывать навыки совместного знания (со-знания)  в коллективе, умение отстаивать собственную точку зрения, уважая чужую</w:t>
            </w:r>
          </w:p>
          <w:p w:rsidR="007A03C4" w:rsidRDefault="007A03C4" w:rsidP="007F06D8">
            <w:pPr>
              <w:ind w:firstLine="0"/>
              <w:jc w:val="center"/>
            </w:pPr>
          </w:p>
        </w:tc>
        <w:tc>
          <w:tcPr>
            <w:tcW w:w="2976" w:type="dxa"/>
            <w:shd w:val="clear" w:color="auto" w:fill="auto"/>
          </w:tcPr>
          <w:p w:rsidR="007A03C4" w:rsidRPr="00BF7CD6" w:rsidRDefault="007A03C4" w:rsidP="007F06D8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</w:tr>
      <w:tr w:rsidR="007A03C4" w:rsidRPr="00BF7CD6" w:rsidTr="007F06D8">
        <w:trPr>
          <w:trHeight w:val="690"/>
        </w:trPr>
        <w:tc>
          <w:tcPr>
            <w:tcW w:w="2802" w:type="dxa"/>
          </w:tcPr>
          <w:p w:rsidR="007A03C4" w:rsidRDefault="007A03C4" w:rsidP="007F06D8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Социально-личностная</w:t>
            </w:r>
          </w:p>
        </w:tc>
        <w:tc>
          <w:tcPr>
            <w:tcW w:w="850" w:type="dxa"/>
            <w:shd w:val="clear" w:color="auto" w:fill="auto"/>
          </w:tcPr>
          <w:p w:rsidR="007A03C4" w:rsidRDefault="007A03C4" w:rsidP="007F06D8">
            <w:pPr>
              <w:ind w:left="-108" w:right="-108"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СЛК-2</w:t>
            </w:r>
          </w:p>
        </w:tc>
        <w:tc>
          <w:tcPr>
            <w:tcW w:w="3544" w:type="dxa"/>
            <w:shd w:val="clear" w:color="auto" w:fill="auto"/>
          </w:tcPr>
          <w:p w:rsidR="007A03C4" w:rsidRDefault="007A03C4" w:rsidP="007F06D8">
            <w:pPr>
              <w:ind w:firstLine="0"/>
              <w:jc w:val="center"/>
            </w:pPr>
            <w:r>
              <w:t>стремление к саморазвитию, повышению своей квалификации и мастерства</w:t>
            </w:r>
          </w:p>
        </w:tc>
        <w:tc>
          <w:tcPr>
            <w:tcW w:w="2976" w:type="dxa"/>
            <w:shd w:val="clear" w:color="auto" w:fill="auto"/>
          </w:tcPr>
          <w:p w:rsidR="007A03C4" w:rsidRPr="00BF7CD6" w:rsidRDefault="007A03C4" w:rsidP="007F06D8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</w:tr>
      <w:tr w:rsidR="007A03C4" w:rsidRPr="00BF7CD6" w:rsidTr="007F06D8">
        <w:trPr>
          <w:trHeight w:val="1105"/>
        </w:trPr>
        <w:tc>
          <w:tcPr>
            <w:tcW w:w="2802" w:type="dxa"/>
          </w:tcPr>
          <w:p w:rsidR="007A03C4" w:rsidRDefault="007A03C4" w:rsidP="007F06D8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Профессиональная</w:t>
            </w:r>
          </w:p>
        </w:tc>
        <w:tc>
          <w:tcPr>
            <w:tcW w:w="850" w:type="dxa"/>
            <w:shd w:val="clear" w:color="auto" w:fill="auto"/>
          </w:tcPr>
          <w:p w:rsidR="007A03C4" w:rsidRDefault="007A03C4" w:rsidP="007F06D8">
            <w:pPr>
              <w:ind w:left="-108" w:right="-108"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ПК-7</w:t>
            </w:r>
          </w:p>
          <w:p w:rsidR="007A03C4" w:rsidRDefault="007A03C4" w:rsidP="007F06D8">
            <w:pPr>
              <w:ind w:left="-108" w:right="-108"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7A03C4" w:rsidRDefault="007A03C4" w:rsidP="007F06D8">
            <w:pPr>
              <w:ind w:firstLine="0"/>
              <w:jc w:val="center"/>
            </w:pPr>
            <w:r>
              <w:rPr>
                <w:szCs w:val="24"/>
                <w:lang w:eastAsia="ru-RU"/>
              </w:rPr>
              <w:t xml:space="preserve">применять на практике знания, полученные в ходе изучения курса по философии </w:t>
            </w:r>
          </w:p>
        </w:tc>
        <w:tc>
          <w:tcPr>
            <w:tcW w:w="2976" w:type="dxa"/>
            <w:shd w:val="clear" w:color="auto" w:fill="auto"/>
          </w:tcPr>
          <w:p w:rsidR="007A03C4" w:rsidRPr="00BF7CD6" w:rsidRDefault="007A03C4" w:rsidP="007F06D8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</w:tr>
    </w:tbl>
    <w:p w:rsidR="007A03C4" w:rsidRDefault="007A03C4" w:rsidP="007A03C4"/>
    <w:p w:rsidR="007A03C4" w:rsidRDefault="007A03C4" w:rsidP="007A03C4"/>
    <w:p w:rsidR="007A03C4" w:rsidRDefault="007A03C4" w:rsidP="007A03C4">
      <w:pPr>
        <w:pStyle w:val="1"/>
        <w:spacing w:after="120"/>
        <w:ind w:left="432" w:hanging="432"/>
      </w:pPr>
      <w:r>
        <w:lastRenderedPageBreak/>
        <w:t>Место дисциплины в структуре образовательной</w:t>
      </w:r>
    </w:p>
    <w:p w:rsidR="007A03C4" w:rsidRDefault="007A03C4" w:rsidP="007A03C4">
      <w:pPr>
        <w:pStyle w:val="1"/>
        <w:spacing w:after="120"/>
        <w:ind w:left="432" w:hanging="432"/>
      </w:pPr>
      <w:r>
        <w:t>программы</w:t>
      </w:r>
    </w:p>
    <w:p w:rsidR="007A03C4" w:rsidRDefault="007A03C4" w:rsidP="007A03C4">
      <w:pPr>
        <w:jc w:val="both"/>
      </w:pPr>
      <w:r w:rsidRPr="0088494A">
        <w:t xml:space="preserve">Настоящая дисциплина относится к циклу </w:t>
      </w:r>
      <w:r>
        <w:t xml:space="preserve">гуманитарных дисциплин. </w:t>
      </w:r>
    </w:p>
    <w:p w:rsidR="007A03C4" w:rsidRDefault="007A03C4" w:rsidP="007A03C4">
      <w:pPr>
        <w:pStyle w:val="1"/>
        <w:ind w:firstLine="0"/>
        <w:jc w:val="both"/>
      </w:pPr>
      <w:r w:rsidRPr="007E65ED">
        <w:t>Тематический план учебной дисциплины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544"/>
        <w:gridCol w:w="992"/>
        <w:gridCol w:w="992"/>
        <w:gridCol w:w="1418"/>
        <w:gridCol w:w="1276"/>
      </w:tblGrid>
      <w:tr w:rsidR="007A03C4" w:rsidTr="007F06D8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17" w:type="dxa"/>
            <w:vMerge w:val="restart"/>
            <w:vAlign w:val="center"/>
          </w:tcPr>
          <w:p w:rsidR="007A03C4" w:rsidRDefault="007A03C4" w:rsidP="007F06D8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7A03C4" w:rsidRDefault="007A03C4" w:rsidP="007F06D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544" w:type="dxa"/>
            <w:vMerge w:val="restart"/>
            <w:vAlign w:val="center"/>
          </w:tcPr>
          <w:p w:rsidR="007A03C4" w:rsidRDefault="007A03C4" w:rsidP="007F06D8">
            <w:pPr>
              <w:jc w:val="center"/>
              <w:rPr>
                <w:b/>
              </w:rPr>
            </w:pPr>
            <w:r>
              <w:rPr>
                <w:b/>
              </w:rPr>
              <w:t>Название</w:t>
            </w:r>
          </w:p>
          <w:p w:rsidR="007A03C4" w:rsidRDefault="007A03C4" w:rsidP="007F06D8">
            <w:pPr>
              <w:jc w:val="center"/>
              <w:rPr>
                <w:b/>
              </w:rPr>
            </w:pPr>
            <w:r>
              <w:rPr>
                <w:b/>
              </w:rPr>
              <w:t>Темы</w:t>
            </w:r>
          </w:p>
        </w:tc>
        <w:tc>
          <w:tcPr>
            <w:tcW w:w="992" w:type="dxa"/>
            <w:vMerge w:val="restart"/>
            <w:vAlign w:val="center"/>
          </w:tcPr>
          <w:p w:rsidR="007A03C4" w:rsidRPr="00AA3D9C" w:rsidRDefault="007A03C4" w:rsidP="007F06D8">
            <w:pPr>
              <w:ind w:firstLine="0"/>
              <w:rPr>
                <w:b/>
                <w:sz w:val="22"/>
              </w:rPr>
            </w:pPr>
            <w:r w:rsidRPr="00AA3D9C">
              <w:rPr>
                <w:b/>
                <w:sz w:val="22"/>
              </w:rPr>
              <w:t>Всего</w:t>
            </w:r>
          </w:p>
          <w:p w:rsidR="007A03C4" w:rsidRPr="00AA3D9C" w:rsidRDefault="007A03C4" w:rsidP="007F06D8">
            <w:pPr>
              <w:ind w:firstLine="0"/>
              <w:rPr>
                <w:b/>
                <w:sz w:val="22"/>
              </w:rPr>
            </w:pPr>
            <w:r w:rsidRPr="00AA3D9C">
              <w:rPr>
                <w:b/>
                <w:sz w:val="22"/>
              </w:rPr>
              <w:t>Часов</w:t>
            </w:r>
          </w:p>
        </w:tc>
        <w:tc>
          <w:tcPr>
            <w:tcW w:w="2410" w:type="dxa"/>
            <w:gridSpan w:val="2"/>
            <w:vAlign w:val="center"/>
          </w:tcPr>
          <w:p w:rsidR="007A03C4" w:rsidRPr="00AA3D9C" w:rsidRDefault="007A03C4" w:rsidP="007F06D8">
            <w:pPr>
              <w:rPr>
                <w:b/>
                <w:sz w:val="22"/>
              </w:rPr>
            </w:pPr>
            <w:r w:rsidRPr="00AA3D9C">
              <w:rPr>
                <w:b/>
                <w:sz w:val="22"/>
              </w:rPr>
              <w:t>Аудиторные часы</w:t>
            </w:r>
          </w:p>
        </w:tc>
        <w:tc>
          <w:tcPr>
            <w:tcW w:w="1276" w:type="dxa"/>
            <w:vMerge w:val="restart"/>
            <w:vAlign w:val="center"/>
          </w:tcPr>
          <w:p w:rsidR="007A03C4" w:rsidRPr="00AA3D9C" w:rsidRDefault="007A03C4" w:rsidP="007F06D8">
            <w:pPr>
              <w:ind w:firstLine="0"/>
              <w:rPr>
                <w:b/>
                <w:sz w:val="22"/>
              </w:rPr>
            </w:pPr>
            <w:proofErr w:type="spellStart"/>
            <w:r w:rsidRPr="00AA3D9C">
              <w:rPr>
                <w:b/>
                <w:sz w:val="22"/>
              </w:rPr>
              <w:t>Самост</w:t>
            </w:r>
            <w:proofErr w:type="spellEnd"/>
            <w:r w:rsidRPr="00AA3D9C">
              <w:rPr>
                <w:b/>
                <w:sz w:val="22"/>
              </w:rPr>
              <w:t>. работа</w:t>
            </w:r>
          </w:p>
        </w:tc>
      </w:tr>
      <w:tr w:rsidR="007A03C4" w:rsidTr="007F06D8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17" w:type="dxa"/>
            <w:vMerge/>
            <w:vAlign w:val="center"/>
          </w:tcPr>
          <w:p w:rsidR="007A03C4" w:rsidRDefault="007A03C4" w:rsidP="007F06D8">
            <w:pPr>
              <w:jc w:val="center"/>
            </w:pPr>
          </w:p>
        </w:tc>
        <w:tc>
          <w:tcPr>
            <w:tcW w:w="3544" w:type="dxa"/>
            <w:vMerge/>
            <w:vAlign w:val="center"/>
          </w:tcPr>
          <w:p w:rsidR="007A03C4" w:rsidRDefault="007A03C4" w:rsidP="007F06D8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7A03C4" w:rsidRPr="00AA3D9C" w:rsidRDefault="007A03C4" w:rsidP="007F06D8">
            <w:pPr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7A03C4" w:rsidRPr="00AA3D9C" w:rsidRDefault="007A03C4" w:rsidP="007F06D8">
            <w:pPr>
              <w:ind w:firstLine="0"/>
              <w:rPr>
                <w:b/>
                <w:sz w:val="22"/>
              </w:rPr>
            </w:pPr>
            <w:r w:rsidRPr="00AA3D9C">
              <w:rPr>
                <w:b/>
                <w:sz w:val="22"/>
              </w:rPr>
              <w:t>Лекции</w:t>
            </w:r>
          </w:p>
        </w:tc>
        <w:tc>
          <w:tcPr>
            <w:tcW w:w="1418" w:type="dxa"/>
            <w:vAlign w:val="center"/>
          </w:tcPr>
          <w:p w:rsidR="007A03C4" w:rsidRPr="00AA3D9C" w:rsidRDefault="007A03C4" w:rsidP="007F06D8">
            <w:pPr>
              <w:ind w:firstLine="0"/>
              <w:rPr>
                <w:b/>
                <w:sz w:val="22"/>
              </w:rPr>
            </w:pPr>
            <w:r w:rsidRPr="00AA3D9C">
              <w:rPr>
                <w:b/>
                <w:sz w:val="22"/>
              </w:rPr>
              <w:t>Семинары</w:t>
            </w:r>
          </w:p>
        </w:tc>
        <w:tc>
          <w:tcPr>
            <w:tcW w:w="1276" w:type="dxa"/>
            <w:vMerge/>
            <w:vAlign w:val="center"/>
          </w:tcPr>
          <w:p w:rsidR="007A03C4" w:rsidRPr="00AA3D9C" w:rsidRDefault="007A03C4" w:rsidP="007F06D8">
            <w:pPr>
              <w:rPr>
                <w:sz w:val="22"/>
              </w:rPr>
            </w:pPr>
          </w:p>
        </w:tc>
      </w:tr>
      <w:tr w:rsidR="007A03C4" w:rsidTr="007F06D8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7A03C4" w:rsidRDefault="007A03C4" w:rsidP="007F06D8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44" w:type="dxa"/>
          </w:tcPr>
          <w:p w:rsidR="007A03C4" w:rsidRPr="001D7BEB" w:rsidRDefault="007A03C4" w:rsidP="007F06D8">
            <w:pPr>
              <w:pStyle w:val="4"/>
              <w:spacing w:line="240" w:lineRule="auto"/>
              <w:ind w:firstLine="0"/>
              <w:jc w:val="left"/>
              <w:rPr>
                <w:i w:val="0"/>
                <w:sz w:val="24"/>
              </w:rPr>
            </w:pPr>
            <w:r w:rsidRPr="001D7BEB">
              <w:rPr>
                <w:i w:val="0"/>
                <w:sz w:val="24"/>
              </w:rPr>
              <w:t xml:space="preserve">Часть </w:t>
            </w:r>
            <w:r w:rsidRPr="001D7BEB">
              <w:rPr>
                <w:i w:val="0"/>
                <w:sz w:val="24"/>
                <w:lang w:val="en-US"/>
              </w:rPr>
              <w:t>I</w:t>
            </w:r>
            <w:r w:rsidRPr="001D7BEB">
              <w:rPr>
                <w:i w:val="0"/>
                <w:sz w:val="24"/>
              </w:rPr>
              <w:t>. Философия как наука, мировоззрение и учебная дисциплина</w:t>
            </w:r>
          </w:p>
        </w:tc>
        <w:tc>
          <w:tcPr>
            <w:tcW w:w="992" w:type="dxa"/>
            <w:vAlign w:val="center"/>
          </w:tcPr>
          <w:p w:rsidR="007A03C4" w:rsidRPr="00AA3D9C" w:rsidRDefault="007A03C4" w:rsidP="007F06D8">
            <w:pPr>
              <w:ind w:firstLine="0"/>
              <w:rPr>
                <w:rFonts w:eastAsia="Arial Unicode MS"/>
                <w:b/>
                <w:sz w:val="22"/>
              </w:rPr>
            </w:pPr>
            <w:r>
              <w:rPr>
                <w:b/>
                <w:sz w:val="22"/>
              </w:rPr>
              <w:t>110</w:t>
            </w:r>
          </w:p>
        </w:tc>
        <w:tc>
          <w:tcPr>
            <w:tcW w:w="992" w:type="dxa"/>
            <w:vAlign w:val="center"/>
          </w:tcPr>
          <w:p w:rsidR="007A03C4" w:rsidRPr="00AA3D9C" w:rsidRDefault="007A03C4" w:rsidP="007F06D8">
            <w:pPr>
              <w:ind w:firstLine="0"/>
              <w:rPr>
                <w:rFonts w:eastAsia="Arial Unicode MS"/>
                <w:b/>
                <w:sz w:val="22"/>
              </w:rPr>
            </w:pPr>
            <w:r>
              <w:rPr>
                <w:b/>
                <w:sz w:val="22"/>
              </w:rPr>
              <w:t>48</w:t>
            </w:r>
          </w:p>
        </w:tc>
        <w:tc>
          <w:tcPr>
            <w:tcW w:w="1418" w:type="dxa"/>
            <w:vAlign w:val="center"/>
          </w:tcPr>
          <w:p w:rsidR="007A03C4" w:rsidRPr="00AA3D9C" w:rsidRDefault="007A03C4" w:rsidP="007F06D8">
            <w:pPr>
              <w:rPr>
                <w:rFonts w:eastAsia="Arial Unicode MS"/>
                <w:b/>
                <w:sz w:val="22"/>
              </w:rPr>
            </w:pPr>
            <w:r>
              <w:rPr>
                <w:b/>
                <w:sz w:val="22"/>
              </w:rPr>
              <w:t>32</w:t>
            </w:r>
          </w:p>
        </w:tc>
        <w:tc>
          <w:tcPr>
            <w:tcW w:w="1276" w:type="dxa"/>
            <w:vAlign w:val="center"/>
          </w:tcPr>
          <w:p w:rsidR="007A03C4" w:rsidRPr="00AA3D9C" w:rsidRDefault="007A03C4" w:rsidP="007F06D8">
            <w:pPr>
              <w:rPr>
                <w:rFonts w:eastAsia="Arial Unicode MS"/>
                <w:b/>
                <w:sz w:val="22"/>
              </w:rPr>
            </w:pPr>
            <w:r w:rsidRPr="00855FEC">
              <w:rPr>
                <w:b/>
                <w:sz w:val="22"/>
              </w:rPr>
              <w:t>60</w:t>
            </w:r>
          </w:p>
        </w:tc>
      </w:tr>
      <w:tr w:rsidR="007A03C4" w:rsidTr="007F06D8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7A03C4" w:rsidRDefault="007A03C4" w:rsidP="007F06D8">
            <w:pPr>
              <w:rPr>
                <w:b/>
              </w:rPr>
            </w:pPr>
          </w:p>
        </w:tc>
        <w:tc>
          <w:tcPr>
            <w:tcW w:w="3544" w:type="dxa"/>
          </w:tcPr>
          <w:p w:rsidR="007A03C4" w:rsidRPr="00C627AB" w:rsidRDefault="007A03C4" w:rsidP="007F06D8">
            <w:pPr>
              <w:pStyle w:val="1"/>
              <w:ind w:firstLine="0"/>
              <w:jc w:val="both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C627A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Тема 1. </w:t>
            </w:r>
            <w:r w:rsidRPr="00C627AB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Предмет и задачи философии. Основные разделы философии, методы философского познания; спор о философии: между наукой и мировоззрением</w:t>
            </w:r>
          </w:p>
          <w:p w:rsidR="007A03C4" w:rsidRPr="008214DF" w:rsidRDefault="007A03C4" w:rsidP="007F06D8">
            <w:pPr>
              <w:pStyle w:val="4"/>
              <w:spacing w:line="240" w:lineRule="auto"/>
              <w:ind w:firstLine="0"/>
              <w:jc w:val="left"/>
              <w:rPr>
                <w:i w:val="0"/>
                <w:sz w:val="24"/>
              </w:rPr>
            </w:pPr>
          </w:p>
        </w:tc>
        <w:tc>
          <w:tcPr>
            <w:tcW w:w="992" w:type="dxa"/>
            <w:vAlign w:val="center"/>
          </w:tcPr>
          <w:p w:rsidR="007A03C4" w:rsidRDefault="007A03C4" w:rsidP="007F06D8">
            <w:pPr>
              <w:ind w:firstLine="0"/>
              <w:rPr>
                <w:b/>
                <w:sz w:val="22"/>
              </w:rPr>
            </w:pPr>
          </w:p>
        </w:tc>
        <w:tc>
          <w:tcPr>
            <w:tcW w:w="992" w:type="dxa"/>
            <w:vAlign w:val="center"/>
          </w:tcPr>
          <w:p w:rsidR="007A03C4" w:rsidRPr="00C627AB" w:rsidRDefault="007A03C4" w:rsidP="007F06D8">
            <w:pPr>
              <w:ind w:firstLine="0"/>
              <w:jc w:val="right"/>
              <w:rPr>
                <w:sz w:val="22"/>
              </w:rPr>
            </w:pPr>
            <w:r w:rsidRPr="00C627AB">
              <w:rPr>
                <w:sz w:val="22"/>
              </w:rPr>
              <w:t>4</w:t>
            </w:r>
          </w:p>
        </w:tc>
        <w:tc>
          <w:tcPr>
            <w:tcW w:w="1418" w:type="dxa"/>
            <w:vAlign w:val="center"/>
          </w:tcPr>
          <w:p w:rsidR="007A03C4" w:rsidRPr="00C627AB" w:rsidRDefault="007A03C4" w:rsidP="007F06D8">
            <w:pPr>
              <w:rPr>
                <w:sz w:val="22"/>
              </w:rPr>
            </w:pPr>
            <w:r w:rsidRPr="00C627AB">
              <w:rPr>
                <w:sz w:val="22"/>
              </w:rPr>
              <w:t>4</w:t>
            </w:r>
          </w:p>
        </w:tc>
        <w:tc>
          <w:tcPr>
            <w:tcW w:w="1276" w:type="dxa"/>
            <w:vAlign w:val="center"/>
          </w:tcPr>
          <w:p w:rsidR="007A03C4" w:rsidRDefault="007A03C4" w:rsidP="007F06D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</w:p>
        </w:tc>
      </w:tr>
      <w:tr w:rsidR="007A03C4" w:rsidTr="007F06D8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7A03C4" w:rsidRDefault="007A03C4" w:rsidP="007F06D8">
            <w:pPr>
              <w:jc w:val="center"/>
            </w:pPr>
          </w:p>
        </w:tc>
        <w:tc>
          <w:tcPr>
            <w:tcW w:w="3544" w:type="dxa"/>
          </w:tcPr>
          <w:p w:rsidR="007A03C4" w:rsidRDefault="007A03C4" w:rsidP="007F06D8">
            <w:pPr>
              <w:ind w:firstLine="0"/>
            </w:pPr>
            <w:r>
              <w:t xml:space="preserve">Тема 2. Античная философия: этапы, школы и направления </w:t>
            </w:r>
          </w:p>
        </w:tc>
        <w:tc>
          <w:tcPr>
            <w:tcW w:w="992" w:type="dxa"/>
            <w:vAlign w:val="center"/>
          </w:tcPr>
          <w:p w:rsidR="007A03C4" w:rsidRPr="00AA3D9C" w:rsidRDefault="007A03C4" w:rsidP="007F06D8">
            <w:pPr>
              <w:rPr>
                <w:rFonts w:eastAsia="Arial Unicode MS"/>
                <w:sz w:val="22"/>
              </w:rPr>
            </w:pPr>
          </w:p>
        </w:tc>
        <w:tc>
          <w:tcPr>
            <w:tcW w:w="992" w:type="dxa"/>
            <w:vAlign w:val="center"/>
          </w:tcPr>
          <w:p w:rsidR="007A03C4" w:rsidRPr="00AA3D9C" w:rsidRDefault="007A03C4" w:rsidP="007F06D8">
            <w:pPr>
              <w:rPr>
                <w:rFonts w:eastAsia="Arial Unicode MS"/>
                <w:sz w:val="22"/>
              </w:rPr>
            </w:pPr>
            <w:r w:rsidRPr="00AA3D9C">
              <w:rPr>
                <w:sz w:val="22"/>
              </w:rPr>
              <w:t>2</w:t>
            </w:r>
          </w:p>
        </w:tc>
        <w:tc>
          <w:tcPr>
            <w:tcW w:w="1418" w:type="dxa"/>
            <w:vAlign w:val="center"/>
          </w:tcPr>
          <w:p w:rsidR="007A03C4" w:rsidRPr="00AA3D9C" w:rsidRDefault="007A03C4" w:rsidP="007F06D8">
            <w:pPr>
              <w:rPr>
                <w:rFonts w:eastAsia="Arial Unicode MS"/>
                <w:sz w:val="22"/>
              </w:rPr>
            </w:pPr>
            <w:r w:rsidRPr="00AA3D9C">
              <w:rPr>
                <w:sz w:val="22"/>
              </w:rPr>
              <w:t>2</w:t>
            </w:r>
          </w:p>
        </w:tc>
        <w:tc>
          <w:tcPr>
            <w:tcW w:w="1276" w:type="dxa"/>
            <w:vAlign w:val="center"/>
          </w:tcPr>
          <w:p w:rsidR="007A03C4" w:rsidRPr="00AA3D9C" w:rsidRDefault="007A03C4" w:rsidP="007F06D8">
            <w:pPr>
              <w:rPr>
                <w:rFonts w:eastAsia="Arial Unicode MS"/>
                <w:sz w:val="22"/>
              </w:rPr>
            </w:pPr>
          </w:p>
        </w:tc>
      </w:tr>
      <w:tr w:rsidR="007A03C4" w:rsidTr="007F06D8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7A03C4" w:rsidRDefault="007A03C4" w:rsidP="007F06D8">
            <w:pPr>
              <w:jc w:val="center"/>
            </w:pPr>
          </w:p>
        </w:tc>
        <w:tc>
          <w:tcPr>
            <w:tcW w:w="3544" w:type="dxa"/>
          </w:tcPr>
          <w:p w:rsidR="007A03C4" w:rsidRDefault="007A03C4" w:rsidP="000A0053">
            <w:pPr>
              <w:ind w:firstLine="0"/>
            </w:pPr>
            <w:r>
              <w:t>Тема 2. Античная философия</w:t>
            </w:r>
            <w:r w:rsidR="000A0053">
              <w:t xml:space="preserve"> политики</w:t>
            </w:r>
          </w:p>
        </w:tc>
        <w:tc>
          <w:tcPr>
            <w:tcW w:w="992" w:type="dxa"/>
          </w:tcPr>
          <w:p w:rsidR="007A03C4" w:rsidRPr="00AA3D9C" w:rsidRDefault="007A03C4" w:rsidP="007F06D8">
            <w:pPr>
              <w:rPr>
                <w:rFonts w:eastAsia="Arial Unicode MS"/>
                <w:sz w:val="22"/>
              </w:rPr>
            </w:pPr>
          </w:p>
        </w:tc>
        <w:tc>
          <w:tcPr>
            <w:tcW w:w="992" w:type="dxa"/>
          </w:tcPr>
          <w:p w:rsidR="007A03C4" w:rsidRPr="00AA3D9C" w:rsidRDefault="007A03C4" w:rsidP="007F06D8">
            <w:pPr>
              <w:rPr>
                <w:rFonts w:eastAsia="Arial Unicode MS"/>
                <w:sz w:val="22"/>
              </w:rPr>
            </w:pPr>
            <w:r w:rsidRPr="00AA3D9C">
              <w:rPr>
                <w:sz w:val="22"/>
              </w:rPr>
              <w:t>2</w:t>
            </w:r>
          </w:p>
        </w:tc>
        <w:tc>
          <w:tcPr>
            <w:tcW w:w="1418" w:type="dxa"/>
          </w:tcPr>
          <w:p w:rsidR="007A03C4" w:rsidRPr="00AA3D9C" w:rsidRDefault="007A03C4" w:rsidP="007F06D8">
            <w:pPr>
              <w:rPr>
                <w:rFonts w:eastAsia="Arial Unicode MS"/>
                <w:sz w:val="22"/>
              </w:rPr>
            </w:pPr>
            <w:r w:rsidRPr="00AA3D9C">
              <w:rPr>
                <w:sz w:val="22"/>
              </w:rPr>
              <w:t>2</w:t>
            </w:r>
          </w:p>
        </w:tc>
        <w:tc>
          <w:tcPr>
            <w:tcW w:w="1276" w:type="dxa"/>
          </w:tcPr>
          <w:p w:rsidR="007A03C4" w:rsidRPr="00AA3D9C" w:rsidRDefault="007A03C4" w:rsidP="007F06D8">
            <w:pPr>
              <w:rPr>
                <w:rFonts w:eastAsia="Arial Unicode MS"/>
                <w:sz w:val="22"/>
              </w:rPr>
            </w:pPr>
            <w:r w:rsidRPr="00AA3D9C">
              <w:rPr>
                <w:sz w:val="22"/>
              </w:rPr>
              <w:t>4</w:t>
            </w:r>
          </w:p>
        </w:tc>
      </w:tr>
      <w:tr w:rsidR="007A03C4" w:rsidTr="007F06D8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7A03C4" w:rsidRDefault="007A03C4" w:rsidP="007F06D8">
            <w:pPr>
              <w:jc w:val="center"/>
            </w:pPr>
          </w:p>
        </w:tc>
        <w:tc>
          <w:tcPr>
            <w:tcW w:w="3544" w:type="dxa"/>
          </w:tcPr>
          <w:p w:rsidR="007A03C4" w:rsidRDefault="007A03C4" w:rsidP="007F06D8">
            <w:pPr>
              <w:ind w:firstLine="0"/>
            </w:pPr>
            <w:r>
              <w:t>Тема3. Средневековая философия и эпоха Возрождения</w:t>
            </w:r>
          </w:p>
        </w:tc>
        <w:tc>
          <w:tcPr>
            <w:tcW w:w="992" w:type="dxa"/>
          </w:tcPr>
          <w:p w:rsidR="007A03C4" w:rsidRPr="00AA3D9C" w:rsidRDefault="007A03C4" w:rsidP="007F06D8">
            <w:pPr>
              <w:ind w:firstLine="0"/>
              <w:rPr>
                <w:rFonts w:eastAsia="Arial Unicode MS"/>
                <w:sz w:val="22"/>
              </w:rPr>
            </w:pPr>
          </w:p>
        </w:tc>
        <w:tc>
          <w:tcPr>
            <w:tcW w:w="992" w:type="dxa"/>
          </w:tcPr>
          <w:p w:rsidR="007A03C4" w:rsidRPr="00AA3D9C" w:rsidRDefault="007A03C4" w:rsidP="007F06D8">
            <w:pPr>
              <w:rPr>
                <w:rFonts w:eastAsia="Arial Unicode MS"/>
                <w:sz w:val="22"/>
              </w:rPr>
            </w:pPr>
            <w:r w:rsidRPr="00AA3D9C">
              <w:rPr>
                <w:sz w:val="22"/>
              </w:rPr>
              <w:t>4</w:t>
            </w:r>
          </w:p>
        </w:tc>
        <w:tc>
          <w:tcPr>
            <w:tcW w:w="1418" w:type="dxa"/>
          </w:tcPr>
          <w:p w:rsidR="007A03C4" w:rsidRPr="00AA3D9C" w:rsidRDefault="007A03C4" w:rsidP="007F06D8">
            <w:pPr>
              <w:rPr>
                <w:rFonts w:eastAsia="Arial Unicode MS"/>
                <w:sz w:val="22"/>
              </w:rPr>
            </w:pPr>
            <w:r w:rsidRPr="00AA3D9C">
              <w:rPr>
                <w:sz w:val="22"/>
              </w:rPr>
              <w:t>4</w:t>
            </w:r>
          </w:p>
        </w:tc>
        <w:tc>
          <w:tcPr>
            <w:tcW w:w="1276" w:type="dxa"/>
          </w:tcPr>
          <w:p w:rsidR="007A03C4" w:rsidRPr="00AA3D9C" w:rsidRDefault="007A03C4" w:rsidP="007F06D8">
            <w:pPr>
              <w:rPr>
                <w:rFonts w:eastAsia="Arial Unicode MS"/>
                <w:sz w:val="22"/>
              </w:rPr>
            </w:pPr>
            <w:r>
              <w:rPr>
                <w:sz w:val="22"/>
              </w:rPr>
              <w:t>4</w:t>
            </w:r>
          </w:p>
        </w:tc>
      </w:tr>
      <w:tr w:rsidR="007A03C4" w:rsidTr="007F06D8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7A03C4" w:rsidRDefault="007A03C4" w:rsidP="007F06D8">
            <w:pPr>
              <w:jc w:val="center"/>
            </w:pPr>
          </w:p>
        </w:tc>
        <w:tc>
          <w:tcPr>
            <w:tcW w:w="3544" w:type="dxa"/>
          </w:tcPr>
          <w:p w:rsidR="007A03C4" w:rsidRDefault="007A03C4" w:rsidP="007F06D8">
            <w:pPr>
              <w:ind w:firstLine="0"/>
              <w:rPr>
                <w:highlight w:val="yellow"/>
              </w:rPr>
            </w:pPr>
            <w:r>
              <w:t>Тема4. Философия Нового времени</w:t>
            </w:r>
          </w:p>
        </w:tc>
        <w:tc>
          <w:tcPr>
            <w:tcW w:w="992" w:type="dxa"/>
          </w:tcPr>
          <w:p w:rsidR="007A03C4" w:rsidRDefault="007A03C4" w:rsidP="007F06D8">
            <w:pPr>
              <w:rPr>
                <w:rFonts w:eastAsia="Arial Unicode MS"/>
              </w:rPr>
            </w:pPr>
          </w:p>
        </w:tc>
        <w:tc>
          <w:tcPr>
            <w:tcW w:w="992" w:type="dxa"/>
          </w:tcPr>
          <w:p w:rsidR="007A03C4" w:rsidRDefault="007A03C4" w:rsidP="007F06D8">
            <w:pPr>
              <w:rPr>
                <w:rFonts w:eastAsia="Arial Unicode MS"/>
              </w:rPr>
            </w:pPr>
            <w:r>
              <w:t>2</w:t>
            </w:r>
          </w:p>
        </w:tc>
        <w:tc>
          <w:tcPr>
            <w:tcW w:w="1418" w:type="dxa"/>
          </w:tcPr>
          <w:p w:rsidR="007A03C4" w:rsidRDefault="007A03C4" w:rsidP="007F06D8">
            <w:pPr>
              <w:rPr>
                <w:rFonts w:eastAsia="Arial Unicode MS"/>
              </w:rPr>
            </w:pPr>
            <w:r>
              <w:t>2</w:t>
            </w:r>
          </w:p>
        </w:tc>
        <w:tc>
          <w:tcPr>
            <w:tcW w:w="1276" w:type="dxa"/>
          </w:tcPr>
          <w:p w:rsidR="007A03C4" w:rsidRDefault="007A03C4" w:rsidP="007F06D8">
            <w:pPr>
              <w:rPr>
                <w:rFonts w:eastAsia="Arial Unicode MS"/>
              </w:rPr>
            </w:pPr>
            <w:r>
              <w:t>2</w:t>
            </w:r>
          </w:p>
        </w:tc>
      </w:tr>
      <w:tr w:rsidR="007A03C4" w:rsidTr="007F06D8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7A03C4" w:rsidRDefault="007A03C4" w:rsidP="007F06D8">
            <w:pPr>
              <w:jc w:val="center"/>
            </w:pPr>
          </w:p>
        </w:tc>
        <w:tc>
          <w:tcPr>
            <w:tcW w:w="3544" w:type="dxa"/>
          </w:tcPr>
          <w:p w:rsidR="007A03C4" w:rsidRDefault="007A03C4" w:rsidP="007F06D8">
            <w:pPr>
              <w:ind w:firstLine="0"/>
            </w:pPr>
            <w:r>
              <w:t>Тема5. Самокритика разума: основные идеи немецкой классики</w:t>
            </w:r>
          </w:p>
        </w:tc>
        <w:tc>
          <w:tcPr>
            <w:tcW w:w="992" w:type="dxa"/>
          </w:tcPr>
          <w:p w:rsidR="007A03C4" w:rsidRDefault="007A03C4" w:rsidP="007F06D8">
            <w:pPr>
              <w:rPr>
                <w:rFonts w:eastAsia="Arial Unicode MS"/>
              </w:rPr>
            </w:pPr>
          </w:p>
        </w:tc>
        <w:tc>
          <w:tcPr>
            <w:tcW w:w="992" w:type="dxa"/>
          </w:tcPr>
          <w:p w:rsidR="007A03C4" w:rsidRDefault="007A03C4" w:rsidP="007F06D8">
            <w:pPr>
              <w:rPr>
                <w:rFonts w:eastAsia="Arial Unicode MS"/>
              </w:rPr>
            </w:pPr>
            <w:r>
              <w:t>2</w:t>
            </w:r>
          </w:p>
        </w:tc>
        <w:tc>
          <w:tcPr>
            <w:tcW w:w="1418" w:type="dxa"/>
          </w:tcPr>
          <w:p w:rsidR="007A03C4" w:rsidRDefault="007A03C4" w:rsidP="007F06D8">
            <w:pPr>
              <w:rPr>
                <w:rFonts w:eastAsia="Arial Unicode MS"/>
              </w:rPr>
            </w:pPr>
            <w:r>
              <w:t>2</w:t>
            </w:r>
          </w:p>
        </w:tc>
        <w:tc>
          <w:tcPr>
            <w:tcW w:w="1276" w:type="dxa"/>
          </w:tcPr>
          <w:p w:rsidR="007A03C4" w:rsidRDefault="007A03C4" w:rsidP="007F06D8">
            <w:pPr>
              <w:rPr>
                <w:rFonts w:eastAsia="Arial Unicode MS"/>
              </w:rPr>
            </w:pPr>
            <w:r>
              <w:t>2</w:t>
            </w:r>
          </w:p>
        </w:tc>
      </w:tr>
      <w:tr w:rsidR="007A03C4" w:rsidTr="007F06D8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7A03C4" w:rsidRDefault="007A03C4" w:rsidP="007F06D8">
            <w:pPr>
              <w:jc w:val="center"/>
            </w:pPr>
          </w:p>
        </w:tc>
        <w:tc>
          <w:tcPr>
            <w:tcW w:w="3544" w:type="dxa"/>
          </w:tcPr>
          <w:p w:rsidR="007A03C4" w:rsidRDefault="007A03C4" w:rsidP="007F06D8">
            <w:pPr>
              <w:ind w:firstLine="0"/>
            </w:pPr>
            <w:r>
              <w:t>Тема6. Русская философия – истоки и история борьбы идей</w:t>
            </w:r>
          </w:p>
        </w:tc>
        <w:tc>
          <w:tcPr>
            <w:tcW w:w="992" w:type="dxa"/>
          </w:tcPr>
          <w:p w:rsidR="007A03C4" w:rsidRDefault="007A03C4" w:rsidP="007F06D8">
            <w:pPr>
              <w:rPr>
                <w:rFonts w:eastAsia="Arial Unicode MS"/>
              </w:rPr>
            </w:pPr>
          </w:p>
        </w:tc>
        <w:tc>
          <w:tcPr>
            <w:tcW w:w="992" w:type="dxa"/>
          </w:tcPr>
          <w:p w:rsidR="007A03C4" w:rsidRDefault="000A0053" w:rsidP="007F06D8">
            <w:pPr>
              <w:rPr>
                <w:rFonts w:eastAsia="Arial Unicode MS"/>
              </w:rPr>
            </w:pPr>
            <w:r>
              <w:t>4</w:t>
            </w:r>
          </w:p>
        </w:tc>
        <w:tc>
          <w:tcPr>
            <w:tcW w:w="1418" w:type="dxa"/>
          </w:tcPr>
          <w:p w:rsidR="007A03C4" w:rsidRDefault="000A0053" w:rsidP="007F06D8">
            <w:pPr>
              <w:rPr>
                <w:rFonts w:eastAsia="Arial Unicode MS"/>
              </w:rPr>
            </w:pPr>
            <w:r>
              <w:t>4</w:t>
            </w:r>
          </w:p>
        </w:tc>
        <w:tc>
          <w:tcPr>
            <w:tcW w:w="1276" w:type="dxa"/>
          </w:tcPr>
          <w:p w:rsidR="007A03C4" w:rsidRDefault="000A0053" w:rsidP="007F06D8">
            <w:pPr>
              <w:rPr>
                <w:rFonts w:eastAsia="Arial Unicode MS"/>
              </w:rPr>
            </w:pPr>
            <w:r>
              <w:t>4</w:t>
            </w:r>
          </w:p>
        </w:tc>
      </w:tr>
      <w:tr w:rsidR="007A03C4" w:rsidTr="007F06D8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7A03C4" w:rsidRDefault="007A03C4" w:rsidP="007F06D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544" w:type="dxa"/>
          </w:tcPr>
          <w:p w:rsidR="007A03C4" w:rsidRPr="00C627AB" w:rsidRDefault="007A03C4" w:rsidP="000A0053">
            <w:pPr>
              <w:ind w:firstLine="0"/>
            </w:pPr>
            <w:r w:rsidRPr="00C627AB">
              <w:t>Тема</w:t>
            </w:r>
            <w:r w:rsidR="000A0053">
              <w:t>7</w:t>
            </w:r>
            <w:r w:rsidRPr="00C627AB">
              <w:t>. Основные векторы неклассической философии</w:t>
            </w:r>
          </w:p>
        </w:tc>
        <w:tc>
          <w:tcPr>
            <w:tcW w:w="992" w:type="dxa"/>
          </w:tcPr>
          <w:p w:rsidR="007A03C4" w:rsidRPr="00C627AB" w:rsidRDefault="007A03C4" w:rsidP="007F06D8">
            <w:pPr>
              <w:ind w:firstLine="0"/>
              <w:rPr>
                <w:rFonts w:eastAsia="Arial Unicode MS"/>
              </w:rPr>
            </w:pPr>
          </w:p>
        </w:tc>
        <w:tc>
          <w:tcPr>
            <w:tcW w:w="992" w:type="dxa"/>
          </w:tcPr>
          <w:p w:rsidR="007A03C4" w:rsidRPr="00DB553D" w:rsidRDefault="007A03C4" w:rsidP="007F06D8">
            <w:pPr>
              <w:ind w:firstLine="0"/>
              <w:jc w:val="right"/>
              <w:rPr>
                <w:rFonts w:eastAsia="Arial Unicode MS"/>
              </w:rPr>
            </w:pPr>
            <w:r w:rsidRPr="00DB553D">
              <w:rPr>
                <w:rFonts w:eastAsia="Arial Unicode MS"/>
              </w:rPr>
              <w:t>4</w:t>
            </w:r>
          </w:p>
        </w:tc>
        <w:tc>
          <w:tcPr>
            <w:tcW w:w="1418" w:type="dxa"/>
          </w:tcPr>
          <w:p w:rsidR="007A03C4" w:rsidRPr="00DB553D" w:rsidRDefault="007A03C4" w:rsidP="007F06D8">
            <w:pPr>
              <w:rPr>
                <w:rFonts w:eastAsia="Arial Unicode MS"/>
              </w:rPr>
            </w:pPr>
            <w:r w:rsidRPr="00DB553D">
              <w:rPr>
                <w:rFonts w:eastAsia="Arial Unicode MS"/>
              </w:rPr>
              <w:t>2</w:t>
            </w:r>
          </w:p>
        </w:tc>
        <w:tc>
          <w:tcPr>
            <w:tcW w:w="1276" w:type="dxa"/>
          </w:tcPr>
          <w:p w:rsidR="007A03C4" w:rsidRPr="00DB553D" w:rsidRDefault="007A03C4" w:rsidP="007F06D8">
            <w:pPr>
              <w:rPr>
                <w:rFonts w:eastAsia="Arial Unicode MS"/>
              </w:rPr>
            </w:pPr>
            <w:r w:rsidRPr="00DB553D">
              <w:rPr>
                <w:rFonts w:eastAsia="Arial Unicode MS"/>
              </w:rPr>
              <w:t>4</w:t>
            </w:r>
          </w:p>
        </w:tc>
      </w:tr>
      <w:tr w:rsidR="007A03C4" w:rsidTr="007F06D8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7A03C4" w:rsidRDefault="007A03C4" w:rsidP="007F06D8">
            <w:pPr>
              <w:jc w:val="center"/>
            </w:pPr>
            <w:r>
              <w:t>2</w:t>
            </w:r>
          </w:p>
        </w:tc>
        <w:tc>
          <w:tcPr>
            <w:tcW w:w="3544" w:type="dxa"/>
          </w:tcPr>
          <w:p w:rsidR="007A03C4" w:rsidRPr="009C739C" w:rsidRDefault="007A03C4" w:rsidP="007F06D8">
            <w:pPr>
              <w:ind w:firstLine="0"/>
            </w:pPr>
            <w:r>
              <w:t xml:space="preserve">Часть </w:t>
            </w:r>
            <w:r>
              <w:rPr>
                <w:lang w:val="en-US"/>
              </w:rPr>
              <w:t>II</w:t>
            </w:r>
            <w:r>
              <w:t>. Категории и методы мышления</w:t>
            </w:r>
          </w:p>
        </w:tc>
        <w:tc>
          <w:tcPr>
            <w:tcW w:w="992" w:type="dxa"/>
            <w:vAlign w:val="center"/>
          </w:tcPr>
          <w:p w:rsidR="007A03C4" w:rsidRDefault="007A03C4" w:rsidP="007F06D8">
            <w:pPr>
              <w:ind w:firstLine="0"/>
              <w:rPr>
                <w:rFonts w:eastAsia="Arial Unicode MS"/>
              </w:rPr>
            </w:pPr>
          </w:p>
        </w:tc>
        <w:tc>
          <w:tcPr>
            <w:tcW w:w="992" w:type="dxa"/>
            <w:vAlign w:val="center"/>
          </w:tcPr>
          <w:p w:rsidR="007A03C4" w:rsidRDefault="007A03C4" w:rsidP="007F06D8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</w:t>
            </w:r>
          </w:p>
        </w:tc>
        <w:tc>
          <w:tcPr>
            <w:tcW w:w="1418" w:type="dxa"/>
            <w:vAlign w:val="center"/>
          </w:tcPr>
          <w:p w:rsidR="007A03C4" w:rsidRDefault="007A03C4" w:rsidP="007F06D8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</w:t>
            </w:r>
          </w:p>
        </w:tc>
        <w:tc>
          <w:tcPr>
            <w:tcW w:w="1276" w:type="dxa"/>
            <w:vAlign w:val="center"/>
          </w:tcPr>
          <w:p w:rsidR="007A03C4" w:rsidRDefault="007A03C4" w:rsidP="007F06D8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4</w:t>
            </w:r>
          </w:p>
        </w:tc>
      </w:tr>
      <w:tr w:rsidR="007A03C4" w:rsidTr="007F06D8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7A03C4" w:rsidRDefault="007A03C4" w:rsidP="007F06D8">
            <w:pPr>
              <w:jc w:val="center"/>
            </w:pPr>
          </w:p>
        </w:tc>
        <w:tc>
          <w:tcPr>
            <w:tcW w:w="3544" w:type="dxa"/>
          </w:tcPr>
          <w:p w:rsidR="007A03C4" w:rsidRDefault="007A03C4" w:rsidP="007F06D8">
            <w:pPr>
              <w:ind w:firstLine="0"/>
            </w:pPr>
            <w:r>
              <w:t>Тема 9. Материя и мышления – материальное или/и идеальное</w:t>
            </w:r>
          </w:p>
        </w:tc>
        <w:tc>
          <w:tcPr>
            <w:tcW w:w="992" w:type="dxa"/>
            <w:vAlign w:val="center"/>
          </w:tcPr>
          <w:p w:rsidR="007A03C4" w:rsidRDefault="007A03C4" w:rsidP="007F06D8">
            <w:pPr>
              <w:ind w:firstLine="0"/>
              <w:rPr>
                <w:rFonts w:eastAsia="Arial Unicode MS"/>
              </w:rPr>
            </w:pPr>
          </w:p>
        </w:tc>
        <w:tc>
          <w:tcPr>
            <w:tcW w:w="992" w:type="dxa"/>
            <w:vAlign w:val="center"/>
          </w:tcPr>
          <w:p w:rsidR="007A03C4" w:rsidRDefault="007A03C4" w:rsidP="007F06D8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</w:t>
            </w:r>
          </w:p>
        </w:tc>
        <w:tc>
          <w:tcPr>
            <w:tcW w:w="1418" w:type="dxa"/>
            <w:vAlign w:val="center"/>
          </w:tcPr>
          <w:p w:rsidR="007A03C4" w:rsidRDefault="007A03C4" w:rsidP="007F06D8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</w:t>
            </w:r>
          </w:p>
        </w:tc>
        <w:tc>
          <w:tcPr>
            <w:tcW w:w="1276" w:type="dxa"/>
            <w:vAlign w:val="center"/>
          </w:tcPr>
          <w:p w:rsidR="007A03C4" w:rsidRDefault="007A03C4" w:rsidP="007F06D8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4</w:t>
            </w:r>
          </w:p>
        </w:tc>
      </w:tr>
      <w:tr w:rsidR="007A03C4" w:rsidTr="007F06D8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7A03C4" w:rsidRDefault="007A03C4" w:rsidP="007F06D8">
            <w:pPr>
              <w:jc w:val="center"/>
            </w:pPr>
          </w:p>
        </w:tc>
        <w:tc>
          <w:tcPr>
            <w:tcW w:w="3544" w:type="dxa"/>
          </w:tcPr>
          <w:p w:rsidR="007A03C4" w:rsidRDefault="007A03C4" w:rsidP="007F06D8">
            <w:pPr>
              <w:ind w:firstLine="0"/>
            </w:pPr>
            <w:r>
              <w:t xml:space="preserve">Тема 10. Истина и </w:t>
            </w:r>
            <w:proofErr w:type="gramStart"/>
            <w:r>
              <w:t>заблуждение  -</w:t>
            </w:r>
            <w:proofErr w:type="gramEnd"/>
            <w:r>
              <w:t xml:space="preserve"> история и логика проблемы</w:t>
            </w:r>
          </w:p>
        </w:tc>
        <w:tc>
          <w:tcPr>
            <w:tcW w:w="992" w:type="dxa"/>
            <w:vAlign w:val="center"/>
          </w:tcPr>
          <w:p w:rsidR="007A03C4" w:rsidRDefault="007A03C4" w:rsidP="007F06D8">
            <w:pPr>
              <w:ind w:firstLine="0"/>
              <w:rPr>
                <w:rFonts w:eastAsia="Arial Unicode MS"/>
              </w:rPr>
            </w:pPr>
          </w:p>
        </w:tc>
        <w:tc>
          <w:tcPr>
            <w:tcW w:w="992" w:type="dxa"/>
            <w:vAlign w:val="center"/>
          </w:tcPr>
          <w:p w:rsidR="007A03C4" w:rsidRDefault="007A03C4" w:rsidP="007F06D8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</w:t>
            </w:r>
          </w:p>
        </w:tc>
        <w:tc>
          <w:tcPr>
            <w:tcW w:w="1418" w:type="dxa"/>
            <w:vAlign w:val="center"/>
          </w:tcPr>
          <w:p w:rsidR="007A03C4" w:rsidRDefault="007A03C4" w:rsidP="007F06D8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</w:t>
            </w:r>
          </w:p>
        </w:tc>
        <w:tc>
          <w:tcPr>
            <w:tcW w:w="1276" w:type="dxa"/>
            <w:vAlign w:val="center"/>
          </w:tcPr>
          <w:p w:rsidR="007A03C4" w:rsidRDefault="007A03C4" w:rsidP="007F06D8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4</w:t>
            </w:r>
          </w:p>
        </w:tc>
      </w:tr>
      <w:tr w:rsidR="007A03C4" w:rsidTr="007F06D8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7A03C4" w:rsidRDefault="007A03C4" w:rsidP="007F06D8">
            <w:pPr>
              <w:jc w:val="center"/>
            </w:pPr>
          </w:p>
        </w:tc>
        <w:tc>
          <w:tcPr>
            <w:tcW w:w="3544" w:type="dxa"/>
          </w:tcPr>
          <w:p w:rsidR="007A03C4" w:rsidRDefault="007A03C4" w:rsidP="007F06D8">
            <w:pPr>
              <w:ind w:firstLine="0"/>
            </w:pPr>
            <w:r>
              <w:t>Тема11. Универсальные формы мышления</w:t>
            </w:r>
          </w:p>
        </w:tc>
        <w:tc>
          <w:tcPr>
            <w:tcW w:w="992" w:type="dxa"/>
            <w:vAlign w:val="center"/>
          </w:tcPr>
          <w:p w:rsidR="007A03C4" w:rsidRDefault="007A03C4" w:rsidP="007F06D8">
            <w:pPr>
              <w:ind w:firstLine="0"/>
              <w:rPr>
                <w:rFonts w:eastAsia="Arial Unicode MS"/>
              </w:rPr>
            </w:pPr>
          </w:p>
        </w:tc>
        <w:tc>
          <w:tcPr>
            <w:tcW w:w="992" w:type="dxa"/>
            <w:vAlign w:val="center"/>
          </w:tcPr>
          <w:p w:rsidR="007A03C4" w:rsidRDefault="007A03C4" w:rsidP="007F06D8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</w:t>
            </w:r>
          </w:p>
        </w:tc>
        <w:tc>
          <w:tcPr>
            <w:tcW w:w="1418" w:type="dxa"/>
            <w:vAlign w:val="center"/>
          </w:tcPr>
          <w:p w:rsidR="007A03C4" w:rsidRDefault="007A03C4" w:rsidP="007F06D8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</w:t>
            </w:r>
          </w:p>
        </w:tc>
        <w:tc>
          <w:tcPr>
            <w:tcW w:w="1276" w:type="dxa"/>
            <w:vAlign w:val="center"/>
          </w:tcPr>
          <w:p w:rsidR="007A03C4" w:rsidRDefault="007A03C4" w:rsidP="007F06D8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4</w:t>
            </w:r>
          </w:p>
        </w:tc>
      </w:tr>
      <w:tr w:rsidR="007A03C4" w:rsidTr="007F06D8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7A03C4" w:rsidRDefault="007A03C4" w:rsidP="007F06D8">
            <w:pPr>
              <w:jc w:val="center"/>
            </w:pPr>
          </w:p>
        </w:tc>
        <w:tc>
          <w:tcPr>
            <w:tcW w:w="3544" w:type="dxa"/>
          </w:tcPr>
          <w:p w:rsidR="007A03C4" w:rsidRDefault="007A03C4" w:rsidP="007F06D8">
            <w:pPr>
              <w:ind w:firstLine="0"/>
            </w:pPr>
            <w:r>
              <w:t>Тема 12. Базовые категории и их трансформация в логике</w:t>
            </w:r>
          </w:p>
        </w:tc>
        <w:tc>
          <w:tcPr>
            <w:tcW w:w="992" w:type="dxa"/>
            <w:vAlign w:val="center"/>
          </w:tcPr>
          <w:p w:rsidR="007A03C4" w:rsidRDefault="007A03C4" w:rsidP="007F06D8">
            <w:pPr>
              <w:ind w:firstLine="0"/>
              <w:rPr>
                <w:rFonts w:eastAsia="Arial Unicode MS"/>
              </w:rPr>
            </w:pPr>
          </w:p>
        </w:tc>
        <w:tc>
          <w:tcPr>
            <w:tcW w:w="992" w:type="dxa"/>
            <w:vAlign w:val="center"/>
          </w:tcPr>
          <w:p w:rsidR="007A03C4" w:rsidRDefault="007A03C4" w:rsidP="007F06D8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</w:t>
            </w:r>
          </w:p>
        </w:tc>
        <w:tc>
          <w:tcPr>
            <w:tcW w:w="1418" w:type="dxa"/>
            <w:vAlign w:val="center"/>
          </w:tcPr>
          <w:p w:rsidR="007A03C4" w:rsidRDefault="007A03C4" w:rsidP="007F06D8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</w:t>
            </w:r>
          </w:p>
        </w:tc>
        <w:tc>
          <w:tcPr>
            <w:tcW w:w="1276" w:type="dxa"/>
            <w:vAlign w:val="center"/>
          </w:tcPr>
          <w:p w:rsidR="007A03C4" w:rsidRDefault="007A03C4" w:rsidP="007F06D8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4</w:t>
            </w:r>
          </w:p>
        </w:tc>
      </w:tr>
      <w:tr w:rsidR="007A03C4" w:rsidTr="007F06D8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7A03C4" w:rsidRDefault="007A03C4" w:rsidP="007F06D8">
            <w:pPr>
              <w:jc w:val="center"/>
            </w:pPr>
          </w:p>
        </w:tc>
        <w:tc>
          <w:tcPr>
            <w:tcW w:w="3544" w:type="dxa"/>
          </w:tcPr>
          <w:p w:rsidR="007A03C4" w:rsidRDefault="007A03C4" w:rsidP="007F06D8">
            <w:pPr>
              <w:ind w:firstLine="0"/>
            </w:pPr>
            <w:r>
              <w:t>Тема13. Методы и методология познавательного процесса</w:t>
            </w:r>
          </w:p>
        </w:tc>
        <w:tc>
          <w:tcPr>
            <w:tcW w:w="992" w:type="dxa"/>
            <w:vAlign w:val="center"/>
          </w:tcPr>
          <w:p w:rsidR="007A03C4" w:rsidRDefault="007A03C4" w:rsidP="007F06D8">
            <w:pPr>
              <w:ind w:firstLine="0"/>
              <w:rPr>
                <w:rFonts w:eastAsia="Arial Unicode MS"/>
              </w:rPr>
            </w:pPr>
          </w:p>
        </w:tc>
        <w:tc>
          <w:tcPr>
            <w:tcW w:w="992" w:type="dxa"/>
            <w:vAlign w:val="center"/>
          </w:tcPr>
          <w:p w:rsidR="007A03C4" w:rsidRDefault="007A03C4" w:rsidP="007F06D8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</w:t>
            </w:r>
          </w:p>
        </w:tc>
        <w:tc>
          <w:tcPr>
            <w:tcW w:w="1418" w:type="dxa"/>
            <w:vAlign w:val="center"/>
          </w:tcPr>
          <w:p w:rsidR="007A03C4" w:rsidRDefault="007A03C4" w:rsidP="007F06D8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</w:t>
            </w:r>
          </w:p>
        </w:tc>
        <w:tc>
          <w:tcPr>
            <w:tcW w:w="1276" w:type="dxa"/>
            <w:vAlign w:val="center"/>
          </w:tcPr>
          <w:p w:rsidR="007A03C4" w:rsidRDefault="007A03C4" w:rsidP="007F06D8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4</w:t>
            </w:r>
          </w:p>
        </w:tc>
      </w:tr>
      <w:tr w:rsidR="007A03C4" w:rsidTr="007F06D8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7A03C4" w:rsidRDefault="007A03C4" w:rsidP="007F06D8">
            <w:pPr>
              <w:jc w:val="center"/>
            </w:pPr>
          </w:p>
        </w:tc>
        <w:tc>
          <w:tcPr>
            <w:tcW w:w="3544" w:type="dxa"/>
          </w:tcPr>
          <w:p w:rsidR="007A03C4" w:rsidRDefault="007A03C4" w:rsidP="007F06D8">
            <w:pPr>
              <w:ind w:firstLine="0"/>
            </w:pPr>
            <w:r>
              <w:t xml:space="preserve">Тема14. Сознание в фокусе современных философских, </w:t>
            </w:r>
            <w:r>
              <w:lastRenderedPageBreak/>
              <w:t xml:space="preserve">научных, психологических исследований </w:t>
            </w:r>
          </w:p>
        </w:tc>
        <w:tc>
          <w:tcPr>
            <w:tcW w:w="992" w:type="dxa"/>
            <w:vAlign w:val="center"/>
          </w:tcPr>
          <w:p w:rsidR="007A03C4" w:rsidRDefault="007A03C4" w:rsidP="007F06D8">
            <w:pPr>
              <w:ind w:firstLine="0"/>
              <w:rPr>
                <w:rFonts w:eastAsia="Arial Unicode MS"/>
              </w:rPr>
            </w:pPr>
          </w:p>
        </w:tc>
        <w:tc>
          <w:tcPr>
            <w:tcW w:w="992" w:type="dxa"/>
            <w:vAlign w:val="center"/>
          </w:tcPr>
          <w:p w:rsidR="007A03C4" w:rsidRDefault="007A03C4" w:rsidP="007F06D8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</w:t>
            </w:r>
          </w:p>
        </w:tc>
        <w:tc>
          <w:tcPr>
            <w:tcW w:w="1418" w:type="dxa"/>
            <w:vAlign w:val="center"/>
          </w:tcPr>
          <w:p w:rsidR="007A03C4" w:rsidRDefault="007A03C4" w:rsidP="007F06D8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</w:t>
            </w:r>
          </w:p>
        </w:tc>
        <w:tc>
          <w:tcPr>
            <w:tcW w:w="1276" w:type="dxa"/>
            <w:vAlign w:val="center"/>
          </w:tcPr>
          <w:p w:rsidR="007A03C4" w:rsidRDefault="007A03C4" w:rsidP="007F06D8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</w:t>
            </w:r>
          </w:p>
        </w:tc>
      </w:tr>
      <w:tr w:rsidR="007A03C4" w:rsidTr="007F06D8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7A03C4" w:rsidRDefault="007A03C4" w:rsidP="007F06D8">
            <w:pPr>
              <w:jc w:val="center"/>
            </w:pPr>
          </w:p>
        </w:tc>
        <w:tc>
          <w:tcPr>
            <w:tcW w:w="3544" w:type="dxa"/>
          </w:tcPr>
          <w:p w:rsidR="007A03C4" w:rsidRPr="009C739C" w:rsidRDefault="007A03C4" w:rsidP="007F06D8">
            <w:pPr>
              <w:ind w:firstLine="0"/>
            </w:pPr>
            <w:r>
              <w:t xml:space="preserve">Часть </w:t>
            </w:r>
            <w:r>
              <w:rPr>
                <w:lang w:val="en-US"/>
              </w:rPr>
              <w:t xml:space="preserve">III. </w:t>
            </w:r>
            <w:r>
              <w:t>Философская антропология</w:t>
            </w:r>
          </w:p>
        </w:tc>
        <w:tc>
          <w:tcPr>
            <w:tcW w:w="992" w:type="dxa"/>
            <w:vAlign w:val="center"/>
          </w:tcPr>
          <w:p w:rsidR="007A03C4" w:rsidRDefault="007A03C4" w:rsidP="007F06D8">
            <w:pPr>
              <w:ind w:firstLine="0"/>
              <w:rPr>
                <w:rFonts w:eastAsia="Arial Unicode MS"/>
              </w:rPr>
            </w:pPr>
          </w:p>
        </w:tc>
        <w:tc>
          <w:tcPr>
            <w:tcW w:w="992" w:type="dxa"/>
            <w:vAlign w:val="center"/>
          </w:tcPr>
          <w:p w:rsidR="007A03C4" w:rsidRDefault="007A03C4" w:rsidP="007F06D8">
            <w:pPr>
              <w:jc w:val="center"/>
              <w:rPr>
                <w:rFonts w:eastAsia="Arial Unicode MS"/>
              </w:rPr>
            </w:pPr>
          </w:p>
        </w:tc>
        <w:tc>
          <w:tcPr>
            <w:tcW w:w="1418" w:type="dxa"/>
            <w:vAlign w:val="center"/>
          </w:tcPr>
          <w:p w:rsidR="007A03C4" w:rsidRDefault="007A03C4" w:rsidP="007F06D8">
            <w:pPr>
              <w:jc w:val="center"/>
              <w:rPr>
                <w:rFonts w:eastAsia="Arial Unicode MS"/>
              </w:rPr>
            </w:pPr>
          </w:p>
        </w:tc>
        <w:tc>
          <w:tcPr>
            <w:tcW w:w="1276" w:type="dxa"/>
            <w:vAlign w:val="center"/>
          </w:tcPr>
          <w:p w:rsidR="007A03C4" w:rsidRDefault="007A03C4" w:rsidP="007F06D8">
            <w:pPr>
              <w:jc w:val="center"/>
              <w:rPr>
                <w:rFonts w:eastAsia="Arial Unicode MS"/>
              </w:rPr>
            </w:pPr>
          </w:p>
        </w:tc>
      </w:tr>
      <w:tr w:rsidR="007A03C4" w:rsidTr="007F06D8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7A03C4" w:rsidRDefault="007A03C4" w:rsidP="007F06D8">
            <w:pPr>
              <w:jc w:val="center"/>
            </w:pPr>
          </w:p>
        </w:tc>
        <w:tc>
          <w:tcPr>
            <w:tcW w:w="3544" w:type="dxa"/>
          </w:tcPr>
          <w:p w:rsidR="007A03C4" w:rsidRDefault="007A03C4" w:rsidP="007F06D8">
            <w:pPr>
              <w:ind w:firstLine="0"/>
            </w:pPr>
            <w:r>
              <w:t>Тема15. Индивид, индивидуальность и личность – или с «чего» начинается человек</w:t>
            </w:r>
          </w:p>
        </w:tc>
        <w:tc>
          <w:tcPr>
            <w:tcW w:w="992" w:type="dxa"/>
            <w:vAlign w:val="center"/>
          </w:tcPr>
          <w:p w:rsidR="007A03C4" w:rsidRDefault="007A03C4" w:rsidP="007F06D8">
            <w:pPr>
              <w:ind w:firstLine="0"/>
              <w:rPr>
                <w:rFonts w:eastAsia="Arial Unicode MS"/>
              </w:rPr>
            </w:pPr>
          </w:p>
        </w:tc>
        <w:tc>
          <w:tcPr>
            <w:tcW w:w="992" w:type="dxa"/>
            <w:vAlign w:val="center"/>
          </w:tcPr>
          <w:p w:rsidR="007A03C4" w:rsidRDefault="007A03C4" w:rsidP="007F06D8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</w:t>
            </w:r>
          </w:p>
        </w:tc>
        <w:tc>
          <w:tcPr>
            <w:tcW w:w="1418" w:type="dxa"/>
            <w:vAlign w:val="center"/>
          </w:tcPr>
          <w:p w:rsidR="007A03C4" w:rsidRDefault="007A03C4" w:rsidP="007F06D8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</w:t>
            </w:r>
          </w:p>
        </w:tc>
        <w:tc>
          <w:tcPr>
            <w:tcW w:w="1276" w:type="dxa"/>
            <w:vAlign w:val="center"/>
          </w:tcPr>
          <w:p w:rsidR="007A03C4" w:rsidRDefault="007A03C4" w:rsidP="007F06D8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</w:t>
            </w:r>
          </w:p>
        </w:tc>
      </w:tr>
      <w:tr w:rsidR="007A03C4" w:rsidTr="007F06D8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7A03C4" w:rsidRDefault="007A03C4" w:rsidP="007F06D8">
            <w:pPr>
              <w:jc w:val="center"/>
            </w:pPr>
          </w:p>
        </w:tc>
        <w:tc>
          <w:tcPr>
            <w:tcW w:w="3544" w:type="dxa"/>
          </w:tcPr>
          <w:p w:rsidR="007A03C4" w:rsidRDefault="007A03C4" w:rsidP="007F06D8">
            <w:pPr>
              <w:ind w:firstLine="0"/>
            </w:pPr>
            <w:r>
              <w:t>Тема16. Проблема личности в массовом обществе – казусы современной рациональности</w:t>
            </w:r>
          </w:p>
        </w:tc>
        <w:tc>
          <w:tcPr>
            <w:tcW w:w="992" w:type="dxa"/>
            <w:vAlign w:val="center"/>
          </w:tcPr>
          <w:p w:rsidR="007A03C4" w:rsidRDefault="007A03C4" w:rsidP="007F06D8">
            <w:pPr>
              <w:ind w:firstLine="0"/>
              <w:rPr>
                <w:rFonts w:eastAsia="Arial Unicode MS"/>
              </w:rPr>
            </w:pPr>
          </w:p>
        </w:tc>
        <w:tc>
          <w:tcPr>
            <w:tcW w:w="992" w:type="dxa"/>
            <w:vAlign w:val="center"/>
          </w:tcPr>
          <w:p w:rsidR="007A03C4" w:rsidRDefault="007A03C4" w:rsidP="007F06D8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</w:t>
            </w:r>
          </w:p>
        </w:tc>
        <w:tc>
          <w:tcPr>
            <w:tcW w:w="1418" w:type="dxa"/>
            <w:vAlign w:val="center"/>
          </w:tcPr>
          <w:p w:rsidR="007A03C4" w:rsidRDefault="007A03C4" w:rsidP="007F06D8">
            <w:pPr>
              <w:jc w:val="center"/>
              <w:rPr>
                <w:rFonts w:eastAsia="Arial Unicode MS"/>
              </w:rPr>
            </w:pPr>
          </w:p>
        </w:tc>
        <w:tc>
          <w:tcPr>
            <w:tcW w:w="1276" w:type="dxa"/>
            <w:vAlign w:val="center"/>
          </w:tcPr>
          <w:p w:rsidR="007A03C4" w:rsidRDefault="007A03C4" w:rsidP="007F06D8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</w:t>
            </w:r>
          </w:p>
        </w:tc>
      </w:tr>
      <w:tr w:rsidR="007A03C4" w:rsidTr="007F06D8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7A03C4" w:rsidRDefault="007A03C4" w:rsidP="007F06D8">
            <w:pPr>
              <w:jc w:val="center"/>
            </w:pPr>
          </w:p>
        </w:tc>
        <w:tc>
          <w:tcPr>
            <w:tcW w:w="3544" w:type="dxa"/>
          </w:tcPr>
          <w:p w:rsidR="007A03C4" w:rsidRDefault="007A03C4" w:rsidP="007F06D8">
            <w:pPr>
              <w:ind w:firstLine="0"/>
            </w:pPr>
            <w:r>
              <w:t xml:space="preserve">Тема17. От человека к </w:t>
            </w:r>
            <w:proofErr w:type="spellStart"/>
            <w:r>
              <w:t>постчеловеку</w:t>
            </w:r>
            <w:proofErr w:type="spellEnd"/>
            <w:r>
              <w:t xml:space="preserve"> – </w:t>
            </w:r>
            <w:proofErr w:type="spellStart"/>
            <w:r>
              <w:t>трансгуманизм</w:t>
            </w:r>
            <w:proofErr w:type="spellEnd"/>
            <w:r>
              <w:t xml:space="preserve"> – прорыв или провал?</w:t>
            </w:r>
          </w:p>
        </w:tc>
        <w:tc>
          <w:tcPr>
            <w:tcW w:w="992" w:type="dxa"/>
            <w:vAlign w:val="center"/>
          </w:tcPr>
          <w:p w:rsidR="007A03C4" w:rsidRPr="009C739C" w:rsidRDefault="007A03C4" w:rsidP="007F06D8">
            <w:pPr>
              <w:ind w:firstLine="0"/>
              <w:rPr>
                <w:rFonts w:eastAsia="Arial Unicode MS"/>
                <w:highlight w:val="yellow"/>
              </w:rPr>
            </w:pPr>
          </w:p>
        </w:tc>
        <w:tc>
          <w:tcPr>
            <w:tcW w:w="992" w:type="dxa"/>
            <w:vAlign w:val="center"/>
          </w:tcPr>
          <w:p w:rsidR="007A03C4" w:rsidRDefault="007A03C4" w:rsidP="007F06D8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4</w:t>
            </w:r>
          </w:p>
        </w:tc>
        <w:tc>
          <w:tcPr>
            <w:tcW w:w="1418" w:type="dxa"/>
            <w:vAlign w:val="center"/>
          </w:tcPr>
          <w:p w:rsidR="007A03C4" w:rsidRDefault="007A03C4" w:rsidP="007F06D8">
            <w:pPr>
              <w:jc w:val="center"/>
              <w:rPr>
                <w:rFonts w:eastAsia="Arial Unicode MS"/>
              </w:rPr>
            </w:pPr>
          </w:p>
        </w:tc>
        <w:tc>
          <w:tcPr>
            <w:tcW w:w="1276" w:type="dxa"/>
            <w:vAlign w:val="center"/>
          </w:tcPr>
          <w:p w:rsidR="007A03C4" w:rsidRDefault="007A03C4" w:rsidP="007F06D8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</w:t>
            </w:r>
          </w:p>
        </w:tc>
      </w:tr>
      <w:tr w:rsidR="007A03C4" w:rsidTr="007F06D8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7A03C4" w:rsidRDefault="007A03C4" w:rsidP="007F06D8">
            <w:pPr>
              <w:jc w:val="center"/>
            </w:pPr>
          </w:p>
        </w:tc>
        <w:tc>
          <w:tcPr>
            <w:tcW w:w="3544" w:type="dxa"/>
          </w:tcPr>
          <w:p w:rsidR="007A03C4" w:rsidRDefault="007A03C4" w:rsidP="007F06D8">
            <w:pPr>
              <w:ind w:firstLine="0"/>
            </w:pPr>
          </w:p>
        </w:tc>
        <w:tc>
          <w:tcPr>
            <w:tcW w:w="992" w:type="dxa"/>
            <w:vAlign w:val="center"/>
          </w:tcPr>
          <w:p w:rsidR="007A03C4" w:rsidRPr="00855FEC" w:rsidRDefault="007A03C4" w:rsidP="007F06D8">
            <w:pPr>
              <w:ind w:firstLine="0"/>
              <w:rPr>
                <w:rFonts w:eastAsia="Arial Unicode MS"/>
              </w:rPr>
            </w:pPr>
            <w:r w:rsidRPr="00855FEC">
              <w:rPr>
                <w:rFonts w:eastAsia="Arial Unicode MS"/>
              </w:rPr>
              <w:t>140</w:t>
            </w:r>
          </w:p>
        </w:tc>
        <w:tc>
          <w:tcPr>
            <w:tcW w:w="992" w:type="dxa"/>
            <w:vAlign w:val="center"/>
          </w:tcPr>
          <w:p w:rsidR="007A03C4" w:rsidRPr="00855FEC" w:rsidRDefault="007A03C4" w:rsidP="007F06D8">
            <w:pPr>
              <w:ind w:firstLine="0"/>
              <w:rPr>
                <w:rFonts w:eastAsia="Arial Unicode MS"/>
              </w:rPr>
            </w:pPr>
            <w:r w:rsidRPr="00855FEC">
              <w:rPr>
                <w:rFonts w:eastAsia="Arial Unicode MS"/>
              </w:rPr>
              <w:t>48</w:t>
            </w:r>
          </w:p>
        </w:tc>
        <w:tc>
          <w:tcPr>
            <w:tcW w:w="1418" w:type="dxa"/>
            <w:vAlign w:val="center"/>
          </w:tcPr>
          <w:p w:rsidR="007A03C4" w:rsidRPr="00855FEC" w:rsidRDefault="007A03C4" w:rsidP="007F06D8">
            <w:pPr>
              <w:jc w:val="center"/>
              <w:rPr>
                <w:rFonts w:eastAsia="Arial Unicode MS"/>
              </w:rPr>
            </w:pPr>
            <w:r w:rsidRPr="00855FEC">
              <w:rPr>
                <w:rFonts w:eastAsia="Arial Unicode MS"/>
              </w:rPr>
              <w:t>32</w:t>
            </w:r>
          </w:p>
        </w:tc>
        <w:tc>
          <w:tcPr>
            <w:tcW w:w="1276" w:type="dxa"/>
            <w:vAlign w:val="center"/>
          </w:tcPr>
          <w:p w:rsidR="007A03C4" w:rsidRPr="00855FEC" w:rsidRDefault="007A03C4" w:rsidP="007F06D8">
            <w:pPr>
              <w:jc w:val="center"/>
              <w:rPr>
                <w:rFonts w:eastAsia="Arial Unicode MS"/>
              </w:rPr>
            </w:pPr>
            <w:r w:rsidRPr="00855FEC">
              <w:rPr>
                <w:rFonts w:eastAsia="Arial Unicode MS"/>
              </w:rPr>
              <w:t>60</w:t>
            </w:r>
          </w:p>
        </w:tc>
      </w:tr>
    </w:tbl>
    <w:p w:rsidR="007A03C4" w:rsidRDefault="007A03C4" w:rsidP="007A03C4">
      <w:pPr>
        <w:pStyle w:val="1"/>
        <w:ind w:firstLine="0"/>
      </w:pPr>
      <w:r>
        <w:t>Ф</w:t>
      </w:r>
      <w:r w:rsidRPr="007E65ED">
        <w:t>ормы контроля знаний студентов</w:t>
      </w:r>
    </w:p>
    <w:p w:rsidR="007A03C4" w:rsidRDefault="007A03C4" w:rsidP="007A03C4">
      <w:pPr>
        <w:spacing w:line="360" w:lineRule="auto"/>
        <w:ind w:firstLine="0"/>
      </w:pPr>
      <w:r>
        <w:t>Итоговая оценка по учебной дисциплине складывается из следующих элеме</w:t>
      </w:r>
      <w:r>
        <w:t>н</w:t>
      </w:r>
      <w:r>
        <w:t>тов:</w:t>
      </w:r>
    </w:p>
    <w:p w:rsidR="007A03C4" w:rsidRDefault="007A03C4" w:rsidP="007A03C4">
      <w:pPr>
        <w:numPr>
          <w:ilvl w:val="0"/>
          <w:numId w:val="2"/>
        </w:numPr>
        <w:spacing w:line="360" w:lineRule="auto"/>
        <w:ind w:firstLine="0"/>
      </w:pPr>
      <w:r>
        <w:t>на семинарских занятиях: ответы на поставленные контрольные вопросы, доклады, обсуждения, диску</w:t>
      </w:r>
      <w:r>
        <w:t>с</w:t>
      </w:r>
      <w:r>
        <w:t>сии</w:t>
      </w:r>
      <w:r w:rsidRPr="00550863">
        <w:t>;</w:t>
      </w:r>
    </w:p>
    <w:p w:rsidR="007A03C4" w:rsidRDefault="007A03C4" w:rsidP="007A03C4">
      <w:pPr>
        <w:numPr>
          <w:ilvl w:val="0"/>
          <w:numId w:val="2"/>
        </w:numPr>
        <w:spacing w:line="360" w:lineRule="auto"/>
        <w:ind w:firstLine="0"/>
      </w:pPr>
      <w:r>
        <w:t>1 письменная (аудиторная) контрольная работа (60 мин.);</w:t>
      </w:r>
    </w:p>
    <w:p w:rsidR="007A03C4" w:rsidRDefault="007A03C4" w:rsidP="007A03C4">
      <w:pPr>
        <w:numPr>
          <w:ilvl w:val="0"/>
          <w:numId w:val="2"/>
        </w:numPr>
        <w:spacing w:line="360" w:lineRule="auto"/>
        <w:ind w:firstLine="0"/>
      </w:pPr>
      <w:r>
        <w:t>1 реферат;</w:t>
      </w:r>
    </w:p>
    <w:p w:rsidR="007A03C4" w:rsidRDefault="007A03C4" w:rsidP="007A03C4">
      <w:pPr>
        <w:numPr>
          <w:ilvl w:val="0"/>
          <w:numId w:val="2"/>
        </w:numPr>
        <w:spacing w:line="360" w:lineRule="auto"/>
        <w:ind w:firstLine="0"/>
      </w:pPr>
      <w:r>
        <w:t>1 эссе;</w:t>
      </w:r>
    </w:p>
    <w:p w:rsidR="007A03C4" w:rsidRDefault="007A03C4" w:rsidP="007A03C4">
      <w:pPr>
        <w:pStyle w:val="a6"/>
        <w:numPr>
          <w:ilvl w:val="0"/>
          <w:numId w:val="2"/>
        </w:numPr>
        <w:tabs>
          <w:tab w:val="clear" w:pos="4677"/>
          <w:tab w:val="clear" w:pos="9355"/>
        </w:tabs>
        <w:spacing w:line="360" w:lineRule="auto"/>
        <w:ind w:firstLine="0"/>
        <w:rPr>
          <w:sz w:val="24"/>
        </w:rPr>
      </w:pPr>
      <w:r>
        <w:rPr>
          <w:sz w:val="24"/>
        </w:rPr>
        <w:t>1 доклад;</w:t>
      </w:r>
    </w:p>
    <w:p w:rsidR="007A03C4" w:rsidRDefault="007A03C4" w:rsidP="007A03C4">
      <w:pPr>
        <w:numPr>
          <w:ilvl w:val="0"/>
          <w:numId w:val="2"/>
        </w:numPr>
        <w:spacing w:line="360" w:lineRule="auto"/>
        <w:ind w:firstLine="0"/>
      </w:pPr>
      <w:r>
        <w:t>устный экзамен (</w:t>
      </w:r>
      <w:r w:rsidR="000A0053">
        <w:t>4</w:t>
      </w:r>
      <w:r>
        <w:t xml:space="preserve"> модуль).</w:t>
      </w:r>
    </w:p>
    <w:p w:rsidR="007A03C4" w:rsidRDefault="007A03C4" w:rsidP="007A03C4">
      <w:pPr>
        <w:spacing w:line="360" w:lineRule="auto"/>
      </w:pPr>
    </w:p>
    <w:p w:rsidR="007A03C4" w:rsidRDefault="007A03C4" w:rsidP="007A03C4">
      <w:pPr>
        <w:jc w:val="both"/>
      </w:pPr>
      <w:r>
        <w:t xml:space="preserve">Преподаватель оценивает работу студента на семинаре (активность, грамотность излагаемых мыслей, </w:t>
      </w:r>
      <w:proofErr w:type="spellStart"/>
      <w:r>
        <w:t>фактологическую</w:t>
      </w:r>
      <w:proofErr w:type="spellEnd"/>
      <w:r>
        <w:t xml:space="preserve"> точность, способность обсуждать проблему совместно, навыки </w:t>
      </w:r>
      <w:proofErr w:type="spellStart"/>
      <w:r>
        <w:t>диалогизирования</w:t>
      </w:r>
      <w:proofErr w:type="spellEnd"/>
      <w:r>
        <w:t>), а также эссе и реферат.</w:t>
      </w:r>
    </w:p>
    <w:p w:rsidR="007A03C4" w:rsidRDefault="007A03C4" w:rsidP="007A03C4">
      <w:pPr>
        <w:jc w:val="both"/>
      </w:pPr>
      <w:r>
        <w:t>Преподаватель оценивает работу студентов на семинарских и практических занятиях. Оценки за работу на семинарских и практических занятиях преподаватель выста</w:t>
      </w:r>
      <w:r>
        <w:t>в</w:t>
      </w:r>
      <w:r>
        <w:t>ляет в рабочую ведомость. Накопленная оценка по 10-ти балльной шкале за работу на семина</w:t>
      </w:r>
      <w:r>
        <w:t>р</w:t>
      </w:r>
      <w:r>
        <w:t xml:space="preserve">ских и практических занятиях определяется перед промежуточным или итоговым контролем - </w:t>
      </w:r>
      <w:proofErr w:type="spellStart"/>
      <w:r w:rsidRPr="00CB0577">
        <w:rPr>
          <w:i/>
        </w:rPr>
        <w:t>О</w:t>
      </w:r>
      <w:r>
        <w:rPr>
          <w:i/>
          <w:vertAlign w:val="subscript"/>
        </w:rPr>
        <w:t>аудиторная</w:t>
      </w:r>
      <w:proofErr w:type="spellEnd"/>
      <w:r>
        <w:t xml:space="preserve">. </w:t>
      </w:r>
    </w:p>
    <w:p w:rsidR="007A03C4" w:rsidRDefault="007A03C4" w:rsidP="007A03C4">
      <w:pPr>
        <w:jc w:val="both"/>
      </w:pPr>
    </w:p>
    <w:p w:rsidR="007A03C4" w:rsidRPr="00E15CCF" w:rsidRDefault="007A03C4" w:rsidP="007A03C4">
      <w:pPr>
        <w:ind w:firstLine="700"/>
        <w:jc w:val="both"/>
        <w:rPr>
          <w:szCs w:val="24"/>
        </w:rPr>
      </w:pPr>
      <w:r w:rsidRPr="0062133A">
        <w:rPr>
          <w:szCs w:val="24"/>
        </w:rPr>
        <w:t>- итоговая оценка</w:t>
      </w:r>
      <w:r w:rsidRPr="008B2FEF">
        <w:rPr>
          <w:szCs w:val="24"/>
        </w:rPr>
        <w:t xml:space="preserve"> </w:t>
      </w:r>
      <w:r>
        <w:rPr>
          <w:szCs w:val="24"/>
        </w:rPr>
        <w:t>(промежуточный зачет) и итоговый экзамен складывается из следующих составляющих</w:t>
      </w:r>
      <w:r w:rsidRPr="0062133A">
        <w:rPr>
          <w:szCs w:val="24"/>
        </w:rPr>
        <w:t>:</w:t>
      </w:r>
    </w:p>
    <w:p w:rsidR="007A03C4" w:rsidRPr="00E15CCF" w:rsidRDefault="007A03C4" w:rsidP="007A03C4">
      <w:pPr>
        <w:ind w:firstLine="700"/>
        <w:jc w:val="both"/>
        <w:rPr>
          <w:szCs w:val="24"/>
        </w:rPr>
      </w:pPr>
    </w:p>
    <w:p w:rsidR="007A03C4" w:rsidRPr="006D2C8E" w:rsidRDefault="007A03C4" w:rsidP="007A03C4">
      <w:pPr>
        <w:jc w:val="center"/>
      </w:pPr>
    </w:p>
    <w:p w:rsidR="007A03C4" w:rsidRPr="00691195" w:rsidRDefault="007A03C4" w:rsidP="007A03C4">
      <w:pPr>
        <w:jc w:val="center"/>
        <w:rPr>
          <w:szCs w:val="24"/>
        </w:rPr>
      </w:pPr>
      <w:proofErr w:type="spellStart"/>
      <w:r w:rsidRPr="00EF2546">
        <w:rPr>
          <w:i/>
          <w:szCs w:val="24"/>
        </w:rPr>
        <w:t>О</w:t>
      </w:r>
      <w:r w:rsidRPr="00EF2546">
        <w:rPr>
          <w:i/>
          <w:szCs w:val="24"/>
          <w:vertAlign w:val="subscript"/>
        </w:rPr>
        <w:t>итоговая</w:t>
      </w:r>
      <w:proofErr w:type="spellEnd"/>
      <w:r w:rsidRPr="00EF2546">
        <w:rPr>
          <w:i/>
          <w:szCs w:val="24"/>
          <w:vertAlign w:val="subscript"/>
        </w:rPr>
        <w:t xml:space="preserve"> (экзамен)</w:t>
      </w:r>
      <w:r w:rsidRPr="00EF2546">
        <w:rPr>
          <w:i/>
          <w:szCs w:val="24"/>
        </w:rPr>
        <w:t xml:space="preserve"> = 0,</w:t>
      </w:r>
      <w:r w:rsidR="000A0053">
        <w:rPr>
          <w:i/>
          <w:szCs w:val="24"/>
        </w:rPr>
        <w:t>3</w:t>
      </w:r>
      <w:r w:rsidRPr="00EF2546">
        <w:rPr>
          <w:i/>
          <w:szCs w:val="24"/>
        </w:rPr>
        <w:t xml:space="preserve"> работа на семинарских </w:t>
      </w:r>
      <w:proofErr w:type="gramStart"/>
      <w:r w:rsidRPr="00EF2546">
        <w:rPr>
          <w:i/>
          <w:szCs w:val="24"/>
        </w:rPr>
        <w:t>занятий  +</w:t>
      </w:r>
      <w:proofErr w:type="gramEnd"/>
      <w:r w:rsidRPr="00EF2546">
        <w:rPr>
          <w:i/>
          <w:szCs w:val="24"/>
        </w:rPr>
        <w:t xml:space="preserve"> 0,</w:t>
      </w:r>
      <w:r w:rsidR="000A0053">
        <w:rPr>
          <w:i/>
          <w:szCs w:val="24"/>
        </w:rPr>
        <w:t>1</w:t>
      </w:r>
      <w:r w:rsidRPr="00EF2546">
        <w:rPr>
          <w:i/>
          <w:szCs w:val="24"/>
        </w:rPr>
        <w:t xml:space="preserve"> реферат + 0,</w:t>
      </w:r>
      <w:r w:rsidR="000A0053">
        <w:rPr>
          <w:i/>
          <w:szCs w:val="24"/>
        </w:rPr>
        <w:t>1</w:t>
      </w:r>
      <w:r w:rsidRPr="00EF2546">
        <w:rPr>
          <w:i/>
          <w:szCs w:val="24"/>
        </w:rPr>
        <w:t xml:space="preserve"> эссе</w:t>
      </w:r>
      <w:r w:rsidRPr="00EF2546">
        <w:rPr>
          <w:i/>
          <w:szCs w:val="24"/>
          <w:vertAlign w:val="subscript"/>
        </w:rPr>
        <w:t xml:space="preserve"> </w:t>
      </w:r>
      <w:r w:rsidRPr="00EF2546">
        <w:rPr>
          <w:i/>
          <w:szCs w:val="24"/>
        </w:rPr>
        <w:t>+ 0,</w:t>
      </w:r>
      <w:r w:rsidR="000A0053">
        <w:rPr>
          <w:i/>
          <w:szCs w:val="24"/>
        </w:rPr>
        <w:t>5</w:t>
      </w:r>
      <w:r w:rsidRPr="00691195">
        <w:rPr>
          <w:i/>
          <w:szCs w:val="24"/>
        </w:rPr>
        <w:t>экзамен</w:t>
      </w:r>
    </w:p>
    <w:p w:rsidR="007A03C4" w:rsidRPr="00EF2546" w:rsidRDefault="007A03C4" w:rsidP="007A03C4">
      <w:pPr>
        <w:jc w:val="center"/>
        <w:rPr>
          <w:szCs w:val="24"/>
        </w:rPr>
      </w:pPr>
    </w:p>
    <w:p w:rsidR="007A03C4" w:rsidRPr="00D70D61" w:rsidRDefault="007A03C4" w:rsidP="007A03C4">
      <w:pPr>
        <w:jc w:val="center"/>
      </w:pPr>
      <w:r w:rsidRPr="00D70D61">
        <w:t xml:space="preserve">Критерии </w:t>
      </w:r>
      <w:r>
        <w:t>экзамена</w:t>
      </w:r>
    </w:p>
    <w:tbl>
      <w:tblPr>
        <w:tblpPr w:leftFromText="180" w:rightFromText="180" w:vertAnchor="text" w:horzAnchor="margin" w:tblpXSpec="center" w:tblpY="2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4"/>
        <w:gridCol w:w="1735"/>
      </w:tblGrid>
      <w:tr w:rsidR="007A03C4" w:rsidRPr="00D70D61" w:rsidTr="007F06D8">
        <w:tc>
          <w:tcPr>
            <w:tcW w:w="1634" w:type="dxa"/>
          </w:tcPr>
          <w:p w:rsidR="007A03C4" w:rsidRPr="00D70D61" w:rsidRDefault="007A03C4" w:rsidP="007F06D8">
            <w:pPr>
              <w:jc w:val="center"/>
            </w:pPr>
            <w:r w:rsidRPr="008B6C8D">
              <w:lastRenderedPageBreak/>
              <w:t>5-б</w:t>
            </w:r>
            <w:r w:rsidRPr="00D70D61">
              <w:t>ал.</w:t>
            </w:r>
            <w:r w:rsidRPr="008B6C8D">
              <w:t xml:space="preserve"> </w:t>
            </w:r>
            <w:r>
              <w:t>ш</w:t>
            </w:r>
            <w:r w:rsidRPr="008B6C8D">
              <w:t>кала</w:t>
            </w:r>
          </w:p>
        </w:tc>
        <w:tc>
          <w:tcPr>
            <w:tcW w:w="1735" w:type="dxa"/>
          </w:tcPr>
          <w:p w:rsidR="007A03C4" w:rsidRPr="00D70D61" w:rsidRDefault="007A03C4" w:rsidP="007F06D8">
            <w:pPr>
              <w:jc w:val="center"/>
            </w:pPr>
            <w:r>
              <w:t>10-бал. ш</w:t>
            </w:r>
            <w:r w:rsidRPr="00D70D61">
              <w:t>к</w:t>
            </w:r>
            <w:r w:rsidRPr="00D70D61">
              <w:t>а</w:t>
            </w:r>
            <w:r w:rsidRPr="00D70D61">
              <w:t>ла</w:t>
            </w:r>
          </w:p>
        </w:tc>
      </w:tr>
      <w:tr w:rsidR="007A03C4" w:rsidRPr="00D70D61" w:rsidTr="007F06D8">
        <w:tc>
          <w:tcPr>
            <w:tcW w:w="1634" w:type="dxa"/>
          </w:tcPr>
          <w:p w:rsidR="007A03C4" w:rsidRPr="00D70D61" w:rsidRDefault="007A03C4" w:rsidP="007F06D8">
            <w:pPr>
              <w:jc w:val="center"/>
            </w:pPr>
          </w:p>
          <w:p w:rsidR="007A03C4" w:rsidRPr="00D70D61" w:rsidRDefault="007A03C4" w:rsidP="007F06D8">
            <w:pPr>
              <w:ind w:firstLine="0"/>
            </w:pPr>
            <w:proofErr w:type="spellStart"/>
            <w:r>
              <w:t>Н</w:t>
            </w:r>
            <w:r w:rsidRPr="00D70D61">
              <w:t>е</w:t>
            </w:r>
            <w:r>
              <w:t>удовлетв</w:t>
            </w:r>
            <w:proofErr w:type="spellEnd"/>
            <w:r>
              <w:t xml:space="preserve">. </w:t>
            </w:r>
          </w:p>
        </w:tc>
        <w:tc>
          <w:tcPr>
            <w:tcW w:w="1735" w:type="dxa"/>
          </w:tcPr>
          <w:p w:rsidR="007A03C4" w:rsidRPr="00D70D61" w:rsidRDefault="007A03C4" w:rsidP="007F06D8">
            <w:pPr>
              <w:jc w:val="center"/>
            </w:pPr>
            <w:r w:rsidRPr="00D70D61">
              <w:t>1</w:t>
            </w:r>
          </w:p>
          <w:p w:rsidR="007A03C4" w:rsidRPr="00D70D61" w:rsidRDefault="007A03C4" w:rsidP="007F06D8">
            <w:pPr>
              <w:jc w:val="center"/>
            </w:pPr>
            <w:r w:rsidRPr="00D70D61">
              <w:t>2</w:t>
            </w:r>
          </w:p>
          <w:p w:rsidR="007A03C4" w:rsidRDefault="007A03C4" w:rsidP="007F06D8">
            <w:pPr>
              <w:jc w:val="center"/>
            </w:pPr>
            <w:r w:rsidRPr="00D70D61">
              <w:t>3</w:t>
            </w:r>
          </w:p>
          <w:p w:rsidR="007A03C4" w:rsidRPr="00D70D61" w:rsidRDefault="007A03C4" w:rsidP="007F06D8">
            <w:pPr>
              <w:jc w:val="center"/>
            </w:pPr>
          </w:p>
        </w:tc>
      </w:tr>
      <w:tr w:rsidR="007A03C4" w:rsidRPr="00D70D61" w:rsidTr="007F06D8">
        <w:tc>
          <w:tcPr>
            <w:tcW w:w="1634" w:type="dxa"/>
          </w:tcPr>
          <w:p w:rsidR="007A03C4" w:rsidRPr="00D70D61" w:rsidRDefault="007A03C4" w:rsidP="007F06D8">
            <w:pPr>
              <w:jc w:val="center"/>
            </w:pPr>
          </w:p>
          <w:p w:rsidR="007A03C4" w:rsidRPr="00D70D61" w:rsidRDefault="007A03C4" w:rsidP="007F06D8">
            <w:pPr>
              <w:jc w:val="center"/>
            </w:pPr>
          </w:p>
          <w:p w:rsidR="007A03C4" w:rsidRPr="00D70D61" w:rsidRDefault="007A03C4" w:rsidP="007F06D8">
            <w:pPr>
              <w:jc w:val="center"/>
            </w:pPr>
          </w:p>
          <w:p w:rsidR="007A03C4" w:rsidRPr="00D70D61" w:rsidRDefault="007A03C4" w:rsidP="007F06D8">
            <w:pPr>
              <w:ind w:firstLine="0"/>
            </w:pPr>
            <w:proofErr w:type="spellStart"/>
            <w:r>
              <w:t>Удовлетвор</w:t>
            </w:r>
            <w:proofErr w:type="spellEnd"/>
            <w:r>
              <w:t>.</w:t>
            </w:r>
          </w:p>
        </w:tc>
        <w:tc>
          <w:tcPr>
            <w:tcW w:w="1735" w:type="dxa"/>
          </w:tcPr>
          <w:p w:rsidR="007A03C4" w:rsidRPr="00D70D61" w:rsidRDefault="007A03C4" w:rsidP="007F06D8">
            <w:pPr>
              <w:jc w:val="center"/>
            </w:pPr>
            <w:r w:rsidRPr="00D70D61">
              <w:t>4</w:t>
            </w:r>
          </w:p>
          <w:p w:rsidR="007A03C4" w:rsidRPr="00D70D61" w:rsidRDefault="007A03C4" w:rsidP="007F06D8">
            <w:pPr>
              <w:jc w:val="center"/>
            </w:pPr>
            <w:r w:rsidRPr="00D70D61">
              <w:t>5</w:t>
            </w:r>
          </w:p>
          <w:p w:rsidR="007A03C4" w:rsidRPr="00D70D61" w:rsidRDefault="007A03C4" w:rsidP="007F06D8">
            <w:pPr>
              <w:jc w:val="center"/>
            </w:pPr>
          </w:p>
        </w:tc>
      </w:tr>
      <w:tr w:rsidR="007A03C4" w:rsidRPr="00D70D61" w:rsidTr="007F06D8">
        <w:trPr>
          <w:trHeight w:val="592"/>
        </w:trPr>
        <w:tc>
          <w:tcPr>
            <w:tcW w:w="1634" w:type="dxa"/>
          </w:tcPr>
          <w:p w:rsidR="007A03C4" w:rsidRDefault="007A03C4" w:rsidP="007F06D8">
            <w:pPr>
              <w:ind w:firstLine="0"/>
              <w:jc w:val="center"/>
            </w:pPr>
          </w:p>
          <w:p w:rsidR="007A03C4" w:rsidRPr="00D70D61" w:rsidRDefault="007A03C4" w:rsidP="007F06D8">
            <w:pPr>
              <w:ind w:firstLine="0"/>
              <w:jc w:val="center"/>
            </w:pPr>
            <w:r>
              <w:t xml:space="preserve">Хорошо </w:t>
            </w:r>
          </w:p>
        </w:tc>
        <w:tc>
          <w:tcPr>
            <w:tcW w:w="1735" w:type="dxa"/>
          </w:tcPr>
          <w:p w:rsidR="007A03C4" w:rsidRPr="00D70D61" w:rsidRDefault="007A03C4" w:rsidP="007F06D8">
            <w:pPr>
              <w:jc w:val="center"/>
            </w:pPr>
            <w:r w:rsidRPr="00D70D61">
              <w:t>6</w:t>
            </w:r>
          </w:p>
          <w:p w:rsidR="007A03C4" w:rsidRPr="00D70D61" w:rsidRDefault="007A03C4" w:rsidP="007F06D8">
            <w:pPr>
              <w:jc w:val="center"/>
            </w:pPr>
            <w:r w:rsidRPr="00D70D61">
              <w:t>7</w:t>
            </w:r>
          </w:p>
          <w:p w:rsidR="007A03C4" w:rsidRPr="00D70D61" w:rsidRDefault="007A03C4" w:rsidP="007F06D8">
            <w:pPr>
              <w:jc w:val="center"/>
            </w:pPr>
          </w:p>
        </w:tc>
      </w:tr>
      <w:tr w:rsidR="007A03C4" w:rsidRPr="00D70D61" w:rsidTr="007F06D8">
        <w:tc>
          <w:tcPr>
            <w:tcW w:w="1634" w:type="dxa"/>
          </w:tcPr>
          <w:p w:rsidR="007A03C4" w:rsidRPr="00D70D61" w:rsidRDefault="007A03C4" w:rsidP="007F06D8">
            <w:pPr>
              <w:ind w:firstLine="0"/>
              <w:jc w:val="center"/>
            </w:pPr>
            <w:r>
              <w:t xml:space="preserve">Отлично </w:t>
            </w:r>
          </w:p>
        </w:tc>
        <w:tc>
          <w:tcPr>
            <w:tcW w:w="1735" w:type="dxa"/>
          </w:tcPr>
          <w:p w:rsidR="007A03C4" w:rsidRPr="00D70D61" w:rsidRDefault="007A03C4" w:rsidP="007F06D8">
            <w:pPr>
              <w:jc w:val="center"/>
            </w:pPr>
            <w:r w:rsidRPr="00D70D61">
              <w:t>8</w:t>
            </w:r>
          </w:p>
          <w:p w:rsidR="007A03C4" w:rsidRPr="00D70D61" w:rsidRDefault="007A03C4" w:rsidP="007F06D8">
            <w:pPr>
              <w:jc w:val="center"/>
            </w:pPr>
            <w:r w:rsidRPr="00D70D61">
              <w:t>9</w:t>
            </w:r>
          </w:p>
          <w:p w:rsidR="007A03C4" w:rsidRPr="00D70D61" w:rsidRDefault="007A03C4" w:rsidP="007F06D8">
            <w:pPr>
              <w:jc w:val="center"/>
            </w:pPr>
            <w:r w:rsidRPr="00D70D61">
              <w:t>10</w:t>
            </w:r>
          </w:p>
        </w:tc>
      </w:tr>
    </w:tbl>
    <w:p w:rsidR="007A03C4" w:rsidRPr="008B6C8D" w:rsidRDefault="007A03C4" w:rsidP="007A03C4">
      <w:pPr>
        <w:jc w:val="both"/>
      </w:pPr>
    </w:p>
    <w:p w:rsidR="007A03C4" w:rsidRPr="008B6C8D" w:rsidRDefault="007A03C4" w:rsidP="007A03C4">
      <w:pPr>
        <w:jc w:val="both"/>
      </w:pPr>
    </w:p>
    <w:p w:rsidR="007A03C4" w:rsidRPr="008B6C8D" w:rsidRDefault="007A03C4" w:rsidP="007A03C4">
      <w:pPr>
        <w:jc w:val="both"/>
      </w:pPr>
    </w:p>
    <w:p w:rsidR="007A03C4" w:rsidRPr="008B6C8D" w:rsidRDefault="007A03C4" w:rsidP="007A03C4">
      <w:pPr>
        <w:jc w:val="both"/>
      </w:pPr>
    </w:p>
    <w:p w:rsidR="007A03C4" w:rsidRPr="008B6C8D" w:rsidRDefault="007A03C4" w:rsidP="007A03C4">
      <w:pPr>
        <w:jc w:val="both"/>
      </w:pPr>
    </w:p>
    <w:p w:rsidR="007A03C4" w:rsidRPr="008B6C8D" w:rsidRDefault="007A03C4" w:rsidP="007A03C4">
      <w:pPr>
        <w:jc w:val="both"/>
      </w:pPr>
    </w:p>
    <w:p w:rsidR="007A03C4" w:rsidRPr="008B6C8D" w:rsidRDefault="007A03C4" w:rsidP="007A03C4">
      <w:pPr>
        <w:jc w:val="both"/>
      </w:pPr>
    </w:p>
    <w:p w:rsidR="007A03C4" w:rsidRPr="008B6C8D" w:rsidRDefault="007A03C4" w:rsidP="007A03C4">
      <w:pPr>
        <w:jc w:val="both"/>
      </w:pPr>
    </w:p>
    <w:p w:rsidR="007A03C4" w:rsidRPr="008B6C8D" w:rsidRDefault="007A03C4" w:rsidP="007A03C4">
      <w:pPr>
        <w:spacing w:before="120"/>
        <w:ind w:right="332" w:firstLine="284"/>
        <w:jc w:val="center"/>
        <w:rPr>
          <w:b/>
          <w:i/>
          <w:sz w:val="28"/>
          <w:szCs w:val="28"/>
        </w:rPr>
      </w:pPr>
    </w:p>
    <w:p w:rsidR="007A03C4" w:rsidRPr="008B6C8D" w:rsidRDefault="007A03C4" w:rsidP="007A03C4">
      <w:pPr>
        <w:pStyle w:val="a"/>
        <w:numPr>
          <w:ilvl w:val="0"/>
          <w:numId w:val="0"/>
        </w:numPr>
        <w:ind w:left="1066" w:hanging="357"/>
        <w:jc w:val="both"/>
      </w:pPr>
    </w:p>
    <w:p w:rsidR="007A03C4" w:rsidRPr="008B6C8D" w:rsidRDefault="007A03C4" w:rsidP="007A03C4">
      <w:pPr>
        <w:pStyle w:val="a"/>
        <w:numPr>
          <w:ilvl w:val="0"/>
          <w:numId w:val="0"/>
        </w:numPr>
        <w:ind w:left="1066" w:hanging="357"/>
        <w:jc w:val="both"/>
      </w:pPr>
    </w:p>
    <w:p w:rsidR="007A03C4" w:rsidRPr="008B6C8D" w:rsidRDefault="007A03C4" w:rsidP="007A03C4">
      <w:pPr>
        <w:pStyle w:val="a"/>
        <w:numPr>
          <w:ilvl w:val="0"/>
          <w:numId w:val="0"/>
        </w:numPr>
        <w:ind w:left="1066" w:hanging="357"/>
        <w:jc w:val="both"/>
      </w:pPr>
    </w:p>
    <w:p w:rsidR="007A03C4" w:rsidRPr="00AE2296" w:rsidRDefault="007A03C4" w:rsidP="007A03C4">
      <w:pPr>
        <w:rPr>
          <w:sz w:val="28"/>
          <w:szCs w:val="28"/>
        </w:rPr>
      </w:pPr>
    </w:p>
    <w:p w:rsidR="007A03C4" w:rsidRDefault="007A03C4" w:rsidP="007A03C4">
      <w:pPr>
        <w:jc w:val="both"/>
      </w:pPr>
    </w:p>
    <w:p w:rsidR="007A03C4" w:rsidRDefault="007A03C4" w:rsidP="007A03C4">
      <w:pPr>
        <w:spacing w:before="240"/>
        <w:jc w:val="both"/>
      </w:pPr>
    </w:p>
    <w:p w:rsidR="007A03C4" w:rsidRPr="00B91DC4" w:rsidRDefault="007A03C4" w:rsidP="007A03C4">
      <w:pPr>
        <w:spacing w:before="240"/>
        <w:jc w:val="both"/>
        <w:rPr>
          <w:i/>
        </w:rPr>
      </w:pPr>
      <w:r>
        <w:t>Преподаватель оценивает самостоятельную работу студентов: полнота освещения темы, умение схватывать основную идею при реферировании, привлечение дополнительных материалов при анализе – написание эссе.  Оценки за самостоятельную работу студента преподаватель выставляет в р</w:t>
      </w:r>
      <w:r>
        <w:t>а</w:t>
      </w:r>
      <w:r>
        <w:t>бочую ведомость. Накопленная оценка по 10-ти балльной шкале за самостоятельную работу о</w:t>
      </w:r>
      <w:r>
        <w:t>п</w:t>
      </w:r>
      <w:r>
        <w:t xml:space="preserve">ределяется перед промежуточным или итоговым контролем. </w:t>
      </w:r>
    </w:p>
    <w:p w:rsidR="007A03C4" w:rsidRPr="00CB7E21" w:rsidRDefault="007A03C4" w:rsidP="007A03C4">
      <w:pPr>
        <w:spacing w:before="240"/>
        <w:jc w:val="both"/>
      </w:pPr>
      <w:r>
        <w:t>С</w:t>
      </w:r>
      <w:r w:rsidRPr="00CB7E21">
        <w:t xml:space="preserve">пособ округления </w:t>
      </w:r>
      <w:r>
        <w:t xml:space="preserve">результирующей </w:t>
      </w:r>
      <w:r w:rsidRPr="00CB7E21">
        <w:t xml:space="preserve">оценки </w:t>
      </w:r>
      <w:r>
        <w:t>по учебной дисциплине: округление производится в пользу студента, то есть в большую сторону.</w:t>
      </w:r>
      <w:r w:rsidRPr="00CB7E21">
        <w:t xml:space="preserve"> </w:t>
      </w:r>
    </w:p>
    <w:p w:rsidR="007A03C4" w:rsidRPr="00B91DC4" w:rsidRDefault="007A03C4" w:rsidP="007A03C4"/>
    <w:p w:rsidR="007A03C4" w:rsidRDefault="007A03C4" w:rsidP="007A03C4">
      <w:pPr>
        <w:jc w:val="both"/>
      </w:pPr>
      <w:r w:rsidRPr="00B91DC4">
        <w:t>В диплом ставится оценка за итоговый контроль, которая является результирующей оценкой по учебной дисциплине.</w:t>
      </w:r>
    </w:p>
    <w:p w:rsidR="007A03C4" w:rsidRPr="00B91DC4" w:rsidRDefault="007A03C4" w:rsidP="007A03C4">
      <w:pPr>
        <w:jc w:val="both"/>
      </w:pPr>
    </w:p>
    <w:p w:rsidR="007A03C4" w:rsidRPr="00AF5F9D" w:rsidRDefault="007A03C4" w:rsidP="007A03C4">
      <w:pPr>
        <w:ind w:firstLine="0"/>
        <w:rPr>
          <w:b/>
          <w:szCs w:val="24"/>
        </w:rPr>
      </w:pPr>
      <w:r w:rsidRPr="00AF5F9D">
        <w:rPr>
          <w:szCs w:val="24"/>
        </w:rPr>
        <w:t xml:space="preserve"> </w:t>
      </w:r>
      <w:r w:rsidRPr="00AF5F9D">
        <w:rPr>
          <w:b/>
          <w:szCs w:val="24"/>
        </w:rPr>
        <w:t xml:space="preserve">Тематика эссе </w:t>
      </w:r>
    </w:p>
    <w:p w:rsidR="007A03C4" w:rsidRPr="00AF5F9D" w:rsidRDefault="007A03C4" w:rsidP="007A03C4">
      <w:pPr>
        <w:rPr>
          <w:b/>
          <w:szCs w:val="24"/>
        </w:rPr>
      </w:pPr>
    </w:p>
    <w:p w:rsidR="007A03C4" w:rsidRPr="003401E1" w:rsidRDefault="007A03C4" w:rsidP="007A03C4">
      <w:pPr>
        <w:rPr>
          <w:szCs w:val="24"/>
        </w:rPr>
      </w:pPr>
      <w:r>
        <w:rPr>
          <w:szCs w:val="24"/>
        </w:rPr>
        <w:t>Т</w:t>
      </w:r>
      <w:r w:rsidRPr="00AF5F9D">
        <w:rPr>
          <w:szCs w:val="24"/>
        </w:rPr>
        <w:t>ема эссе, над которым студенты работаю</w:t>
      </w:r>
      <w:r w:rsidR="000A0053">
        <w:rPr>
          <w:szCs w:val="24"/>
        </w:rPr>
        <w:t>т</w:t>
      </w:r>
      <w:r w:rsidRPr="00AF5F9D">
        <w:rPr>
          <w:szCs w:val="24"/>
        </w:rPr>
        <w:t xml:space="preserve"> в </w:t>
      </w:r>
      <w:r w:rsidR="000A0053">
        <w:rPr>
          <w:szCs w:val="24"/>
        </w:rPr>
        <w:t>3</w:t>
      </w:r>
      <w:r w:rsidRPr="00AF5F9D">
        <w:rPr>
          <w:szCs w:val="24"/>
        </w:rPr>
        <w:t xml:space="preserve">-м модуле </w:t>
      </w:r>
      <w:r>
        <w:rPr>
          <w:szCs w:val="24"/>
        </w:rPr>
        <w:t>1-го курса индивидуальна, пишется после написания реферата, должна быть созвучна выбранной теме реферата</w:t>
      </w:r>
      <w:r w:rsidR="00836A3F">
        <w:rPr>
          <w:szCs w:val="24"/>
        </w:rPr>
        <w:t xml:space="preserve"> (но может и не совпадать с ней)</w:t>
      </w:r>
      <w:r>
        <w:rPr>
          <w:szCs w:val="24"/>
        </w:rPr>
        <w:t>, так как каждая т</w:t>
      </w:r>
      <w:r w:rsidRPr="003401E1">
        <w:rPr>
          <w:szCs w:val="24"/>
        </w:rPr>
        <w:t>ем</w:t>
      </w:r>
      <w:r>
        <w:rPr>
          <w:szCs w:val="24"/>
        </w:rPr>
        <w:t>а эссе подобрана</w:t>
      </w:r>
      <w:r w:rsidRPr="003401E1">
        <w:rPr>
          <w:szCs w:val="24"/>
        </w:rPr>
        <w:t xml:space="preserve"> с учетом текстов рефератов, поэтому студент должен согласовать обе части работы.</w:t>
      </w:r>
      <w:r>
        <w:rPr>
          <w:szCs w:val="24"/>
        </w:rPr>
        <w:t xml:space="preserve"> </w:t>
      </w:r>
      <w:r w:rsidRPr="003401E1">
        <w:rPr>
          <w:b/>
          <w:szCs w:val="24"/>
        </w:rPr>
        <w:t xml:space="preserve">Эссе </w:t>
      </w:r>
      <w:r w:rsidRPr="003401E1">
        <w:rPr>
          <w:szCs w:val="24"/>
        </w:rPr>
        <w:t xml:space="preserve">– от фр. </w:t>
      </w:r>
      <w:proofErr w:type="spellStart"/>
      <w:r w:rsidRPr="003401E1">
        <w:rPr>
          <w:szCs w:val="24"/>
          <w:lang w:val="en-US"/>
        </w:rPr>
        <w:t>essai</w:t>
      </w:r>
      <w:proofErr w:type="spellEnd"/>
      <w:r w:rsidRPr="003401E1">
        <w:rPr>
          <w:szCs w:val="24"/>
        </w:rPr>
        <w:t xml:space="preserve"> - попытка, </w:t>
      </w:r>
      <w:proofErr w:type="gramStart"/>
      <w:r w:rsidRPr="003401E1">
        <w:rPr>
          <w:szCs w:val="24"/>
        </w:rPr>
        <w:t>проба</w:t>
      </w:r>
      <w:r>
        <w:rPr>
          <w:szCs w:val="24"/>
        </w:rPr>
        <w:t xml:space="preserve"> </w:t>
      </w:r>
      <w:r w:rsidRPr="003401E1">
        <w:rPr>
          <w:szCs w:val="24"/>
        </w:rPr>
        <w:t xml:space="preserve"> </w:t>
      </w:r>
      <w:r>
        <w:rPr>
          <w:szCs w:val="24"/>
        </w:rPr>
        <w:t>(</w:t>
      </w:r>
      <w:proofErr w:type="gramEnd"/>
      <w:r w:rsidRPr="003401E1">
        <w:rPr>
          <w:szCs w:val="24"/>
        </w:rPr>
        <w:t>пера</w:t>
      </w:r>
      <w:r>
        <w:rPr>
          <w:szCs w:val="24"/>
        </w:rPr>
        <w:t>)</w:t>
      </w:r>
      <w:r w:rsidRPr="003401E1">
        <w:rPr>
          <w:szCs w:val="24"/>
        </w:rPr>
        <w:t>;  краткий творческий анализ идеи, заданной в теме, не требующий строгой логики и аргументации, ссылок на авторитеты. Эссе отражает индивидуальное видение проблемы и соображения автора, которые, однако и могут</w:t>
      </w:r>
      <w:r>
        <w:rPr>
          <w:szCs w:val="24"/>
        </w:rPr>
        <w:t>,</w:t>
      </w:r>
      <w:r w:rsidRPr="003401E1">
        <w:rPr>
          <w:szCs w:val="24"/>
        </w:rPr>
        <w:t xml:space="preserve"> и должны опираться на уже изученные тексты и полученное знание по предмету.  Эссе отличает </w:t>
      </w:r>
      <w:r w:rsidRPr="003401E1">
        <w:rPr>
          <w:i/>
          <w:szCs w:val="24"/>
        </w:rPr>
        <w:t>свободная форма изложения</w:t>
      </w:r>
      <w:r w:rsidRPr="003401E1">
        <w:rPr>
          <w:szCs w:val="24"/>
        </w:rPr>
        <w:t xml:space="preserve">, лучше всего, </w:t>
      </w:r>
      <w:r>
        <w:rPr>
          <w:szCs w:val="24"/>
        </w:rPr>
        <w:t>использование</w:t>
      </w:r>
      <w:r w:rsidRPr="003401E1">
        <w:rPr>
          <w:szCs w:val="24"/>
        </w:rPr>
        <w:t xml:space="preserve"> литературного стиля. В содержании эссе оценивается </w:t>
      </w:r>
      <w:r>
        <w:rPr>
          <w:szCs w:val="24"/>
        </w:rPr>
        <w:t xml:space="preserve">личностное </w:t>
      </w:r>
      <w:r w:rsidRPr="003401E1">
        <w:rPr>
          <w:szCs w:val="24"/>
        </w:rPr>
        <w:t>мировоззрение, умение мыслить и излагать мысль, умение быть убедительным и уникальным</w:t>
      </w:r>
      <w:r>
        <w:rPr>
          <w:szCs w:val="24"/>
        </w:rPr>
        <w:t xml:space="preserve"> в своем ответе</w:t>
      </w:r>
      <w:r w:rsidRPr="003401E1">
        <w:rPr>
          <w:szCs w:val="24"/>
        </w:rPr>
        <w:t>.</w:t>
      </w:r>
    </w:p>
    <w:p w:rsidR="007A03C4" w:rsidRPr="003401E1" w:rsidRDefault="007A03C4" w:rsidP="007A03C4">
      <w:pPr>
        <w:jc w:val="both"/>
        <w:rPr>
          <w:szCs w:val="24"/>
        </w:rPr>
      </w:pPr>
      <w:r w:rsidRPr="003401E1">
        <w:rPr>
          <w:b/>
          <w:szCs w:val="24"/>
        </w:rPr>
        <w:t>Объем</w:t>
      </w:r>
      <w:r w:rsidRPr="003401E1">
        <w:rPr>
          <w:szCs w:val="24"/>
        </w:rPr>
        <w:t xml:space="preserve"> – не более 3-х страниц </w:t>
      </w:r>
      <w:proofErr w:type="spellStart"/>
      <w:r w:rsidRPr="003401E1">
        <w:rPr>
          <w:szCs w:val="24"/>
        </w:rPr>
        <w:t>печ</w:t>
      </w:r>
      <w:proofErr w:type="spellEnd"/>
      <w:r w:rsidRPr="003401E1">
        <w:rPr>
          <w:szCs w:val="24"/>
        </w:rPr>
        <w:t xml:space="preserve">. </w:t>
      </w:r>
      <w:r>
        <w:rPr>
          <w:szCs w:val="24"/>
        </w:rPr>
        <w:t>т</w:t>
      </w:r>
      <w:r w:rsidRPr="003401E1">
        <w:rPr>
          <w:szCs w:val="24"/>
        </w:rPr>
        <w:t>екста.</w:t>
      </w:r>
    </w:p>
    <w:p w:rsidR="007A03C4" w:rsidRPr="007B6AFD" w:rsidRDefault="007A03C4" w:rsidP="007A03C4">
      <w:pPr>
        <w:jc w:val="both"/>
        <w:rPr>
          <w:szCs w:val="24"/>
        </w:rPr>
      </w:pPr>
      <w:r w:rsidRPr="007B6AFD">
        <w:rPr>
          <w:szCs w:val="24"/>
        </w:rPr>
        <w:t xml:space="preserve">Эссе завершает подготовку по курсу и является последней формой отчетности перед итоговым зачетом (экзаменом). </w:t>
      </w:r>
    </w:p>
    <w:p w:rsidR="007A03C4" w:rsidRPr="003401E1" w:rsidRDefault="007A03C4" w:rsidP="007A03C4">
      <w:pPr>
        <w:jc w:val="both"/>
        <w:rPr>
          <w:b/>
          <w:szCs w:val="24"/>
        </w:rPr>
      </w:pPr>
      <w:r>
        <w:rPr>
          <w:b/>
          <w:szCs w:val="24"/>
        </w:rPr>
        <w:t>ТЕМЫ:</w:t>
      </w:r>
    </w:p>
    <w:p w:rsidR="007A03C4" w:rsidRPr="00400F3F" w:rsidRDefault="007A03C4" w:rsidP="007A03C4">
      <w:pPr>
        <w:numPr>
          <w:ilvl w:val="0"/>
          <w:numId w:val="25"/>
        </w:numPr>
        <w:rPr>
          <w:szCs w:val="24"/>
        </w:rPr>
      </w:pPr>
      <w:r w:rsidRPr="00400F3F">
        <w:rPr>
          <w:szCs w:val="24"/>
        </w:rPr>
        <w:t>«Все люди смертны, Сократ человек?» - опыт смерти как способ обретение бессмертия</w:t>
      </w:r>
    </w:p>
    <w:p w:rsidR="007A03C4" w:rsidRPr="00400F3F" w:rsidRDefault="007A03C4" w:rsidP="007A03C4">
      <w:pPr>
        <w:numPr>
          <w:ilvl w:val="0"/>
          <w:numId w:val="25"/>
        </w:numPr>
        <w:rPr>
          <w:szCs w:val="24"/>
        </w:rPr>
      </w:pPr>
      <w:r w:rsidRPr="00400F3F">
        <w:rPr>
          <w:szCs w:val="24"/>
        </w:rPr>
        <w:t>Вдохновитель исповеди – страх смерти</w:t>
      </w:r>
    </w:p>
    <w:p w:rsidR="007A03C4" w:rsidRPr="00400F3F" w:rsidRDefault="007A03C4" w:rsidP="007A03C4">
      <w:pPr>
        <w:numPr>
          <w:ilvl w:val="0"/>
          <w:numId w:val="25"/>
        </w:numPr>
        <w:rPr>
          <w:szCs w:val="24"/>
        </w:rPr>
      </w:pPr>
      <w:r w:rsidRPr="00400F3F">
        <w:rPr>
          <w:szCs w:val="24"/>
        </w:rPr>
        <w:t>«Долг повелевает нам никогда не лгать» (И. Кант)</w:t>
      </w:r>
    </w:p>
    <w:p w:rsidR="007A03C4" w:rsidRPr="00400F3F" w:rsidRDefault="007A03C4" w:rsidP="007A03C4">
      <w:pPr>
        <w:numPr>
          <w:ilvl w:val="0"/>
          <w:numId w:val="25"/>
        </w:numPr>
        <w:rPr>
          <w:szCs w:val="24"/>
        </w:rPr>
      </w:pPr>
      <w:r w:rsidRPr="00400F3F">
        <w:rPr>
          <w:szCs w:val="24"/>
        </w:rPr>
        <w:t xml:space="preserve">Если нет </w:t>
      </w:r>
      <w:r w:rsidR="000A0053">
        <w:rPr>
          <w:szCs w:val="24"/>
        </w:rPr>
        <w:t xml:space="preserve">моральных и религиозных </w:t>
      </w:r>
      <w:r w:rsidRPr="00400F3F">
        <w:rPr>
          <w:szCs w:val="24"/>
        </w:rPr>
        <w:t>оснований, то все дозволено</w:t>
      </w:r>
    </w:p>
    <w:p w:rsidR="007A03C4" w:rsidRPr="00400F3F" w:rsidRDefault="007A03C4" w:rsidP="007A03C4">
      <w:pPr>
        <w:numPr>
          <w:ilvl w:val="0"/>
          <w:numId w:val="25"/>
        </w:numPr>
        <w:rPr>
          <w:szCs w:val="24"/>
        </w:rPr>
      </w:pPr>
      <w:r w:rsidRPr="00400F3F">
        <w:rPr>
          <w:szCs w:val="24"/>
        </w:rPr>
        <w:lastRenderedPageBreak/>
        <w:t xml:space="preserve">Если нет </w:t>
      </w:r>
      <w:r w:rsidR="000A0053">
        <w:rPr>
          <w:szCs w:val="24"/>
        </w:rPr>
        <w:t xml:space="preserve">мировоззренческих </w:t>
      </w:r>
      <w:r w:rsidRPr="00400F3F">
        <w:rPr>
          <w:szCs w:val="24"/>
        </w:rPr>
        <w:t>оснований, то доказать можно все</w:t>
      </w:r>
    </w:p>
    <w:p w:rsidR="007A03C4" w:rsidRPr="00400F3F" w:rsidRDefault="000A0053" w:rsidP="007A03C4">
      <w:pPr>
        <w:numPr>
          <w:ilvl w:val="0"/>
          <w:numId w:val="25"/>
        </w:numPr>
        <w:rPr>
          <w:szCs w:val="24"/>
        </w:rPr>
      </w:pPr>
      <w:r w:rsidRPr="00400F3F">
        <w:rPr>
          <w:szCs w:val="24"/>
        </w:rPr>
        <w:t xml:space="preserve"> </w:t>
      </w:r>
      <w:r w:rsidR="007A03C4" w:rsidRPr="00400F3F">
        <w:rPr>
          <w:szCs w:val="24"/>
        </w:rPr>
        <w:t xml:space="preserve">«Философия – это сознание вслух» (М. </w:t>
      </w:r>
      <w:proofErr w:type="spellStart"/>
      <w:r w:rsidR="007A03C4" w:rsidRPr="00400F3F">
        <w:rPr>
          <w:szCs w:val="24"/>
        </w:rPr>
        <w:t>Мамардашвили</w:t>
      </w:r>
      <w:proofErr w:type="spellEnd"/>
      <w:r w:rsidR="007A03C4" w:rsidRPr="00400F3F">
        <w:rPr>
          <w:szCs w:val="24"/>
        </w:rPr>
        <w:t>)</w:t>
      </w:r>
    </w:p>
    <w:p w:rsidR="007A03C4" w:rsidRPr="00400F3F" w:rsidRDefault="007A03C4" w:rsidP="007A03C4">
      <w:pPr>
        <w:numPr>
          <w:ilvl w:val="0"/>
          <w:numId w:val="25"/>
        </w:numPr>
        <w:rPr>
          <w:szCs w:val="24"/>
        </w:rPr>
      </w:pPr>
      <w:r w:rsidRPr="00400F3F">
        <w:rPr>
          <w:szCs w:val="24"/>
        </w:rPr>
        <w:t xml:space="preserve">«Слишком сознавать – это болезнь, настоящая полная болезнь» (Ф. Достоевский) </w:t>
      </w:r>
    </w:p>
    <w:p w:rsidR="007A03C4" w:rsidRPr="00400F3F" w:rsidRDefault="007A03C4" w:rsidP="007A03C4">
      <w:pPr>
        <w:numPr>
          <w:ilvl w:val="0"/>
          <w:numId w:val="25"/>
        </w:numPr>
        <w:rPr>
          <w:szCs w:val="24"/>
        </w:rPr>
      </w:pPr>
      <w:r w:rsidRPr="00400F3F">
        <w:rPr>
          <w:szCs w:val="24"/>
        </w:rPr>
        <w:t>«Страдание – это единственная причина сознания» (Ф. Достоевский)</w:t>
      </w:r>
    </w:p>
    <w:p w:rsidR="007A03C4" w:rsidRPr="00400F3F" w:rsidRDefault="007A03C4" w:rsidP="007A03C4">
      <w:pPr>
        <w:numPr>
          <w:ilvl w:val="0"/>
          <w:numId w:val="25"/>
        </w:numPr>
        <w:rPr>
          <w:szCs w:val="24"/>
        </w:rPr>
      </w:pPr>
      <w:r w:rsidRPr="00400F3F">
        <w:rPr>
          <w:szCs w:val="24"/>
        </w:rPr>
        <w:t>«Философ занимает промежуточное положение между мудрецом и невеждой» (Платон. Пир)</w:t>
      </w:r>
    </w:p>
    <w:p w:rsidR="007A03C4" w:rsidRPr="00400F3F" w:rsidRDefault="007A03C4" w:rsidP="007A03C4">
      <w:pPr>
        <w:numPr>
          <w:ilvl w:val="0"/>
          <w:numId w:val="25"/>
        </w:numPr>
        <w:rPr>
          <w:szCs w:val="24"/>
        </w:rPr>
      </w:pPr>
      <w:r w:rsidRPr="00400F3F">
        <w:rPr>
          <w:szCs w:val="24"/>
        </w:rPr>
        <w:t>«Если хочешь подчинить себе все, подчини себя разуму» (А. Шопенгауэр)</w:t>
      </w:r>
    </w:p>
    <w:p w:rsidR="007A03C4" w:rsidRPr="00400F3F" w:rsidRDefault="007A03C4" w:rsidP="007A03C4">
      <w:pPr>
        <w:numPr>
          <w:ilvl w:val="0"/>
          <w:numId w:val="25"/>
        </w:numPr>
        <w:rPr>
          <w:szCs w:val="24"/>
        </w:rPr>
      </w:pPr>
      <w:r w:rsidRPr="00400F3F">
        <w:rPr>
          <w:szCs w:val="24"/>
        </w:rPr>
        <w:t> Есть лишь одна по-настоящему серьезная философская проблема - проблема самоубийства.  (А. Камю)</w:t>
      </w:r>
    </w:p>
    <w:p w:rsidR="007A03C4" w:rsidRPr="00400F3F" w:rsidRDefault="007A03C4" w:rsidP="007A03C4">
      <w:pPr>
        <w:numPr>
          <w:ilvl w:val="0"/>
          <w:numId w:val="25"/>
        </w:numPr>
        <w:rPr>
          <w:szCs w:val="24"/>
        </w:rPr>
      </w:pPr>
      <w:r w:rsidRPr="00400F3F">
        <w:rPr>
          <w:szCs w:val="24"/>
        </w:rPr>
        <w:t>«Деление сущего на действительное и мысленное – ложно» (Б. Спиноза)</w:t>
      </w:r>
    </w:p>
    <w:p w:rsidR="007A03C4" w:rsidRPr="00400F3F" w:rsidRDefault="007A03C4" w:rsidP="007A03C4">
      <w:pPr>
        <w:numPr>
          <w:ilvl w:val="0"/>
          <w:numId w:val="25"/>
        </w:numPr>
        <w:rPr>
          <w:szCs w:val="24"/>
        </w:rPr>
      </w:pPr>
      <w:r w:rsidRPr="00400F3F">
        <w:rPr>
          <w:szCs w:val="24"/>
        </w:rPr>
        <w:t xml:space="preserve"> «Природа не предполагает для себя никаких </w:t>
      </w:r>
      <w:proofErr w:type="gramStart"/>
      <w:r w:rsidRPr="00400F3F">
        <w:rPr>
          <w:szCs w:val="24"/>
        </w:rPr>
        <w:t>целей..</w:t>
      </w:r>
      <w:proofErr w:type="gramEnd"/>
      <w:r w:rsidRPr="00400F3F">
        <w:rPr>
          <w:szCs w:val="24"/>
        </w:rPr>
        <w:t xml:space="preserve"> . Все конечные причины составляют только человеческие вымыслы» (Б. Спиноза)</w:t>
      </w:r>
    </w:p>
    <w:p w:rsidR="007A03C4" w:rsidRPr="00400F3F" w:rsidRDefault="007A03C4" w:rsidP="007A03C4">
      <w:pPr>
        <w:numPr>
          <w:ilvl w:val="0"/>
          <w:numId w:val="25"/>
        </w:numPr>
        <w:rPr>
          <w:szCs w:val="24"/>
        </w:rPr>
      </w:pPr>
      <w:r w:rsidRPr="00400F3F">
        <w:rPr>
          <w:szCs w:val="24"/>
        </w:rPr>
        <w:t xml:space="preserve">«Человек не станет господином природы, пока он не станет господином самого себя» (Гегель) </w:t>
      </w:r>
    </w:p>
    <w:p w:rsidR="007A03C4" w:rsidRPr="00400F3F" w:rsidRDefault="000A0053" w:rsidP="007A03C4">
      <w:pPr>
        <w:numPr>
          <w:ilvl w:val="0"/>
          <w:numId w:val="25"/>
        </w:numPr>
        <w:rPr>
          <w:szCs w:val="24"/>
        </w:rPr>
      </w:pPr>
      <w:r w:rsidRPr="00400F3F">
        <w:rPr>
          <w:szCs w:val="24"/>
        </w:rPr>
        <w:t xml:space="preserve"> </w:t>
      </w:r>
      <w:r w:rsidR="007A03C4" w:rsidRPr="00400F3F">
        <w:rPr>
          <w:szCs w:val="24"/>
        </w:rPr>
        <w:t xml:space="preserve">«Мир есть совокупность фактов, а не вещей» (Л. </w:t>
      </w:r>
      <w:proofErr w:type="spellStart"/>
      <w:r w:rsidR="007A03C4" w:rsidRPr="00400F3F">
        <w:rPr>
          <w:szCs w:val="24"/>
        </w:rPr>
        <w:t>Витгенштейн</w:t>
      </w:r>
      <w:proofErr w:type="spellEnd"/>
      <w:r w:rsidR="007A03C4" w:rsidRPr="00400F3F">
        <w:rPr>
          <w:szCs w:val="24"/>
        </w:rPr>
        <w:t>)</w:t>
      </w:r>
    </w:p>
    <w:p w:rsidR="007A03C4" w:rsidRPr="00400F3F" w:rsidRDefault="007A03C4" w:rsidP="007A03C4">
      <w:pPr>
        <w:numPr>
          <w:ilvl w:val="0"/>
          <w:numId w:val="25"/>
        </w:numPr>
        <w:rPr>
          <w:szCs w:val="24"/>
        </w:rPr>
      </w:pPr>
      <w:r w:rsidRPr="00400F3F">
        <w:rPr>
          <w:szCs w:val="24"/>
        </w:rPr>
        <w:t xml:space="preserve">«Не всякий город имеет своего философа» (Валентин </w:t>
      </w:r>
      <w:proofErr w:type="spellStart"/>
      <w:r w:rsidRPr="00400F3F">
        <w:rPr>
          <w:szCs w:val="24"/>
        </w:rPr>
        <w:t>Андреэ</w:t>
      </w:r>
      <w:proofErr w:type="spellEnd"/>
      <w:r w:rsidRPr="00400F3F">
        <w:rPr>
          <w:szCs w:val="24"/>
        </w:rPr>
        <w:t>)</w:t>
      </w:r>
    </w:p>
    <w:p w:rsidR="007A03C4" w:rsidRPr="00400F3F" w:rsidRDefault="007A03C4" w:rsidP="007A03C4">
      <w:pPr>
        <w:numPr>
          <w:ilvl w:val="0"/>
          <w:numId w:val="25"/>
        </w:numPr>
        <w:rPr>
          <w:szCs w:val="24"/>
        </w:rPr>
      </w:pPr>
      <w:r w:rsidRPr="00400F3F">
        <w:rPr>
          <w:szCs w:val="24"/>
        </w:rPr>
        <w:t>«Философия – дело в высшей степени необязательное» (А. Пятигорский)</w:t>
      </w:r>
    </w:p>
    <w:p w:rsidR="007A03C4" w:rsidRPr="00400F3F" w:rsidRDefault="007A03C4" w:rsidP="007A03C4">
      <w:pPr>
        <w:numPr>
          <w:ilvl w:val="0"/>
          <w:numId w:val="25"/>
        </w:numPr>
        <w:rPr>
          <w:szCs w:val="24"/>
        </w:rPr>
      </w:pPr>
      <w:r w:rsidRPr="00400F3F">
        <w:rPr>
          <w:szCs w:val="24"/>
        </w:rPr>
        <w:t xml:space="preserve">Раньше философы только объясняли мир, а дело заключается в том, чтобы его </w:t>
      </w:r>
      <w:proofErr w:type="gramStart"/>
      <w:r w:rsidRPr="00400F3F">
        <w:rPr>
          <w:szCs w:val="24"/>
        </w:rPr>
        <w:t>изменить</w:t>
      </w:r>
      <w:r>
        <w:rPr>
          <w:szCs w:val="24"/>
        </w:rPr>
        <w:t xml:space="preserve"> </w:t>
      </w:r>
      <w:r w:rsidRPr="00400F3F">
        <w:rPr>
          <w:szCs w:val="24"/>
        </w:rPr>
        <w:t xml:space="preserve"> (</w:t>
      </w:r>
      <w:proofErr w:type="gramEnd"/>
      <w:r w:rsidRPr="00400F3F">
        <w:rPr>
          <w:szCs w:val="24"/>
        </w:rPr>
        <w:t>Маркс)</w:t>
      </w:r>
    </w:p>
    <w:p w:rsidR="007A03C4" w:rsidRPr="00400F3F" w:rsidRDefault="007A03C4" w:rsidP="007A03C4">
      <w:pPr>
        <w:numPr>
          <w:ilvl w:val="0"/>
          <w:numId w:val="25"/>
        </w:numPr>
        <w:rPr>
          <w:szCs w:val="24"/>
        </w:rPr>
      </w:pPr>
      <w:r w:rsidRPr="00400F3F">
        <w:rPr>
          <w:szCs w:val="24"/>
        </w:rPr>
        <w:t>«</w:t>
      </w:r>
      <w:proofErr w:type="gramStart"/>
      <w:r w:rsidRPr="00400F3F">
        <w:rPr>
          <w:szCs w:val="24"/>
        </w:rPr>
        <w:t>Тот</w:t>
      </w:r>
      <w:proofErr w:type="gramEnd"/>
      <w:r w:rsidRPr="00400F3F">
        <w:rPr>
          <w:szCs w:val="24"/>
        </w:rPr>
        <w:t xml:space="preserve"> кто думает, воюет с собой, а не с другими» (М. </w:t>
      </w:r>
      <w:proofErr w:type="spellStart"/>
      <w:r w:rsidRPr="00400F3F">
        <w:rPr>
          <w:szCs w:val="24"/>
        </w:rPr>
        <w:t>Мамардашвили</w:t>
      </w:r>
      <w:proofErr w:type="spellEnd"/>
      <w:r w:rsidRPr="00400F3F">
        <w:rPr>
          <w:szCs w:val="24"/>
        </w:rPr>
        <w:t>»)</w:t>
      </w:r>
    </w:p>
    <w:p w:rsidR="007A03C4" w:rsidRPr="00400F3F" w:rsidRDefault="007A03C4" w:rsidP="007A03C4">
      <w:pPr>
        <w:numPr>
          <w:ilvl w:val="0"/>
          <w:numId w:val="25"/>
        </w:numPr>
        <w:rPr>
          <w:szCs w:val="24"/>
        </w:rPr>
      </w:pPr>
      <w:r w:rsidRPr="00400F3F">
        <w:rPr>
          <w:szCs w:val="24"/>
        </w:rPr>
        <w:t>Чтобы прийти к истине, необходимо пройти через ворота противоречия (Сократ)</w:t>
      </w:r>
    </w:p>
    <w:p w:rsidR="007A03C4" w:rsidRPr="00400F3F" w:rsidRDefault="007A03C4" w:rsidP="007A03C4">
      <w:pPr>
        <w:pStyle w:val="Citata"/>
        <w:numPr>
          <w:ilvl w:val="0"/>
          <w:numId w:val="25"/>
        </w:numPr>
        <w:spacing w:before="0" w:after="0" w:line="240" w:lineRule="auto"/>
        <w:rPr>
          <w:sz w:val="24"/>
          <w:szCs w:val="24"/>
        </w:rPr>
      </w:pPr>
      <w:r w:rsidRPr="00400F3F">
        <w:rPr>
          <w:sz w:val="24"/>
          <w:szCs w:val="24"/>
        </w:rPr>
        <w:t>«Дурные свидетели – уши и глаза неразумных людей» (Гераклит).</w:t>
      </w:r>
    </w:p>
    <w:p w:rsidR="007A03C4" w:rsidRPr="00400F3F" w:rsidRDefault="000A0053" w:rsidP="007A03C4">
      <w:pPr>
        <w:numPr>
          <w:ilvl w:val="0"/>
          <w:numId w:val="25"/>
        </w:numPr>
        <w:rPr>
          <w:szCs w:val="24"/>
        </w:rPr>
      </w:pPr>
      <w:r w:rsidRPr="00400F3F">
        <w:rPr>
          <w:szCs w:val="24"/>
        </w:rPr>
        <w:t xml:space="preserve"> </w:t>
      </w:r>
      <w:r w:rsidR="007A03C4" w:rsidRPr="00400F3F">
        <w:rPr>
          <w:szCs w:val="24"/>
        </w:rPr>
        <w:t>«Для каждой существующей вещи необходимо есть какая-либо определенная причина, по которой она существует» (Б. Спиноза)</w:t>
      </w:r>
    </w:p>
    <w:p w:rsidR="007A03C4" w:rsidRPr="00400F3F" w:rsidRDefault="007A03C4" w:rsidP="007A03C4">
      <w:pPr>
        <w:numPr>
          <w:ilvl w:val="0"/>
          <w:numId w:val="25"/>
        </w:numPr>
        <w:rPr>
          <w:szCs w:val="24"/>
        </w:rPr>
      </w:pPr>
      <w:r w:rsidRPr="00400F3F">
        <w:rPr>
          <w:szCs w:val="24"/>
        </w:rPr>
        <w:t>Для человека нет ничего полезнее человека... Б. Спиноза</w:t>
      </w:r>
    </w:p>
    <w:p w:rsidR="007A03C4" w:rsidRPr="00400F3F" w:rsidRDefault="007A03C4" w:rsidP="007A03C4">
      <w:pPr>
        <w:numPr>
          <w:ilvl w:val="0"/>
          <w:numId w:val="25"/>
        </w:numPr>
        <w:rPr>
          <w:szCs w:val="24"/>
        </w:rPr>
      </w:pPr>
      <w:r w:rsidRPr="00400F3F">
        <w:rPr>
          <w:szCs w:val="24"/>
        </w:rPr>
        <w:t>«Тот же самый дух, который строит железные дороги руками рабочих, строит философские системы в мозгу философов...» (К. Маркс)</w:t>
      </w:r>
    </w:p>
    <w:p w:rsidR="007A03C4" w:rsidRPr="00400F3F" w:rsidRDefault="007A03C4" w:rsidP="007A03C4">
      <w:pPr>
        <w:numPr>
          <w:ilvl w:val="0"/>
          <w:numId w:val="25"/>
        </w:numPr>
        <w:rPr>
          <w:szCs w:val="24"/>
        </w:rPr>
      </w:pPr>
      <w:r w:rsidRPr="00400F3F">
        <w:rPr>
          <w:szCs w:val="24"/>
        </w:rPr>
        <w:t>«Всякая истинная философия есть духовная квинтэ</w:t>
      </w:r>
      <w:r w:rsidRPr="00400F3F">
        <w:rPr>
          <w:szCs w:val="24"/>
        </w:rPr>
        <w:t>с</w:t>
      </w:r>
      <w:r w:rsidRPr="00400F3F">
        <w:rPr>
          <w:szCs w:val="24"/>
        </w:rPr>
        <w:t>сенция своего времени» (К. Маркс)</w:t>
      </w:r>
    </w:p>
    <w:p w:rsidR="007A03C4" w:rsidRPr="00400F3F" w:rsidRDefault="007A03C4" w:rsidP="007A03C4">
      <w:pPr>
        <w:numPr>
          <w:ilvl w:val="0"/>
          <w:numId w:val="25"/>
        </w:numPr>
        <w:rPr>
          <w:szCs w:val="24"/>
        </w:rPr>
      </w:pPr>
      <w:r w:rsidRPr="00400F3F">
        <w:rPr>
          <w:szCs w:val="24"/>
        </w:rPr>
        <w:t>«Природа есть неорганическое тело человека» (К. Маркс)</w:t>
      </w:r>
    </w:p>
    <w:p w:rsidR="007A03C4" w:rsidRPr="00400F3F" w:rsidRDefault="007A03C4" w:rsidP="007A03C4">
      <w:pPr>
        <w:numPr>
          <w:ilvl w:val="0"/>
          <w:numId w:val="25"/>
        </w:numPr>
        <w:rPr>
          <w:szCs w:val="24"/>
        </w:rPr>
      </w:pPr>
      <w:r w:rsidRPr="00400F3F">
        <w:rPr>
          <w:szCs w:val="24"/>
        </w:rPr>
        <w:t>Рабство – это результат всеобщего распространения свободы (Сократ)</w:t>
      </w:r>
    </w:p>
    <w:p w:rsidR="007A03C4" w:rsidRPr="00400F3F" w:rsidRDefault="007A03C4" w:rsidP="007A03C4">
      <w:pPr>
        <w:numPr>
          <w:ilvl w:val="0"/>
          <w:numId w:val="25"/>
        </w:numPr>
        <w:rPr>
          <w:szCs w:val="24"/>
        </w:rPr>
      </w:pPr>
      <w:r w:rsidRPr="00400F3F">
        <w:rPr>
          <w:szCs w:val="24"/>
        </w:rPr>
        <w:t>Пока философы не станут царями, или цари и властители философами…род человеческий не избавится от зол. (Платон)</w:t>
      </w:r>
    </w:p>
    <w:p w:rsidR="007A03C4" w:rsidRPr="00400F3F" w:rsidRDefault="007A03C4" w:rsidP="007A03C4">
      <w:pPr>
        <w:numPr>
          <w:ilvl w:val="0"/>
          <w:numId w:val="25"/>
        </w:numPr>
        <w:rPr>
          <w:szCs w:val="24"/>
        </w:rPr>
      </w:pPr>
      <w:r w:rsidRPr="00400F3F">
        <w:rPr>
          <w:szCs w:val="24"/>
        </w:rPr>
        <w:t>«Человек рожден свободным, а между тем он повсюду в оковах» (Руссо)</w:t>
      </w:r>
    </w:p>
    <w:p w:rsidR="007A03C4" w:rsidRPr="00400F3F" w:rsidRDefault="007A03C4" w:rsidP="007A03C4">
      <w:pPr>
        <w:numPr>
          <w:ilvl w:val="0"/>
          <w:numId w:val="25"/>
        </w:numPr>
        <w:rPr>
          <w:szCs w:val="24"/>
        </w:rPr>
      </w:pPr>
      <w:r w:rsidRPr="00400F3F">
        <w:rPr>
          <w:szCs w:val="24"/>
        </w:rPr>
        <w:t>Свобода – неотчуждаемая никому величина. Государство – вечный враг свободы</w:t>
      </w:r>
    </w:p>
    <w:p w:rsidR="007A03C4" w:rsidRPr="00400F3F" w:rsidRDefault="007A03C4" w:rsidP="007A03C4">
      <w:pPr>
        <w:numPr>
          <w:ilvl w:val="0"/>
          <w:numId w:val="25"/>
        </w:numPr>
        <w:rPr>
          <w:szCs w:val="24"/>
        </w:rPr>
      </w:pPr>
      <w:r w:rsidRPr="00400F3F">
        <w:rPr>
          <w:szCs w:val="24"/>
        </w:rPr>
        <w:t>«Всемирная история есть не что иное, как порождение человека человеческим трудом» (Маркс)</w:t>
      </w:r>
    </w:p>
    <w:p w:rsidR="007A03C4" w:rsidRPr="00400F3F" w:rsidRDefault="007A03C4" w:rsidP="007A03C4">
      <w:pPr>
        <w:numPr>
          <w:ilvl w:val="0"/>
          <w:numId w:val="25"/>
        </w:numPr>
        <w:rPr>
          <w:szCs w:val="24"/>
        </w:rPr>
      </w:pPr>
      <w:r w:rsidRPr="00400F3F">
        <w:rPr>
          <w:szCs w:val="24"/>
        </w:rPr>
        <w:t xml:space="preserve">Человек есть «вот» Бытия, то есть его просвет (М. Хайдеггер). </w:t>
      </w:r>
    </w:p>
    <w:p w:rsidR="007A03C4" w:rsidRPr="00400F3F" w:rsidRDefault="007A03C4" w:rsidP="007A03C4">
      <w:pPr>
        <w:numPr>
          <w:ilvl w:val="0"/>
          <w:numId w:val="25"/>
        </w:numPr>
        <w:rPr>
          <w:color w:val="000000"/>
          <w:szCs w:val="24"/>
        </w:rPr>
      </w:pPr>
      <w:r w:rsidRPr="00400F3F">
        <w:rPr>
          <w:szCs w:val="24"/>
        </w:rPr>
        <w:t>«М</w:t>
      </w:r>
      <w:r w:rsidRPr="00400F3F">
        <w:rPr>
          <w:color w:val="000000"/>
          <w:szCs w:val="24"/>
        </w:rPr>
        <w:t xml:space="preserve">ежду дисциплинами, которые создаются человеком для </w:t>
      </w:r>
      <w:r w:rsidRPr="009046BD">
        <w:rPr>
          <w:i/>
          <w:color w:val="000000"/>
          <w:szCs w:val="24"/>
        </w:rPr>
        <w:t>понимания</w:t>
      </w:r>
      <w:r w:rsidRPr="00400F3F">
        <w:rPr>
          <w:color w:val="000000"/>
          <w:szCs w:val="24"/>
        </w:rPr>
        <w:t xml:space="preserve"> и </w:t>
      </w:r>
      <w:r w:rsidRPr="009046BD">
        <w:rPr>
          <w:i/>
          <w:color w:val="000000"/>
          <w:szCs w:val="24"/>
        </w:rPr>
        <w:t>любви</w:t>
      </w:r>
      <w:r w:rsidRPr="00400F3F">
        <w:rPr>
          <w:color w:val="000000"/>
          <w:szCs w:val="24"/>
        </w:rPr>
        <w:t>, нет границ. Они проникают друг в друга, сливаясь в единой тревоге» (А. Камю)</w:t>
      </w:r>
    </w:p>
    <w:p w:rsidR="007A03C4" w:rsidRPr="00400F3F" w:rsidRDefault="007A03C4" w:rsidP="007A03C4">
      <w:pPr>
        <w:numPr>
          <w:ilvl w:val="0"/>
          <w:numId w:val="25"/>
        </w:numPr>
        <w:rPr>
          <w:color w:val="000000"/>
          <w:szCs w:val="24"/>
        </w:rPr>
      </w:pPr>
      <w:r w:rsidRPr="00400F3F">
        <w:rPr>
          <w:szCs w:val="24"/>
        </w:rPr>
        <w:t xml:space="preserve">Человек может быть только целью, и никогда средством (И. Кант). </w:t>
      </w:r>
    </w:p>
    <w:p w:rsidR="007A03C4" w:rsidRPr="00400F3F" w:rsidRDefault="007A03C4" w:rsidP="007A03C4">
      <w:pPr>
        <w:numPr>
          <w:ilvl w:val="0"/>
          <w:numId w:val="25"/>
        </w:numPr>
        <w:rPr>
          <w:color w:val="000000"/>
          <w:szCs w:val="24"/>
        </w:rPr>
      </w:pPr>
      <w:r w:rsidRPr="00400F3F">
        <w:rPr>
          <w:szCs w:val="24"/>
        </w:rPr>
        <w:t>«Веру каждого легче познать по поступкам, чем по добродетелям» (Б. Спиноза)</w:t>
      </w:r>
    </w:p>
    <w:p w:rsidR="007A03C4" w:rsidRPr="00400F3F" w:rsidRDefault="007A03C4" w:rsidP="007A03C4">
      <w:pPr>
        <w:numPr>
          <w:ilvl w:val="0"/>
          <w:numId w:val="25"/>
        </w:numPr>
        <w:rPr>
          <w:color w:val="000000"/>
          <w:szCs w:val="24"/>
        </w:rPr>
      </w:pPr>
      <w:r w:rsidRPr="00400F3F">
        <w:rPr>
          <w:color w:val="000000"/>
          <w:szCs w:val="24"/>
        </w:rPr>
        <w:t>«Производит же войну желание исключительного блага своему народу, то, что называется патриотизмом» (Л. Толстой)</w:t>
      </w:r>
    </w:p>
    <w:p w:rsidR="007A03C4" w:rsidRPr="00400F3F" w:rsidRDefault="007A03C4" w:rsidP="007A03C4">
      <w:pPr>
        <w:ind w:left="720"/>
        <w:rPr>
          <w:color w:val="000000"/>
          <w:szCs w:val="24"/>
        </w:rPr>
      </w:pPr>
      <w:r>
        <w:rPr>
          <w:color w:val="000000"/>
          <w:szCs w:val="24"/>
        </w:rPr>
        <w:t xml:space="preserve">В исключительных случаях возможна </w:t>
      </w:r>
      <w:proofErr w:type="spellStart"/>
      <w:r>
        <w:rPr>
          <w:color w:val="000000"/>
          <w:szCs w:val="24"/>
        </w:rPr>
        <w:t>переформулировка</w:t>
      </w:r>
      <w:proofErr w:type="spellEnd"/>
      <w:r>
        <w:rPr>
          <w:color w:val="000000"/>
          <w:szCs w:val="24"/>
        </w:rPr>
        <w:t xml:space="preserve"> темы эссе в соответствии с уточнением научного интереса студента. </w:t>
      </w:r>
    </w:p>
    <w:p w:rsidR="007A03C4" w:rsidRPr="00400F3F" w:rsidRDefault="007A03C4" w:rsidP="007A03C4">
      <w:pPr>
        <w:ind w:left="360"/>
        <w:rPr>
          <w:szCs w:val="24"/>
        </w:rPr>
      </w:pPr>
      <w:r w:rsidRPr="00400F3F">
        <w:rPr>
          <w:color w:val="000000"/>
          <w:szCs w:val="24"/>
        </w:rPr>
        <w:br/>
      </w:r>
      <w:r w:rsidRPr="00400F3F">
        <w:rPr>
          <w:color w:val="000000"/>
          <w:szCs w:val="24"/>
        </w:rPr>
        <w:br/>
      </w:r>
    </w:p>
    <w:p w:rsidR="007A03C4" w:rsidRDefault="007A03C4" w:rsidP="007A03C4">
      <w:pPr>
        <w:pStyle w:val="31"/>
        <w:spacing w:after="0"/>
        <w:ind w:firstLine="0"/>
        <w:jc w:val="both"/>
        <w:rPr>
          <w:b/>
        </w:rPr>
      </w:pPr>
    </w:p>
    <w:p w:rsidR="007A03C4" w:rsidRDefault="007A03C4" w:rsidP="007A03C4">
      <w:pPr>
        <w:ind w:firstLine="0"/>
        <w:jc w:val="both"/>
        <w:rPr>
          <w:b/>
        </w:rPr>
      </w:pPr>
      <w:r>
        <w:rPr>
          <w:b/>
        </w:rPr>
        <w:t>Тематика контрольной работы</w:t>
      </w:r>
    </w:p>
    <w:p w:rsidR="007A03C4" w:rsidRDefault="007A03C4" w:rsidP="007A03C4">
      <w:pPr>
        <w:ind w:firstLine="720"/>
        <w:jc w:val="both"/>
        <w:rPr>
          <w:b/>
        </w:rPr>
      </w:pPr>
    </w:p>
    <w:p w:rsidR="007A03C4" w:rsidRDefault="007A03C4" w:rsidP="007A03C4">
      <w:pPr>
        <w:pStyle w:val="3"/>
        <w:spacing w:line="240" w:lineRule="auto"/>
        <w:ind w:firstLine="0"/>
      </w:pPr>
      <w:r>
        <w:lastRenderedPageBreak/>
        <w:t xml:space="preserve">Контрольная работа выполняется в конце </w:t>
      </w:r>
      <w:r w:rsidR="000A0053">
        <w:t>3</w:t>
      </w:r>
      <w:r>
        <w:t xml:space="preserve">и </w:t>
      </w:r>
      <w:r w:rsidR="000A0053">
        <w:t>4</w:t>
      </w:r>
      <w:r>
        <w:t xml:space="preserve"> модул</w:t>
      </w:r>
      <w:r w:rsidR="000A0053">
        <w:t>ей</w:t>
      </w:r>
      <w:r>
        <w:t xml:space="preserve"> в </w:t>
      </w:r>
      <w:proofErr w:type="gramStart"/>
      <w:r>
        <w:t>форме  анализа</w:t>
      </w:r>
      <w:proofErr w:type="gramEnd"/>
      <w:r>
        <w:t xml:space="preserve"> фрагмента текста одного из мыслит</w:t>
      </w:r>
      <w:r>
        <w:t>е</w:t>
      </w:r>
      <w:r>
        <w:t>лей (в зависимости от пройденного материала)</w:t>
      </w:r>
      <w:r w:rsidR="000A0053">
        <w:t xml:space="preserve"> (по желанию преподавателя, ведущего семинары)</w:t>
      </w:r>
      <w:r>
        <w:t>. Студентам раздаются фрагменты текстов. Фрагменты текстов подбираются из работ мыслителей, чье творчество изучалось на предыдущих занятиях. Работа выполняется в аудитории. Студенты читают предложенные фрагменты и анализируют текст. Работа выполняется письменно, в присутствии преподавателя. На следующем за контрольной работой семинарском занятии преподаватель обсуждает р</w:t>
      </w:r>
      <w:r>
        <w:t>е</w:t>
      </w:r>
      <w:r>
        <w:t>зультаты. Время на написание контрольной работы – 70 мин.</w:t>
      </w:r>
    </w:p>
    <w:p w:rsidR="007A03C4" w:rsidRDefault="007A03C4" w:rsidP="007A03C4">
      <w:pPr>
        <w:spacing w:line="360" w:lineRule="auto"/>
        <w:ind w:firstLine="720"/>
        <w:rPr>
          <w:b/>
        </w:rPr>
      </w:pPr>
    </w:p>
    <w:p w:rsidR="007A03C4" w:rsidRDefault="007A03C4" w:rsidP="007A03C4">
      <w:pPr>
        <w:spacing w:line="360" w:lineRule="auto"/>
        <w:ind w:firstLine="0"/>
        <w:rPr>
          <w:b/>
        </w:rPr>
      </w:pPr>
      <w:r>
        <w:rPr>
          <w:b/>
        </w:rPr>
        <w:t>Тематика рефератов</w:t>
      </w:r>
    </w:p>
    <w:p w:rsidR="007A03C4" w:rsidRDefault="007A03C4" w:rsidP="007A03C4">
      <w:pPr>
        <w:pStyle w:val="3"/>
        <w:spacing w:line="240" w:lineRule="auto"/>
        <w:ind w:firstLine="0"/>
      </w:pPr>
    </w:p>
    <w:p w:rsidR="000A0053" w:rsidRDefault="000A0053" w:rsidP="000A0053">
      <w:pPr>
        <w:rPr>
          <w:szCs w:val="24"/>
        </w:rPr>
      </w:pPr>
      <w:r>
        <w:rPr>
          <w:b/>
          <w:szCs w:val="24"/>
        </w:rPr>
        <w:t xml:space="preserve">Реферат </w:t>
      </w:r>
      <w:r w:rsidRPr="00A76457">
        <w:rPr>
          <w:szCs w:val="24"/>
        </w:rPr>
        <w:t xml:space="preserve">– это творческая работа студента, позволяющая понять, о чем и как написано произведение, но это </w:t>
      </w:r>
      <w:r w:rsidRPr="00A76457">
        <w:rPr>
          <w:b/>
          <w:szCs w:val="24"/>
        </w:rPr>
        <w:t>не пересказ</w:t>
      </w:r>
      <w:r w:rsidRPr="00A76457">
        <w:rPr>
          <w:szCs w:val="24"/>
        </w:rPr>
        <w:t xml:space="preserve"> произведения, </w:t>
      </w:r>
      <w:r>
        <w:rPr>
          <w:szCs w:val="24"/>
        </w:rPr>
        <w:t xml:space="preserve">не компендиум чужих фраз, </w:t>
      </w:r>
      <w:r w:rsidRPr="00A76457">
        <w:rPr>
          <w:szCs w:val="24"/>
        </w:rPr>
        <w:t xml:space="preserve">а </w:t>
      </w:r>
      <w:r>
        <w:rPr>
          <w:szCs w:val="24"/>
        </w:rPr>
        <w:t xml:space="preserve">самостоятельное </w:t>
      </w:r>
      <w:proofErr w:type="spellStart"/>
      <w:r w:rsidRPr="00A76457">
        <w:rPr>
          <w:szCs w:val="24"/>
        </w:rPr>
        <w:t>у</w:t>
      </w:r>
      <w:r>
        <w:rPr>
          <w:szCs w:val="24"/>
        </w:rPr>
        <w:t>хватывание</w:t>
      </w:r>
      <w:proofErr w:type="spellEnd"/>
      <w:r>
        <w:rPr>
          <w:szCs w:val="24"/>
        </w:rPr>
        <w:t xml:space="preserve"> квинтэссенции текста,</w:t>
      </w:r>
      <w:r w:rsidRPr="00A76457">
        <w:rPr>
          <w:szCs w:val="24"/>
        </w:rPr>
        <w:t xml:space="preserve"> </w:t>
      </w:r>
      <w:r w:rsidRPr="00A76457">
        <w:rPr>
          <w:b/>
          <w:szCs w:val="24"/>
        </w:rPr>
        <w:t>чёткое</w:t>
      </w:r>
      <w:r>
        <w:rPr>
          <w:szCs w:val="24"/>
        </w:rPr>
        <w:t xml:space="preserve">, </w:t>
      </w:r>
      <w:r w:rsidRPr="00A76457">
        <w:rPr>
          <w:b/>
          <w:szCs w:val="24"/>
        </w:rPr>
        <w:t>ясное и обоснованное</w:t>
      </w:r>
      <w:r w:rsidRPr="00A76457">
        <w:rPr>
          <w:szCs w:val="24"/>
        </w:rPr>
        <w:t xml:space="preserve"> изложение основной идеи прочитанного текста. Реферат дает возможность точно</w:t>
      </w:r>
      <w:r>
        <w:rPr>
          <w:szCs w:val="24"/>
        </w:rPr>
        <w:t>,</w:t>
      </w:r>
      <w:r w:rsidRPr="00A76457">
        <w:rPr>
          <w:szCs w:val="24"/>
        </w:rPr>
        <w:t xml:space="preserve"> кратко и </w:t>
      </w:r>
      <w:r>
        <w:rPr>
          <w:szCs w:val="24"/>
        </w:rPr>
        <w:t xml:space="preserve">в </w:t>
      </w:r>
      <w:r w:rsidRPr="00A76457">
        <w:rPr>
          <w:szCs w:val="24"/>
        </w:rPr>
        <w:t>доступно</w:t>
      </w:r>
      <w:r>
        <w:rPr>
          <w:szCs w:val="24"/>
        </w:rPr>
        <w:t>й форме</w:t>
      </w:r>
      <w:r w:rsidRPr="00A76457">
        <w:rPr>
          <w:szCs w:val="24"/>
        </w:rPr>
        <w:t xml:space="preserve"> изложить автор</w:t>
      </w:r>
      <w:r>
        <w:rPr>
          <w:szCs w:val="24"/>
        </w:rPr>
        <w:t>скую мысль</w:t>
      </w:r>
      <w:r w:rsidRPr="00A76457">
        <w:rPr>
          <w:szCs w:val="24"/>
        </w:rPr>
        <w:t>, улови</w:t>
      </w:r>
      <w:r>
        <w:rPr>
          <w:szCs w:val="24"/>
        </w:rPr>
        <w:t>ть</w:t>
      </w:r>
      <w:r w:rsidRPr="00A76457">
        <w:rPr>
          <w:szCs w:val="24"/>
        </w:rPr>
        <w:t xml:space="preserve"> его логику и способ</w:t>
      </w:r>
      <w:r>
        <w:rPr>
          <w:szCs w:val="24"/>
        </w:rPr>
        <w:t>ы</w:t>
      </w:r>
      <w:r w:rsidRPr="00A76457">
        <w:rPr>
          <w:szCs w:val="24"/>
        </w:rPr>
        <w:t xml:space="preserve"> аргументации. В реферате цитирований </w:t>
      </w:r>
      <w:proofErr w:type="spellStart"/>
      <w:r w:rsidRPr="00A76457">
        <w:rPr>
          <w:szCs w:val="24"/>
        </w:rPr>
        <w:t>д.б</w:t>
      </w:r>
      <w:proofErr w:type="spellEnd"/>
      <w:r w:rsidRPr="00A76457">
        <w:rPr>
          <w:szCs w:val="24"/>
        </w:rPr>
        <w:t>. минимум</w:t>
      </w:r>
      <w:r>
        <w:rPr>
          <w:szCs w:val="24"/>
        </w:rPr>
        <w:t xml:space="preserve"> (оформленных по правилам)</w:t>
      </w:r>
      <w:r w:rsidRPr="00A76457">
        <w:rPr>
          <w:szCs w:val="24"/>
        </w:rPr>
        <w:t xml:space="preserve">, только в случае крайней необходимости, если Вы просто не можете что-то доказать, не прибегнув к цитате. </w:t>
      </w:r>
    </w:p>
    <w:p w:rsidR="000A0053" w:rsidRDefault="000A0053" w:rsidP="000A0053">
      <w:pPr>
        <w:rPr>
          <w:szCs w:val="24"/>
        </w:rPr>
      </w:pPr>
      <w:r>
        <w:rPr>
          <w:szCs w:val="24"/>
        </w:rPr>
        <w:t>При изложении рекомендуется разделить реферат на Вводную, основную части и Заключение:</w:t>
      </w:r>
    </w:p>
    <w:p w:rsidR="000A0053" w:rsidRPr="0065246A" w:rsidRDefault="000A0053" w:rsidP="000A0053">
      <w:pPr>
        <w:rPr>
          <w:i/>
          <w:szCs w:val="24"/>
        </w:rPr>
      </w:pPr>
      <w:r>
        <w:rPr>
          <w:szCs w:val="24"/>
        </w:rPr>
        <w:t xml:space="preserve">В Вводной – указывается название статьи, источник реферирования, где и когда он впервые был опубликовал, кто его автор. Следует писать безличным образом: </w:t>
      </w:r>
      <w:r w:rsidRPr="0065246A">
        <w:rPr>
          <w:i/>
          <w:szCs w:val="24"/>
        </w:rPr>
        <w:t>В статье… автор… тема статьи…</w:t>
      </w:r>
      <w:proofErr w:type="gramStart"/>
      <w:r w:rsidRPr="0065246A">
        <w:rPr>
          <w:i/>
          <w:szCs w:val="24"/>
        </w:rPr>
        <w:t>идея..</w:t>
      </w:r>
      <w:proofErr w:type="gramEnd"/>
      <w:r w:rsidRPr="0065246A">
        <w:rPr>
          <w:i/>
          <w:szCs w:val="24"/>
        </w:rPr>
        <w:t xml:space="preserve"> , суть проблемы…, речь идет и т.д.</w:t>
      </w:r>
    </w:p>
    <w:p w:rsidR="000A0053" w:rsidRDefault="000A0053" w:rsidP="000A0053">
      <w:pPr>
        <w:rPr>
          <w:szCs w:val="24"/>
        </w:rPr>
      </w:pPr>
      <w:r>
        <w:rPr>
          <w:szCs w:val="24"/>
        </w:rPr>
        <w:t>В основной части надо постараться понять внутреннюю и внешнюю логику (структуру) статьи, ее заявку и выводы, цели и задачи, методы, направление мысли и мировоззрение автора, дать общую характеристику глав, частей, статьи… Далее рассматривается: аргументация, обобщение, затронутые вопросы и методы изложения.</w:t>
      </w:r>
    </w:p>
    <w:p w:rsidR="000A0053" w:rsidRDefault="000A0053" w:rsidP="000A0053">
      <w:pPr>
        <w:rPr>
          <w:szCs w:val="24"/>
        </w:rPr>
      </w:pPr>
      <w:r>
        <w:rPr>
          <w:szCs w:val="24"/>
        </w:rPr>
        <w:t>Заключение: очень кратко сделать выводы (</w:t>
      </w:r>
      <w:r w:rsidRPr="0065246A">
        <w:rPr>
          <w:b/>
          <w:szCs w:val="24"/>
        </w:rPr>
        <w:t>автор</w:t>
      </w:r>
      <w:r>
        <w:rPr>
          <w:szCs w:val="24"/>
        </w:rPr>
        <w:t xml:space="preserve"> доказал, </w:t>
      </w:r>
      <w:proofErr w:type="gramStart"/>
      <w:r>
        <w:rPr>
          <w:szCs w:val="24"/>
        </w:rPr>
        <w:t>обосновал..</w:t>
      </w:r>
      <w:proofErr w:type="gramEnd"/>
      <w:r>
        <w:rPr>
          <w:szCs w:val="24"/>
        </w:rPr>
        <w:t xml:space="preserve"> заключил).</w:t>
      </w:r>
    </w:p>
    <w:p w:rsidR="000A0053" w:rsidRDefault="000A0053" w:rsidP="000A0053">
      <w:pPr>
        <w:rPr>
          <w:szCs w:val="24"/>
        </w:rPr>
      </w:pPr>
      <w:r>
        <w:rPr>
          <w:szCs w:val="24"/>
        </w:rPr>
        <w:t>Не допустимо пользоваться интернетом или излагать чужие идеи по поводу изучаемого текста.</w:t>
      </w:r>
    </w:p>
    <w:p w:rsidR="000A0053" w:rsidRDefault="000A0053" w:rsidP="000A0053">
      <w:pPr>
        <w:rPr>
          <w:szCs w:val="24"/>
        </w:rPr>
      </w:pPr>
      <w:r>
        <w:rPr>
          <w:szCs w:val="24"/>
        </w:rPr>
        <w:t xml:space="preserve">Приветствуется оценка идей философов с точки зрения современных политических и философских процессов, понимание актуальности прочитанного текста. </w:t>
      </w:r>
    </w:p>
    <w:p w:rsidR="000A0053" w:rsidRDefault="000A0053" w:rsidP="000A0053">
      <w:pPr>
        <w:rPr>
          <w:szCs w:val="24"/>
        </w:rPr>
      </w:pPr>
      <w:r>
        <w:rPr>
          <w:szCs w:val="24"/>
        </w:rPr>
        <w:t xml:space="preserve">Объем не должен превышать 4-5 страниц </w:t>
      </w:r>
      <w:proofErr w:type="spellStart"/>
      <w:r>
        <w:rPr>
          <w:szCs w:val="24"/>
        </w:rPr>
        <w:t>печ.текста</w:t>
      </w:r>
      <w:proofErr w:type="spellEnd"/>
      <w:r>
        <w:rPr>
          <w:szCs w:val="24"/>
        </w:rPr>
        <w:t>.</w:t>
      </w:r>
    </w:p>
    <w:p w:rsidR="000A0053" w:rsidRPr="0065246A" w:rsidRDefault="000A0053" w:rsidP="000A0053">
      <w:pPr>
        <w:rPr>
          <w:b/>
          <w:szCs w:val="24"/>
          <w:u w:val="single"/>
        </w:rPr>
      </w:pPr>
      <w:r w:rsidRPr="0065246A">
        <w:rPr>
          <w:b/>
          <w:szCs w:val="24"/>
          <w:u w:val="single"/>
        </w:rPr>
        <w:t>Только после реферата, студент приступает к написанию эссе.</w:t>
      </w:r>
    </w:p>
    <w:p w:rsidR="000A0053" w:rsidRPr="00A76457" w:rsidRDefault="000A0053" w:rsidP="000A0053">
      <w:pPr>
        <w:rPr>
          <w:szCs w:val="24"/>
        </w:rPr>
      </w:pPr>
    </w:p>
    <w:p w:rsidR="000A0053" w:rsidRPr="000A0053" w:rsidRDefault="000A0053" w:rsidP="000A0053">
      <w:pPr>
        <w:rPr>
          <w:szCs w:val="24"/>
        </w:rPr>
      </w:pPr>
      <w:r w:rsidRPr="000A0053">
        <w:rPr>
          <w:szCs w:val="24"/>
        </w:rPr>
        <w:t>Рефераты по текстам:</w:t>
      </w:r>
    </w:p>
    <w:p w:rsidR="000A0053" w:rsidRPr="000A0053" w:rsidRDefault="000A0053" w:rsidP="000A0053">
      <w:pPr>
        <w:numPr>
          <w:ilvl w:val="0"/>
          <w:numId w:val="26"/>
        </w:numPr>
        <w:rPr>
          <w:szCs w:val="24"/>
        </w:rPr>
      </w:pPr>
      <w:r w:rsidRPr="000A0053">
        <w:rPr>
          <w:szCs w:val="24"/>
        </w:rPr>
        <w:t>Хайдеггер М. Письма о гуманизме</w:t>
      </w:r>
    </w:p>
    <w:p w:rsidR="000A0053" w:rsidRPr="000A0053" w:rsidRDefault="000A0053" w:rsidP="000A0053">
      <w:pPr>
        <w:numPr>
          <w:ilvl w:val="0"/>
          <w:numId w:val="26"/>
        </w:numPr>
        <w:rPr>
          <w:szCs w:val="24"/>
        </w:rPr>
      </w:pPr>
      <w:r w:rsidRPr="000A0053">
        <w:rPr>
          <w:szCs w:val="24"/>
        </w:rPr>
        <w:t>Гоббс Т. Левиафан. Ч.</w:t>
      </w:r>
      <w:r w:rsidRPr="000A0053">
        <w:rPr>
          <w:szCs w:val="24"/>
          <w:lang w:val="en-US"/>
        </w:rPr>
        <w:t>II</w:t>
      </w:r>
      <w:r w:rsidRPr="000A0053">
        <w:rPr>
          <w:szCs w:val="24"/>
        </w:rPr>
        <w:t>. О государстве</w:t>
      </w:r>
    </w:p>
    <w:p w:rsidR="000A0053" w:rsidRPr="000A0053" w:rsidRDefault="000A0053" w:rsidP="000A0053">
      <w:pPr>
        <w:numPr>
          <w:ilvl w:val="0"/>
          <w:numId w:val="26"/>
        </w:numPr>
        <w:rPr>
          <w:szCs w:val="24"/>
        </w:rPr>
      </w:pPr>
      <w:r w:rsidRPr="000A0053">
        <w:rPr>
          <w:szCs w:val="24"/>
        </w:rPr>
        <w:t>Руссо Ж.-Ж. Об общественном договоре, или Принципы политического права</w:t>
      </w:r>
    </w:p>
    <w:p w:rsidR="000A0053" w:rsidRPr="000A0053" w:rsidRDefault="000A0053" w:rsidP="000A0053">
      <w:pPr>
        <w:numPr>
          <w:ilvl w:val="0"/>
          <w:numId w:val="26"/>
        </w:numPr>
        <w:rPr>
          <w:szCs w:val="24"/>
        </w:rPr>
      </w:pPr>
      <w:r w:rsidRPr="000A0053">
        <w:rPr>
          <w:szCs w:val="24"/>
        </w:rPr>
        <w:t>Платон. Государство (книга1-2)</w:t>
      </w:r>
    </w:p>
    <w:p w:rsidR="000A0053" w:rsidRPr="000A0053" w:rsidRDefault="000A0053" w:rsidP="000A0053">
      <w:pPr>
        <w:numPr>
          <w:ilvl w:val="0"/>
          <w:numId w:val="26"/>
        </w:numPr>
        <w:rPr>
          <w:szCs w:val="24"/>
        </w:rPr>
      </w:pPr>
      <w:r w:rsidRPr="000A0053">
        <w:rPr>
          <w:szCs w:val="24"/>
        </w:rPr>
        <w:t>Платон. Государство (книга3-4)</w:t>
      </w:r>
    </w:p>
    <w:p w:rsidR="000A0053" w:rsidRPr="000A0053" w:rsidRDefault="000A0053" w:rsidP="000A0053">
      <w:pPr>
        <w:numPr>
          <w:ilvl w:val="0"/>
          <w:numId w:val="26"/>
        </w:numPr>
        <w:rPr>
          <w:szCs w:val="24"/>
        </w:rPr>
      </w:pPr>
      <w:r w:rsidRPr="000A0053">
        <w:rPr>
          <w:szCs w:val="24"/>
        </w:rPr>
        <w:t xml:space="preserve">Аристотель. Афинская </w:t>
      </w:r>
      <w:proofErr w:type="spellStart"/>
      <w:r w:rsidRPr="000A0053">
        <w:rPr>
          <w:szCs w:val="24"/>
        </w:rPr>
        <w:t>полития</w:t>
      </w:r>
      <w:proofErr w:type="spellEnd"/>
      <w:r w:rsidRPr="000A0053">
        <w:rPr>
          <w:szCs w:val="24"/>
        </w:rPr>
        <w:t xml:space="preserve"> (ч.1)</w:t>
      </w:r>
    </w:p>
    <w:p w:rsidR="000A0053" w:rsidRPr="000A0053" w:rsidRDefault="000A0053" w:rsidP="000A0053">
      <w:pPr>
        <w:numPr>
          <w:ilvl w:val="0"/>
          <w:numId w:val="26"/>
        </w:numPr>
        <w:rPr>
          <w:szCs w:val="24"/>
        </w:rPr>
      </w:pPr>
      <w:r w:rsidRPr="000A0053">
        <w:rPr>
          <w:szCs w:val="24"/>
        </w:rPr>
        <w:t xml:space="preserve">Аристотель. Афинская </w:t>
      </w:r>
      <w:proofErr w:type="spellStart"/>
      <w:r w:rsidRPr="000A0053">
        <w:rPr>
          <w:szCs w:val="24"/>
        </w:rPr>
        <w:t>полития</w:t>
      </w:r>
      <w:proofErr w:type="spellEnd"/>
      <w:r w:rsidRPr="000A0053">
        <w:rPr>
          <w:szCs w:val="24"/>
        </w:rPr>
        <w:t xml:space="preserve"> (ч.2)</w:t>
      </w:r>
    </w:p>
    <w:p w:rsidR="000A0053" w:rsidRPr="000A0053" w:rsidRDefault="000A0053" w:rsidP="000A0053">
      <w:pPr>
        <w:numPr>
          <w:ilvl w:val="0"/>
          <w:numId w:val="26"/>
        </w:numPr>
        <w:rPr>
          <w:szCs w:val="24"/>
        </w:rPr>
      </w:pPr>
      <w:proofErr w:type="spellStart"/>
      <w:r w:rsidRPr="000A0053">
        <w:rPr>
          <w:szCs w:val="24"/>
        </w:rPr>
        <w:t>Витгенштейн</w:t>
      </w:r>
      <w:proofErr w:type="spellEnd"/>
      <w:r w:rsidRPr="000A0053">
        <w:rPr>
          <w:szCs w:val="24"/>
        </w:rPr>
        <w:t xml:space="preserve"> Л. Логико-философский трактат (1921) (Предисловие, пункты1-3.5включ</w:t>
      </w:r>
      <w:proofErr w:type="gramStart"/>
      <w:r w:rsidRPr="000A0053">
        <w:rPr>
          <w:szCs w:val="24"/>
        </w:rPr>
        <w:t>.)/</w:t>
      </w:r>
      <w:proofErr w:type="gramEnd"/>
      <w:r w:rsidRPr="000A0053">
        <w:rPr>
          <w:szCs w:val="24"/>
        </w:rPr>
        <w:t>/</w:t>
      </w:r>
      <w:proofErr w:type="spellStart"/>
      <w:r w:rsidRPr="000A0053">
        <w:rPr>
          <w:szCs w:val="24"/>
        </w:rPr>
        <w:t>Витгенштейн</w:t>
      </w:r>
      <w:proofErr w:type="spellEnd"/>
      <w:r w:rsidRPr="000A0053">
        <w:rPr>
          <w:szCs w:val="24"/>
        </w:rPr>
        <w:t xml:space="preserve"> Л. Философские работы. Ч.1. М., 1994, с.1-18 </w:t>
      </w:r>
    </w:p>
    <w:p w:rsidR="000A0053" w:rsidRPr="000A0053" w:rsidRDefault="000A0053" w:rsidP="000A0053">
      <w:pPr>
        <w:numPr>
          <w:ilvl w:val="0"/>
          <w:numId w:val="26"/>
        </w:numPr>
        <w:rPr>
          <w:szCs w:val="24"/>
        </w:rPr>
      </w:pPr>
      <w:r w:rsidRPr="000A0053">
        <w:rPr>
          <w:szCs w:val="24"/>
        </w:rPr>
        <w:t xml:space="preserve">Камю А. Эссе об абсурде (один из трех разделов: Абсурдное рассуждение; Абсурдное творчество; абсурдный человек). </w:t>
      </w:r>
    </w:p>
    <w:p w:rsidR="000A0053" w:rsidRPr="000A0053" w:rsidRDefault="000A0053" w:rsidP="000A0053">
      <w:pPr>
        <w:numPr>
          <w:ilvl w:val="0"/>
          <w:numId w:val="26"/>
        </w:numPr>
        <w:rPr>
          <w:szCs w:val="24"/>
        </w:rPr>
      </w:pPr>
      <w:r w:rsidRPr="000A0053">
        <w:rPr>
          <w:szCs w:val="24"/>
        </w:rPr>
        <w:t>Камю А. Миф о Сизифе</w:t>
      </w:r>
    </w:p>
    <w:p w:rsidR="000A0053" w:rsidRPr="000A0053" w:rsidRDefault="000A0053" w:rsidP="000A0053">
      <w:pPr>
        <w:numPr>
          <w:ilvl w:val="0"/>
          <w:numId w:val="26"/>
        </w:numPr>
        <w:rPr>
          <w:szCs w:val="24"/>
        </w:rPr>
      </w:pPr>
      <w:r w:rsidRPr="000A0053">
        <w:rPr>
          <w:szCs w:val="24"/>
        </w:rPr>
        <w:t>Толстой Л.Н. Исповедь (1882)</w:t>
      </w:r>
    </w:p>
    <w:p w:rsidR="000A0053" w:rsidRPr="000A0053" w:rsidRDefault="000A0053" w:rsidP="000A0053">
      <w:pPr>
        <w:numPr>
          <w:ilvl w:val="0"/>
          <w:numId w:val="26"/>
        </w:numPr>
        <w:rPr>
          <w:szCs w:val="24"/>
        </w:rPr>
      </w:pPr>
      <w:r w:rsidRPr="000A0053">
        <w:rPr>
          <w:szCs w:val="24"/>
        </w:rPr>
        <w:lastRenderedPageBreak/>
        <w:t>Достоевский Ф.М. «Бунт и «Великий Инквизитор» (главы из романа «Братья Карамазовы»</w:t>
      </w:r>
    </w:p>
    <w:p w:rsidR="000A0053" w:rsidRPr="000A0053" w:rsidRDefault="000A0053" w:rsidP="000A0053">
      <w:pPr>
        <w:numPr>
          <w:ilvl w:val="0"/>
          <w:numId w:val="26"/>
        </w:numPr>
        <w:rPr>
          <w:szCs w:val="24"/>
        </w:rPr>
      </w:pPr>
      <w:r w:rsidRPr="000A0053">
        <w:rPr>
          <w:szCs w:val="24"/>
        </w:rPr>
        <w:t>Спиноза Б. Богословско-политический трактат. (Предисловие)</w:t>
      </w:r>
    </w:p>
    <w:p w:rsidR="000A0053" w:rsidRPr="000A0053" w:rsidRDefault="000A0053" w:rsidP="000A0053">
      <w:pPr>
        <w:numPr>
          <w:ilvl w:val="0"/>
          <w:numId w:val="26"/>
        </w:numPr>
        <w:rPr>
          <w:szCs w:val="24"/>
        </w:rPr>
      </w:pPr>
      <w:r w:rsidRPr="000A0053">
        <w:rPr>
          <w:szCs w:val="24"/>
        </w:rPr>
        <w:t>Соловьев В.С. Жизненная драма Платона</w:t>
      </w:r>
    </w:p>
    <w:p w:rsidR="000A0053" w:rsidRPr="000A0053" w:rsidRDefault="000A0053" w:rsidP="000A0053">
      <w:pPr>
        <w:numPr>
          <w:ilvl w:val="0"/>
          <w:numId w:val="26"/>
        </w:numPr>
        <w:rPr>
          <w:szCs w:val="24"/>
        </w:rPr>
      </w:pPr>
      <w:r w:rsidRPr="000A0053">
        <w:rPr>
          <w:szCs w:val="24"/>
        </w:rPr>
        <w:t xml:space="preserve">Кант И. Ответ на вопрос: Что такое просвещение (Эссе)// </w:t>
      </w:r>
      <w:hyperlink r:id="rId6" w:history="1">
        <w:r w:rsidRPr="000A0053">
          <w:rPr>
            <w:rStyle w:val="a5"/>
            <w:szCs w:val="24"/>
          </w:rPr>
          <w:t>http://budclub.ru/w/worotnikow_m_g/kant_aufklaerung.shtml</w:t>
        </w:r>
      </w:hyperlink>
      <w:r w:rsidRPr="000A0053">
        <w:rPr>
          <w:szCs w:val="24"/>
        </w:rPr>
        <w:t xml:space="preserve">  </w:t>
      </w:r>
    </w:p>
    <w:p w:rsidR="000A0053" w:rsidRPr="000A0053" w:rsidRDefault="000A0053" w:rsidP="000A0053">
      <w:pPr>
        <w:numPr>
          <w:ilvl w:val="0"/>
          <w:numId w:val="26"/>
        </w:numPr>
        <w:rPr>
          <w:szCs w:val="24"/>
        </w:rPr>
      </w:pPr>
      <w:r w:rsidRPr="000A0053">
        <w:rPr>
          <w:szCs w:val="24"/>
        </w:rPr>
        <w:t xml:space="preserve">Ж.О. </w:t>
      </w:r>
      <w:proofErr w:type="spellStart"/>
      <w:r w:rsidRPr="000A0053">
        <w:rPr>
          <w:szCs w:val="24"/>
        </w:rPr>
        <w:t>Ламетри</w:t>
      </w:r>
      <w:proofErr w:type="spellEnd"/>
      <w:r w:rsidRPr="000A0053">
        <w:rPr>
          <w:szCs w:val="24"/>
        </w:rPr>
        <w:t>. Человек-машина</w:t>
      </w:r>
    </w:p>
    <w:p w:rsidR="000A0053" w:rsidRPr="000A0053" w:rsidRDefault="000A0053" w:rsidP="000A0053">
      <w:pPr>
        <w:numPr>
          <w:ilvl w:val="0"/>
          <w:numId w:val="26"/>
        </w:numPr>
        <w:rPr>
          <w:szCs w:val="24"/>
        </w:rPr>
      </w:pPr>
      <w:r w:rsidRPr="000A0053">
        <w:rPr>
          <w:szCs w:val="24"/>
        </w:rPr>
        <w:t>Ж.-Ж. Руссо. Рассуждение о происхождении и основаниях неравенства между людьми (от начала до Ч.2 включительно)</w:t>
      </w:r>
    </w:p>
    <w:p w:rsidR="000A0053" w:rsidRPr="000A0053" w:rsidRDefault="000A0053" w:rsidP="000A0053">
      <w:pPr>
        <w:numPr>
          <w:ilvl w:val="0"/>
          <w:numId w:val="26"/>
        </w:numPr>
        <w:rPr>
          <w:szCs w:val="24"/>
        </w:rPr>
      </w:pPr>
      <w:r w:rsidRPr="000A0053">
        <w:rPr>
          <w:szCs w:val="24"/>
        </w:rPr>
        <w:t>Ж.-Ж. Руссо. Рассуждение о происхождении и основаниях неравенства между людьми (Суждение о Вечном мире)</w:t>
      </w:r>
    </w:p>
    <w:p w:rsidR="000A0053" w:rsidRPr="000A0053" w:rsidRDefault="000A0053" w:rsidP="000A0053">
      <w:pPr>
        <w:numPr>
          <w:ilvl w:val="0"/>
          <w:numId w:val="26"/>
        </w:numPr>
        <w:rPr>
          <w:szCs w:val="24"/>
        </w:rPr>
      </w:pPr>
      <w:r w:rsidRPr="000A0053">
        <w:rPr>
          <w:szCs w:val="24"/>
        </w:rPr>
        <w:t>Дж. Локк. Послание о веротерпимости</w:t>
      </w:r>
    </w:p>
    <w:p w:rsidR="000A0053" w:rsidRPr="000A0053" w:rsidRDefault="000A0053" w:rsidP="000A0053">
      <w:pPr>
        <w:numPr>
          <w:ilvl w:val="0"/>
          <w:numId w:val="26"/>
        </w:numPr>
        <w:rPr>
          <w:szCs w:val="24"/>
        </w:rPr>
      </w:pPr>
      <w:r w:rsidRPr="000A0053">
        <w:rPr>
          <w:szCs w:val="24"/>
        </w:rPr>
        <w:t>Маркс К., Энгельс Ф. Манифест коммунистической партии.</w:t>
      </w:r>
    </w:p>
    <w:p w:rsidR="000A0053" w:rsidRPr="000A0053" w:rsidRDefault="000A0053" w:rsidP="000A0053">
      <w:pPr>
        <w:numPr>
          <w:ilvl w:val="0"/>
          <w:numId w:val="26"/>
        </w:numPr>
        <w:rPr>
          <w:szCs w:val="24"/>
        </w:rPr>
      </w:pPr>
      <w:proofErr w:type="spellStart"/>
      <w:r w:rsidRPr="000A0053">
        <w:rPr>
          <w:szCs w:val="24"/>
        </w:rPr>
        <w:t>Ортега</w:t>
      </w:r>
      <w:proofErr w:type="spellEnd"/>
      <w:r w:rsidRPr="000A0053">
        <w:rPr>
          <w:szCs w:val="24"/>
        </w:rPr>
        <w:t>-и-</w:t>
      </w:r>
      <w:proofErr w:type="spellStart"/>
      <w:r w:rsidRPr="000A0053">
        <w:rPr>
          <w:szCs w:val="24"/>
        </w:rPr>
        <w:t>Гассет</w:t>
      </w:r>
      <w:proofErr w:type="spellEnd"/>
      <w:r w:rsidRPr="000A0053">
        <w:rPr>
          <w:szCs w:val="24"/>
        </w:rPr>
        <w:t xml:space="preserve"> Х. Восстание масс. Ч.1. П.</w:t>
      </w:r>
      <w:r w:rsidRPr="000A0053">
        <w:rPr>
          <w:szCs w:val="24"/>
          <w:lang w:val="en-US"/>
        </w:rPr>
        <w:t>I</w:t>
      </w:r>
      <w:r w:rsidRPr="000A0053">
        <w:rPr>
          <w:szCs w:val="24"/>
        </w:rPr>
        <w:t>-</w:t>
      </w:r>
      <w:r w:rsidRPr="000A0053">
        <w:rPr>
          <w:szCs w:val="24"/>
          <w:lang w:val="en-US"/>
        </w:rPr>
        <w:t>V</w:t>
      </w:r>
      <w:r w:rsidRPr="000A0053">
        <w:rPr>
          <w:szCs w:val="24"/>
        </w:rPr>
        <w:t>. //</w:t>
      </w:r>
      <w:proofErr w:type="spellStart"/>
      <w:r w:rsidRPr="000A0053">
        <w:rPr>
          <w:szCs w:val="24"/>
        </w:rPr>
        <w:t>Ортега</w:t>
      </w:r>
      <w:proofErr w:type="spellEnd"/>
      <w:r w:rsidRPr="000A0053">
        <w:rPr>
          <w:szCs w:val="24"/>
        </w:rPr>
        <w:t>-и-</w:t>
      </w:r>
      <w:proofErr w:type="spellStart"/>
      <w:r w:rsidRPr="000A0053">
        <w:rPr>
          <w:szCs w:val="24"/>
        </w:rPr>
        <w:t>Гассет</w:t>
      </w:r>
      <w:proofErr w:type="spellEnd"/>
      <w:r w:rsidRPr="000A0053">
        <w:rPr>
          <w:szCs w:val="24"/>
        </w:rPr>
        <w:t xml:space="preserve"> Х. Избранные труды. М., 1997/Сост. и общая ред. А.М. </w:t>
      </w:r>
      <w:proofErr w:type="spellStart"/>
      <w:r w:rsidRPr="000A0053">
        <w:rPr>
          <w:szCs w:val="24"/>
        </w:rPr>
        <w:t>Руткевич</w:t>
      </w:r>
      <w:proofErr w:type="spellEnd"/>
      <w:r w:rsidRPr="000A0053">
        <w:rPr>
          <w:szCs w:val="24"/>
        </w:rPr>
        <w:t>. С. 43-70</w:t>
      </w:r>
    </w:p>
    <w:p w:rsidR="000A0053" w:rsidRPr="000A0053" w:rsidRDefault="000A0053" w:rsidP="000A0053">
      <w:pPr>
        <w:numPr>
          <w:ilvl w:val="0"/>
          <w:numId w:val="26"/>
        </w:numPr>
        <w:rPr>
          <w:szCs w:val="24"/>
        </w:rPr>
      </w:pPr>
      <w:r w:rsidRPr="000A0053">
        <w:rPr>
          <w:szCs w:val="24"/>
        </w:rPr>
        <w:t>П. Лавров. Очерки вопросов практической философии.</w:t>
      </w:r>
    </w:p>
    <w:p w:rsidR="000A0053" w:rsidRPr="000A0053" w:rsidRDefault="000A0053" w:rsidP="000A0053">
      <w:pPr>
        <w:numPr>
          <w:ilvl w:val="0"/>
          <w:numId w:val="26"/>
        </w:numPr>
        <w:rPr>
          <w:szCs w:val="24"/>
        </w:rPr>
      </w:pPr>
      <w:r w:rsidRPr="000A0053">
        <w:rPr>
          <w:szCs w:val="24"/>
        </w:rPr>
        <w:t xml:space="preserve">Соловьев В.С. Самосознание или </w:t>
      </w:r>
      <w:proofErr w:type="gramStart"/>
      <w:r w:rsidRPr="000A0053">
        <w:rPr>
          <w:szCs w:val="24"/>
        </w:rPr>
        <w:t>самодовольство?/</w:t>
      </w:r>
      <w:proofErr w:type="gramEnd"/>
      <w:r w:rsidRPr="000A0053">
        <w:rPr>
          <w:szCs w:val="24"/>
        </w:rPr>
        <w:t>/Национальный вопрос в России. Выпуск второй</w:t>
      </w:r>
    </w:p>
    <w:p w:rsidR="000A0053" w:rsidRPr="000A0053" w:rsidRDefault="000A0053" w:rsidP="000A0053">
      <w:pPr>
        <w:numPr>
          <w:ilvl w:val="0"/>
          <w:numId w:val="26"/>
        </w:numPr>
        <w:rPr>
          <w:szCs w:val="24"/>
        </w:rPr>
      </w:pPr>
      <w:r w:rsidRPr="000A0053">
        <w:rPr>
          <w:szCs w:val="24"/>
        </w:rPr>
        <w:t>Соловьев В.С. Идолы и идеалы// Национальный вопрос в России. Выпуск второй</w:t>
      </w:r>
    </w:p>
    <w:p w:rsidR="000A0053" w:rsidRPr="000A0053" w:rsidRDefault="000A0053" w:rsidP="000A0053">
      <w:pPr>
        <w:numPr>
          <w:ilvl w:val="0"/>
          <w:numId w:val="26"/>
        </w:numPr>
        <w:rPr>
          <w:szCs w:val="24"/>
        </w:rPr>
      </w:pPr>
      <w:r w:rsidRPr="000A0053">
        <w:rPr>
          <w:szCs w:val="24"/>
        </w:rPr>
        <w:t>Киреевский И.В. О возможности и необходимость новых начал для философии//Киреевский И. В. разум на пути к вере. М., 2002</w:t>
      </w:r>
    </w:p>
    <w:p w:rsidR="000A0053" w:rsidRPr="000A0053" w:rsidRDefault="000A0053" w:rsidP="000A0053">
      <w:pPr>
        <w:numPr>
          <w:ilvl w:val="0"/>
          <w:numId w:val="26"/>
        </w:numPr>
        <w:rPr>
          <w:color w:val="000000"/>
          <w:szCs w:val="24"/>
        </w:rPr>
      </w:pPr>
      <w:r w:rsidRPr="000A0053">
        <w:rPr>
          <w:szCs w:val="24"/>
        </w:rPr>
        <w:t xml:space="preserve">Толстой Л.Н. </w:t>
      </w:r>
      <w:proofErr w:type="gramStart"/>
      <w:r w:rsidRPr="000A0053">
        <w:rPr>
          <w:szCs w:val="24"/>
        </w:rPr>
        <w:t>Патриотизм  или</w:t>
      </w:r>
      <w:proofErr w:type="gramEnd"/>
      <w:r w:rsidRPr="000A0053">
        <w:rPr>
          <w:szCs w:val="24"/>
        </w:rPr>
        <w:t xml:space="preserve"> мир? (</w:t>
      </w:r>
      <w:proofErr w:type="gramStart"/>
      <w:r w:rsidRPr="000A0053">
        <w:rPr>
          <w:szCs w:val="24"/>
        </w:rPr>
        <w:t>1896)/</w:t>
      </w:r>
      <w:proofErr w:type="gramEnd"/>
      <w:r w:rsidRPr="000A0053">
        <w:rPr>
          <w:szCs w:val="24"/>
        </w:rPr>
        <w:t xml:space="preserve">/ </w:t>
      </w:r>
      <w:hyperlink r:id="rId7" w:history="1">
        <w:r w:rsidRPr="000A0053">
          <w:rPr>
            <w:rStyle w:val="a5"/>
            <w:szCs w:val="24"/>
          </w:rPr>
          <w:t>http://az.lib.ru/t/tolstoj_lew_nikolaewich/text_0750-1.shtml</w:t>
        </w:r>
      </w:hyperlink>
      <w:r w:rsidRPr="000A0053">
        <w:rPr>
          <w:szCs w:val="24"/>
        </w:rPr>
        <w:t xml:space="preserve"> </w:t>
      </w:r>
    </w:p>
    <w:p w:rsidR="000A0053" w:rsidRPr="000A0053" w:rsidRDefault="000A0053" w:rsidP="000A0053">
      <w:pPr>
        <w:numPr>
          <w:ilvl w:val="0"/>
          <w:numId w:val="26"/>
        </w:numPr>
        <w:rPr>
          <w:szCs w:val="24"/>
        </w:rPr>
      </w:pPr>
      <w:r w:rsidRPr="000A0053">
        <w:rPr>
          <w:szCs w:val="24"/>
        </w:rPr>
        <w:t>Кант И. Об изначально злом в человеческой природе//</w:t>
      </w:r>
      <w:r w:rsidRPr="000A0053">
        <w:rPr>
          <w:color w:val="000000"/>
          <w:szCs w:val="24"/>
        </w:rPr>
        <w:t xml:space="preserve">Кант, </w:t>
      </w:r>
      <w:proofErr w:type="spellStart"/>
      <w:r w:rsidRPr="000A0053">
        <w:rPr>
          <w:color w:val="000000"/>
          <w:szCs w:val="24"/>
        </w:rPr>
        <w:t>Иммануил</w:t>
      </w:r>
      <w:proofErr w:type="spellEnd"/>
      <w:r w:rsidRPr="000A0053">
        <w:rPr>
          <w:color w:val="000000"/>
          <w:szCs w:val="24"/>
        </w:rPr>
        <w:t>. СОЧИНЕНИЯ В ШЕСТИ ТОМАХ М., «Мысль», 1965. (</w:t>
      </w:r>
      <w:proofErr w:type="spellStart"/>
      <w:r w:rsidRPr="000A0053">
        <w:rPr>
          <w:color w:val="000000"/>
          <w:szCs w:val="24"/>
        </w:rPr>
        <w:t>Философ.наследие</w:t>
      </w:r>
      <w:proofErr w:type="spellEnd"/>
      <w:proofErr w:type="gramStart"/>
      <w:r w:rsidRPr="000A0053">
        <w:rPr>
          <w:color w:val="000000"/>
          <w:szCs w:val="24"/>
        </w:rPr>
        <w:t>).-</w:t>
      </w:r>
      <w:proofErr w:type="gramEnd"/>
      <w:r w:rsidRPr="000A0053">
        <w:rPr>
          <w:color w:val="000000"/>
          <w:szCs w:val="24"/>
        </w:rPr>
        <w:t xml:space="preserve"> Т. 4. Ч. 2.- 478 с.-С.5-57. </w:t>
      </w:r>
      <w:hyperlink r:id="rId8" w:history="1">
        <w:r w:rsidRPr="000A0053">
          <w:rPr>
            <w:rStyle w:val="a5"/>
            <w:szCs w:val="24"/>
          </w:rPr>
          <w:t>http://korolev.msk.ru/books/TOR/doc/Novaya_Kant_Ob_iznachal_no_zlom_v_chelovecheskoi_prirode.txt</w:t>
        </w:r>
      </w:hyperlink>
    </w:p>
    <w:p w:rsidR="000A0053" w:rsidRPr="000A0053" w:rsidRDefault="000A0053" w:rsidP="000A0053">
      <w:pPr>
        <w:numPr>
          <w:ilvl w:val="0"/>
          <w:numId w:val="26"/>
        </w:numPr>
        <w:rPr>
          <w:szCs w:val="24"/>
        </w:rPr>
      </w:pPr>
      <w:r w:rsidRPr="000A0053">
        <w:rPr>
          <w:szCs w:val="24"/>
        </w:rPr>
        <w:t xml:space="preserve">Гегель Г. Кто мыслит абстрактно? и </w:t>
      </w:r>
      <w:proofErr w:type="spellStart"/>
      <w:r w:rsidRPr="000A0053">
        <w:rPr>
          <w:szCs w:val="24"/>
        </w:rPr>
        <w:t>Ильенков</w:t>
      </w:r>
      <w:proofErr w:type="spellEnd"/>
      <w:r w:rsidRPr="000A0053">
        <w:rPr>
          <w:szCs w:val="24"/>
        </w:rPr>
        <w:t xml:space="preserve"> Э. В. </w:t>
      </w:r>
      <w:proofErr w:type="gramStart"/>
      <w:r w:rsidRPr="000A0053">
        <w:rPr>
          <w:szCs w:val="24"/>
        </w:rPr>
        <w:t>Так</w:t>
      </w:r>
      <w:proofErr w:type="gramEnd"/>
      <w:r w:rsidRPr="000A0053">
        <w:rPr>
          <w:szCs w:val="24"/>
        </w:rPr>
        <w:t xml:space="preserve"> кто же мыслит абстрактно? </w:t>
      </w:r>
    </w:p>
    <w:p w:rsidR="000A0053" w:rsidRPr="002528C2" w:rsidRDefault="000A0053" w:rsidP="000A0053">
      <w:pPr>
        <w:ind w:left="360"/>
        <w:rPr>
          <w:szCs w:val="24"/>
        </w:rPr>
      </w:pPr>
    </w:p>
    <w:p w:rsidR="007A03C4" w:rsidRDefault="007A03C4" w:rsidP="007A03C4">
      <w:pPr>
        <w:pStyle w:val="1"/>
      </w:pPr>
      <w:r>
        <w:t>С</w:t>
      </w:r>
      <w:r w:rsidRPr="007E65ED">
        <w:t xml:space="preserve">одержание </w:t>
      </w:r>
      <w:r>
        <w:t>дисциплины</w:t>
      </w:r>
    </w:p>
    <w:p w:rsidR="007A03C4" w:rsidRPr="001D7BEB" w:rsidRDefault="007A03C4" w:rsidP="007A03C4">
      <w:pPr>
        <w:pStyle w:val="1"/>
        <w:ind w:firstLine="0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 w:rsidRPr="001D7BEB">
        <w:rPr>
          <w:sz w:val="24"/>
        </w:rPr>
        <w:t xml:space="preserve">Часть </w:t>
      </w:r>
      <w:r>
        <w:rPr>
          <w:sz w:val="24"/>
          <w:lang w:val="en-US"/>
        </w:rPr>
        <w:t>I</w:t>
      </w:r>
      <w:r>
        <w:rPr>
          <w:sz w:val="24"/>
        </w:rPr>
        <w:t xml:space="preserve">. </w:t>
      </w:r>
      <w:r w:rsidRPr="001D7BEB">
        <w:rPr>
          <w:sz w:val="24"/>
        </w:rPr>
        <w:t>Философия как наука, мировоззрение и учебная дисциплина</w:t>
      </w:r>
    </w:p>
    <w:p w:rsidR="007A03C4" w:rsidRPr="001D7BEB" w:rsidRDefault="007A03C4" w:rsidP="007A03C4">
      <w:r w:rsidRPr="001D7BEB">
        <w:rPr>
          <w:b/>
          <w:color w:val="000000"/>
          <w:szCs w:val="24"/>
        </w:rPr>
        <w:t xml:space="preserve"> </w:t>
      </w:r>
      <w:r w:rsidRPr="00C627AB">
        <w:rPr>
          <w:b/>
          <w:color w:val="000000"/>
          <w:szCs w:val="24"/>
        </w:rPr>
        <w:t xml:space="preserve">Тема 1. </w:t>
      </w:r>
      <w:r w:rsidRPr="00C627AB">
        <w:rPr>
          <w:b/>
          <w:szCs w:val="24"/>
        </w:rPr>
        <w:t>Предмет и задачи философии. Основные разделы философии, методы философского познания; спор о философии: между наукой и мировоззрением</w:t>
      </w:r>
    </w:p>
    <w:p w:rsidR="007A03C4" w:rsidRPr="001D7BEB" w:rsidRDefault="007A03C4" w:rsidP="007A03C4">
      <w:pPr>
        <w:pStyle w:val="Normal"/>
        <w:widowControl/>
        <w:spacing w:line="360" w:lineRule="auto"/>
        <w:ind w:firstLine="720"/>
        <w:jc w:val="both"/>
        <w:rPr>
          <w:sz w:val="24"/>
        </w:rPr>
      </w:pPr>
      <w:r w:rsidRPr="001D7BEB">
        <w:rPr>
          <w:sz w:val="24"/>
        </w:rPr>
        <w:t xml:space="preserve">Предмет и задачи современной философии. Философия и </w:t>
      </w:r>
      <w:r>
        <w:rPr>
          <w:sz w:val="24"/>
        </w:rPr>
        <w:t>«</w:t>
      </w:r>
      <w:r w:rsidRPr="001D7BEB">
        <w:rPr>
          <w:sz w:val="24"/>
        </w:rPr>
        <w:t>здравы</w:t>
      </w:r>
      <w:r>
        <w:rPr>
          <w:sz w:val="24"/>
        </w:rPr>
        <w:t>й</w:t>
      </w:r>
      <w:r w:rsidRPr="001D7BEB">
        <w:rPr>
          <w:sz w:val="24"/>
        </w:rPr>
        <w:t xml:space="preserve"> смысл</w:t>
      </w:r>
      <w:r>
        <w:rPr>
          <w:sz w:val="24"/>
        </w:rPr>
        <w:t>»</w:t>
      </w:r>
      <w:r w:rsidRPr="001D7BEB">
        <w:rPr>
          <w:sz w:val="24"/>
        </w:rPr>
        <w:t xml:space="preserve">; философия как «особенная» наука; </w:t>
      </w:r>
      <w:r>
        <w:rPr>
          <w:sz w:val="24"/>
        </w:rPr>
        <w:t xml:space="preserve">философия и «польза»; философия и наука; философия и мировоззрение; восточная мудрость </w:t>
      </w:r>
      <w:r>
        <w:rPr>
          <w:sz w:val="24"/>
          <w:lang w:val="en-US"/>
        </w:rPr>
        <w:t>vs</w:t>
      </w:r>
      <w:r>
        <w:rPr>
          <w:sz w:val="24"/>
        </w:rPr>
        <w:t>. греческая любовь к ней; три точки зрения на предмет философии; можно ли научить мыслить; история философии как ключ к философскому познанию; что такое методология философского знания; философия как учебная дисциплина (основные разделы) или зачем нужна сегодня философия в вузе.</w:t>
      </w:r>
    </w:p>
    <w:p w:rsidR="007A03C4" w:rsidRPr="001D7BEB" w:rsidRDefault="007A03C4" w:rsidP="007A03C4">
      <w:pPr>
        <w:pStyle w:val="Normal"/>
        <w:widowControl/>
        <w:spacing w:line="360" w:lineRule="auto"/>
        <w:ind w:firstLine="720"/>
        <w:jc w:val="both"/>
        <w:rPr>
          <w:sz w:val="24"/>
        </w:rPr>
      </w:pPr>
    </w:p>
    <w:p w:rsidR="007A03C4" w:rsidRDefault="007A03C4" w:rsidP="007A03C4">
      <w:pPr>
        <w:pStyle w:val="Normal"/>
        <w:widowControl/>
        <w:spacing w:line="360" w:lineRule="auto"/>
        <w:ind w:firstLine="720"/>
        <w:jc w:val="both"/>
        <w:rPr>
          <w:b/>
          <w:sz w:val="24"/>
        </w:rPr>
      </w:pPr>
    </w:p>
    <w:p w:rsidR="007A03C4" w:rsidRDefault="007A03C4" w:rsidP="007A03C4">
      <w:pPr>
        <w:pStyle w:val="Normal"/>
        <w:widowControl/>
        <w:spacing w:line="360" w:lineRule="auto"/>
        <w:ind w:firstLine="720"/>
        <w:jc w:val="both"/>
        <w:rPr>
          <w:b/>
          <w:sz w:val="24"/>
          <w:szCs w:val="24"/>
        </w:rPr>
      </w:pPr>
      <w:r w:rsidRPr="00FF4F71">
        <w:rPr>
          <w:b/>
          <w:sz w:val="24"/>
          <w:szCs w:val="24"/>
        </w:rPr>
        <w:t xml:space="preserve">Тема 2. Античная философия: этапы, школы и направления </w:t>
      </w:r>
    </w:p>
    <w:p w:rsidR="007A03C4" w:rsidRPr="00FF4F71" w:rsidRDefault="007A03C4" w:rsidP="007A03C4">
      <w:pPr>
        <w:pStyle w:val="Normal"/>
        <w:widowControl/>
        <w:spacing w:line="360" w:lineRule="auto"/>
        <w:ind w:firstLine="720"/>
        <w:jc w:val="both"/>
        <w:rPr>
          <w:sz w:val="24"/>
          <w:szCs w:val="24"/>
        </w:rPr>
      </w:pPr>
      <w:r w:rsidRPr="00FF4F71">
        <w:rPr>
          <w:sz w:val="24"/>
          <w:szCs w:val="24"/>
        </w:rPr>
        <w:t>«Запад есть Запада, Восток есть Восток» - или размышления об «исторических развилках»</w:t>
      </w:r>
      <w:r>
        <w:rPr>
          <w:sz w:val="24"/>
          <w:szCs w:val="24"/>
        </w:rPr>
        <w:t xml:space="preserve"> цивилизаций. Античная философия – концепции происхождения; афинский </w:t>
      </w:r>
      <w:r>
        <w:rPr>
          <w:sz w:val="24"/>
          <w:szCs w:val="24"/>
        </w:rPr>
        <w:lastRenderedPageBreak/>
        <w:t>образец; общие понятия ранней греческой философии; миф и логос – от начала и без конца; загадка Востока и разгадка Запада или как сформировались основы западной цивилизации; почему мы не греки? Особенности греческого космоса, демоса, логоса и натурфилософии.</w:t>
      </w:r>
    </w:p>
    <w:p w:rsidR="007A03C4" w:rsidRDefault="007A03C4" w:rsidP="007A03C4">
      <w:pPr>
        <w:pStyle w:val="Normal"/>
        <w:widowControl/>
        <w:spacing w:line="360" w:lineRule="auto"/>
        <w:ind w:firstLine="720"/>
        <w:jc w:val="both"/>
        <w:rPr>
          <w:b/>
          <w:sz w:val="24"/>
        </w:rPr>
      </w:pPr>
      <w:r>
        <w:rPr>
          <w:b/>
          <w:sz w:val="24"/>
        </w:rPr>
        <w:t>Тема2. Античная философия – проблемы методологии.</w:t>
      </w:r>
    </w:p>
    <w:p w:rsidR="007A03C4" w:rsidRDefault="007A03C4" w:rsidP="007A03C4">
      <w:pPr>
        <w:pStyle w:val="Normal"/>
        <w:widowControl/>
        <w:spacing w:line="360" w:lineRule="auto"/>
        <w:ind w:firstLine="720"/>
        <w:jc w:val="both"/>
        <w:rPr>
          <w:sz w:val="24"/>
        </w:rPr>
      </w:pPr>
      <w:r>
        <w:rPr>
          <w:sz w:val="24"/>
        </w:rPr>
        <w:t xml:space="preserve">Афины времен Сократа - -особенность управления и слова. Образ Сократа с точки зрения двух эпох. Сократовский метод познания: ирония, </w:t>
      </w:r>
      <w:proofErr w:type="spellStart"/>
      <w:r>
        <w:rPr>
          <w:sz w:val="24"/>
        </w:rPr>
        <w:t>майевтика</w:t>
      </w:r>
      <w:proofErr w:type="spellEnd"/>
      <w:r>
        <w:rPr>
          <w:sz w:val="24"/>
        </w:rPr>
        <w:t xml:space="preserve">, диалектика и логика. Сократ как «загадка» личности. Сократ и Платон, платоновская академия и Аристотель. Диалоги Платона. Учение Платона об идеях, идеальном государстве, бессмертии души и воспитании. Идеализм как форма философского знания – дискуссия и признание. Аристотель и </w:t>
      </w:r>
      <w:proofErr w:type="spellStart"/>
      <w:r>
        <w:rPr>
          <w:sz w:val="24"/>
        </w:rPr>
        <w:t>Ликей</w:t>
      </w:r>
      <w:proofErr w:type="spellEnd"/>
      <w:r>
        <w:rPr>
          <w:sz w:val="24"/>
        </w:rPr>
        <w:t xml:space="preserve">, как Аристотель «исправил» Платона или учение о </w:t>
      </w:r>
      <w:proofErr w:type="spellStart"/>
      <w:r>
        <w:rPr>
          <w:sz w:val="24"/>
        </w:rPr>
        <w:t>Перводвигателе</w:t>
      </w:r>
      <w:proofErr w:type="spellEnd"/>
      <w:r>
        <w:rPr>
          <w:sz w:val="24"/>
        </w:rPr>
        <w:t xml:space="preserve">. Значение Аристотеля в мировой философии, учение о методе познания; Аристотель как первый энциклопедист и классификатор наук. Учение о категориях. Особенности эллинизма – навстречу новой эпохе. </w:t>
      </w:r>
    </w:p>
    <w:p w:rsidR="007A03C4" w:rsidRDefault="007A03C4" w:rsidP="007A03C4">
      <w:pPr>
        <w:pStyle w:val="Normal"/>
        <w:widowControl/>
        <w:spacing w:line="360" w:lineRule="auto"/>
        <w:ind w:firstLine="720"/>
        <w:jc w:val="both"/>
        <w:rPr>
          <w:sz w:val="24"/>
        </w:rPr>
      </w:pPr>
    </w:p>
    <w:p w:rsidR="007A03C4" w:rsidRDefault="007A03C4" w:rsidP="007A03C4">
      <w:pPr>
        <w:pStyle w:val="Normal"/>
        <w:widowControl/>
        <w:spacing w:line="360" w:lineRule="auto"/>
        <w:ind w:firstLine="720"/>
        <w:jc w:val="both"/>
        <w:rPr>
          <w:b/>
          <w:sz w:val="24"/>
          <w:szCs w:val="24"/>
        </w:rPr>
      </w:pPr>
      <w:r w:rsidRPr="008B1120">
        <w:rPr>
          <w:b/>
          <w:sz w:val="24"/>
          <w:szCs w:val="24"/>
        </w:rPr>
        <w:t xml:space="preserve">Тема3. Средневековая философия и эпоха Возрождения </w:t>
      </w:r>
    </w:p>
    <w:p w:rsidR="007A03C4" w:rsidRPr="00286E40" w:rsidRDefault="007A03C4" w:rsidP="007A03C4">
      <w:pPr>
        <w:pStyle w:val="Normal"/>
        <w:widowControl/>
        <w:spacing w:line="360" w:lineRule="auto"/>
        <w:ind w:firstLine="720"/>
        <w:jc w:val="both"/>
        <w:rPr>
          <w:i/>
          <w:sz w:val="24"/>
        </w:rPr>
      </w:pPr>
      <w:r w:rsidRPr="008B1120">
        <w:rPr>
          <w:sz w:val="24"/>
        </w:rPr>
        <w:t>Отражение кризиса римского общества в философии</w:t>
      </w:r>
      <w:r>
        <w:rPr>
          <w:sz w:val="24"/>
        </w:rPr>
        <w:t>;</w:t>
      </w:r>
      <w:r w:rsidRPr="008B1120">
        <w:rPr>
          <w:sz w:val="24"/>
        </w:rPr>
        <w:t xml:space="preserve"> Эпикур</w:t>
      </w:r>
      <w:r w:rsidRPr="008B1120">
        <w:rPr>
          <w:sz w:val="24"/>
        </w:rPr>
        <w:t>е</w:t>
      </w:r>
      <w:r w:rsidRPr="008B1120">
        <w:rPr>
          <w:sz w:val="24"/>
        </w:rPr>
        <w:t>изм и стоицизм</w:t>
      </w:r>
      <w:r>
        <w:rPr>
          <w:sz w:val="24"/>
        </w:rPr>
        <w:t xml:space="preserve">; </w:t>
      </w:r>
      <w:r w:rsidRPr="008B1120">
        <w:rPr>
          <w:sz w:val="24"/>
        </w:rPr>
        <w:t>Филон Александрийский — “настоящий отец христианс</w:t>
      </w:r>
      <w:r w:rsidRPr="008B1120">
        <w:rPr>
          <w:sz w:val="24"/>
        </w:rPr>
        <w:t>т</w:t>
      </w:r>
      <w:r w:rsidRPr="008B1120">
        <w:rPr>
          <w:sz w:val="24"/>
        </w:rPr>
        <w:t>ва”</w:t>
      </w:r>
      <w:r>
        <w:rPr>
          <w:sz w:val="24"/>
        </w:rPr>
        <w:t xml:space="preserve">; о </w:t>
      </w:r>
      <w:r w:rsidRPr="008B1120">
        <w:rPr>
          <w:sz w:val="24"/>
        </w:rPr>
        <w:t xml:space="preserve"> своеобразии христианского вероучения</w:t>
      </w:r>
      <w:r>
        <w:rPr>
          <w:sz w:val="24"/>
        </w:rPr>
        <w:t xml:space="preserve">; три этапа средневековой философии; Восточная и Западная патристика; </w:t>
      </w:r>
      <w:r w:rsidRPr="00286E40">
        <w:rPr>
          <w:b/>
          <w:sz w:val="24"/>
        </w:rPr>
        <w:t> </w:t>
      </w:r>
      <w:r w:rsidRPr="00286E40">
        <w:rPr>
          <w:sz w:val="24"/>
        </w:rPr>
        <w:t>Неоплатонизм как антитеза христианству</w:t>
      </w:r>
      <w:r>
        <w:rPr>
          <w:sz w:val="24"/>
        </w:rPr>
        <w:t>; с</w:t>
      </w:r>
      <w:r w:rsidRPr="00286E40">
        <w:rPr>
          <w:sz w:val="24"/>
        </w:rPr>
        <w:t>холастика как «школьная» философия средневековья</w:t>
      </w:r>
      <w:r>
        <w:rPr>
          <w:sz w:val="24"/>
        </w:rPr>
        <w:t xml:space="preserve">; роль и значение  </w:t>
      </w:r>
      <w:r w:rsidRPr="00286E40">
        <w:rPr>
          <w:sz w:val="24"/>
        </w:rPr>
        <w:t>Фом</w:t>
      </w:r>
      <w:r>
        <w:rPr>
          <w:sz w:val="24"/>
        </w:rPr>
        <w:t>ы</w:t>
      </w:r>
      <w:r w:rsidRPr="00286E40">
        <w:rPr>
          <w:sz w:val="24"/>
        </w:rPr>
        <w:t xml:space="preserve"> Аквинск</w:t>
      </w:r>
      <w:r>
        <w:rPr>
          <w:sz w:val="24"/>
        </w:rPr>
        <w:t xml:space="preserve">ого и его реализма в истории мысли; </w:t>
      </w:r>
      <w:r w:rsidRPr="00286E40">
        <w:rPr>
          <w:b/>
          <w:sz w:val="24"/>
        </w:rPr>
        <w:t> </w:t>
      </w:r>
      <w:r>
        <w:rPr>
          <w:b/>
          <w:sz w:val="24"/>
        </w:rPr>
        <w:t>с</w:t>
      </w:r>
      <w:r w:rsidRPr="00286E40">
        <w:rPr>
          <w:sz w:val="24"/>
        </w:rPr>
        <w:t>редневековый номинализм и его вызов схоластике</w:t>
      </w:r>
      <w:r>
        <w:rPr>
          <w:sz w:val="24"/>
        </w:rPr>
        <w:t>; г</w:t>
      </w:r>
      <w:r w:rsidRPr="00286E40">
        <w:rPr>
          <w:sz w:val="24"/>
        </w:rPr>
        <w:t xml:space="preserve">уманизм и пантеизм в философии эпохи </w:t>
      </w:r>
      <w:r>
        <w:rPr>
          <w:sz w:val="24"/>
        </w:rPr>
        <w:t xml:space="preserve">Возрождения; </w:t>
      </w:r>
      <w:proofErr w:type="spellStart"/>
      <w:r w:rsidRPr="00286E40">
        <w:rPr>
          <w:sz w:val="24"/>
        </w:rPr>
        <w:t>П.Помпонацци</w:t>
      </w:r>
      <w:proofErr w:type="spellEnd"/>
      <w:r w:rsidRPr="00286E40">
        <w:rPr>
          <w:sz w:val="24"/>
        </w:rPr>
        <w:t>: смертная душа в присутствии Бога</w:t>
      </w:r>
      <w:r>
        <w:rPr>
          <w:sz w:val="24"/>
        </w:rPr>
        <w:t>; у</w:t>
      </w:r>
      <w:r w:rsidRPr="00286E40">
        <w:rPr>
          <w:sz w:val="24"/>
        </w:rPr>
        <w:t xml:space="preserve">чения </w:t>
      </w:r>
      <w:proofErr w:type="spellStart"/>
      <w:r w:rsidRPr="00286E40">
        <w:rPr>
          <w:sz w:val="24"/>
        </w:rPr>
        <w:t>Н.Кузанского</w:t>
      </w:r>
      <w:proofErr w:type="spellEnd"/>
      <w:r w:rsidRPr="00286E40">
        <w:rPr>
          <w:sz w:val="24"/>
        </w:rPr>
        <w:t xml:space="preserve"> и </w:t>
      </w:r>
      <w:proofErr w:type="spellStart"/>
      <w:r w:rsidRPr="00286E40">
        <w:rPr>
          <w:sz w:val="24"/>
        </w:rPr>
        <w:t>Д.Бруно</w:t>
      </w:r>
      <w:proofErr w:type="spellEnd"/>
      <w:r>
        <w:rPr>
          <w:sz w:val="24"/>
        </w:rPr>
        <w:t>.</w:t>
      </w:r>
      <w:r w:rsidRPr="00286E40">
        <w:rPr>
          <w:sz w:val="24"/>
        </w:rPr>
        <w:t xml:space="preserve"> </w:t>
      </w:r>
    </w:p>
    <w:p w:rsidR="007A03C4" w:rsidRPr="008B1120" w:rsidRDefault="007A03C4" w:rsidP="007A03C4">
      <w:pPr>
        <w:pStyle w:val="Normal"/>
        <w:widowControl/>
        <w:spacing w:line="360" w:lineRule="auto"/>
        <w:ind w:firstLine="720"/>
        <w:jc w:val="both"/>
        <w:rPr>
          <w:b/>
          <w:sz w:val="24"/>
          <w:szCs w:val="24"/>
        </w:rPr>
      </w:pPr>
    </w:p>
    <w:p w:rsidR="007A03C4" w:rsidRPr="001527BA" w:rsidRDefault="007A03C4" w:rsidP="007A03C4">
      <w:pPr>
        <w:tabs>
          <w:tab w:val="left" w:pos="5812"/>
        </w:tabs>
        <w:ind w:firstLine="0"/>
        <w:jc w:val="both"/>
        <w:rPr>
          <w:rFonts w:eastAsia="Times New Roman"/>
          <w:snapToGrid w:val="0"/>
          <w:szCs w:val="20"/>
          <w:lang w:eastAsia="ru-RU"/>
        </w:rPr>
      </w:pPr>
      <w:r w:rsidRPr="008B1120">
        <w:rPr>
          <w:b/>
        </w:rPr>
        <w:t>Тема4</w:t>
      </w:r>
      <w:r w:rsidRPr="001527BA">
        <w:rPr>
          <w:rFonts w:eastAsia="Times New Roman"/>
          <w:snapToGrid w:val="0"/>
          <w:szCs w:val="20"/>
          <w:lang w:eastAsia="ru-RU"/>
        </w:rPr>
        <w:t xml:space="preserve">. </w:t>
      </w:r>
      <w:r w:rsidRPr="001527BA">
        <w:rPr>
          <w:rFonts w:eastAsia="Times New Roman"/>
          <w:b/>
          <w:snapToGrid w:val="0"/>
          <w:szCs w:val="20"/>
          <w:lang w:eastAsia="ru-RU"/>
        </w:rPr>
        <w:t>Философия Нового времени</w:t>
      </w:r>
    </w:p>
    <w:p w:rsidR="007A03C4" w:rsidRDefault="007A03C4" w:rsidP="007A03C4">
      <w:pPr>
        <w:spacing w:line="360" w:lineRule="auto"/>
        <w:ind w:firstLine="720"/>
        <w:jc w:val="both"/>
      </w:pPr>
      <w:r w:rsidRPr="001527BA">
        <w:rPr>
          <w:rFonts w:eastAsia="Times New Roman"/>
          <w:snapToGrid w:val="0"/>
          <w:szCs w:val="20"/>
          <w:lang w:eastAsia="ru-RU"/>
        </w:rPr>
        <w:t xml:space="preserve">Новый всплеск интереса к философии – </w:t>
      </w:r>
      <w:proofErr w:type="gramStart"/>
      <w:r w:rsidRPr="001527BA">
        <w:rPr>
          <w:rFonts w:eastAsia="Times New Roman"/>
          <w:snapToGrid w:val="0"/>
          <w:szCs w:val="20"/>
          <w:lang w:eastAsia="ru-RU"/>
        </w:rPr>
        <w:t>почему .</w:t>
      </w:r>
      <w:proofErr w:type="gramEnd"/>
      <w:r w:rsidRPr="001527BA">
        <w:rPr>
          <w:rFonts w:eastAsia="Times New Roman"/>
          <w:snapToGrid w:val="0"/>
          <w:szCs w:val="20"/>
          <w:lang w:eastAsia="ru-RU"/>
        </w:rPr>
        <w:t xml:space="preserve"> Эмпиризм против рационализма или наука о методе; индуктивный метод Ф. Бэкона </w:t>
      </w:r>
      <w:proofErr w:type="gramStart"/>
      <w:r w:rsidRPr="001527BA">
        <w:rPr>
          <w:rFonts w:eastAsia="Times New Roman"/>
          <w:snapToGrid w:val="0"/>
          <w:szCs w:val="20"/>
          <w:lang w:eastAsia="ru-RU"/>
        </w:rPr>
        <w:t>и  основы</w:t>
      </w:r>
      <w:proofErr w:type="gramEnd"/>
      <w:r w:rsidRPr="001527BA">
        <w:rPr>
          <w:rFonts w:eastAsia="Times New Roman"/>
          <w:snapToGrid w:val="0"/>
          <w:szCs w:val="20"/>
          <w:lang w:eastAsia="ru-RU"/>
        </w:rPr>
        <w:t xml:space="preserve"> эмпирического подхода в науке; Ф. Бэкон: знание – сила; </w:t>
      </w:r>
      <w:proofErr w:type="spellStart"/>
      <w:r w:rsidRPr="001527BA">
        <w:rPr>
          <w:rFonts w:eastAsia="Times New Roman"/>
          <w:snapToGrid w:val="0"/>
          <w:szCs w:val="20"/>
          <w:lang w:eastAsia="ru-RU"/>
        </w:rPr>
        <w:t>Т.Гоббс</w:t>
      </w:r>
      <w:proofErr w:type="spellEnd"/>
      <w:r w:rsidRPr="001527BA">
        <w:rPr>
          <w:rFonts w:eastAsia="Times New Roman"/>
          <w:snapToGrid w:val="0"/>
          <w:szCs w:val="20"/>
          <w:lang w:eastAsia="ru-RU"/>
        </w:rPr>
        <w:t xml:space="preserve">: между эмпиризмом и рассудочным рационализмом; Д. Локк: нет ничего в разуме, чего не было бы в чувствах; </w:t>
      </w:r>
      <w:r>
        <w:t>Локк и Гоббс о социальных условиях свободы. Концепция разделения властей. Вер</w:t>
      </w:r>
      <w:r>
        <w:t>о</w:t>
      </w:r>
      <w:r>
        <w:t xml:space="preserve">терпимость как социальная проблема; </w:t>
      </w:r>
      <w:r w:rsidRPr="001527BA">
        <w:rPr>
          <w:rFonts w:eastAsia="Times New Roman"/>
          <w:snapToGrid w:val="0"/>
          <w:szCs w:val="20"/>
          <w:lang w:eastAsia="ru-RU"/>
        </w:rPr>
        <w:t>Дж. Беркли: существова</w:t>
      </w:r>
      <w:r>
        <w:rPr>
          <w:rFonts w:eastAsia="Times New Roman"/>
          <w:snapToGrid w:val="0"/>
          <w:szCs w:val="20"/>
          <w:lang w:eastAsia="ru-RU"/>
        </w:rPr>
        <w:t>ть – значит быть воспринимаемым</w:t>
      </w:r>
      <w:r w:rsidRPr="001527BA">
        <w:rPr>
          <w:rFonts w:eastAsia="Times New Roman"/>
          <w:snapToGrid w:val="0"/>
          <w:szCs w:val="20"/>
          <w:lang w:eastAsia="ru-RU"/>
        </w:rPr>
        <w:t xml:space="preserve">; скептицизм Д. Юма: против религиозного и метафизического </w:t>
      </w:r>
      <w:proofErr w:type="gramStart"/>
      <w:r w:rsidRPr="001527BA">
        <w:rPr>
          <w:rFonts w:eastAsia="Times New Roman"/>
          <w:snapToGrid w:val="0"/>
          <w:szCs w:val="20"/>
          <w:lang w:eastAsia="ru-RU"/>
        </w:rPr>
        <w:t>догм</w:t>
      </w:r>
      <w:r w:rsidRPr="001527BA">
        <w:rPr>
          <w:rFonts w:eastAsia="Times New Roman"/>
          <w:snapToGrid w:val="0"/>
          <w:szCs w:val="20"/>
          <w:lang w:eastAsia="ru-RU"/>
        </w:rPr>
        <w:t>а</w:t>
      </w:r>
      <w:r w:rsidRPr="001527BA">
        <w:rPr>
          <w:rFonts w:eastAsia="Times New Roman"/>
          <w:snapToGrid w:val="0"/>
          <w:szCs w:val="20"/>
          <w:lang w:eastAsia="ru-RU"/>
        </w:rPr>
        <w:t>тизма;  дедуктивное</w:t>
      </w:r>
      <w:proofErr w:type="gramEnd"/>
      <w:r w:rsidRPr="001527BA">
        <w:rPr>
          <w:rFonts w:eastAsia="Times New Roman"/>
          <w:snapToGrid w:val="0"/>
          <w:szCs w:val="20"/>
          <w:lang w:eastAsia="ru-RU"/>
        </w:rPr>
        <w:t xml:space="preserve"> древо Р. Декарта и природа классического рационализма; учение  о методе; дуализм и  принцип радикального сомнения и новые начала в философии; спинозизм  как историческое явление. Спиноза о единстве души и тела. </w:t>
      </w:r>
      <w:r>
        <w:t>Человек и его аффекты. П</w:t>
      </w:r>
      <w:r>
        <w:t>о</w:t>
      </w:r>
      <w:r>
        <w:t xml:space="preserve">знание </w:t>
      </w:r>
      <w:r>
        <w:lastRenderedPageBreak/>
        <w:t>и эмоции: интеллектуальная любовь к Богу. Проблема блаженства у Спинозы. Роль р</w:t>
      </w:r>
      <w:r>
        <w:t>е</w:t>
      </w:r>
      <w:r>
        <w:t>лигии в спинозизме.</w:t>
      </w:r>
    </w:p>
    <w:p w:rsidR="007A03C4" w:rsidRDefault="007A03C4" w:rsidP="007A03C4">
      <w:pPr>
        <w:tabs>
          <w:tab w:val="left" w:pos="5812"/>
        </w:tabs>
        <w:spacing w:line="360" w:lineRule="auto"/>
        <w:jc w:val="both"/>
        <w:rPr>
          <w:rFonts w:eastAsia="Times New Roman"/>
          <w:snapToGrid w:val="0"/>
          <w:szCs w:val="20"/>
          <w:lang w:eastAsia="ru-RU"/>
        </w:rPr>
      </w:pPr>
    </w:p>
    <w:p w:rsidR="007A03C4" w:rsidRDefault="007A03C4" w:rsidP="007A03C4">
      <w:pPr>
        <w:tabs>
          <w:tab w:val="left" w:pos="5812"/>
        </w:tabs>
        <w:spacing w:line="360" w:lineRule="auto"/>
        <w:rPr>
          <w:b/>
        </w:rPr>
      </w:pPr>
      <w:r w:rsidRPr="001527BA">
        <w:rPr>
          <w:b/>
        </w:rPr>
        <w:t>Тема5. Самокритика разума: основные идеи немецкой классики</w:t>
      </w:r>
      <w:r>
        <w:rPr>
          <w:b/>
        </w:rPr>
        <w:t xml:space="preserve"> </w:t>
      </w:r>
    </w:p>
    <w:p w:rsidR="007A03C4" w:rsidRDefault="007A03C4" w:rsidP="007A03C4">
      <w:pPr>
        <w:spacing w:line="360" w:lineRule="auto"/>
        <w:jc w:val="both"/>
      </w:pPr>
      <w:r>
        <w:t>История немецкой философии – имен и проекты; Философия Канта и новый п</w:t>
      </w:r>
      <w:r w:rsidRPr="001544C1">
        <w:t>роект «конституции разума»</w:t>
      </w:r>
      <w:r>
        <w:t xml:space="preserve">; </w:t>
      </w:r>
      <w:r w:rsidRPr="001544C1">
        <w:t xml:space="preserve"> структура знания</w:t>
      </w:r>
      <w:r>
        <w:t xml:space="preserve"> в философии Канта</w:t>
      </w:r>
      <w:r w:rsidRPr="001544C1">
        <w:t xml:space="preserve">; антиномии чистого разума и специфика практического; </w:t>
      </w:r>
      <w:r w:rsidRPr="00286E40">
        <w:t xml:space="preserve">И. Кант - основоположник классической немецкой философии </w:t>
      </w:r>
      <w:r>
        <w:t xml:space="preserve"> - исследование структуры знания; </w:t>
      </w:r>
      <w:r w:rsidRPr="00286E40">
        <w:rPr>
          <w:b/>
        </w:rPr>
        <w:t> </w:t>
      </w:r>
      <w:r w:rsidRPr="00286E40">
        <w:t>И.-Г. Фихте и обоснов</w:t>
      </w:r>
      <w:r>
        <w:t>ание деятельной природы субъекта</w:t>
      </w:r>
      <w:r w:rsidRPr="004F479E">
        <w:t>;  философская эволюция Ф. В. Й. Шеллинга: натурфилософия — эстетический идеализм — философия о</w:t>
      </w:r>
      <w:r w:rsidRPr="004F479E">
        <w:t>т</w:t>
      </w:r>
      <w:r w:rsidRPr="004F479E">
        <w:t xml:space="preserve">кровения; Система объективного идеализма Г. В. Ф. Гегеля; </w:t>
      </w:r>
      <w:proofErr w:type="spellStart"/>
      <w:r w:rsidRPr="004F479E">
        <w:t>аропологический</w:t>
      </w:r>
      <w:proofErr w:type="spellEnd"/>
      <w:r w:rsidRPr="004F479E">
        <w:t xml:space="preserve"> материализм Л. Фейербаха; марксизм и «обмирщение философии».</w:t>
      </w:r>
    </w:p>
    <w:p w:rsidR="007A03C4" w:rsidRPr="004F479E" w:rsidRDefault="007A03C4" w:rsidP="007A03C4">
      <w:pPr>
        <w:jc w:val="both"/>
      </w:pPr>
    </w:p>
    <w:p w:rsidR="007A03C4" w:rsidRDefault="007A03C4" w:rsidP="007A03C4">
      <w:pPr>
        <w:jc w:val="both"/>
        <w:rPr>
          <w:b/>
        </w:rPr>
      </w:pPr>
      <w:r w:rsidRPr="004F479E">
        <w:rPr>
          <w:b/>
        </w:rPr>
        <w:t>Тема6. Русская философия – истоки и история борьбы идей</w:t>
      </w:r>
    </w:p>
    <w:p w:rsidR="007A03C4" w:rsidRDefault="007A03C4" w:rsidP="007A03C4">
      <w:pPr>
        <w:jc w:val="both"/>
        <w:rPr>
          <w:b/>
        </w:rPr>
      </w:pPr>
    </w:p>
    <w:p w:rsidR="007A03C4" w:rsidRPr="0035727C" w:rsidRDefault="007A03C4" w:rsidP="007A03C4">
      <w:pPr>
        <w:spacing w:line="360" w:lineRule="auto"/>
        <w:jc w:val="both"/>
      </w:pPr>
      <w:r w:rsidRPr="0035727C">
        <w:t xml:space="preserve">Проблема идентичности русской философии. </w:t>
      </w:r>
      <w:proofErr w:type="gramStart"/>
      <w:r w:rsidRPr="0035727C">
        <w:rPr>
          <w:lang w:val="en-US"/>
        </w:rPr>
        <w:t>XVIII</w:t>
      </w:r>
      <w:r w:rsidRPr="0035727C">
        <w:t xml:space="preserve">  век</w:t>
      </w:r>
      <w:proofErr w:type="gramEnd"/>
      <w:r w:rsidRPr="0035727C">
        <w:t xml:space="preserve"> – пролог русской мысли. Влияние немецкого романтизма и кантианства и гегельянства на формирование русской мысли. Славянофильство и западничество – этапы и эволюция идей. Первой философическое письмо П. Я. Чаадаева – рождение самосознания. Почвенничество и либерализм </w:t>
      </w:r>
      <w:r w:rsidRPr="0035727C">
        <w:rPr>
          <w:lang w:val="en-US"/>
        </w:rPr>
        <w:t>XIX</w:t>
      </w:r>
      <w:r w:rsidRPr="0035727C">
        <w:t xml:space="preserve"> в. Религиозный и революционный дискурс в формировании русского бинарного самосознания – мышление оппозицией.  Философия Всеединства В. Соловьева и крах традиционализма. Особенности Серебряного века и </w:t>
      </w:r>
      <w:proofErr w:type="gramStart"/>
      <w:r w:rsidRPr="0035727C">
        <w:t>философии  русского</w:t>
      </w:r>
      <w:proofErr w:type="gramEnd"/>
      <w:r w:rsidRPr="0035727C">
        <w:t xml:space="preserve"> Зарубежья. </w:t>
      </w:r>
    </w:p>
    <w:p w:rsidR="007A03C4" w:rsidRDefault="007A03C4" w:rsidP="007A03C4">
      <w:pPr>
        <w:jc w:val="both"/>
        <w:rPr>
          <w:b/>
        </w:rPr>
      </w:pPr>
      <w:r w:rsidRPr="004F479E">
        <w:rPr>
          <w:b/>
        </w:rPr>
        <w:t>Тема7. Русские писатели на пути создания неклассической философии (Л. Толстой и Ф. Достоевский)</w:t>
      </w:r>
    </w:p>
    <w:p w:rsidR="007A03C4" w:rsidRDefault="007A03C4" w:rsidP="007A03C4">
      <w:pPr>
        <w:jc w:val="both"/>
        <w:rPr>
          <w:b/>
        </w:rPr>
      </w:pPr>
    </w:p>
    <w:p w:rsidR="007A03C4" w:rsidRDefault="007A03C4" w:rsidP="007A03C4">
      <w:pPr>
        <w:spacing w:line="360" w:lineRule="auto"/>
        <w:jc w:val="both"/>
      </w:pPr>
      <w:r w:rsidRPr="0035727C">
        <w:t xml:space="preserve">Русская литература – наша русская философия. Два пути русского самосознания: гоголевский и </w:t>
      </w:r>
      <w:proofErr w:type="spellStart"/>
      <w:r w:rsidRPr="0035727C">
        <w:t>лермонтовский</w:t>
      </w:r>
      <w:proofErr w:type="spellEnd"/>
      <w:r>
        <w:t xml:space="preserve"> (</w:t>
      </w:r>
      <w:proofErr w:type="spellStart"/>
      <w:r>
        <w:t>розановский</w:t>
      </w:r>
      <w:proofErr w:type="spellEnd"/>
      <w:r>
        <w:t xml:space="preserve"> подход)</w:t>
      </w:r>
      <w:r w:rsidRPr="0035727C">
        <w:t>; Толстой и Достоевский – два столпа русской философии</w:t>
      </w:r>
      <w:r>
        <w:t>;</w:t>
      </w:r>
      <w:r w:rsidRPr="0035727C">
        <w:t xml:space="preserve"> религиозная философия Толстого </w:t>
      </w:r>
      <w:r w:rsidRPr="0035727C">
        <w:rPr>
          <w:lang w:val="en-US"/>
        </w:rPr>
        <w:t>vs</w:t>
      </w:r>
      <w:r w:rsidRPr="0035727C">
        <w:t xml:space="preserve">. </w:t>
      </w:r>
      <w:r>
        <w:t xml:space="preserve">православные оксюмороны Достоевского. «Записки из Подполья» - проблемы сознания в русском экзистенциализме и философско-религиозный экзистенциализм «Исповеди» Л. Толстого. </w:t>
      </w:r>
    </w:p>
    <w:p w:rsidR="007A03C4" w:rsidRPr="00642CBF" w:rsidRDefault="007A03C4" w:rsidP="007A03C4">
      <w:pPr>
        <w:spacing w:line="360" w:lineRule="auto"/>
        <w:jc w:val="both"/>
        <w:rPr>
          <w:b/>
        </w:rPr>
      </w:pPr>
      <w:r w:rsidRPr="00642CBF">
        <w:rPr>
          <w:b/>
        </w:rPr>
        <w:t>Тема8. Основные векторы неклассической философии</w:t>
      </w:r>
    </w:p>
    <w:p w:rsidR="007A03C4" w:rsidRDefault="007A03C4" w:rsidP="007A03C4">
      <w:pPr>
        <w:spacing w:line="360" w:lineRule="auto"/>
        <w:jc w:val="both"/>
        <w:rPr>
          <w:szCs w:val="24"/>
        </w:rPr>
      </w:pPr>
      <w:r w:rsidRPr="0032595C">
        <w:rPr>
          <w:szCs w:val="24"/>
        </w:rPr>
        <w:t xml:space="preserve">Что значит неклассическая философия? Изменение предмета и задач философии. Черты </w:t>
      </w:r>
      <w:proofErr w:type="spellStart"/>
      <w:proofErr w:type="gramStart"/>
      <w:r w:rsidRPr="0032595C">
        <w:rPr>
          <w:szCs w:val="24"/>
        </w:rPr>
        <w:t>неклассичности</w:t>
      </w:r>
      <w:proofErr w:type="spellEnd"/>
      <w:r w:rsidRPr="0032595C">
        <w:rPr>
          <w:szCs w:val="24"/>
        </w:rPr>
        <w:t xml:space="preserve">  –</w:t>
      </w:r>
      <w:proofErr w:type="gramEnd"/>
      <w:r w:rsidRPr="0032595C">
        <w:rPr>
          <w:szCs w:val="24"/>
        </w:rPr>
        <w:t xml:space="preserve"> философия перестает быть наукой: основные направления «философии жизни» - А. Шопенгауэр и Ф. Ницше. Что такое воля и власть? Главные категории ницшеанской мысли; от нигилизма до идеи Сверхчеловека. Философия между наукой и искусством. Основные направления западного экзистенциализма: немецкий экзистенциализм М. Хайдеггера, французская экзистенциальная философия А. Камю и ж.-П. Сартра. Феноменология – </w:t>
      </w:r>
      <w:proofErr w:type="spellStart"/>
      <w:r w:rsidRPr="0032595C">
        <w:rPr>
          <w:szCs w:val="24"/>
        </w:rPr>
        <w:t>Брентано</w:t>
      </w:r>
      <w:proofErr w:type="spellEnd"/>
      <w:r w:rsidRPr="0032595C">
        <w:rPr>
          <w:szCs w:val="24"/>
        </w:rPr>
        <w:t xml:space="preserve"> и </w:t>
      </w:r>
      <w:proofErr w:type="spellStart"/>
      <w:proofErr w:type="gramStart"/>
      <w:r w:rsidRPr="0032595C">
        <w:rPr>
          <w:szCs w:val="24"/>
        </w:rPr>
        <w:t>Гуссерль</w:t>
      </w:r>
      <w:proofErr w:type="spellEnd"/>
      <w:r w:rsidRPr="0032595C">
        <w:rPr>
          <w:szCs w:val="24"/>
        </w:rPr>
        <w:t xml:space="preserve">  -</w:t>
      </w:r>
      <w:proofErr w:type="gramEnd"/>
      <w:r w:rsidRPr="0032595C">
        <w:rPr>
          <w:szCs w:val="24"/>
        </w:rPr>
        <w:t xml:space="preserve"> поиски формулы сознания. </w:t>
      </w:r>
      <w:r w:rsidRPr="0032595C">
        <w:rPr>
          <w:szCs w:val="24"/>
        </w:rPr>
        <w:lastRenderedPageBreak/>
        <w:t xml:space="preserve">Особенности и основные этапы позитивизма. Лакуны постмодернизма </w:t>
      </w:r>
      <w:proofErr w:type="gramStart"/>
      <w:r w:rsidRPr="0032595C">
        <w:rPr>
          <w:szCs w:val="24"/>
        </w:rPr>
        <w:t xml:space="preserve">реальность  </w:t>
      </w:r>
      <w:r w:rsidRPr="0032595C">
        <w:rPr>
          <w:i/>
          <w:szCs w:val="24"/>
        </w:rPr>
        <w:t>поверхностей</w:t>
      </w:r>
      <w:proofErr w:type="gramEnd"/>
      <w:r w:rsidRPr="0032595C">
        <w:rPr>
          <w:i/>
          <w:szCs w:val="24"/>
        </w:rPr>
        <w:t xml:space="preserve"> </w:t>
      </w:r>
      <w:r w:rsidRPr="0032595C">
        <w:rPr>
          <w:szCs w:val="24"/>
        </w:rPr>
        <w:t xml:space="preserve"> и </w:t>
      </w:r>
      <w:r w:rsidRPr="0032595C">
        <w:rPr>
          <w:i/>
          <w:szCs w:val="24"/>
        </w:rPr>
        <w:t>тел</w:t>
      </w:r>
      <w:r w:rsidRPr="0032595C">
        <w:rPr>
          <w:szCs w:val="24"/>
        </w:rPr>
        <w:t xml:space="preserve">; философия как культура «поверхности». Смысл вместо истины; события вместо сущности; сингулярность вместо всеобщности. </w:t>
      </w:r>
    </w:p>
    <w:p w:rsidR="007A03C4" w:rsidRDefault="007A03C4" w:rsidP="007A03C4">
      <w:pPr>
        <w:spacing w:line="360" w:lineRule="auto"/>
        <w:jc w:val="both"/>
        <w:rPr>
          <w:b/>
        </w:rPr>
      </w:pPr>
      <w:r w:rsidRPr="0032595C">
        <w:rPr>
          <w:b/>
        </w:rPr>
        <w:t xml:space="preserve">Часть </w:t>
      </w:r>
      <w:r w:rsidRPr="0032595C">
        <w:rPr>
          <w:b/>
          <w:lang w:val="en-US"/>
        </w:rPr>
        <w:t>II</w:t>
      </w:r>
      <w:r w:rsidRPr="0032595C">
        <w:rPr>
          <w:b/>
        </w:rPr>
        <w:t xml:space="preserve">. Категории и методы мышления. </w:t>
      </w:r>
    </w:p>
    <w:p w:rsidR="007A03C4" w:rsidRPr="0032595C" w:rsidRDefault="007A03C4" w:rsidP="007A03C4">
      <w:pPr>
        <w:spacing w:line="360" w:lineRule="auto"/>
        <w:jc w:val="both"/>
        <w:rPr>
          <w:b/>
          <w:szCs w:val="24"/>
        </w:rPr>
      </w:pPr>
      <w:r w:rsidRPr="0032595C">
        <w:rPr>
          <w:b/>
        </w:rPr>
        <w:t>Тема 9. Материя и мышлени</w:t>
      </w:r>
      <w:r>
        <w:rPr>
          <w:b/>
        </w:rPr>
        <w:t>е</w:t>
      </w:r>
      <w:r w:rsidRPr="0032595C">
        <w:rPr>
          <w:b/>
        </w:rPr>
        <w:t xml:space="preserve"> – материальное или/и идеальное</w:t>
      </w:r>
    </w:p>
    <w:p w:rsidR="007A03C4" w:rsidRDefault="007A03C4" w:rsidP="007A03C4">
      <w:pPr>
        <w:spacing w:line="360" w:lineRule="auto"/>
        <w:jc w:val="both"/>
        <w:rPr>
          <w:i/>
        </w:rPr>
      </w:pPr>
      <w:r>
        <w:t xml:space="preserve">Отличительная черта </w:t>
      </w:r>
      <w:r w:rsidRPr="00990B91">
        <w:rPr>
          <w:i/>
        </w:rPr>
        <w:t>философских</w:t>
      </w:r>
      <w:r>
        <w:t xml:space="preserve"> категорий.  Предмет философских категорий – мышление. Две базовые категории: мат</w:t>
      </w:r>
      <w:r>
        <w:t>е</w:t>
      </w:r>
      <w:r>
        <w:t>риальное и идеальное. М</w:t>
      </w:r>
      <w:r w:rsidRPr="00BD6527">
        <w:t xml:space="preserve">атерия </w:t>
      </w:r>
      <w:r>
        <w:t>как</w:t>
      </w:r>
      <w:r w:rsidRPr="00BD6527">
        <w:t xml:space="preserve"> условие воз</w:t>
      </w:r>
      <w:r>
        <w:t>можности мышления и предмет деятельности мыслящего существа, челов</w:t>
      </w:r>
      <w:r>
        <w:t>е</w:t>
      </w:r>
      <w:r>
        <w:t xml:space="preserve">ка. Размышление о материи – как великое противостояние материализма и идеализма. Материя как вещественное и абстрактное понятия; логическое определении материи как </w:t>
      </w:r>
      <w:r>
        <w:rPr>
          <w:i/>
        </w:rPr>
        <w:t>субстанции</w:t>
      </w:r>
      <w:r>
        <w:t xml:space="preserve">, </w:t>
      </w:r>
      <w:r>
        <w:rPr>
          <w:i/>
        </w:rPr>
        <w:t>причины и з</w:t>
      </w:r>
      <w:r>
        <w:rPr>
          <w:i/>
        </w:rPr>
        <w:t>а</w:t>
      </w:r>
      <w:r>
        <w:rPr>
          <w:i/>
        </w:rPr>
        <w:t>кона существования всех вещей.</w:t>
      </w:r>
    </w:p>
    <w:p w:rsidR="007A03C4" w:rsidRPr="003D309E" w:rsidRDefault="007A03C4" w:rsidP="007A03C4">
      <w:pPr>
        <w:spacing w:line="360" w:lineRule="auto"/>
        <w:jc w:val="both"/>
        <w:rPr>
          <w:b/>
        </w:rPr>
      </w:pPr>
      <w:r>
        <w:t xml:space="preserve">Мышление как материальный и идеальный процесс. Характер мышления и логика предмета мышления. Законы мышления как </w:t>
      </w:r>
      <w:r>
        <w:rPr>
          <w:i/>
        </w:rPr>
        <w:t>отраже</w:t>
      </w:r>
      <w:r>
        <w:rPr>
          <w:i/>
        </w:rPr>
        <w:t>н</w:t>
      </w:r>
      <w:r>
        <w:rPr>
          <w:i/>
        </w:rPr>
        <w:t>ные</w:t>
      </w:r>
      <w:r>
        <w:t xml:space="preserve"> </w:t>
      </w:r>
      <w:r>
        <w:rPr>
          <w:i/>
        </w:rPr>
        <w:t>законов природы</w:t>
      </w:r>
      <w:r>
        <w:t xml:space="preserve">. Отражение законов не только в структурах мозга, но и в предметах </w:t>
      </w:r>
      <w:proofErr w:type="gramStart"/>
      <w:r>
        <w:t>культуры</w:t>
      </w:r>
      <w:proofErr w:type="gramEnd"/>
      <w:r>
        <w:t xml:space="preserve"> и в практической деятельности человека. Отсутствие </w:t>
      </w:r>
      <w:proofErr w:type="gramStart"/>
      <w:r>
        <w:t>у  разума</w:t>
      </w:r>
      <w:proofErr w:type="gramEnd"/>
      <w:r>
        <w:t xml:space="preserve">  собственной, «эгоистической» логики, отличной от логики п</w:t>
      </w:r>
      <w:r>
        <w:t>о</w:t>
      </w:r>
      <w:r>
        <w:t>стигаемых им вещей.</w:t>
      </w:r>
      <w:r w:rsidRPr="003D309E">
        <w:t xml:space="preserve"> </w:t>
      </w:r>
      <w:r>
        <w:t xml:space="preserve">Отношение материи и мышления в категориях «первичного» и «вторичного» – </w:t>
      </w:r>
      <w:r>
        <w:rPr>
          <w:i/>
        </w:rPr>
        <w:t>причины и сле</w:t>
      </w:r>
      <w:r>
        <w:rPr>
          <w:i/>
        </w:rPr>
        <w:t>д</w:t>
      </w:r>
      <w:r>
        <w:rPr>
          <w:i/>
        </w:rPr>
        <w:t>ствия</w:t>
      </w:r>
      <w:r>
        <w:t xml:space="preserve">. Третье решение проблемы (опыт Спинозы). Категория идеального. </w:t>
      </w:r>
    </w:p>
    <w:p w:rsidR="007A03C4" w:rsidRPr="003D309E" w:rsidRDefault="007A03C4" w:rsidP="007A03C4">
      <w:pPr>
        <w:rPr>
          <w:b/>
        </w:rPr>
      </w:pPr>
      <w:r w:rsidRPr="003D309E">
        <w:rPr>
          <w:b/>
        </w:rPr>
        <w:t xml:space="preserve">Тема 10. Истина и </w:t>
      </w:r>
      <w:proofErr w:type="gramStart"/>
      <w:r w:rsidRPr="003D309E">
        <w:rPr>
          <w:b/>
        </w:rPr>
        <w:t>заблуждение  -</w:t>
      </w:r>
      <w:proofErr w:type="gramEnd"/>
      <w:r w:rsidRPr="003D309E">
        <w:rPr>
          <w:b/>
        </w:rPr>
        <w:t xml:space="preserve"> история и логика проблемы</w:t>
      </w:r>
    </w:p>
    <w:p w:rsidR="007A03C4" w:rsidRDefault="007A03C4" w:rsidP="007A03C4">
      <w:pPr>
        <w:spacing w:line="360" w:lineRule="auto"/>
        <w:jc w:val="both"/>
      </w:pPr>
      <w:r>
        <w:t xml:space="preserve"> </w:t>
      </w:r>
    </w:p>
    <w:p w:rsidR="007A03C4" w:rsidRPr="00F51799" w:rsidRDefault="007A03C4" w:rsidP="007A03C4">
      <w:pPr>
        <w:spacing w:line="360" w:lineRule="auto"/>
        <w:jc w:val="both"/>
      </w:pPr>
      <w:r w:rsidRPr="003D309E">
        <w:rPr>
          <w:szCs w:val="24"/>
        </w:rPr>
        <w:t>Что есть истина – вечный вопрос философии. Исторические формы истины – рациональный и неклассические</w:t>
      </w:r>
      <w:r>
        <w:rPr>
          <w:szCs w:val="24"/>
        </w:rPr>
        <w:t xml:space="preserve"> подходы: плюрализм истины. Прагматическое определение истины У. Джеймса. Истина как логическое доказательство. </w:t>
      </w:r>
      <w:r w:rsidRPr="00F51799">
        <w:rPr>
          <w:szCs w:val="24"/>
        </w:rPr>
        <w:t xml:space="preserve">Конкретность истины – различие между истиной фактов и истины </w:t>
      </w:r>
      <w:proofErr w:type="gramStart"/>
      <w:r w:rsidRPr="00F51799">
        <w:rPr>
          <w:szCs w:val="24"/>
        </w:rPr>
        <w:t>разума;  практика</w:t>
      </w:r>
      <w:proofErr w:type="gramEnd"/>
      <w:r w:rsidRPr="00F51799">
        <w:rPr>
          <w:szCs w:val="24"/>
        </w:rPr>
        <w:t xml:space="preserve"> как критерий истины; </w:t>
      </w:r>
      <w:bookmarkStart w:id="0" w:name="_Toc292013751"/>
      <w:r w:rsidRPr="00F51799">
        <w:rPr>
          <w:szCs w:val="24"/>
        </w:rPr>
        <w:t>О причинах заблуждений и абсолютной истине</w:t>
      </w:r>
      <w:bookmarkEnd w:id="0"/>
      <w:r w:rsidRPr="00F51799">
        <w:rPr>
          <w:szCs w:val="24"/>
        </w:rPr>
        <w:t xml:space="preserve">. Что такое заблуждение. </w:t>
      </w:r>
      <w:r w:rsidRPr="00F51799">
        <w:t>Абсолютная истина как исправленное, или «снятое», з</w:t>
      </w:r>
      <w:r w:rsidRPr="00F51799">
        <w:t>а</w:t>
      </w:r>
      <w:r w:rsidRPr="00F51799">
        <w:t>блуждение.</w:t>
      </w:r>
      <w:r>
        <w:t xml:space="preserve"> Практика как трансформация заблуждения в истину. </w:t>
      </w:r>
    </w:p>
    <w:p w:rsidR="007A03C4" w:rsidRPr="00F51799" w:rsidRDefault="007A03C4" w:rsidP="007A03C4">
      <w:pPr>
        <w:pStyle w:val="Normal"/>
        <w:widowControl/>
        <w:spacing w:line="360" w:lineRule="auto"/>
        <w:ind w:right="170"/>
        <w:jc w:val="both"/>
        <w:rPr>
          <w:sz w:val="24"/>
          <w:szCs w:val="24"/>
        </w:rPr>
      </w:pPr>
    </w:p>
    <w:p w:rsidR="007A03C4" w:rsidRDefault="007A03C4" w:rsidP="007A03C4">
      <w:pPr>
        <w:pStyle w:val="Normal"/>
        <w:widowControl/>
        <w:spacing w:line="360" w:lineRule="auto"/>
        <w:ind w:right="170"/>
        <w:jc w:val="both"/>
        <w:rPr>
          <w:b/>
          <w:sz w:val="24"/>
          <w:szCs w:val="24"/>
        </w:rPr>
      </w:pPr>
      <w:r w:rsidRPr="008E20D5">
        <w:rPr>
          <w:b/>
          <w:sz w:val="24"/>
          <w:szCs w:val="24"/>
        </w:rPr>
        <w:t>Тема11. Универсальные формы мышления</w:t>
      </w:r>
    </w:p>
    <w:p w:rsidR="007A03C4" w:rsidRPr="00822A71" w:rsidRDefault="007A03C4" w:rsidP="007A03C4">
      <w:pPr>
        <w:spacing w:line="360" w:lineRule="auto"/>
        <w:ind w:firstLine="0"/>
        <w:jc w:val="both"/>
      </w:pPr>
      <w:r w:rsidRPr="00EE49BF">
        <w:rPr>
          <w:szCs w:val="24"/>
        </w:rPr>
        <w:t xml:space="preserve">Специфика форм </w:t>
      </w:r>
      <w:proofErr w:type="gramStart"/>
      <w:r w:rsidRPr="00EE49BF">
        <w:rPr>
          <w:szCs w:val="24"/>
        </w:rPr>
        <w:t>мышления  и</w:t>
      </w:r>
      <w:proofErr w:type="gramEnd"/>
      <w:r w:rsidRPr="00EE49BF">
        <w:rPr>
          <w:szCs w:val="24"/>
        </w:rPr>
        <w:t xml:space="preserve"> сущность идеи; </w:t>
      </w:r>
      <w:r w:rsidRPr="00EE49BF">
        <w:t>три ун</w:t>
      </w:r>
      <w:r w:rsidRPr="00EE49BF">
        <w:t>и</w:t>
      </w:r>
      <w:r w:rsidRPr="00EE49BF">
        <w:t>версальные формы мышления:</w:t>
      </w:r>
      <w:r w:rsidRPr="00822A71">
        <w:t xml:space="preserve"> чувственное восприятие, рассудок и разум. Связь формы и идеи: чувства как внешние формы бытия вещей; рассудок как внутренняя структура; разум как прояснение каузальных связей данной вещи с другими вещами.</w:t>
      </w:r>
      <w:r>
        <w:t xml:space="preserve"> Подробный анализ каждой из выделенных форм; возникновение каждой формы мышления; </w:t>
      </w:r>
    </w:p>
    <w:p w:rsidR="007A03C4" w:rsidRDefault="007A03C4" w:rsidP="007A03C4">
      <w:pPr>
        <w:pStyle w:val="Normal"/>
        <w:widowControl/>
        <w:spacing w:line="360" w:lineRule="auto"/>
        <w:ind w:right="17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Чувственнее восприятие животных и человека – поиск уникального пути; роль воображения и культурных структур в природе чувственного восприятия; коллективное и индивидуальное чувственное восприятие; интуиция как высшая форма чувственности. Рассудочные формы деятельности мышления – анализ, синтез, законы логики и закон противоречия как высшее проявление логичности рассудка. </w:t>
      </w:r>
    </w:p>
    <w:p w:rsidR="007A03C4" w:rsidRDefault="007A03C4" w:rsidP="007A03C4">
      <w:pPr>
        <w:pStyle w:val="Normal"/>
        <w:widowControl/>
        <w:spacing w:line="360" w:lineRule="auto"/>
        <w:ind w:right="170"/>
        <w:jc w:val="both"/>
        <w:rPr>
          <w:sz w:val="24"/>
          <w:szCs w:val="24"/>
        </w:rPr>
      </w:pPr>
      <w:r>
        <w:rPr>
          <w:sz w:val="24"/>
          <w:szCs w:val="24"/>
        </w:rPr>
        <w:t>Разум (ум) как высшая форма мышления – переход от абстракций рассудочной логики к конкретности диалектического движения разума. «</w:t>
      </w:r>
      <w:proofErr w:type="spellStart"/>
      <w:r>
        <w:rPr>
          <w:sz w:val="24"/>
          <w:szCs w:val="24"/>
        </w:rPr>
        <w:t>Многознание</w:t>
      </w:r>
      <w:proofErr w:type="spellEnd"/>
      <w:r>
        <w:rPr>
          <w:sz w:val="24"/>
          <w:szCs w:val="24"/>
        </w:rPr>
        <w:t xml:space="preserve"> и ум» - в чем противоречие. Ум как способность судить (суждение). Суждение ума как синтез чувства и рассудка (синтез противоположностей): переход от суждения к умозаключению. Методы «работы» ума.</w:t>
      </w:r>
    </w:p>
    <w:p w:rsidR="007A03C4" w:rsidRPr="00EE49BF" w:rsidRDefault="007A03C4" w:rsidP="007A03C4">
      <w:pPr>
        <w:pStyle w:val="Normal"/>
        <w:widowControl/>
        <w:spacing w:line="360" w:lineRule="auto"/>
        <w:ind w:right="170"/>
        <w:jc w:val="both"/>
        <w:rPr>
          <w:b/>
          <w:sz w:val="24"/>
          <w:szCs w:val="24"/>
        </w:rPr>
      </w:pPr>
      <w:r w:rsidRPr="00EE49BF">
        <w:rPr>
          <w:b/>
          <w:sz w:val="24"/>
          <w:szCs w:val="24"/>
        </w:rPr>
        <w:t>Тема 12. Базовые категории и их трансформация в логике</w:t>
      </w:r>
    </w:p>
    <w:p w:rsidR="007A03C4" w:rsidRDefault="007A03C4" w:rsidP="007A03C4">
      <w:pPr>
        <w:pStyle w:val="Normal"/>
        <w:widowControl/>
        <w:spacing w:line="360" w:lineRule="auto"/>
        <w:ind w:right="170"/>
        <w:jc w:val="both"/>
        <w:rPr>
          <w:sz w:val="24"/>
          <w:szCs w:val="24"/>
        </w:rPr>
      </w:pPr>
      <w:r w:rsidRPr="00EE49BF">
        <w:rPr>
          <w:sz w:val="24"/>
          <w:szCs w:val="24"/>
        </w:rPr>
        <w:t xml:space="preserve">Что такое теория: понятие абстрактного и конкретного; базовые категории: Бытие и Ничто; </w:t>
      </w:r>
      <w:r>
        <w:rPr>
          <w:sz w:val="24"/>
          <w:szCs w:val="24"/>
        </w:rPr>
        <w:t xml:space="preserve">бытие как предмет и как абстракция; бытие природы и бытие мысли; конфигурации форм Ничто (от античности до феноменологии); отношения категорий бытия и ничто; бытие как сущность и существование; смерть «бытия» в неклассической мысли. Количество и качество – диалектика становления и метаморфозы преобразования (мера); сущность и явление – тождество и различие; причина и следствие. </w:t>
      </w:r>
    </w:p>
    <w:p w:rsidR="007A03C4" w:rsidRPr="00EE49BF" w:rsidRDefault="007A03C4" w:rsidP="007A03C4">
      <w:pPr>
        <w:pStyle w:val="Normal"/>
        <w:widowControl/>
        <w:spacing w:line="360" w:lineRule="auto"/>
        <w:ind w:right="170"/>
        <w:jc w:val="both"/>
        <w:rPr>
          <w:b/>
          <w:sz w:val="24"/>
          <w:szCs w:val="24"/>
        </w:rPr>
      </w:pPr>
      <w:r w:rsidRPr="00EE49BF">
        <w:rPr>
          <w:b/>
          <w:sz w:val="24"/>
          <w:szCs w:val="24"/>
        </w:rPr>
        <w:t>Тема13. Методы и методология познавательного процесса</w:t>
      </w:r>
    </w:p>
    <w:p w:rsidR="007A03C4" w:rsidRPr="00EE49BF" w:rsidRDefault="007A03C4" w:rsidP="007A03C4">
      <w:pPr>
        <w:pStyle w:val="Normal"/>
        <w:widowControl/>
        <w:spacing w:line="360" w:lineRule="auto"/>
        <w:ind w:right="170"/>
        <w:jc w:val="both"/>
        <w:rPr>
          <w:b/>
          <w:sz w:val="24"/>
          <w:szCs w:val="24"/>
        </w:rPr>
      </w:pPr>
    </w:p>
    <w:p w:rsidR="007A03C4" w:rsidRDefault="007A03C4" w:rsidP="007A03C4">
      <w:pPr>
        <w:pStyle w:val="Normal"/>
        <w:widowControl/>
        <w:spacing w:line="360" w:lineRule="auto"/>
        <w:ind w:right="1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Что такое метод, возникновение науки о методах познания; виды познания и методы познания соответственно; история методологии научного познания; специфика философской методологии; формальные и предметные методы – специфика их областей применения и «закономерности» проявления; научные и классические методы: диалектика и метафизика, анализ и синтез, индукция и дедукция, наблюдение и эксперимент; современные методы гуманитарного познания; неклассические методы познания: герменевтика, феноменология; аналитическая философия и др. Монизм и плюрализм – поиск «истинной методологии» или как можно мыслить нестрого. </w:t>
      </w:r>
    </w:p>
    <w:p w:rsidR="007A03C4" w:rsidRPr="00D15009" w:rsidRDefault="007A03C4" w:rsidP="007A03C4">
      <w:pPr>
        <w:pStyle w:val="Normal"/>
        <w:widowControl/>
        <w:spacing w:line="360" w:lineRule="auto"/>
        <w:ind w:right="170"/>
        <w:jc w:val="both"/>
        <w:rPr>
          <w:b/>
          <w:sz w:val="24"/>
          <w:szCs w:val="24"/>
        </w:rPr>
      </w:pPr>
    </w:p>
    <w:p w:rsidR="007A03C4" w:rsidRDefault="007A03C4" w:rsidP="007A03C4">
      <w:pPr>
        <w:pStyle w:val="Normal"/>
        <w:widowControl/>
        <w:spacing w:line="360" w:lineRule="auto"/>
        <w:ind w:right="170"/>
        <w:jc w:val="both"/>
        <w:rPr>
          <w:b/>
          <w:sz w:val="24"/>
          <w:szCs w:val="24"/>
        </w:rPr>
      </w:pPr>
      <w:r w:rsidRPr="00D15009">
        <w:rPr>
          <w:b/>
          <w:sz w:val="24"/>
          <w:szCs w:val="24"/>
        </w:rPr>
        <w:t>Тема14. Сознание в фокусе современных философских, научных, психологических исследований</w:t>
      </w:r>
      <w:r>
        <w:rPr>
          <w:b/>
          <w:sz w:val="24"/>
          <w:szCs w:val="24"/>
        </w:rPr>
        <w:t xml:space="preserve"> (проблемная лекция)</w:t>
      </w:r>
    </w:p>
    <w:p w:rsidR="007A03C4" w:rsidRDefault="007A03C4" w:rsidP="007A03C4">
      <w:pPr>
        <w:pStyle w:val="Normal"/>
        <w:widowControl/>
        <w:spacing w:line="360" w:lineRule="auto"/>
        <w:ind w:right="1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Сознание как понятие философии, социологии и психологии – история вопроса; сознание и деятельность; сознание и самосознание; с чего начинается личность или современные споры о правах человека (в контексте и вне контекста сознания); аналитическая философия и трудная проблема сознания – достоинства и недостатки новой теории; вездесуще ли сознание; сознание и память – теория </w:t>
      </w:r>
      <w:proofErr w:type="spellStart"/>
      <w:r>
        <w:rPr>
          <w:sz w:val="24"/>
          <w:szCs w:val="24"/>
        </w:rPr>
        <w:t>когнитома</w:t>
      </w:r>
      <w:proofErr w:type="spellEnd"/>
      <w:r>
        <w:rPr>
          <w:sz w:val="24"/>
          <w:szCs w:val="24"/>
        </w:rPr>
        <w:t xml:space="preserve"> К. Анохина; сознание и </w:t>
      </w:r>
      <w:r>
        <w:rPr>
          <w:sz w:val="24"/>
          <w:szCs w:val="24"/>
        </w:rPr>
        <w:lastRenderedPageBreak/>
        <w:t xml:space="preserve">интеллект (в том числе, искусственный); сознание и космизм; можно ли говорить о творческом начале в биосфере (почти по В. </w:t>
      </w:r>
      <w:proofErr w:type="spellStart"/>
      <w:r>
        <w:rPr>
          <w:sz w:val="24"/>
          <w:szCs w:val="24"/>
        </w:rPr>
        <w:t>Налимову</w:t>
      </w:r>
      <w:proofErr w:type="spellEnd"/>
      <w:r>
        <w:rPr>
          <w:sz w:val="24"/>
          <w:szCs w:val="24"/>
        </w:rPr>
        <w:t xml:space="preserve">). </w:t>
      </w:r>
    </w:p>
    <w:p w:rsidR="007A03C4" w:rsidRPr="00212A9D" w:rsidRDefault="007A03C4" w:rsidP="007A03C4">
      <w:pPr>
        <w:pStyle w:val="Normal"/>
        <w:widowControl/>
        <w:spacing w:line="360" w:lineRule="auto"/>
        <w:ind w:right="170"/>
        <w:jc w:val="both"/>
        <w:rPr>
          <w:b/>
          <w:sz w:val="24"/>
          <w:szCs w:val="24"/>
        </w:rPr>
      </w:pPr>
      <w:r w:rsidRPr="00212A9D">
        <w:rPr>
          <w:b/>
          <w:sz w:val="24"/>
          <w:szCs w:val="24"/>
        </w:rPr>
        <w:t xml:space="preserve">ЧАСТЬ </w:t>
      </w:r>
      <w:r w:rsidRPr="00212A9D">
        <w:rPr>
          <w:b/>
          <w:sz w:val="24"/>
          <w:szCs w:val="24"/>
          <w:lang w:val="en-US"/>
        </w:rPr>
        <w:t>III</w:t>
      </w:r>
      <w:r w:rsidRPr="00212A9D">
        <w:rPr>
          <w:b/>
          <w:sz w:val="24"/>
          <w:szCs w:val="24"/>
        </w:rPr>
        <w:t>. Философская антропология</w:t>
      </w:r>
    </w:p>
    <w:p w:rsidR="007A03C4" w:rsidRPr="00212A9D" w:rsidRDefault="007A03C4" w:rsidP="007A03C4">
      <w:pPr>
        <w:pStyle w:val="Normal"/>
        <w:widowControl/>
        <w:spacing w:line="360" w:lineRule="auto"/>
        <w:ind w:right="170"/>
        <w:jc w:val="both"/>
        <w:rPr>
          <w:b/>
          <w:sz w:val="24"/>
          <w:szCs w:val="24"/>
        </w:rPr>
      </w:pPr>
      <w:r w:rsidRPr="00212A9D">
        <w:rPr>
          <w:b/>
          <w:sz w:val="24"/>
          <w:szCs w:val="24"/>
        </w:rPr>
        <w:t>Тема15. Индивид, индивидуальность и личность – или с «чего» начинается человек</w:t>
      </w:r>
    </w:p>
    <w:p w:rsidR="007A03C4" w:rsidRDefault="007A03C4" w:rsidP="007A03C4">
      <w:pPr>
        <w:pStyle w:val="23"/>
      </w:pPr>
      <w:r>
        <w:t xml:space="preserve">Нет науки без человека – или идея гуманитарных наук о человеке. </w:t>
      </w:r>
      <w:r w:rsidRPr="00212A9D">
        <w:t>Дефиниции человека; общество и лично</w:t>
      </w:r>
      <w:r>
        <w:t>с</w:t>
      </w:r>
      <w:r w:rsidRPr="00212A9D">
        <w:t>ть;  как рождается личность; индивид, индивидуальность и личность – ис</w:t>
      </w:r>
      <w:r>
        <w:t>т</w:t>
      </w:r>
      <w:r w:rsidRPr="00212A9D">
        <w:t>орико-философский анализ</w:t>
      </w:r>
      <w:r>
        <w:t>. Человек</w:t>
      </w:r>
      <w:r w:rsidRPr="00C80B99">
        <w:t xml:space="preserve"> </w:t>
      </w:r>
      <w:r>
        <w:t>как</w:t>
      </w:r>
      <w:r w:rsidRPr="00C80B99">
        <w:t xml:space="preserve"> </w:t>
      </w:r>
      <w:r>
        <w:t xml:space="preserve">биологическое существо; </w:t>
      </w:r>
      <w:r>
        <w:rPr>
          <w:lang w:val="en-US"/>
        </w:rPr>
        <w:t>Homo</w:t>
      </w:r>
      <w:r w:rsidRPr="00C80B99">
        <w:t xml:space="preserve"> </w:t>
      </w:r>
      <w:r>
        <w:rPr>
          <w:lang w:val="en-US"/>
        </w:rPr>
        <w:t>Sapiens</w:t>
      </w:r>
      <w:r>
        <w:t xml:space="preserve"> и </w:t>
      </w:r>
      <w:r>
        <w:rPr>
          <w:lang w:val="en-US"/>
        </w:rPr>
        <w:t>Zo</w:t>
      </w:r>
      <w:r w:rsidRPr="00EA321E">
        <w:rPr>
          <w:lang w:val="en-US"/>
        </w:rPr>
        <w:t>on</w:t>
      </w:r>
      <w:r w:rsidRPr="000447B5">
        <w:t xml:space="preserve"> </w:t>
      </w:r>
      <w:r w:rsidRPr="00EA321E">
        <w:rPr>
          <w:lang w:val="en-US"/>
        </w:rPr>
        <w:t>logikon</w:t>
      </w:r>
      <w:r>
        <w:t>,</w:t>
      </w:r>
      <w:r w:rsidRPr="00C80B99">
        <w:t xml:space="preserve"> </w:t>
      </w:r>
      <w:r>
        <w:rPr>
          <w:lang w:val="en-US"/>
        </w:rPr>
        <w:t>Homo</w:t>
      </w:r>
      <w:r w:rsidRPr="00C80B99">
        <w:t xml:space="preserve"> </w:t>
      </w:r>
      <w:r>
        <w:rPr>
          <w:lang w:val="en-US"/>
        </w:rPr>
        <w:t>Politicos</w:t>
      </w:r>
      <w:r w:rsidRPr="00C80B99">
        <w:t xml:space="preserve">, </w:t>
      </w:r>
      <w:r>
        <w:rPr>
          <w:lang w:val="en-US"/>
        </w:rPr>
        <w:t>Homo</w:t>
      </w:r>
      <w:r w:rsidRPr="00C80B99">
        <w:t xml:space="preserve"> </w:t>
      </w:r>
      <w:r>
        <w:rPr>
          <w:lang w:val="en-US"/>
        </w:rPr>
        <w:t>Faber</w:t>
      </w:r>
      <w:r w:rsidRPr="00C80B99">
        <w:t xml:space="preserve"> </w:t>
      </w:r>
      <w:r>
        <w:t>и</w:t>
      </w:r>
      <w:r w:rsidRPr="00C80B99">
        <w:t xml:space="preserve"> </w:t>
      </w:r>
      <w:r>
        <w:t>т</w:t>
      </w:r>
      <w:r w:rsidRPr="00C80B99">
        <w:t>.</w:t>
      </w:r>
      <w:r>
        <w:t>д</w:t>
      </w:r>
      <w:r w:rsidRPr="00C80B99">
        <w:t xml:space="preserve">. </w:t>
      </w:r>
      <w:r>
        <w:t>трансформации идей; концепции взаимосязи челвоека и общества – в генетическом и культурно-историческом аспектах; две теории рождения личности – подступы новых подходов (потчеловек). Человековедение – новое научное направление (И.Фролов) целостного изучения человека; мир человеческой субъективности.</w:t>
      </w:r>
    </w:p>
    <w:p w:rsidR="007A03C4" w:rsidRDefault="007A03C4" w:rsidP="007A03C4">
      <w:pPr>
        <w:rPr>
          <w:b/>
        </w:rPr>
      </w:pPr>
      <w:r w:rsidRPr="00C80B99">
        <w:rPr>
          <w:b/>
        </w:rPr>
        <w:t>Тема16. Проблема личности в массовом обществе – казусы современной рациональности</w:t>
      </w:r>
    </w:p>
    <w:p w:rsidR="007A03C4" w:rsidRDefault="007A03C4" w:rsidP="007A03C4">
      <w:pPr>
        <w:spacing w:line="360" w:lineRule="auto"/>
        <w:jc w:val="both"/>
      </w:pPr>
      <w:r w:rsidRPr="00A13076">
        <w:t>История проблемы: элита и толпа – вечный антагонизм</w:t>
      </w:r>
      <w:r>
        <w:t xml:space="preserve"> или искусственная оппозиция</w:t>
      </w:r>
      <w:r w:rsidRPr="00A13076">
        <w:t xml:space="preserve">; </w:t>
      </w:r>
      <w:r>
        <w:t xml:space="preserve">мир истины и мир мнения – рациональное основание для дифференциации; религиозные, политические и моральные основания для дифференциации; коллективистская и индивидуалистская интерпретация истории; творчество как основа элитарности или личности; двойной императив человеческой жизни: культурный и жизненный; ницшеанский подход к проблеме; учение </w:t>
      </w:r>
      <w:proofErr w:type="spellStart"/>
      <w:r>
        <w:t>Ортега</w:t>
      </w:r>
      <w:proofErr w:type="spellEnd"/>
      <w:r>
        <w:t>-и-</w:t>
      </w:r>
      <w:proofErr w:type="spellStart"/>
      <w:r>
        <w:t>Гассет</w:t>
      </w:r>
      <w:proofErr w:type="spellEnd"/>
      <w:r>
        <w:t xml:space="preserve"> о восстании масс и роли личности в культуре.</w:t>
      </w:r>
    </w:p>
    <w:p w:rsidR="007A03C4" w:rsidRDefault="007A03C4" w:rsidP="007A03C4">
      <w:pPr>
        <w:spacing w:line="360" w:lineRule="auto"/>
        <w:jc w:val="both"/>
        <w:rPr>
          <w:b/>
        </w:rPr>
      </w:pPr>
      <w:r w:rsidRPr="004C772E">
        <w:rPr>
          <w:b/>
        </w:rPr>
        <w:t xml:space="preserve">Тема17. От человека к </w:t>
      </w:r>
      <w:proofErr w:type="spellStart"/>
      <w:r w:rsidRPr="004C772E">
        <w:rPr>
          <w:b/>
        </w:rPr>
        <w:t>постчеловеку</w:t>
      </w:r>
      <w:proofErr w:type="spellEnd"/>
      <w:r w:rsidRPr="004C772E">
        <w:rPr>
          <w:b/>
        </w:rPr>
        <w:t xml:space="preserve"> – </w:t>
      </w:r>
      <w:proofErr w:type="spellStart"/>
      <w:r w:rsidRPr="004C772E">
        <w:rPr>
          <w:b/>
        </w:rPr>
        <w:t>трансгуманизм</w:t>
      </w:r>
      <w:proofErr w:type="spellEnd"/>
      <w:r w:rsidRPr="004C772E">
        <w:rPr>
          <w:b/>
        </w:rPr>
        <w:t xml:space="preserve"> – прорыв или провал?</w:t>
      </w:r>
      <w:r>
        <w:rPr>
          <w:b/>
        </w:rPr>
        <w:t xml:space="preserve"> (проблемная лекция)</w:t>
      </w:r>
    </w:p>
    <w:p w:rsidR="007A03C4" w:rsidRPr="004C772E" w:rsidRDefault="007A03C4" w:rsidP="007A03C4">
      <w:pPr>
        <w:spacing w:line="360" w:lineRule="auto"/>
        <w:jc w:val="both"/>
        <w:rPr>
          <w:lang w:eastAsia="ru-RU"/>
        </w:rPr>
      </w:pPr>
      <w:r>
        <w:t xml:space="preserve"> Трансгуманизм и глобальное будущее человека и человечества. </w:t>
      </w:r>
      <w:r w:rsidRPr="004C772E">
        <w:t>Зарождение трансгуманизм</w:t>
      </w:r>
      <w:r>
        <w:t>а</w:t>
      </w:r>
      <w:r w:rsidRPr="004C772E">
        <w:t xml:space="preserve"> в трудах Дж. Хаксли; контраргументы Ф. </w:t>
      </w:r>
      <w:proofErr w:type="spellStart"/>
      <w:r w:rsidRPr="004C772E">
        <w:t>Фукуяма</w:t>
      </w:r>
      <w:proofErr w:type="spellEnd"/>
      <w:r w:rsidRPr="004C772E">
        <w:t xml:space="preserve">; концепция трансгуманизма как создание </w:t>
      </w:r>
      <w:proofErr w:type="spellStart"/>
      <w:r w:rsidRPr="004C772E">
        <w:t>постчеловека</w:t>
      </w:r>
      <w:proofErr w:type="spellEnd"/>
      <w:r w:rsidRPr="004C772E">
        <w:t xml:space="preserve"> в работах Д.И. Дубровского; основные положения Манифеста российского </w:t>
      </w:r>
      <w:proofErr w:type="spellStart"/>
      <w:r>
        <w:t>трансгуманистического</w:t>
      </w:r>
      <w:proofErr w:type="spellEnd"/>
      <w:r w:rsidRPr="004C772E">
        <w:t xml:space="preserve"> движения; сторонники и противники: дискуссия вокруг двух ценностных установок в отношении к природе человека: естес</w:t>
      </w:r>
      <w:r>
        <w:t>т</w:t>
      </w:r>
      <w:r w:rsidRPr="004C772E">
        <w:t xml:space="preserve">венное-искусственное; проекты биотехнологической переделки человека –спасение или провал </w:t>
      </w:r>
      <w:r w:rsidRPr="004C772E">
        <w:rPr>
          <w:lang w:val="en-US"/>
        </w:rPr>
        <w:t>Homo</w:t>
      </w:r>
      <w:r w:rsidRPr="004C772E">
        <w:t xml:space="preserve"> </w:t>
      </w:r>
      <w:r w:rsidRPr="004C772E">
        <w:rPr>
          <w:lang w:val="en-US"/>
        </w:rPr>
        <w:t>Sapiens</w:t>
      </w:r>
      <w:r w:rsidRPr="004C772E">
        <w:t xml:space="preserve">. </w:t>
      </w:r>
    </w:p>
    <w:p w:rsidR="007A03C4" w:rsidRPr="004C772E" w:rsidRDefault="007A03C4" w:rsidP="007A03C4">
      <w:pPr>
        <w:rPr>
          <w:b/>
          <w:lang w:eastAsia="ru-RU"/>
        </w:rPr>
      </w:pPr>
    </w:p>
    <w:p w:rsidR="007A03C4" w:rsidRDefault="007A03C4" w:rsidP="007A03C4">
      <w:pPr>
        <w:pStyle w:val="Normal"/>
        <w:widowControl/>
        <w:spacing w:line="360" w:lineRule="auto"/>
        <w:ind w:right="170"/>
        <w:jc w:val="both"/>
        <w:rPr>
          <w:sz w:val="24"/>
          <w:szCs w:val="24"/>
        </w:rPr>
      </w:pPr>
      <w:r w:rsidRPr="00DA5F10">
        <w:rPr>
          <w:b/>
          <w:sz w:val="24"/>
          <w:szCs w:val="24"/>
        </w:rPr>
        <w:t>Базовые учебники</w:t>
      </w:r>
      <w:r w:rsidRPr="003D309E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1. </w:t>
      </w:r>
      <w:r w:rsidRPr="00AA3186">
        <w:rPr>
          <w:sz w:val="24"/>
          <w:szCs w:val="24"/>
        </w:rPr>
        <w:t>Философия: Учебник. Под ред. В.Д. Губина, Т.Ю. Сидориной. М., 2007</w:t>
      </w:r>
      <w:r>
        <w:rPr>
          <w:sz w:val="24"/>
          <w:szCs w:val="24"/>
        </w:rPr>
        <w:t>;</w:t>
      </w:r>
    </w:p>
    <w:p w:rsidR="007A03C4" w:rsidRDefault="007A03C4" w:rsidP="007A03C4">
      <w:pPr>
        <w:pStyle w:val="Normal"/>
        <w:widowControl/>
        <w:spacing w:line="360" w:lineRule="auto"/>
        <w:ind w:right="1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spellStart"/>
      <w:r>
        <w:rPr>
          <w:sz w:val="24"/>
          <w:szCs w:val="24"/>
        </w:rPr>
        <w:t>Асмус</w:t>
      </w:r>
      <w:proofErr w:type="spellEnd"/>
      <w:r>
        <w:rPr>
          <w:sz w:val="24"/>
          <w:szCs w:val="24"/>
        </w:rPr>
        <w:t xml:space="preserve"> В.Ф. Античная философия. М., 1976;</w:t>
      </w:r>
    </w:p>
    <w:p w:rsidR="007A03C4" w:rsidRDefault="007A03C4" w:rsidP="007A03C4">
      <w:pPr>
        <w:pStyle w:val="Normal"/>
        <w:widowControl/>
        <w:spacing w:line="360" w:lineRule="auto"/>
        <w:ind w:right="170"/>
        <w:jc w:val="both"/>
        <w:rPr>
          <w:u w:val="single"/>
        </w:rPr>
      </w:pPr>
      <w:r>
        <w:rPr>
          <w:sz w:val="24"/>
          <w:szCs w:val="24"/>
        </w:rPr>
        <w:t xml:space="preserve">3. </w:t>
      </w:r>
      <w:r w:rsidRPr="003D309E">
        <w:rPr>
          <w:sz w:val="24"/>
          <w:szCs w:val="24"/>
        </w:rPr>
        <w:t xml:space="preserve">Дж. Реале, Д. </w:t>
      </w:r>
      <w:proofErr w:type="spellStart"/>
      <w:r w:rsidRPr="003D309E">
        <w:rPr>
          <w:sz w:val="24"/>
          <w:szCs w:val="24"/>
        </w:rPr>
        <w:t>Антисери</w:t>
      </w:r>
      <w:proofErr w:type="spellEnd"/>
      <w:r w:rsidRPr="003D309E">
        <w:rPr>
          <w:sz w:val="24"/>
          <w:szCs w:val="24"/>
        </w:rPr>
        <w:t>. Западная философия</w:t>
      </w:r>
      <w:r w:rsidRPr="003D309E">
        <w:t xml:space="preserve"> </w:t>
      </w:r>
      <w:r w:rsidRPr="00DA5F10">
        <w:rPr>
          <w:sz w:val="24"/>
          <w:szCs w:val="24"/>
        </w:rPr>
        <w:t>от истоков до н</w:t>
      </w:r>
      <w:r w:rsidRPr="00DA5F10">
        <w:rPr>
          <w:sz w:val="24"/>
          <w:szCs w:val="24"/>
        </w:rPr>
        <w:t>а</w:t>
      </w:r>
      <w:r w:rsidRPr="00DA5F10">
        <w:rPr>
          <w:sz w:val="24"/>
          <w:szCs w:val="24"/>
        </w:rPr>
        <w:t>ших дней. Т. 2. Средневековье.</w:t>
      </w:r>
      <w:r>
        <w:t xml:space="preserve"> М., 1994. </w:t>
      </w:r>
    </w:p>
    <w:p w:rsidR="007A03C4" w:rsidRPr="00C22A93" w:rsidRDefault="007A03C4" w:rsidP="007A03C4">
      <w:pPr>
        <w:spacing w:after="200" w:line="276" w:lineRule="auto"/>
        <w:ind w:firstLine="0"/>
        <w:rPr>
          <w:iCs/>
          <w:szCs w:val="24"/>
          <w:shd w:val="clear" w:color="auto" w:fill="FFFFFF"/>
        </w:rPr>
      </w:pPr>
      <w:r w:rsidRPr="00DA5F10">
        <w:lastRenderedPageBreak/>
        <w:t>4.</w:t>
      </w:r>
      <w:r w:rsidRPr="00DA5F10">
        <w:rPr>
          <w:iCs/>
          <w:szCs w:val="24"/>
          <w:shd w:val="clear" w:color="auto" w:fill="FFFFFF"/>
        </w:rPr>
        <w:t xml:space="preserve"> </w:t>
      </w:r>
      <w:proofErr w:type="spellStart"/>
      <w:r>
        <w:rPr>
          <w:iCs/>
          <w:szCs w:val="24"/>
          <w:shd w:val="clear" w:color="auto" w:fill="FFFFFF"/>
        </w:rPr>
        <w:t>Жильсон</w:t>
      </w:r>
      <w:proofErr w:type="spellEnd"/>
      <w:r>
        <w:rPr>
          <w:iCs/>
          <w:szCs w:val="24"/>
          <w:shd w:val="clear" w:color="auto" w:fill="FFFFFF"/>
        </w:rPr>
        <w:t xml:space="preserve"> Э. Средневековая философия, </w:t>
      </w:r>
      <w:proofErr w:type="gramStart"/>
      <w:r>
        <w:rPr>
          <w:iCs/>
          <w:szCs w:val="24"/>
          <w:shd w:val="clear" w:color="auto" w:fill="FFFFFF"/>
        </w:rPr>
        <w:t>М..</w:t>
      </w:r>
      <w:proofErr w:type="gramEnd"/>
      <w:r>
        <w:rPr>
          <w:iCs/>
          <w:szCs w:val="24"/>
          <w:shd w:val="clear" w:color="auto" w:fill="FFFFFF"/>
        </w:rPr>
        <w:t xml:space="preserve"> 2002. </w:t>
      </w:r>
    </w:p>
    <w:p w:rsidR="007A03C4" w:rsidRDefault="007A03C4" w:rsidP="007A03C4">
      <w:pPr>
        <w:pStyle w:val="Normal"/>
        <w:widowControl/>
        <w:spacing w:line="360" w:lineRule="auto"/>
        <w:ind w:right="170"/>
        <w:jc w:val="both"/>
      </w:pPr>
    </w:p>
    <w:p w:rsidR="007A03C4" w:rsidRDefault="007A03C4" w:rsidP="007A03C4">
      <w:pPr>
        <w:spacing w:line="360" w:lineRule="auto"/>
        <w:ind w:firstLine="720"/>
        <w:jc w:val="both"/>
        <w:rPr>
          <w:b/>
        </w:rPr>
      </w:pPr>
      <w:r>
        <w:rPr>
          <w:b/>
        </w:rPr>
        <w:t>Дополнительно к базовому учебнику:</w:t>
      </w:r>
    </w:p>
    <w:p w:rsidR="007A03C4" w:rsidRDefault="007A03C4" w:rsidP="007A03C4">
      <w:pPr>
        <w:numPr>
          <w:ilvl w:val="0"/>
          <w:numId w:val="33"/>
        </w:numPr>
        <w:spacing w:line="360" w:lineRule="auto"/>
        <w:jc w:val="both"/>
        <w:rPr>
          <w:szCs w:val="24"/>
        </w:rPr>
      </w:pPr>
      <w:r w:rsidRPr="00AA3186">
        <w:rPr>
          <w:szCs w:val="24"/>
        </w:rPr>
        <w:t>Новая философская энциклопедия в 4-х.т. Т.4 – М., 2001</w:t>
      </w:r>
    </w:p>
    <w:p w:rsidR="007A03C4" w:rsidRDefault="007A03C4" w:rsidP="007A03C4">
      <w:pPr>
        <w:numPr>
          <w:ilvl w:val="0"/>
          <w:numId w:val="33"/>
        </w:numPr>
        <w:spacing w:line="360" w:lineRule="auto"/>
        <w:jc w:val="both"/>
        <w:rPr>
          <w:szCs w:val="24"/>
        </w:rPr>
      </w:pPr>
      <w:r>
        <w:rPr>
          <w:szCs w:val="24"/>
        </w:rPr>
        <w:t>Антология мировой философии в 4-хт.</w:t>
      </w:r>
    </w:p>
    <w:p w:rsidR="007A03C4" w:rsidRDefault="007A03C4" w:rsidP="007A03C4">
      <w:pPr>
        <w:spacing w:line="360" w:lineRule="auto"/>
        <w:ind w:firstLine="720"/>
        <w:jc w:val="both"/>
        <w:rPr>
          <w:b/>
        </w:rPr>
      </w:pPr>
    </w:p>
    <w:p w:rsidR="007A03C4" w:rsidRDefault="007A03C4" w:rsidP="007A03C4">
      <w:pPr>
        <w:spacing w:line="360" w:lineRule="auto"/>
        <w:ind w:firstLine="720"/>
        <w:jc w:val="both"/>
        <w:rPr>
          <w:b/>
        </w:rPr>
      </w:pPr>
      <w:r>
        <w:rPr>
          <w:b/>
        </w:rPr>
        <w:t>Основная:</w:t>
      </w:r>
    </w:p>
    <w:p w:rsidR="007A03C4" w:rsidRDefault="007A03C4" w:rsidP="007A03C4">
      <w:pPr>
        <w:numPr>
          <w:ilvl w:val="0"/>
          <w:numId w:val="10"/>
        </w:numPr>
        <w:spacing w:line="360" w:lineRule="auto"/>
        <w:ind w:left="0" w:firstLine="720"/>
        <w:jc w:val="both"/>
      </w:pPr>
      <w:r>
        <w:t>Белов А. В. История философии. Ростов н/Д: Феникс, 2001.</w:t>
      </w:r>
    </w:p>
    <w:p w:rsidR="007A03C4" w:rsidRDefault="007A03C4" w:rsidP="007A03C4">
      <w:pPr>
        <w:numPr>
          <w:ilvl w:val="0"/>
          <w:numId w:val="10"/>
        </w:numPr>
        <w:spacing w:line="360" w:lineRule="auto"/>
        <w:ind w:left="0" w:firstLine="720"/>
        <w:jc w:val="both"/>
      </w:pPr>
      <w:proofErr w:type="spellStart"/>
      <w:r>
        <w:t>Бородич</w:t>
      </w:r>
      <w:proofErr w:type="spellEnd"/>
      <w:r>
        <w:t xml:space="preserve"> А. А. История философии. Минск: Новое знание, </w:t>
      </w:r>
      <w:proofErr w:type="gramStart"/>
      <w:r>
        <w:t>2001..</w:t>
      </w:r>
      <w:proofErr w:type="gramEnd"/>
    </w:p>
    <w:p w:rsidR="007A03C4" w:rsidRDefault="007A03C4" w:rsidP="007A03C4">
      <w:pPr>
        <w:numPr>
          <w:ilvl w:val="0"/>
          <w:numId w:val="10"/>
        </w:numPr>
        <w:spacing w:line="360" w:lineRule="auto"/>
        <w:ind w:left="0" w:firstLine="720"/>
        <w:jc w:val="both"/>
      </w:pPr>
      <w:proofErr w:type="spellStart"/>
      <w:r>
        <w:t>Ивашковская</w:t>
      </w:r>
      <w:proofErr w:type="spellEnd"/>
      <w:r>
        <w:t xml:space="preserve"> Т. В. История зарубежной философии. </w:t>
      </w:r>
      <w:proofErr w:type="gramStart"/>
      <w:r>
        <w:t>СПб.:</w:t>
      </w:r>
      <w:proofErr w:type="gramEnd"/>
      <w:r>
        <w:t xml:space="preserve"> Изд-во М</w:t>
      </w:r>
      <w:r>
        <w:t>и</w:t>
      </w:r>
      <w:r>
        <w:t>хайлова В. А., 2000.</w:t>
      </w:r>
    </w:p>
    <w:p w:rsidR="007A03C4" w:rsidRDefault="007A03C4" w:rsidP="007A03C4">
      <w:pPr>
        <w:numPr>
          <w:ilvl w:val="0"/>
          <w:numId w:val="10"/>
        </w:numPr>
        <w:spacing w:line="360" w:lineRule="auto"/>
        <w:ind w:left="0" w:firstLine="720"/>
        <w:jc w:val="both"/>
      </w:pPr>
      <w:r>
        <w:t xml:space="preserve">Ильин В. В. История философии. </w:t>
      </w:r>
      <w:proofErr w:type="gramStart"/>
      <w:r>
        <w:t>СПб.:</w:t>
      </w:r>
      <w:proofErr w:type="gramEnd"/>
      <w:r>
        <w:t xml:space="preserve"> Питер, 2003.</w:t>
      </w:r>
    </w:p>
    <w:p w:rsidR="007A03C4" w:rsidRDefault="007A03C4" w:rsidP="007A03C4">
      <w:pPr>
        <w:numPr>
          <w:ilvl w:val="0"/>
          <w:numId w:val="10"/>
        </w:numPr>
        <w:spacing w:line="360" w:lineRule="auto"/>
        <w:ind w:left="0" w:firstLine="720"/>
        <w:jc w:val="both"/>
      </w:pPr>
      <w:r w:rsidRPr="00884300">
        <w:rPr>
          <w:szCs w:val="24"/>
        </w:rPr>
        <w:t>История русской философии. Учебник/под ред. М.А. Маслина.  –М., 2008</w:t>
      </w:r>
    </w:p>
    <w:p w:rsidR="007A03C4" w:rsidRPr="00DA5F10" w:rsidRDefault="007A03C4" w:rsidP="007A03C4">
      <w:pPr>
        <w:numPr>
          <w:ilvl w:val="0"/>
          <w:numId w:val="10"/>
        </w:numPr>
        <w:spacing w:after="200" w:line="276" w:lineRule="auto"/>
        <w:ind w:hanging="11"/>
        <w:rPr>
          <w:szCs w:val="24"/>
        </w:rPr>
      </w:pPr>
      <w:r>
        <w:rPr>
          <w:szCs w:val="24"/>
        </w:rPr>
        <w:t>Кузнецов В.Н. Западноевропейская философия Нового времени. М., 1982</w:t>
      </w:r>
    </w:p>
    <w:p w:rsidR="007A03C4" w:rsidRDefault="007A03C4" w:rsidP="007A03C4">
      <w:pPr>
        <w:numPr>
          <w:ilvl w:val="0"/>
          <w:numId w:val="10"/>
        </w:numPr>
        <w:spacing w:after="200" w:line="276" w:lineRule="auto"/>
        <w:ind w:firstLine="131"/>
        <w:rPr>
          <w:iCs/>
          <w:szCs w:val="24"/>
          <w:shd w:val="clear" w:color="auto" w:fill="FFFFFF"/>
        </w:rPr>
      </w:pPr>
      <w:r w:rsidRPr="00C22A93">
        <w:rPr>
          <w:iCs/>
          <w:szCs w:val="24"/>
          <w:shd w:val="clear" w:color="auto" w:fill="FFFFFF"/>
        </w:rPr>
        <w:t>Майоров Г.Г. Формирование средневековой философии: латинская патристика. – М., 2012</w:t>
      </w:r>
    </w:p>
    <w:p w:rsidR="007A03C4" w:rsidRPr="00C22A93" w:rsidRDefault="007A03C4" w:rsidP="007A03C4">
      <w:pPr>
        <w:numPr>
          <w:ilvl w:val="0"/>
          <w:numId w:val="10"/>
        </w:numPr>
        <w:spacing w:after="200" w:line="276" w:lineRule="auto"/>
        <w:ind w:firstLine="131"/>
        <w:rPr>
          <w:iCs/>
          <w:szCs w:val="24"/>
          <w:shd w:val="clear" w:color="auto" w:fill="FFFFFF"/>
        </w:rPr>
      </w:pPr>
      <w:proofErr w:type="spellStart"/>
      <w:r>
        <w:rPr>
          <w:szCs w:val="24"/>
        </w:rPr>
        <w:t>Нарский</w:t>
      </w:r>
      <w:proofErr w:type="spellEnd"/>
      <w:r>
        <w:rPr>
          <w:szCs w:val="24"/>
        </w:rPr>
        <w:t xml:space="preserve"> И.С. Западноевропейская философия </w:t>
      </w:r>
      <w:r>
        <w:rPr>
          <w:szCs w:val="24"/>
          <w:lang w:val="en-US"/>
        </w:rPr>
        <w:t>XIX</w:t>
      </w:r>
      <w:r>
        <w:rPr>
          <w:szCs w:val="24"/>
        </w:rPr>
        <w:t xml:space="preserve"> в. –М., 1989</w:t>
      </w:r>
    </w:p>
    <w:p w:rsidR="007A03C4" w:rsidRDefault="007A03C4" w:rsidP="007A03C4">
      <w:pPr>
        <w:numPr>
          <w:ilvl w:val="0"/>
          <w:numId w:val="10"/>
        </w:numPr>
        <w:spacing w:line="360" w:lineRule="auto"/>
        <w:ind w:left="0" w:firstLine="720"/>
        <w:jc w:val="both"/>
      </w:pPr>
      <w:r>
        <w:t>Рассел Б. История западной философии и ее связи с политическими и с</w:t>
      </w:r>
      <w:r>
        <w:t>о</w:t>
      </w:r>
      <w:r>
        <w:t xml:space="preserve">циальными условиями от Античности до наших дней. М.: Академический Проект, 2004. </w:t>
      </w:r>
    </w:p>
    <w:p w:rsidR="007A03C4" w:rsidRDefault="007A03C4" w:rsidP="007A03C4">
      <w:pPr>
        <w:numPr>
          <w:ilvl w:val="0"/>
          <w:numId w:val="10"/>
        </w:numPr>
        <w:spacing w:line="360" w:lineRule="auto"/>
        <w:ind w:left="0" w:firstLine="720"/>
        <w:jc w:val="both"/>
      </w:pPr>
      <w:r>
        <w:t xml:space="preserve">Соколов В. В. Европейская философия XV-XVII веков. М.: </w:t>
      </w:r>
      <w:proofErr w:type="spellStart"/>
      <w:r>
        <w:t>Высш</w:t>
      </w:r>
      <w:proofErr w:type="spellEnd"/>
      <w:r>
        <w:t xml:space="preserve">. </w:t>
      </w:r>
      <w:proofErr w:type="spellStart"/>
      <w:proofErr w:type="gramStart"/>
      <w:r>
        <w:t>шк</w:t>
      </w:r>
      <w:proofErr w:type="spellEnd"/>
      <w:r>
        <w:t>.,</w:t>
      </w:r>
      <w:proofErr w:type="gramEnd"/>
      <w:r>
        <w:t xml:space="preserve"> 2003.</w:t>
      </w:r>
    </w:p>
    <w:p w:rsidR="007A03C4" w:rsidRDefault="007A03C4" w:rsidP="007A03C4">
      <w:pPr>
        <w:numPr>
          <w:ilvl w:val="0"/>
          <w:numId w:val="10"/>
        </w:numPr>
        <w:spacing w:line="360" w:lineRule="auto"/>
        <w:ind w:left="0" w:firstLine="720"/>
        <w:jc w:val="both"/>
      </w:pPr>
      <w:r>
        <w:t xml:space="preserve">Соколов В. В. Средневековая философия. М.: </w:t>
      </w:r>
      <w:proofErr w:type="spellStart"/>
      <w:r>
        <w:t>Эдиториал</w:t>
      </w:r>
      <w:proofErr w:type="spellEnd"/>
      <w:r>
        <w:t xml:space="preserve"> УРСС, 2001.</w:t>
      </w:r>
    </w:p>
    <w:p w:rsidR="007A03C4" w:rsidRDefault="007A03C4" w:rsidP="007A03C4">
      <w:pPr>
        <w:numPr>
          <w:ilvl w:val="0"/>
          <w:numId w:val="10"/>
        </w:numPr>
        <w:spacing w:line="360" w:lineRule="auto"/>
        <w:ind w:left="0" w:firstLine="720"/>
        <w:jc w:val="both"/>
      </w:pPr>
      <w:proofErr w:type="spellStart"/>
      <w:r>
        <w:t>Суини</w:t>
      </w:r>
      <w:proofErr w:type="spellEnd"/>
      <w:r>
        <w:t xml:space="preserve"> М. Средневековая христианская философия Запада. 2001.</w:t>
      </w:r>
    </w:p>
    <w:p w:rsidR="007A03C4" w:rsidRDefault="007A03C4" w:rsidP="007A03C4">
      <w:pPr>
        <w:numPr>
          <w:ilvl w:val="0"/>
          <w:numId w:val="10"/>
        </w:numPr>
        <w:spacing w:line="360" w:lineRule="auto"/>
        <w:ind w:left="0" w:firstLine="720"/>
        <w:jc w:val="both"/>
      </w:pPr>
      <w:r>
        <w:t>Ясперс К. Всемирная история философии. М.: Наука, 2000.</w:t>
      </w:r>
    </w:p>
    <w:p w:rsidR="007A03C4" w:rsidRDefault="007A03C4" w:rsidP="007A03C4">
      <w:pPr>
        <w:pStyle w:val="Normal"/>
        <w:widowControl/>
        <w:spacing w:line="360" w:lineRule="auto"/>
        <w:ind w:firstLine="720"/>
        <w:jc w:val="both"/>
        <w:rPr>
          <w:b/>
          <w:sz w:val="24"/>
        </w:rPr>
      </w:pPr>
    </w:p>
    <w:p w:rsidR="007A03C4" w:rsidRDefault="007A03C4" w:rsidP="007A03C4">
      <w:pPr>
        <w:pStyle w:val="Normal"/>
        <w:widowControl/>
        <w:spacing w:line="360" w:lineRule="auto"/>
        <w:ind w:firstLine="720"/>
        <w:jc w:val="both"/>
        <w:rPr>
          <w:b/>
          <w:sz w:val="24"/>
        </w:rPr>
      </w:pPr>
      <w:r>
        <w:rPr>
          <w:b/>
          <w:sz w:val="24"/>
        </w:rPr>
        <w:t>Дополнительная:</w:t>
      </w:r>
    </w:p>
    <w:p w:rsidR="007A03C4" w:rsidRPr="00667273" w:rsidRDefault="007A03C4" w:rsidP="007A03C4">
      <w:pPr>
        <w:ind w:left="1080"/>
        <w:rPr>
          <w:szCs w:val="24"/>
        </w:rPr>
      </w:pPr>
    </w:p>
    <w:p w:rsidR="007A03C4" w:rsidRPr="00667273" w:rsidRDefault="007A03C4" w:rsidP="007A03C4">
      <w:pPr>
        <w:ind w:firstLine="0"/>
        <w:jc w:val="both"/>
        <w:rPr>
          <w:szCs w:val="24"/>
        </w:rPr>
      </w:pPr>
      <w:r w:rsidRPr="00667273">
        <w:rPr>
          <w:szCs w:val="24"/>
        </w:rPr>
        <w:t xml:space="preserve"> </w:t>
      </w:r>
    </w:p>
    <w:p w:rsidR="007A03C4" w:rsidRPr="00667273" w:rsidRDefault="007A03C4" w:rsidP="007A03C4">
      <w:pPr>
        <w:numPr>
          <w:ilvl w:val="0"/>
          <w:numId w:val="40"/>
        </w:numPr>
        <w:spacing w:after="200" w:line="360" w:lineRule="auto"/>
        <w:jc w:val="both"/>
        <w:rPr>
          <w:szCs w:val="24"/>
        </w:rPr>
      </w:pPr>
      <w:r w:rsidRPr="00667273">
        <w:rPr>
          <w:szCs w:val="24"/>
        </w:rPr>
        <w:t>Автономова Н. С. Рассудок, разум, рациональность. М., 1988.</w:t>
      </w:r>
    </w:p>
    <w:p w:rsidR="007A03C4" w:rsidRDefault="007A03C4" w:rsidP="007A03C4">
      <w:pPr>
        <w:numPr>
          <w:ilvl w:val="0"/>
          <w:numId w:val="40"/>
        </w:numPr>
        <w:spacing w:after="200" w:line="360" w:lineRule="auto"/>
        <w:jc w:val="both"/>
        <w:rPr>
          <w:szCs w:val="24"/>
        </w:rPr>
      </w:pPr>
      <w:r w:rsidRPr="00667273">
        <w:rPr>
          <w:szCs w:val="24"/>
        </w:rPr>
        <w:t>Аквинский</w:t>
      </w:r>
      <w:r w:rsidRPr="00C74313">
        <w:rPr>
          <w:szCs w:val="24"/>
        </w:rPr>
        <w:t xml:space="preserve"> </w:t>
      </w:r>
      <w:r w:rsidRPr="00667273">
        <w:rPr>
          <w:szCs w:val="24"/>
        </w:rPr>
        <w:t>Фома. Доказательства бытия Бога в «Сумме против язычников» и «Сумме теологии». М., 2000. С. 71-79.</w:t>
      </w:r>
    </w:p>
    <w:p w:rsidR="007A03C4" w:rsidRPr="00667273" w:rsidRDefault="007A03C4" w:rsidP="007A03C4">
      <w:pPr>
        <w:numPr>
          <w:ilvl w:val="0"/>
          <w:numId w:val="40"/>
        </w:numPr>
        <w:spacing w:line="360" w:lineRule="auto"/>
        <w:jc w:val="both"/>
        <w:rPr>
          <w:szCs w:val="24"/>
        </w:rPr>
      </w:pPr>
      <w:r w:rsidRPr="00667273">
        <w:rPr>
          <w:szCs w:val="24"/>
        </w:rPr>
        <w:t>Аристотель. Сочинения в 4 тт., т.</w:t>
      </w:r>
      <w:proofErr w:type="gramStart"/>
      <w:r w:rsidRPr="00667273">
        <w:rPr>
          <w:szCs w:val="24"/>
        </w:rPr>
        <w:t>1.,</w:t>
      </w:r>
      <w:proofErr w:type="gramEnd"/>
      <w:r w:rsidRPr="00667273">
        <w:rPr>
          <w:szCs w:val="24"/>
        </w:rPr>
        <w:t xml:space="preserve">М., 1975. «Метафизика». </w:t>
      </w:r>
      <w:proofErr w:type="spellStart"/>
      <w:r w:rsidRPr="00667273">
        <w:rPr>
          <w:szCs w:val="24"/>
        </w:rPr>
        <w:t>кн.I</w:t>
      </w:r>
      <w:proofErr w:type="spellEnd"/>
      <w:r w:rsidRPr="00667273">
        <w:rPr>
          <w:szCs w:val="24"/>
        </w:rPr>
        <w:t>. С. 65-80, кн. IV. С. 119-125, кн. XII. С. 306-316.</w:t>
      </w:r>
    </w:p>
    <w:p w:rsidR="007A03C4" w:rsidRPr="00667273" w:rsidRDefault="007A03C4" w:rsidP="007A03C4">
      <w:pPr>
        <w:numPr>
          <w:ilvl w:val="1"/>
          <w:numId w:val="40"/>
        </w:numPr>
        <w:spacing w:line="360" w:lineRule="auto"/>
        <w:jc w:val="both"/>
        <w:rPr>
          <w:szCs w:val="24"/>
        </w:rPr>
      </w:pPr>
      <w:proofErr w:type="spellStart"/>
      <w:r w:rsidRPr="00667273">
        <w:rPr>
          <w:szCs w:val="24"/>
        </w:rPr>
        <w:t>Асмус</w:t>
      </w:r>
      <w:proofErr w:type="spellEnd"/>
      <w:r w:rsidRPr="00667273">
        <w:rPr>
          <w:szCs w:val="24"/>
        </w:rPr>
        <w:t xml:space="preserve"> А.Ф. Этика Канта // Кант И. Соч. в 6-ти тт. Т.4(1). М., 1965, с. 5-43.</w:t>
      </w:r>
    </w:p>
    <w:p w:rsidR="007A03C4" w:rsidRPr="00667273" w:rsidRDefault="007A03C4" w:rsidP="007A03C4">
      <w:pPr>
        <w:pStyle w:val="Normal"/>
        <w:widowControl/>
        <w:numPr>
          <w:ilvl w:val="0"/>
          <w:numId w:val="40"/>
        </w:numPr>
        <w:spacing w:line="360" w:lineRule="auto"/>
        <w:jc w:val="both"/>
        <w:rPr>
          <w:sz w:val="24"/>
          <w:szCs w:val="24"/>
        </w:rPr>
      </w:pPr>
      <w:proofErr w:type="spellStart"/>
      <w:r w:rsidRPr="00667273">
        <w:rPr>
          <w:sz w:val="24"/>
          <w:szCs w:val="24"/>
        </w:rPr>
        <w:t>Баткин</w:t>
      </w:r>
      <w:proofErr w:type="spellEnd"/>
      <w:r w:rsidRPr="00667273">
        <w:rPr>
          <w:sz w:val="24"/>
          <w:szCs w:val="24"/>
        </w:rPr>
        <w:t xml:space="preserve"> Л.М. Итальянское Возрождение. Проблемы и люди. М.,1995.</w:t>
      </w:r>
    </w:p>
    <w:p w:rsidR="007A03C4" w:rsidRPr="00667273" w:rsidRDefault="007A03C4" w:rsidP="007A03C4">
      <w:pPr>
        <w:pStyle w:val="Normal"/>
        <w:widowControl/>
        <w:numPr>
          <w:ilvl w:val="0"/>
          <w:numId w:val="40"/>
        </w:numPr>
        <w:spacing w:line="360" w:lineRule="auto"/>
        <w:jc w:val="both"/>
        <w:rPr>
          <w:sz w:val="24"/>
          <w:szCs w:val="24"/>
        </w:rPr>
      </w:pPr>
      <w:r w:rsidRPr="00667273">
        <w:rPr>
          <w:sz w:val="24"/>
          <w:szCs w:val="24"/>
        </w:rPr>
        <w:lastRenderedPageBreak/>
        <w:t>Бахтин М.М. Творчество Франсуа Рабле и народная культура средневековья и Р</w:t>
      </w:r>
      <w:r w:rsidRPr="00667273">
        <w:rPr>
          <w:sz w:val="24"/>
          <w:szCs w:val="24"/>
        </w:rPr>
        <w:t>е</w:t>
      </w:r>
      <w:r w:rsidRPr="00667273">
        <w:rPr>
          <w:sz w:val="24"/>
          <w:szCs w:val="24"/>
        </w:rPr>
        <w:t>нессанса. М., 1965.</w:t>
      </w:r>
    </w:p>
    <w:p w:rsidR="007A03C4" w:rsidRPr="00667273" w:rsidRDefault="007A03C4" w:rsidP="007A03C4">
      <w:pPr>
        <w:numPr>
          <w:ilvl w:val="0"/>
          <w:numId w:val="40"/>
        </w:numPr>
        <w:spacing w:after="200" w:line="360" w:lineRule="auto"/>
        <w:jc w:val="both"/>
        <w:rPr>
          <w:szCs w:val="24"/>
        </w:rPr>
      </w:pPr>
      <w:r w:rsidRPr="00667273">
        <w:rPr>
          <w:szCs w:val="24"/>
        </w:rPr>
        <w:t xml:space="preserve">Бердяев Н. О назначении человека, М., 1993 </w:t>
      </w:r>
      <w:proofErr w:type="gramStart"/>
      <w:r w:rsidRPr="00667273">
        <w:rPr>
          <w:szCs w:val="24"/>
        </w:rPr>
        <w:t>( ч.</w:t>
      </w:r>
      <w:proofErr w:type="gramEnd"/>
      <w:r w:rsidRPr="00667273">
        <w:rPr>
          <w:szCs w:val="24"/>
        </w:rPr>
        <w:t xml:space="preserve"> 1, гл. 2-3)</w:t>
      </w:r>
    </w:p>
    <w:p w:rsidR="007A03C4" w:rsidRDefault="007A03C4" w:rsidP="007A03C4">
      <w:pPr>
        <w:pStyle w:val="Normal"/>
        <w:widowControl/>
        <w:numPr>
          <w:ilvl w:val="0"/>
          <w:numId w:val="40"/>
        </w:numPr>
        <w:spacing w:line="360" w:lineRule="auto"/>
        <w:jc w:val="both"/>
        <w:rPr>
          <w:sz w:val="24"/>
          <w:szCs w:val="24"/>
        </w:rPr>
      </w:pPr>
      <w:r w:rsidRPr="00667273">
        <w:rPr>
          <w:sz w:val="24"/>
          <w:szCs w:val="24"/>
        </w:rPr>
        <w:t>Бруно Дж. Диалоги. М., 1949.</w:t>
      </w:r>
    </w:p>
    <w:p w:rsidR="007A03C4" w:rsidRDefault="007A03C4" w:rsidP="007A03C4">
      <w:pPr>
        <w:pStyle w:val="Normal"/>
        <w:widowControl/>
        <w:numPr>
          <w:ilvl w:val="0"/>
          <w:numId w:val="40"/>
        </w:numPr>
        <w:spacing w:line="360" w:lineRule="auto"/>
        <w:jc w:val="both"/>
        <w:rPr>
          <w:sz w:val="24"/>
          <w:szCs w:val="24"/>
        </w:rPr>
      </w:pPr>
      <w:r w:rsidRPr="004B3626">
        <w:rPr>
          <w:sz w:val="24"/>
          <w:szCs w:val="24"/>
        </w:rPr>
        <w:t>Бэкон Ф. Великое Восстановление Наук. Предисловие и Роспись сочинения//Т.1, с. 55-80</w:t>
      </w:r>
    </w:p>
    <w:p w:rsidR="007A03C4" w:rsidRPr="004B3626" w:rsidRDefault="007A03C4" w:rsidP="007A03C4">
      <w:pPr>
        <w:pStyle w:val="Normal"/>
        <w:widowControl/>
        <w:numPr>
          <w:ilvl w:val="0"/>
          <w:numId w:val="40"/>
        </w:numPr>
        <w:spacing w:line="360" w:lineRule="auto"/>
        <w:jc w:val="both"/>
        <w:rPr>
          <w:sz w:val="24"/>
          <w:szCs w:val="24"/>
        </w:rPr>
      </w:pPr>
      <w:r w:rsidRPr="004B3626">
        <w:rPr>
          <w:sz w:val="24"/>
          <w:szCs w:val="24"/>
        </w:rPr>
        <w:t xml:space="preserve">Введенский А.И., Лосев А.Ф. Радлов Э.Л. </w:t>
      </w:r>
      <w:proofErr w:type="spellStart"/>
      <w:r w:rsidRPr="004B3626">
        <w:rPr>
          <w:sz w:val="24"/>
          <w:szCs w:val="24"/>
        </w:rPr>
        <w:t>Шпет</w:t>
      </w:r>
      <w:proofErr w:type="spellEnd"/>
      <w:r w:rsidRPr="004B3626">
        <w:rPr>
          <w:sz w:val="24"/>
          <w:szCs w:val="24"/>
        </w:rPr>
        <w:t xml:space="preserve"> Г.Г. Очерки истории русской философии. – Свердловск, 1991</w:t>
      </w:r>
    </w:p>
    <w:p w:rsidR="007A03C4" w:rsidRPr="00667273" w:rsidRDefault="007A03C4" w:rsidP="007A03C4">
      <w:pPr>
        <w:numPr>
          <w:ilvl w:val="0"/>
          <w:numId w:val="40"/>
        </w:numPr>
        <w:spacing w:line="360" w:lineRule="auto"/>
        <w:jc w:val="both"/>
        <w:rPr>
          <w:szCs w:val="24"/>
        </w:rPr>
      </w:pPr>
      <w:proofErr w:type="spellStart"/>
      <w:r w:rsidRPr="00667273">
        <w:rPr>
          <w:szCs w:val="24"/>
        </w:rPr>
        <w:t>Вернан</w:t>
      </w:r>
      <w:proofErr w:type="spellEnd"/>
      <w:r w:rsidRPr="00667273">
        <w:rPr>
          <w:szCs w:val="24"/>
        </w:rPr>
        <w:t xml:space="preserve"> Ж.-П. Происхождение древнегреческой мысли. М., 1988 </w:t>
      </w:r>
      <w:hyperlink r:id="rId9" w:history="1">
        <w:r w:rsidRPr="00667273">
          <w:rPr>
            <w:rStyle w:val="a5"/>
            <w:szCs w:val="24"/>
          </w:rPr>
          <w:t>http://sbiblio.com/biblio/archive/vernan_proishojdenie/</w:t>
        </w:r>
      </w:hyperlink>
    </w:p>
    <w:p w:rsidR="007A03C4" w:rsidRDefault="007A03C4" w:rsidP="007A03C4">
      <w:pPr>
        <w:numPr>
          <w:ilvl w:val="0"/>
          <w:numId w:val="40"/>
        </w:numPr>
        <w:spacing w:line="360" w:lineRule="auto"/>
        <w:rPr>
          <w:szCs w:val="24"/>
        </w:rPr>
      </w:pPr>
      <w:r w:rsidRPr="00667273">
        <w:rPr>
          <w:rStyle w:val="apple-style-span"/>
          <w:color w:val="000000"/>
          <w:szCs w:val="24"/>
          <w:shd w:val="clear" w:color="auto" w:fill="FFFFFF"/>
        </w:rPr>
        <w:t>Гайденко П.П. «Введение. Генезис философии» из книги «История греческой философии в ее связи с наукой»</w:t>
      </w:r>
      <w:r w:rsidRPr="00667273">
        <w:rPr>
          <w:szCs w:val="24"/>
          <w:lang w:eastAsia="ja-JP"/>
        </w:rPr>
        <w:t xml:space="preserve"> [</w:t>
      </w:r>
      <w:r w:rsidRPr="00667273">
        <w:rPr>
          <w:szCs w:val="24"/>
          <w:lang w:val="en-US" w:eastAsia="ja-JP"/>
        </w:rPr>
        <w:t>online</w:t>
      </w:r>
      <w:r w:rsidRPr="00667273">
        <w:rPr>
          <w:szCs w:val="24"/>
          <w:lang w:eastAsia="ja-JP"/>
        </w:rPr>
        <w:t>:</w:t>
      </w:r>
      <w:r w:rsidRPr="00667273">
        <w:rPr>
          <w:szCs w:val="24"/>
        </w:rPr>
        <w:t xml:space="preserve"> </w:t>
      </w:r>
      <w:hyperlink r:id="rId10" w:history="1">
        <w:r w:rsidRPr="00667273">
          <w:rPr>
            <w:rStyle w:val="a5"/>
            <w:szCs w:val="24"/>
            <w:lang w:val="en-US"/>
          </w:rPr>
          <w:t>http</w:t>
        </w:r>
        <w:r w:rsidRPr="00667273">
          <w:rPr>
            <w:rStyle w:val="a5"/>
            <w:szCs w:val="24"/>
          </w:rPr>
          <w:t>://</w:t>
        </w:r>
        <w:r w:rsidRPr="00667273">
          <w:rPr>
            <w:rStyle w:val="a5"/>
            <w:szCs w:val="24"/>
            <w:lang w:val="en-US"/>
          </w:rPr>
          <w:t>www</w:t>
        </w:r>
        <w:r w:rsidRPr="00667273">
          <w:rPr>
            <w:rStyle w:val="a5"/>
            <w:szCs w:val="24"/>
          </w:rPr>
          <w:t>.</w:t>
        </w:r>
        <w:r w:rsidRPr="00667273">
          <w:rPr>
            <w:rStyle w:val="a5"/>
            <w:szCs w:val="24"/>
            <w:lang w:val="en-US"/>
          </w:rPr>
          <w:t>philosophy</w:t>
        </w:r>
        <w:r w:rsidRPr="00667273">
          <w:rPr>
            <w:rStyle w:val="a5"/>
            <w:szCs w:val="24"/>
          </w:rPr>
          <w:t>.</w:t>
        </w:r>
        <w:proofErr w:type="spellStart"/>
        <w:r w:rsidRPr="00667273">
          <w:rPr>
            <w:rStyle w:val="a5"/>
            <w:szCs w:val="24"/>
            <w:lang w:val="en-US"/>
          </w:rPr>
          <w:t>ru</w:t>
        </w:r>
        <w:proofErr w:type="spellEnd"/>
        <w:r w:rsidRPr="00667273">
          <w:rPr>
            <w:rStyle w:val="a5"/>
            <w:szCs w:val="24"/>
          </w:rPr>
          <w:t>/</w:t>
        </w:r>
        <w:r w:rsidRPr="00667273">
          <w:rPr>
            <w:rStyle w:val="a5"/>
            <w:szCs w:val="24"/>
            <w:lang w:val="en-US"/>
          </w:rPr>
          <w:t>library</w:t>
        </w:r>
        <w:r w:rsidRPr="00667273">
          <w:rPr>
            <w:rStyle w:val="a5"/>
            <w:szCs w:val="24"/>
          </w:rPr>
          <w:t>/</w:t>
        </w:r>
        <w:proofErr w:type="spellStart"/>
        <w:r w:rsidRPr="00667273">
          <w:rPr>
            <w:rStyle w:val="a5"/>
            <w:szCs w:val="24"/>
            <w:lang w:val="en-US"/>
          </w:rPr>
          <w:t>gaid</w:t>
        </w:r>
        <w:proofErr w:type="spellEnd"/>
        <w:r w:rsidRPr="00667273">
          <w:rPr>
            <w:rStyle w:val="a5"/>
            <w:szCs w:val="24"/>
          </w:rPr>
          <w:t>/1.</w:t>
        </w:r>
        <w:r w:rsidRPr="00667273">
          <w:rPr>
            <w:rStyle w:val="a5"/>
            <w:szCs w:val="24"/>
            <w:lang w:val="en-US"/>
          </w:rPr>
          <w:t>html</w:t>
        </w:r>
      </w:hyperlink>
      <w:r w:rsidRPr="00667273">
        <w:rPr>
          <w:szCs w:val="24"/>
        </w:rPr>
        <w:t>]</w:t>
      </w:r>
    </w:p>
    <w:p w:rsidR="007A03C4" w:rsidRDefault="007A03C4" w:rsidP="007A03C4">
      <w:pPr>
        <w:pStyle w:val="Normal"/>
        <w:widowControl/>
        <w:numPr>
          <w:ilvl w:val="0"/>
          <w:numId w:val="40"/>
        </w:numPr>
        <w:spacing w:line="360" w:lineRule="auto"/>
        <w:jc w:val="both"/>
        <w:rPr>
          <w:sz w:val="24"/>
          <w:szCs w:val="24"/>
        </w:rPr>
      </w:pPr>
      <w:r w:rsidRPr="00667273">
        <w:rPr>
          <w:sz w:val="24"/>
          <w:szCs w:val="24"/>
        </w:rPr>
        <w:t>Горфункель А.Х. Гуманизм и натурфилософия итальянского Возрожд</w:t>
      </w:r>
      <w:r w:rsidRPr="00667273">
        <w:rPr>
          <w:sz w:val="24"/>
          <w:szCs w:val="24"/>
        </w:rPr>
        <w:t>е</w:t>
      </w:r>
      <w:r w:rsidRPr="00667273">
        <w:rPr>
          <w:sz w:val="24"/>
          <w:szCs w:val="24"/>
        </w:rPr>
        <w:t>ния. М., 1977.</w:t>
      </w:r>
    </w:p>
    <w:p w:rsidR="007A03C4" w:rsidRDefault="007A03C4" w:rsidP="007A03C4">
      <w:pPr>
        <w:pStyle w:val="Normal"/>
        <w:widowControl/>
        <w:numPr>
          <w:ilvl w:val="0"/>
          <w:numId w:val="40"/>
        </w:numPr>
        <w:spacing w:line="360" w:lineRule="auto"/>
        <w:jc w:val="both"/>
        <w:rPr>
          <w:sz w:val="24"/>
          <w:szCs w:val="24"/>
        </w:rPr>
      </w:pPr>
      <w:r w:rsidRPr="004B3626">
        <w:rPr>
          <w:sz w:val="24"/>
          <w:szCs w:val="24"/>
        </w:rPr>
        <w:t>Декарт Р. Рассуждение о методе…//Декарт Р. Соч. в 2-хт.Т.1, М., 1989. С.252-299</w:t>
      </w:r>
    </w:p>
    <w:p w:rsidR="007A03C4" w:rsidRPr="004B3626" w:rsidRDefault="007A03C4" w:rsidP="007A03C4">
      <w:pPr>
        <w:pStyle w:val="Normal"/>
        <w:widowControl/>
        <w:numPr>
          <w:ilvl w:val="0"/>
          <w:numId w:val="40"/>
        </w:numPr>
        <w:spacing w:line="360" w:lineRule="auto"/>
        <w:jc w:val="both"/>
        <w:rPr>
          <w:sz w:val="24"/>
          <w:szCs w:val="24"/>
        </w:rPr>
      </w:pPr>
      <w:proofErr w:type="spellStart"/>
      <w:r w:rsidRPr="004B3626">
        <w:rPr>
          <w:sz w:val="24"/>
          <w:szCs w:val="24"/>
        </w:rPr>
        <w:t>Деррида</w:t>
      </w:r>
      <w:proofErr w:type="spellEnd"/>
      <w:r w:rsidRPr="004B3626">
        <w:rPr>
          <w:sz w:val="24"/>
          <w:szCs w:val="24"/>
        </w:rPr>
        <w:t xml:space="preserve"> Ж. Носитель истины // </w:t>
      </w:r>
      <w:proofErr w:type="spellStart"/>
      <w:r w:rsidRPr="004B3626">
        <w:rPr>
          <w:sz w:val="24"/>
          <w:szCs w:val="24"/>
        </w:rPr>
        <w:t>Деррида</w:t>
      </w:r>
      <w:proofErr w:type="spellEnd"/>
      <w:r w:rsidRPr="004B3626">
        <w:rPr>
          <w:sz w:val="24"/>
          <w:szCs w:val="24"/>
        </w:rPr>
        <w:t xml:space="preserve"> Ж. О почтовой открытке от Сократа до Фрейда и не только. Минск, 1999. С. 645-788.</w:t>
      </w:r>
    </w:p>
    <w:p w:rsidR="007A03C4" w:rsidRPr="00667273" w:rsidRDefault="007A03C4" w:rsidP="007A03C4">
      <w:pPr>
        <w:numPr>
          <w:ilvl w:val="0"/>
          <w:numId w:val="40"/>
        </w:numPr>
        <w:spacing w:after="200" w:line="360" w:lineRule="auto"/>
        <w:jc w:val="both"/>
        <w:rPr>
          <w:szCs w:val="24"/>
        </w:rPr>
      </w:pPr>
      <w:proofErr w:type="spellStart"/>
      <w:r w:rsidRPr="00667273">
        <w:rPr>
          <w:szCs w:val="24"/>
        </w:rPr>
        <w:t>Дильтей</w:t>
      </w:r>
      <w:proofErr w:type="spellEnd"/>
      <w:r w:rsidRPr="00667273">
        <w:rPr>
          <w:szCs w:val="24"/>
        </w:rPr>
        <w:t xml:space="preserve"> В. Типы мировоззрений и обнаружение их в метафизических системах // Хрестоматия по зарубежной философии конца 19 - начала 20 столетий. М., 1995.</w:t>
      </w:r>
    </w:p>
    <w:p w:rsidR="007A03C4" w:rsidRPr="00667273" w:rsidRDefault="007A03C4" w:rsidP="007A03C4">
      <w:pPr>
        <w:numPr>
          <w:ilvl w:val="0"/>
          <w:numId w:val="40"/>
        </w:numPr>
        <w:spacing w:line="360" w:lineRule="auto"/>
        <w:jc w:val="both"/>
        <w:rPr>
          <w:szCs w:val="24"/>
        </w:rPr>
      </w:pPr>
      <w:r w:rsidRPr="00667273">
        <w:rPr>
          <w:szCs w:val="24"/>
        </w:rPr>
        <w:t xml:space="preserve">Диоген </w:t>
      </w:r>
      <w:proofErr w:type="spellStart"/>
      <w:r w:rsidRPr="00667273">
        <w:rPr>
          <w:szCs w:val="24"/>
        </w:rPr>
        <w:t>Лаэртский</w:t>
      </w:r>
      <w:proofErr w:type="spellEnd"/>
      <w:r w:rsidRPr="00667273">
        <w:rPr>
          <w:szCs w:val="24"/>
        </w:rPr>
        <w:t>. О жизни, учениях и изречениях знаменитых философов//http://rutracker.org</w:t>
      </w:r>
      <w:proofErr w:type="gramStart"/>
      <w:r w:rsidRPr="00667273">
        <w:rPr>
          <w:szCs w:val="24"/>
        </w:rPr>
        <w:t>/forum/viewtopic.php?t</w:t>
      </w:r>
      <w:proofErr w:type="gramEnd"/>
      <w:r w:rsidRPr="00667273">
        <w:rPr>
          <w:szCs w:val="24"/>
        </w:rPr>
        <w:t>=2972564</w:t>
      </w:r>
    </w:p>
    <w:p w:rsidR="007A03C4" w:rsidRDefault="007A03C4" w:rsidP="007A03C4">
      <w:pPr>
        <w:numPr>
          <w:ilvl w:val="0"/>
          <w:numId w:val="40"/>
        </w:numPr>
        <w:spacing w:after="200" w:line="360" w:lineRule="auto"/>
        <w:jc w:val="both"/>
        <w:rPr>
          <w:szCs w:val="24"/>
        </w:rPr>
      </w:pPr>
      <w:r w:rsidRPr="00667273">
        <w:rPr>
          <w:szCs w:val="24"/>
        </w:rPr>
        <w:t>Доброхотов А. А. Категория бытия в классической западноевропейской философии. М., 1986.</w:t>
      </w:r>
    </w:p>
    <w:p w:rsidR="007A03C4" w:rsidRPr="004B3626" w:rsidRDefault="007A03C4" w:rsidP="007A03C4">
      <w:pPr>
        <w:numPr>
          <w:ilvl w:val="0"/>
          <w:numId w:val="40"/>
        </w:numPr>
        <w:spacing w:after="200" w:line="360" w:lineRule="auto"/>
        <w:jc w:val="both"/>
        <w:rPr>
          <w:szCs w:val="24"/>
        </w:rPr>
      </w:pPr>
      <w:r w:rsidRPr="004B3626">
        <w:rPr>
          <w:szCs w:val="24"/>
        </w:rPr>
        <w:t>Достоевский Ф.М. Записки из подполья</w:t>
      </w:r>
      <w:r>
        <w:rPr>
          <w:szCs w:val="24"/>
        </w:rPr>
        <w:t xml:space="preserve">//. </w:t>
      </w:r>
      <w:hyperlink r:id="rId11" w:history="1">
        <w:r w:rsidRPr="00003FEF">
          <w:rPr>
            <w:rStyle w:val="a5"/>
            <w:szCs w:val="24"/>
          </w:rPr>
          <w:t>http://www.klassika.ru/</w:t>
        </w:r>
      </w:hyperlink>
      <w:r>
        <w:rPr>
          <w:szCs w:val="24"/>
        </w:rPr>
        <w:t xml:space="preserve">  </w:t>
      </w:r>
    </w:p>
    <w:p w:rsidR="007A03C4" w:rsidRPr="00667273" w:rsidRDefault="007A03C4" w:rsidP="007A03C4">
      <w:pPr>
        <w:numPr>
          <w:ilvl w:val="0"/>
          <w:numId w:val="40"/>
        </w:numPr>
        <w:spacing w:after="200" w:line="360" w:lineRule="auto"/>
        <w:jc w:val="both"/>
        <w:rPr>
          <w:szCs w:val="24"/>
        </w:rPr>
      </w:pPr>
      <w:r w:rsidRPr="00667273">
        <w:rPr>
          <w:szCs w:val="24"/>
        </w:rPr>
        <w:t>Знание за пределами науки. М., 1998.</w:t>
      </w:r>
    </w:p>
    <w:p w:rsidR="007A03C4" w:rsidRDefault="007A03C4" w:rsidP="007A03C4">
      <w:pPr>
        <w:numPr>
          <w:ilvl w:val="0"/>
          <w:numId w:val="40"/>
        </w:numPr>
        <w:spacing w:after="200" w:line="360" w:lineRule="auto"/>
        <w:jc w:val="both"/>
        <w:rPr>
          <w:szCs w:val="24"/>
        </w:rPr>
      </w:pPr>
      <w:r w:rsidRPr="00667273">
        <w:rPr>
          <w:szCs w:val="24"/>
        </w:rPr>
        <w:t xml:space="preserve">Зотов А.Ф. Феномен философии: о чём говорит плюрализм философских учений // Вопросы философии, </w:t>
      </w:r>
      <w:proofErr w:type="gramStart"/>
      <w:r w:rsidRPr="00667273">
        <w:rPr>
          <w:szCs w:val="24"/>
        </w:rPr>
        <w:t>1991,  №</w:t>
      </w:r>
      <w:proofErr w:type="gramEnd"/>
      <w:r w:rsidRPr="00667273">
        <w:rPr>
          <w:szCs w:val="24"/>
        </w:rPr>
        <w:t xml:space="preserve"> 12.</w:t>
      </w:r>
    </w:p>
    <w:p w:rsidR="007A03C4" w:rsidRDefault="007A03C4" w:rsidP="007A03C4">
      <w:pPr>
        <w:numPr>
          <w:ilvl w:val="0"/>
          <w:numId w:val="40"/>
        </w:numPr>
        <w:spacing w:after="200" w:line="360" w:lineRule="auto"/>
        <w:jc w:val="both"/>
        <w:rPr>
          <w:szCs w:val="24"/>
        </w:rPr>
      </w:pPr>
      <w:proofErr w:type="spellStart"/>
      <w:r w:rsidRPr="004B3626">
        <w:rPr>
          <w:szCs w:val="24"/>
        </w:rPr>
        <w:t>Ильенков</w:t>
      </w:r>
      <w:proofErr w:type="spellEnd"/>
      <w:r w:rsidRPr="004B3626">
        <w:rPr>
          <w:szCs w:val="24"/>
        </w:rPr>
        <w:t xml:space="preserve"> Э.В. Диалектическая логика. Очерки истории и теории. М.,1974</w:t>
      </w:r>
    </w:p>
    <w:p w:rsidR="007A03C4" w:rsidRDefault="007A03C4" w:rsidP="007A03C4">
      <w:pPr>
        <w:numPr>
          <w:ilvl w:val="0"/>
          <w:numId w:val="40"/>
        </w:numPr>
        <w:spacing w:after="200" w:line="360" w:lineRule="auto"/>
        <w:jc w:val="both"/>
        <w:rPr>
          <w:szCs w:val="24"/>
        </w:rPr>
      </w:pPr>
      <w:r w:rsidRPr="004B3626">
        <w:rPr>
          <w:szCs w:val="24"/>
        </w:rPr>
        <w:t xml:space="preserve">Ильин И. Постструктурализм, </w:t>
      </w:r>
      <w:proofErr w:type="spellStart"/>
      <w:r w:rsidRPr="004B3626">
        <w:rPr>
          <w:szCs w:val="24"/>
        </w:rPr>
        <w:t>деконструктивизм</w:t>
      </w:r>
      <w:proofErr w:type="spellEnd"/>
      <w:r w:rsidRPr="004B3626">
        <w:rPr>
          <w:szCs w:val="24"/>
        </w:rPr>
        <w:t>, постмодернизм. М., 1996</w:t>
      </w:r>
    </w:p>
    <w:p w:rsidR="007A03C4" w:rsidRDefault="007A03C4" w:rsidP="007A03C4">
      <w:pPr>
        <w:numPr>
          <w:ilvl w:val="0"/>
          <w:numId w:val="40"/>
        </w:numPr>
        <w:spacing w:after="200" w:line="360" w:lineRule="auto"/>
        <w:jc w:val="both"/>
        <w:rPr>
          <w:szCs w:val="24"/>
        </w:rPr>
      </w:pPr>
      <w:r w:rsidRPr="004B3626">
        <w:rPr>
          <w:szCs w:val="24"/>
        </w:rPr>
        <w:t>Кант И. Об изначально злом в человеческой природе//</w:t>
      </w:r>
      <w:r w:rsidRPr="004B3626">
        <w:rPr>
          <w:color w:val="000000"/>
          <w:szCs w:val="24"/>
        </w:rPr>
        <w:t xml:space="preserve">Кант, </w:t>
      </w:r>
      <w:proofErr w:type="spellStart"/>
      <w:r w:rsidRPr="004B3626">
        <w:rPr>
          <w:color w:val="000000"/>
          <w:szCs w:val="24"/>
        </w:rPr>
        <w:t>Иммануил</w:t>
      </w:r>
      <w:proofErr w:type="spellEnd"/>
      <w:r w:rsidRPr="004B3626">
        <w:rPr>
          <w:color w:val="000000"/>
          <w:szCs w:val="24"/>
        </w:rPr>
        <w:t>. Сочинения в шести томах М., «Мысль», 1965. (</w:t>
      </w:r>
      <w:proofErr w:type="spellStart"/>
      <w:r w:rsidRPr="004B3626">
        <w:rPr>
          <w:color w:val="000000"/>
          <w:szCs w:val="24"/>
        </w:rPr>
        <w:t>Философ.наследие</w:t>
      </w:r>
      <w:proofErr w:type="spellEnd"/>
      <w:proofErr w:type="gramStart"/>
      <w:r w:rsidRPr="004B3626">
        <w:rPr>
          <w:color w:val="000000"/>
          <w:szCs w:val="24"/>
        </w:rPr>
        <w:t>).-</w:t>
      </w:r>
      <w:proofErr w:type="gramEnd"/>
      <w:r w:rsidRPr="004B3626">
        <w:rPr>
          <w:color w:val="000000"/>
          <w:szCs w:val="24"/>
        </w:rPr>
        <w:t xml:space="preserve"> Т. 4. Ч. 2.- 478 с.-С.5-57. </w:t>
      </w:r>
      <w:hyperlink r:id="rId12" w:history="1">
        <w:r w:rsidRPr="004B3626">
          <w:rPr>
            <w:rStyle w:val="a5"/>
            <w:szCs w:val="24"/>
          </w:rPr>
          <w:t>http://korolev.msk.ru/books/TOR/doc/Novaya_Kant_Ob_iznachal_no_zlom_v_chelovecheskoi_prirode.txt</w:t>
        </w:r>
      </w:hyperlink>
    </w:p>
    <w:p w:rsidR="007A03C4" w:rsidRPr="004B3626" w:rsidRDefault="007A03C4" w:rsidP="007A03C4">
      <w:pPr>
        <w:numPr>
          <w:ilvl w:val="0"/>
          <w:numId w:val="40"/>
        </w:numPr>
        <w:spacing w:after="200" w:line="360" w:lineRule="auto"/>
        <w:jc w:val="both"/>
        <w:rPr>
          <w:szCs w:val="24"/>
        </w:rPr>
      </w:pPr>
      <w:proofErr w:type="spellStart"/>
      <w:r w:rsidRPr="004B3626">
        <w:rPr>
          <w:szCs w:val="24"/>
        </w:rPr>
        <w:t>Касавин</w:t>
      </w:r>
      <w:proofErr w:type="spellEnd"/>
      <w:r w:rsidRPr="004B3626">
        <w:rPr>
          <w:szCs w:val="24"/>
        </w:rPr>
        <w:t xml:space="preserve"> И. Т. Миграция, креативность, текст. Проблемы неклассической теории познания. </w:t>
      </w:r>
      <w:proofErr w:type="gramStart"/>
      <w:r w:rsidRPr="004B3626">
        <w:rPr>
          <w:szCs w:val="24"/>
        </w:rPr>
        <w:t>СПб.,</w:t>
      </w:r>
      <w:proofErr w:type="gramEnd"/>
      <w:r w:rsidRPr="004B3626">
        <w:rPr>
          <w:szCs w:val="24"/>
        </w:rPr>
        <w:t xml:space="preserve"> 1999.</w:t>
      </w:r>
    </w:p>
    <w:p w:rsidR="007A03C4" w:rsidRPr="00667273" w:rsidRDefault="007A03C4" w:rsidP="007A03C4">
      <w:pPr>
        <w:numPr>
          <w:ilvl w:val="0"/>
          <w:numId w:val="40"/>
        </w:numPr>
        <w:spacing w:after="200" w:line="360" w:lineRule="auto"/>
        <w:jc w:val="both"/>
        <w:rPr>
          <w:szCs w:val="24"/>
        </w:rPr>
      </w:pPr>
      <w:proofErr w:type="spellStart"/>
      <w:r w:rsidRPr="00667273">
        <w:rPr>
          <w:szCs w:val="24"/>
        </w:rPr>
        <w:t>Кассирер</w:t>
      </w:r>
      <w:proofErr w:type="spellEnd"/>
      <w:r w:rsidRPr="00667273">
        <w:rPr>
          <w:szCs w:val="24"/>
        </w:rPr>
        <w:t xml:space="preserve"> Э. Что такое </w:t>
      </w:r>
      <w:proofErr w:type="gramStart"/>
      <w:r w:rsidRPr="00667273">
        <w:rPr>
          <w:szCs w:val="24"/>
        </w:rPr>
        <w:t>человек?/</w:t>
      </w:r>
      <w:proofErr w:type="gramEnd"/>
      <w:r w:rsidRPr="00667273">
        <w:rPr>
          <w:szCs w:val="24"/>
        </w:rPr>
        <w:t>/ Проблема человека в западной философии, М., 1988.</w:t>
      </w:r>
    </w:p>
    <w:p w:rsidR="007A03C4" w:rsidRDefault="007A03C4" w:rsidP="007A03C4">
      <w:pPr>
        <w:numPr>
          <w:ilvl w:val="0"/>
          <w:numId w:val="40"/>
        </w:numPr>
        <w:spacing w:after="200" w:line="360" w:lineRule="auto"/>
        <w:jc w:val="both"/>
        <w:rPr>
          <w:szCs w:val="24"/>
        </w:rPr>
      </w:pPr>
      <w:proofErr w:type="spellStart"/>
      <w:r w:rsidRPr="00667273">
        <w:rPr>
          <w:szCs w:val="24"/>
        </w:rPr>
        <w:t>Кирсберг</w:t>
      </w:r>
      <w:proofErr w:type="spellEnd"/>
      <w:r w:rsidRPr="00667273">
        <w:rPr>
          <w:szCs w:val="24"/>
        </w:rPr>
        <w:t xml:space="preserve"> И.В. Послания Апостола Павла, Нагорная проповедь // Этика. Энциклопедический словарь. М., 2001, с. 370-371, 292-294.</w:t>
      </w:r>
    </w:p>
    <w:p w:rsidR="007A03C4" w:rsidRPr="004B3626" w:rsidRDefault="007A03C4" w:rsidP="007A03C4">
      <w:pPr>
        <w:numPr>
          <w:ilvl w:val="0"/>
          <w:numId w:val="40"/>
        </w:numPr>
        <w:spacing w:after="200" w:line="360" w:lineRule="auto"/>
        <w:jc w:val="both"/>
        <w:rPr>
          <w:szCs w:val="24"/>
        </w:rPr>
      </w:pPr>
      <w:proofErr w:type="spellStart"/>
      <w:r w:rsidRPr="004B3626">
        <w:rPr>
          <w:iCs/>
          <w:szCs w:val="24"/>
          <w:shd w:val="clear" w:color="auto" w:fill="FFFFFF"/>
        </w:rPr>
        <w:t>Кополстон</w:t>
      </w:r>
      <w:proofErr w:type="spellEnd"/>
      <w:r w:rsidRPr="004B3626">
        <w:rPr>
          <w:iCs/>
          <w:szCs w:val="24"/>
          <w:shd w:val="clear" w:color="auto" w:fill="FFFFFF"/>
        </w:rPr>
        <w:t xml:space="preserve"> Ф.Ч.   История средневековой философии.  –М., 1997.</w:t>
      </w:r>
    </w:p>
    <w:p w:rsidR="007A03C4" w:rsidRPr="00667273" w:rsidRDefault="007A03C4" w:rsidP="007A03C4">
      <w:pPr>
        <w:numPr>
          <w:ilvl w:val="0"/>
          <w:numId w:val="40"/>
        </w:numPr>
        <w:spacing w:line="360" w:lineRule="auto"/>
        <w:jc w:val="both"/>
        <w:rPr>
          <w:szCs w:val="24"/>
        </w:rPr>
      </w:pPr>
      <w:r w:rsidRPr="00667273">
        <w:rPr>
          <w:szCs w:val="24"/>
        </w:rPr>
        <w:t>Лосев А.Ф. История античной философии в конспективном изложении. М., 1998, с.14-30, 71-100, 118-121, 130-137.</w:t>
      </w:r>
    </w:p>
    <w:p w:rsidR="007A03C4" w:rsidRPr="00667273" w:rsidRDefault="007A03C4" w:rsidP="007A03C4">
      <w:pPr>
        <w:numPr>
          <w:ilvl w:val="0"/>
          <w:numId w:val="40"/>
        </w:numPr>
        <w:spacing w:line="360" w:lineRule="auto"/>
        <w:jc w:val="both"/>
        <w:rPr>
          <w:szCs w:val="24"/>
        </w:rPr>
      </w:pPr>
      <w:r w:rsidRPr="00667273">
        <w:rPr>
          <w:szCs w:val="24"/>
        </w:rPr>
        <w:t>Лосев А.Ф. Комментарии к диалогам Платона.  –М.. 1990</w:t>
      </w:r>
    </w:p>
    <w:p w:rsidR="007A03C4" w:rsidRPr="00667273" w:rsidRDefault="007A03C4" w:rsidP="007A03C4">
      <w:pPr>
        <w:numPr>
          <w:ilvl w:val="0"/>
          <w:numId w:val="40"/>
        </w:numPr>
        <w:spacing w:line="360" w:lineRule="auto"/>
        <w:jc w:val="both"/>
        <w:rPr>
          <w:szCs w:val="24"/>
        </w:rPr>
      </w:pPr>
      <w:r w:rsidRPr="00667273">
        <w:rPr>
          <w:szCs w:val="24"/>
        </w:rPr>
        <w:t>Лосев А.Ф., Тахо-Годи А.А. Платон, Аристотель – М., 1993.</w:t>
      </w:r>
    </w:p>
    <w:p w:rsidR="007A03C4" w:rsidRPr="00667273" w:rsidRDefault="007A03C4" w:rsidP="007A03C4">
      <w:pPr>
        <w:numPr>
          <w:ilvl w:val="0"/>
          <w:numId w:val="40"/>
        </w:numPr>
        <w:spacing w:after="200" w:line="360" w:lineRule="auto"/>
        <w:jc w:val="both"/>
        <w:rPr>
          <w:szCs w:val="24"/>
        </w:rPr>
      </w:pPr>
      <w:proofErr w:type="spellStart"/>
      <w:r w:rsidRPr="00667273">
        <w:rPr>
          <w:szCs w:val="24"/>
        </w:rPr>
        <w:t>Маритен</w:t>
      </w:r>
      <w:proofErr w:type="spellEnd"/>
      <w:r w:rsidRPr="00667273">
        <w:rPr>
          <w:szCs w:val="24"/>
        </w:rPr>
        <w:t xml:space="preserve"> Ж. Философ в мире. М., 1994. </w:t>
      </w:r>
    </w:p>
    <w:p w:rsidR="007A03C4" w:rsidRPr="00667273" w:rsidRDefault="007A03C4" w:rsidP="007A03C4">
      <w:pPr>
        <w:numPr>
          <w:ilvl w:val="0"/>
          <w:numId w:val="40"/>
        </w:numPr>
        <w:spacing w:after="200" w:line="360" w:lineRule="auto"/>
        <w:jc w:val="both"/>
        <w:rPr>
          <w:szCs w:val="24"/>
        </w:rPr>
      </w:pPr>
      <w:r w:rsidRPr="00667273">
        <w:rPr>
          <w:szCs w:val="24"/>
        </w:rPr>
        <w:t xml:space="preserve">Наука в культуре. Под ред. В. Н. </w:t>
      </w:r>
      <w:proofErr w:type="spellStart"/>
      <w:r w:rsidRPr="00667273">
        <w:rPr>
          <w:szCs w:val="24"/>
        </w:rPr>
        <w:t>Поруса</w:t>
      </w:r>
      <w:proofErr w:type="spellEnd"/>
      <w:r w:rsidRPr="00667273">
        <w:rPr>
          <w:szCs w:val="24"/>
        </w:rPr>
        <w:t>. М., 1998.</w:t>
      </w:r>
    </w:p>
    <w:p w:rsidR="007A03C4" w:rsidRPr="00667273" w:rsidRDefault="007A03C4" w:rsidP="007A03C4">
      <w:pPr>
        <w:numPr>
          <w:ilvl w:val="0"/>
          <w:numId w:val="40"/>
        </w:numPr>
        <w:spacing w:after="200" w:line="360" w:lineRule="auto"/>
        <w:jc w:val="both"/>
        <w:rPr>
          <w:szCs w:val="24"/>
        </w:rPr>
      </w:pPr>
      <w:proofErr w:type="spellStart"/>
      <w:r w:rsidRPr="00667273">
        <w:rPr>
          <w:szCs w:val="24"/>
        </w:rPr>
        <w:t>Неретина</w:t>
      </w:r>
      <w:proofErr w:type="spellEnd"/>
      <w:r w:rsidRPr="00667273">
        <w:rPr>
          <w:szCs w:val="24"/>
        </w:rPr>
        <w:t xml:space="preserve"> С. С., Огурцов А. П. Время культуры. </w:t>
      </w:r>
      <w:proofErr w:type="gramStart"/>
      <w:r w:rsidRPr="00667273">
        <w:rPr>
          <w:szCs w:val="24"/>
        </w:rPr>
        <w:t>СПб.,</w:t>
      </w:r>
      <w:proofErr w:type="gramEnd"/>
      <w:r w:rsidRPr="00667273">
        <w:rPr>
          <w:szCs w:val="24"/>
        </w:rPr>
        <w:t xml:space="preserve"> 2000.</w:t>
      </w:r>
    </w:p>
    <w:p w:rsidR="007A03C4" w:rsidRDefault="007A03C4" w:rsidP="007A03C4">
      <w:pPr>
        <w:pStyle w:val="Normal"/>
        <w:widowControl/>
        <w:numPr>
          <w:ilvl w:val="0"/>
          <w:numId w:val="40"/>
        </w:numPr>
        <w:spacing w:line="360" w:lineRule="auto"/>
        <w:jc w:val="both"/>
        <w:rPr>
          <w:sz w:val="24"/>
          <w:szCs w:val="24"/>
        </w:rPr>
      </w:pPr>
      <w:r w:rsidRPr="00667273">
        <w:rPr>
          <w:sz w:val="24"/>
          <w:szCs w:val="24"/>
        </w:rPr>
        <w:t xml:space="preserve">Николай Кузанский. О божественном неведении // Соч.: В 2 т. Т. 1. М., 1980. </w:t>
      </w:r>
    </w:p>
    <w:p w:rsidR="007A03C4" w:rsidRPr="004B3626" w:rsidRDefault="007A03C4" w:rsidP="007A03C4">
      <w:pPr>
        <w:pStyle w:val="Normal"/>
        <w:widowControl/>
        <w:numPr>
          <w:ilvl w:val="0"/>
          <w:numId w:val="40"/>
        </w:numPr>
        <w:spacing w:line="360" w:lineRule="auto"/>
        <w:jc w:val="both"/>
        <w:rPr>
          <w:sz w:val="24"/>
          <w:szCs w:val="24"/>
        </w:rPr>
      </w:pPr>
      <w:r w:rsidRPr="004B3626">
        <w:rPr>
          <w:sz w:val="24"/>
          <w:szCs w:val="24"/>
        </w:rPr>
        <w:t xml:space="preserve">Ницше Ф. Рождение трагедии, или </w:t>
      </w:r>
      <w:proofErr w:type="spellStart"/>
      <w:r w:rsidRPr="004B3626">
        <w:rPr>
          <w:sz w:val="24"/>
          <w:szCs w:val="24"/>
        </w:rPr>
        <w:t>эллинство</w:t>
      </w:r>
      <w:proofErr w:type="spellEnd"/>
      <w:r w:rsidRPr="004B3626">
        <w:rPr>
          <w:sz w:val="24"/>
          <w:szCs w:val="24"/>
        </w:rPr>
        <w:t xml:space="preserve"> и пессимизм // Ницше Ф. Сочинения в 2 томах. Т. 1. М., 1990. С.47-156.</w:t>
      </w:r>
    </w:p>
    <w:p w:rsidR="007A03C4" w:rsidRPr="00667273" w:rsidRDefault="007A03C4" w:rsidP="007A03C4">
      <w:pPr>
        <w:numPr>
          <w:ilvl w:val="0"/>
          <w:numId w:val="40"/>
        </w:numPr>
        <w:spacing w:after="200" w:line="360" w:lineRule="auto"/>
        <w:jc w:val="both"/>
        <w:rPr>
          <w:szCs w:val="24"/>
        </w:rPr>
      </w:pPr>
      <w:proofErr w:type="spellStart"/>
      <w:r w:rsidRPr="00667273">
        <w:rPr>
          <w:szCs w:val="24"/>
        </w:rPr>
        <w:t>Ортега</w:t>
      </w:r>
      <w:proofErr w:type="spellEnd"/>
      <w:r w:rsidRPr="00667273">
        <w:rPr>
          <w:szCs w:val="24"/>
        </w:rPr>
        <w:t>-и-</w:t>
      </w:r>
      <w:proofErr w:type="spellStart"/>
      <w:r w:rsidRPr="00667273">
        <w:rPr>
          <w:szCs w:val="24"/>
        </w:rPr>
        <w:t>Гассет</w:t>
      </w:r>
      <w:proofErr w:type="spellEnd"/>
      <w:r w:rsidRPr="00667273">
        <w:rPr>
          <w:szCs w:val="24"/>
        </w:rPr>
        <w:t xml:space="preserve"> Х. Что такое философия? М., 1991.</w:t>
      </w:r>
    </w:p>
    <w:p w:rsidR="007A03C4" w:rsidRPr="00667273" w:rsidRDefault="007A03C4" w:rsidP="007A03C4">
      <w:pPr>
        <w:numPr>
          <w:ilvl w:val="0"/>
          <w:numId w:val="40"/>
        </w:numPr>
        <w:spacing w:after="200" w:line="360" w:lineRule="auto"/>
        <w:jc w:val="both"/>
        <w:rPr>
          <w:szCs w:val="24"/>
        </w:rPr>
      </w:pPr>
      <w:r w:rsidRPr="00667273">
        <w:rPr>
          <w:szCs w:val="24"/>
        </w:rPr>
        <w:t>Переписка А.Ф. Лосева и А.А. Мейера// Вопросы философии, 2000, №3.</w:t>
      </w:r>
    </w:p>
    <w:p w:rsidR="007A03C4" w:rsidRPr="00667273" w:rsidRDefault="007A03C4" w:rsidP="007A03C4">
      <w:pPr>
        <w:numPr>
          <w:ilvl w:val="0"/>
          <w:numId w:val="40"/>
        </w:numPr>
        <w:spacing w:line="360" w:lineRule="auto"/>
        <w:jc w:val="both"/>
        <w:rPr>
          <w:szCs w:val="24"/>
        </w:rPr>
      </w:pPr>
      <w:r w:rsidRPr="00667273">
        <w:rPr>
          <w:szCs w:val="24"/>
        </w:rPr>
        <w:t>Петров М.К. Язык. Знак. Культура. М., 1991.</w:t>
      </w:r>
    </w:p>
    <w:p w:rsidR="007A03C4" w:rsidRPr="00667273" w:rsidRDefault="007A03C4" w:rsidP="007A03C4">
      <w:pPr>
        <w:numPr>
          <w:ilvl w:val="0"/>
          <w:numId w:val="40"/>
        </w:numPr>
        <w:spacing w:line="360" w:lineRule="auto"/>
        <w:jc w:val="both"/>
        <w:rPr>
          <w:szCs w:val="24"/>
        </w:rPr>
      </w:pPr>
      <w:r w:rsidRPr="00667273">
        <w:rPr>
          <w:szCs w:val="24"/>
        </w:rPr>
        <w:t xml:space="preserve">Платон Соч. в 3-х т. – М., </w:t>
      </w:r>
      <w:proofErr w:type="gramStart"/>
      <w:r w:rsidRPr="00667273">
        <w:rPr>
          <w:szCs w:val="24"/>
        </w:rPr>
        <w:t>1970,  Т.</w:t>
      </w:r>
      <w:proofErr w:type="gramEnd"/>
      <w:r w:rsidRPr="00667273">
        <w:rPr>
          <w:szCs w:val="24"/>
        </w:rPr>
        <w:t xml:space="preserve">1 (вступительная </w:t>
      </w:r>
      <w:proofErr w:type="spellStart"/>
      <w:r w:rsidRPr="00667273">
        <w:rPr>
          <w:szCs w:val="24"/>
        </w:rPr>
        <w:t>татья</w:t>
      </w:r>
      <w:proofErr w:type="spellEnd"/>
      <w:r w:rsidRPr="00667273">
        <w:rPr>
          <w:szCs w:val="24"/>
        </w:rPr>
        <w:t xml:space="preserve"> А.Ф. Лосева); Т.2 (диалог «</w:t>
      </w:r>
      <w:proofErr w:type="spellStart"/>
      <w:r w:rsidRPr="00667273">
        <w:rPr>
          <w:szCs w:val="24"/>
        </w:rPr>
        <w:t>Федон</w:t>
      </w:r>
      <w:proofErr w:type="spellEnd"/>
      <w:r w:rsidRPr="00667273">
        <w:rPr>
          <w:szCs w:val="24"/>
        </w:rPr>
        <w:t>»)</w:t>
      </w:r>
    </w:p>
    <w:p w:rsidR="007A03C4" w:rsidRPr="00667273" w:rsidRDefault="007A03C4" w:rsidP="007A03C4">
      <w:pPr>
        <w:numPr>
          <w:ilvl w:val="0"/>
          <w:numId w:val="40"/>
        </w:numPr>
        <w:spacing w:after="200" w:line="360" w:lineRule="auto"/>
        <w:jc w:val="both"/>
        <w:rPr>
          <w:szCs w:val="24"/>
        </w:rPr>
      </w:pPr>
      <w:proofErr w:type="spellStart"/>
      <w:r w:rsidRPr="00667273">
        <w:rPr>
          <w:szCs w:val="24"/>
        </w:rPr>
        <w:t>Порус</w:t>
      </w:r>
      <w:proofErr w:type="spellEnd"/>
      <w:r w:rsidRPr="00667273">
        <w:rPr>
          <w:szCs w:val="24"/>
        </w:rPr>
        <w:t xml:space="preserve"> В. Н.  Конец субъекта или </w:t>
      </w:r>
      <w:proofErr w:type="gramStart"/>
      <w:r w:rsidRPr="00667273">
        <w:rPr>
          <w:szCs w:val="24"/>
        </w:rPr>
        <w:t>пост-религиозная</w:t>
      </w:r>
      <w:proofErr w:type="gramEnd"/>
      <w:r w:rsidRPr="00667273">
        <w:rPr>
          <w:szCs w:val="24"/>
        </w:rPr>
        <w:t xml:space="preserve"> культура? // Разум и </w:t>
      </w:r>
      <w:proofErr w:type="spellStart"/>
      <w:r w:rsidRPr="00667273">
        <w:rPr>
          <w:szCs w:val="24"/>
        </w:rPr>
        <w:t>экзистенция</w:t>
      </w:r>
      <w:proofErr w:type="spellEnd"/>
      <w:r w:rsidRPr="00667273">
        <w:rPr>
          <w:szCs w:val="24"/>
        </w:rPr>
        <w:t xml:space="preserve">. </w:t>
      </w:r>
      <w:proofErr w:type="gramStart"/>
      <w:r w:rsidRPr="00667273">
        <w:rPr>
          <w:szCs w:val="24"/>
        </w:rPr>
        <w:t>СПб.,</w:t>
      </w:r>
      <w:proofErr w:type="gramEnd"/>
      <w:r w:rsidRPr="00667273">
        <w:rPr>
          <w:szCs w:val="24"/>
        </w:rPr>
        <w:t xml:space="preserve"> 1999. С. 93-113.</w:t>
      </w:r>
    </w:p>
    <w:p w:rsidR="007A03C4" w:rsidRPr="00667273" w:rsidRDefault="007A03C4" w:rsidP="007A03C4">
      <w:pPr>
        <w:numPr>
          <w:ilvl w:val="0"/>
          <w:numId w:val="40"/>
        </w:numPr>
        <w:spacing w:after="200" w:line="360" w:lineRule="auto"/>
        <w:jc w:val="both"/>
        <w:rPr>
          <w:szCs w:val="24"/>
        </w:rPr>
      </w:pPr>
      <w:proofErr w:type="spellStart"/>
      <w:r w:rsidRPr="00667273">
        <w:rPr>
          <w:szCs w:val="24"/>
        </w:rPr>
        <w:t>Порус</w:t>
      </w:r>
      <w:proofErr w:type="spellEnd"/>
      <w:r w:rsidRPr="00667273">
        <w:rPr>
          <w:szCs w:val="24"/>
        </w:rPr>
        <w:t xml:space="preserve"> В. Н. Искусство и понимание: сотворение смысла // Заблуждающийся разум? Многообразие </w:t>
      </w:r>
      <w:proofErr w:type="spellStart"/>
      <w:r w:rsidRPr="00667273">
        <w:rPr>
          <w:szCs w:val="24"/>
        </w:rPr>
        <w:t>вненаучного</w:t>
      </w:r>
      <w:proofErr w:type="spellEnd"/>
      <w:r w:rsidRPr="00667273">
        <w:rPr>
          <w:szCs w:val="24"/>
        </w:rPr>
        <w:t xml:space="preserve"> знания. М., 1990. С.256-277.</w:t>
      </w:r>
    </w:p>
    <w:p w:rsidR="007A03C4" w:rsidRDefault="007A03C4" w:rsidP="007A03C4">
      <w:pPr>
        <w:numPr>
          <w:ilvl w:val="0"/>
          <w:numId w:val="40"/>
        </w:numPr>
        <w:spacing w:after="200" w:line="360" w:lineRule="auto"/>
        <w:jc w:val="both"/>
        <w:rPr>
          <w:szCs w:val="24"/>
        </w:rPr>
      </w:pPr>
      <w:proofErr w:type="spellStart"/>
      <w:r w:rsidRPr="004B3626">
        <w:rPr>
          <w:szCs w:val="24"/>
        </w:rPr>
        <w:lastRenderedPageBreak/>
        <w:t>Порус</w:t>
      </w:r>
      <w:proofErr w:type="spellEnd"/>
      <w:r w:rsidRPr="004B3626">
        <w:rPr>
          <w:szCs w:val="24"/>
        </w:rPr>
        <w:t xml:space="preserve"> В. Н. Парадоксальная рациональность (очерки о научной рациональности). М., 1999.</w:t>
      </w:r>
    </w:p>
    <w:p w:rsidR="007A03C4" w:rsidRDefault="007A03C4" w:rsidP="007A03C4">
      <w:pPr>
        <w:numPr>
          <w:ilvl w:val="0"/>
          <w:numId w:val="40"/>
        </w:numPr>
        <w:spacing w:after="200" w:line="360" w:lineRule="auto"/>
        <w:jc w:val="both"/>
        <w:rPr>
          <w:szCs w:val="24"/>
        </w:rPr>
      </w:pPr>
      <w:r w:rsidRPr="004B3626">
        <w:rPr>
          <w:szCs w:val="24"/>
        </w:rPr>
        <w:t xml:space="preserve">Пятигорский </w:t>
      </w:r>
      <w:proofErr w:type="gramStart"/>
      <w:r w:rsidRPr="004B3626">
        <w:rPr>
          <w:szCs w:val="24"/>
        </w:rPr>
        <w:t>А.М. ,</w:t>
      </w:r>
      <w:proofErr w:type="gramEnd"/>
      <w:r w:rsidRPr="004B3626">
        <w:rPr>
          <w:szCs w:val="24"/>
        </w:rPr>
        <w:t xml:space="preserve"> </w:t>
      </w:r>
      <w:proofErr w:type="spellStart"/>
      <w:r w:rsidRPr="004B3626">
        <w:rPr>
          <w:szCs w:val="24"/>
        </w:rPr>
        <w:t>Мамардашвили</w:t>
      </w:r>
      <w:proofErr w:type="spellEnd"/>
      <w:r w:rsidRPr="004B3626">
        <w:rPr>
          <w:szCs w:val="24"/>
        </w:rPr>
        <w:t xml:space="preserve"> М.К. Три беседы о метатеории сознания//А.М. Пятигорский. Избранные труды. – М., 1996. – С.61-108</w:t>
      </w:r>
    </w:p>
    <w:p w:rsidR="007A03C4" w:rsidRDefault="007A03C4" w:rsidP="007A03C4">
      <w:pPr>
        <w:numPr>
          <w:ilvl w:val="0"/>
          <w:numId w:val="40"/>
        </w:numPr>
        <w:spacing w:after="200" w:line="360" w:lineRule="auto"/>
        <w:jc w:val="both"/>
        <w:rPr>
          <w:szCs w:val="24"/>
        </w:rPr>
      </w:pPr>
      <w:r>
        <w:rPr>
          <w:szCs w:val="24"/>
        </w:rPr>
        <w:t xml:space="preserve"> </w:t>
      </w:r>
      <w:proofErr w:type="spellStart"/>
      <w:r>
        <w:rPr>
          <w:szCs w:val="24"/>
        </w:rPr>
        <w:t>Руткевич</w:t>
      </w:r>
      <w:proofErr w:type="spellEnd"/>
      <w:r>
        <w:rPr>
          <w:szCs w:val="24"/>
        </w:rPr>
        <w:t xml:space="preserve"> А.М. От Фрейда к Хайдеггеру: краткий очерк экзистенциального психоанализа. – М., 1985</w:t>
      </w:r>
    </w:p>
    <w:p w:rsidR="007A03C4" w:rsidRPr="00667273" w:rsidRDefault="007A03C4" w:rsidP="007A03C4">
      <w:pPr>
        <w:numPr>
          <w:ilvl w:val="0"/>
          <w:numId w:val="40"/>
        </w:numPr>
        <w:spacing w:after="200" w:line="360" w:lineRule="auto"/>
        <w:jc w:val="both"/>
        <w:rPr>
          <w:szCs w:val="24"/>
        </w:rPr>
      </w:pPr>
      <w:r w:rsidRPr="00667273">
        <w:rPr>
          <w:szCs w:val="24"/>
        </w:rPr>
        <w:t>Смирнов С. Человек перехода, Новосибирск, 2003; Антропология перехода, Новосибирск, 2005</w:t>
      </w:r>
    </w:p>
    <w:p w:rsidR="007A03C4" w:rsidRPr="00667273" w:rsidRDefault="007A03C4" w:rsidP="007A03C4">
      <w:pPr>
        <w:numPr>
          <w:ilvl w:val="0"/>
          <w:numId w:val="40"/>
        </w:numPr>
        <w:spacing w:after="200" w:line="360" w:lineRule="auto"/>
        <w:jc w:val="both"/>
        <w:rPr>
          <w:szCs w:val="24"/>
        </w:rPr>
      </w:pPr>
      <w:r w:rsidRPr="00667273">
        <w:rPr>
          <w:szCs w:val="24"/>
        </w:rPr>
        <w:t>Соколов В.В. Вступительная статья// Декарт Р. Соч. в 2-хт.Т.1, М., 1989, с. 7-79</w:t>
      </w:r>
    </w:p>
    <w:p w:rsidR="007A03C4" w:rsidRDefault="007A03C4" w:rsidP="007A03C4">
      <w:pPr>
        <w:numPr>
          <w:ilvl w:val="0"/>
          <w:numId w:val="40"/>
        </w:numPr>
        <w:spacing w:after="200" w:line="360" w:lineRule="auto"/>
        <w:jc w:val="both"/>
        <w:rPr>
          <w:szCs w:val="24"/>
        </w:rPr>
      </w:pPr>
      <w:r w:rsidRPr="00667273">
        <w:rPr>
          <w:szCs w:val="24"/>
        </w:rPr>
        <w:t xml:space="preserve">Спиноза Б. </w:t>
      </w:r>
      <w:proofErr w:type="gramStart"/>
      <w:r w:rsidRPr="00667273">
        <w:rPr>
          <w:szCs w:val="24"/>
        </w:rPr>
        <w:t>Этика./</w:t>
      </w:r>
      <w:proofErr w:type="gramEnd"/>
      <w:r w:rsidRPr="00667273">
        <w:rPr>
          <w:szCs w:val="24"/>
        </w:rPr>
        <w:t>/Соч. в 2-х т. Т.1, М., 1957, с.359-464.</w:t>
      </w:r>
    </w:p>
    <w:p w:rsidR="007A03C4" w:rsidRDefault="007A03C4" w:rsidP="007A03C4">
      <w:pPr>
        <w:numPr>
          <w:ilvl w:val="0"/>
          <w:numId w:val="40"/>
        </w:numPr>
        <w:spacing w:after="200" w:line="360" w:lineRule="auto"/>
        <w:jc w:val="both"/>
        <w:rPr>
          <w:szCs w:val="24"/>
        </w:rPr>
      </w:pPr>
      <w:r w:rsidRPr="00667273">
        <w:rPr>
          <w:szCs w:val="24"/>
        </w:rPr>
        <w:t xml:space="preserve">Спиноза: </w:t>
      </w:r>
      <w:r w:rsidRPr="00667273">
        <w:rPr>
          <w:szCs w:val="24"/>
          <w:lang w:val="en-US"/>
        </w:rPr>
        <w:t>Pro</w:t>
      </w:r>
      <w:r w:rsidRPr="00667273">
        <w:rPr>
          <w:szCs w:val="24"/>
        </w:rPr>
        <w:t xml:space="preserve"> </w:t>
      </w:r>
      <w:r w:rsidRPr="00667273">
        <w:rPr>
          <w:szCs w:val="24"/>
          <w:lang w:val="en-US"/>
        </w:rPr>
        <w:t>et</w:t>
      </w:r>
      <w:r w:rsidRPr="00667273">
        <w:rPr>
          <w:szCs w:val="24"/>
        </w:rPr>
        <w:t xml:space="preserve"> </w:t>
      </w:r>
      <w:r w:rsidRPr="00667273">
        <w:rPr>
          <w:szCs w:val="24"/>
          <w:lang w:val="en-US"/>
        </w:rPr>
        <w:t>contra</w:t>
      </w:r>
      <w:r w:rsidRPr="00667273">
        <w:rPr>
          <w:szCs w:val="24"/>
        </w:rPr>
        <w:t>/</w:t>
      </w:r>
      <w:proofErr w:type="spellStart"/>
      <w:r w:rsidRPr="00667273">
        <w:rPr>
          <w:szCs w:val="24"/>
        </w:rPr>
        <w:t>Вст</w:t>
      </w:r>
      <w:proofErr w:type="spellEnd"/>
      <w:r w:rsidRPr="00667273">
        <w:rPr>
          <w:szCs w:val="24"/>
        </w:rPr>
        <w:t xml:space="preserve">. статья А.Д. </w:t>
      </w:r>
      <w:proofErr w:type="spellStart"/>
      <w:r w:rsidRPr="00667273">
        <w:rPr>
          <w:szCs w:val="24"/>
        </w:rPr>
        <w:t>Майданского</w:t>
      </w:r>
      <w:proofErr w:type="spellEnd"/>
      <w:r w:rsidRPr="00667273">
        <w:rPr>
          <w:szCs w:val="24"/>
        </w:rPr>
        <w:t>. СПб, 2012, с. 7-46</w:t>
      </w:r>
    </w:p>
    <w:p w:rsidR="007A03C4" w:rsidRDefault="007A03C4" w:rsidP="007A03C4">
      <w:pPr>
        <w:numPr>
          <w:ilvl w:val="0"/>
          <w:numId w:val="40"/>
        </w:numPr>
        <w:spacing w:after="200" w:line="360" w:lineRule="auto"/>
        <w:jc w:val="both"/>
        <w:rPr>
          <w:szCs w:val="24"/>
        </w:rPr>
      </w:pPr>
      <w:r w:rsidRPr="00667273">
        <w:rPr>
          <w:szCs w:val="24"/>
        </w:rPr>
        <w:t xml:space="preserve">Степин В.С. Философская антропология и философия науки. М., 1992, с. 88-135 </w:t>
      </w:r>
      <w:proofErr w:type="spellStart"/>
      <w:r w:rsidRPr="00667273">
        <w:rPr>
          <w:szCs w:val="24"/>
        </w:rPr>
        <w:t>Делёз</w:t>
      </w:r>
      <w:proofErr w:type="spellEnd"/>
      <w:r w:rsidRPr="00667273">
        <w:rPr>
          <w:szCs w:val="24"/>
        </w:rPr>
        <w:t xml:space="preserve"> Ж., </w:t>
      </w:r>
      <w:proofErr w:type="spellStart"/>
      <w:r w:rsidRPr="00667273">
        <w:rPr>
          <w:szCs w:val="24"/>
        </w:rPr>
        <w:t>Гваттари</w:t>
      </w:r>
      <w:proofErr w:type="spellEnd"/>
      <w:r w:rsidRPr="00667273">
        <w:rPr>
          <w:szCs w:val="24"/>
        </w:rPr>
        <w:t xml:space="preserve"> Ф. Что такое философия? М., </w:t>
      </w:r>
      <w:proofErr w:type="gramStart"/>
      <w:r w:rsidRPr="00667273">
        <w:rPr>
          <w:szCs w:val="24"/>
        </w:rPr>
        <w:t>СПб.,</w:t>
      </w:r>
      <w:proofErr w:type="gramEnd"/>
      <w:r w:rsidRPr="00667273">
        <w:rPr>
          <w:szCs w:val="24"/>
        </w:rPr>
        <w:t xml:space="preserve"> 1998.</w:t>
      </w:r>
    </w:p>
    <w:p w:rsidR="007A03C4" w:rsidRDefault="007A03C4" w:rsidP="007A03C4">
      <w:pPr>
        <w:numPr>
          <w:ilvl w:val="0"/>
          <w:numId w:val="40"/>
        </w:numPr>
        <w:spacing w:after="200" w:line="360" w:lineRule="auto"/>
        <w:jc w:val="both"/>
        <w:rPr>
          <w:szCs w:val="24"/>
        </w:rPr>
      </w:pPr>
      <w:r w:rsidRPr="00667273">
        <w:rPr>
          <w:szCs w:val="24"/>
        </w:rPr>
        <w:t>Субботин А.Л. Фр. Бэкон и принципы его философии//Бэкон Ф. Соч. в 2-хт. Т.1, М., 1977, с. 5-55</w:t>
      </w:r>
    </w:p>
    <w:p w:rsidR="007A03C4" w:rsidRDefault="007A03C4" w:rsidP="007A03C4">
      <w:pPr>
        <w:numPr>
          <w:ilvl w:val="0"/>
          <w:numId w:val="40"/>
        </w:numPr>
        <w:spacing w:after="200" w:line="360" w:lineRule="auto"/>
        <w:jc w:val="both"/>
        <w:rPr>
          <w:szCs w:val="24"/>
        </w:rPr>
      </w:pPr>
      <w:r w:rsidRPr="00667273">
        <w:rPr>
          <w:szCs w:val="24"/>
        </w:rPr>
        <w:t>Толстой Л.Н. Исповедь//ПСС, т.23</w:t>
      </w:r>
    </w:p>
    <w:p w:rsidR="007A03C4" w:rsidRPr="00667273" w:rsidRDefault="007A03C4" w:rsidP="007A03C4">
      <w:pPr>
        <w:numPr>
          <w:ilvl w:val="0"/>
          <w:numId w:val="40"/>
        </w:numPr>
        <w:spacing w:after="200" w:line="360" w:lineRule="auto"/>
        <w:jc w:val="both"/>
        <w:rPr>
          <w:szCs w:val="24"/>
        </w:rPr>
      </w:pPr>
      <w:r w:rsidRPr="00667273">
        <w:rPr>
          <w:szCs w:val="24"/>
        </w:rPr>
        <w:t xml:space="preserve">Трубецкой Е.Н. Декарт и Спиноза// Спиноза: </w:t>
      </w:r>
      <w:r w:rsidRPr="00667273">
        <w:rPr>
          <w:szCs w:val="24"/>
          <w:lang w:val="en-US"/>
        </w:rPr>
        <w:t>Pro</w:t>
      </w:r>
      <w:r w:rsidRPr="00667273">
        <w:rPr>
          <w:szCs w:val="24"/>
        </w:rPr>
        <w:t xml:space="preserve"> </w:t>
      </w:r>
      <w:r w:rsidRPr="00667273">
        <w:rPr>
          <w:szCs w:val="24"/>
          <w:lang w:val="en-US"/>
        </w:rPr>
        <w:t>et</w:t>
      </w:r>
      <w:r w:rsidRPr="00667273">
        <w:rPr>
          <w:szCs w:val="24"/>
        </w:rPr>
        <w:t xml:space="preserve"> </w:t>
      </w:r>
      <w:r w:rsidRPr="00667273">
        <w:rPr>
          <w:szCs w:val="24"/>
          <w:lang w:val="en-US"/>
        </w:rPr>
        <w:t>contra</w:t>
      </w:r>
      <w:r w:rsidRPr="00667273">
        <w:rPr>
          <w:szCs w:val="24"/>
        </w:rPr>
        <w:t>. С.157-167</w:t>
      </w:r>
    </w:p>
    <w:p w:rsidR="007A03C4" w:rsidRPr="00667273" w:rsidRDefault="007A03C4" w:rsidP="007A03C4">
      <w:pPr>
        <w:numPr>
          <w:ilvl w:val="0"/>
          <w:numId w:val="40"/>
        </w:numPr>
        <w:spacing w:after="200" w:line="360" w:lineRule="auto"/>
        <w:jc w:val="both"/>
        <w:rPr>
          <w:szCs w:val="24"/>
        </w:rPr>
      </w:pPr>
      <w:r w:rsidRPr="00667273">
        <w:rPr>
          <w:szCs w:val="24"/>
        </w:rPr>
        <w:t>Трубников Н. Н. Время человеческого бытия. М., 1987.</w:t>
      </w:r>
    </w:p>
    <w:p w:rsidR="007A03C4" w:rsidRPr="00667273" w:rsidRDefault="007A03C4" w:rsidP="007A03C4">
      <w:pPr>
        <w:numPr>
          <w:ilvl w:val="0"/>
          <w:numId w:val="40"/>
        </w:numPr>
        <w:spacing w:after="200" w:line="360" w:lineRule="auto"/>
        <w:jc w:val="both"/>
        <w:rPr>
          <w:szCs w:val="24"/>
        </w:rPr>
      </w:pPr>
      <w:proofErr w:type="spellStart"/>
      <w:r w:rsidRPr="00667273">
        <w:rPr>
          <w:szCs w:val="24"/>
        </w:rPr>
        <w:t>Тулмин</w:t>
      </w:r>
      <w:proofErr w:type="spellEnd"/>
      <w:r w:rsidRPr="00667273">
        <w:rPr>
          <w:szCs w:val="24"/>
        </w:rPr>
        <w:t xml:space="preserve"> С. Человеческое понимание. М., 1984.</w:t>
      </w:r>
    </w:p>
    <w:p w:rsidR="007A03C4" w:rsidRDefault="007A03C4" w:rsidP="007A03C4">
      <w:pPr>
        <w:numPr>
          <w:ilvl w:val="0"/>
          <w:numId w:val="40"/>
        </w:numPr>
        <w:spacing w:after="200" w:line="360" w:lineRule="auto"/>
        <w:jc w:val="both"/>
        <w:rPr>
          <w:szCs w:val="24"/>
        </w:rPr>
      </w:pPr>
      <w:r w:rsidRPr="00667273">
        <w:rPr>
          <w:szCs w:val="24"/>
        </w:rPr>
        <w:t>Хайдеггер М. Что такое философия? // Вопросы философии, 1993. № 8.</w:t>
      </w:r>
    </w:p>
    <w:p w:rsidR="007A03C4" w:rsidRPr="004B3626" w:rsidRDefault="007A03C4" w:rsidP="007A03C4">
      <w:pPr>
        <w:numPr>
          <w:ilvl w:val="0"/>
          <w:numId w:val="40"/>
        </w:numPr>
        <w:spacing w:line="360" w:lineRule="auto"/>
        <w:rPr>
          <w:szCs w:val="24"/>
        </w:rPr>
      </w:pPr>
      <w:r w:rsidRPr="004B3626">
        <w:rPr>
          <w:szCs w:val="24"/>
        </w:rPr>
        <w:t xml:space="preserve">Чаадаев П.Я. Философические письма// </w:t>
      </w:r>
      <w:hyperlink r:id="rId13" w:history="1">
        <w:r w:rsidRPr="004B3626">
          <w:rPr>
            <w:rStyle w:val="a5"/>
            <w:szCs w:val="24"/>
          </w:rPr>
          <w:t>http://www.vehi.net/chaadaev/filpisma.html</w:t>
        </w:r>
      </w:hyperlink>
      <w:r w:rsidRPr="004B3626">
        <w:rPr>
          <w:szCs w:val="24"/>
        </w:rPr>
        <w:t xml:space="preserve"> (Первое письмо)</w:t>
      </w:r>
    </w:p>
    <w:p w:rsidR="007A03C4" w:rsidRPr="00667273" w:rsidRDefault="007A03C4" w:rsidP="007A03C4">
      <w:pPr>
        <w:spacing w:after="200" w:line="360" w:lineRule="auto"/>
        <w:jc w:val="both"/>
        <w:rPr>
          <w:szCs w:val="24"/>
        </w:rPr>
      </w:pPr>
    </w:p>
    <w:p w:rsidR="007A03C4" w:rsidRDefault="007A03C4" w:rsidP="007A03C4">
      <w:pPr>
        <w:pStyle w:val="Normal"/>
        <w:widowControl/>
        <w:spacing w:line="360" w:lineRule="auto"/>
        <w:ind w:firstLine="720"/>
        <w:jc w:val="both"/>
        <w:rPr>
          <w:sz w:val="24"/>
        </w:rPr>
      </w:pPr>
    </w:p>
    <w:p w:rsidR="007A03C4" w:rsidRDefault="007A03C4" w:rsidP="007A03C4">
      <w:pPr>
        <w:spacing w:line="360" w:lineRule="auto"/>
        <w:ind w:firstLine="720"/>
        <w:rPr>
          <w:b/>
        </w:rPr>
      </w:pPr>
    </w:p>
    <w:p w:rsidR="007A03C4" w:rsidRDefault="007A03C4" w:rsidP="007A03C4">
      <w:pPr>
        <w:rPr>
          <w:b/>
        </w:rPr>
      </w:pPr>
    </w:p>
    <w:p w:rsidR="007A03C4" w:rsidRDefault="007A03C4" w:rsidP="007A03C4">
      <w:pPr>
        <w:pStyle w:val="1"/>
        <w:ind w:firstLine="0"/>
        <w:jc w:val="both"/>
      </w:pPr>
      <w:r>
        <w:lastRenderedPageBreak/>
        <w:t>Оценочные средства для текущего контроля и аттестации студента.</w:t>
      </w:r>
    </w:p>
    <w:p w:rsidR="007A03C4" w:rsidRDefault="007A03C4" w:rsidP="007A03C4">
      <w:pPr>
        <w:spacing w:line="360" w:lineRule="auto"/>
        <w:ind w:firstLine="720"/>
        <w:rPr>
          <w:b/>
        </w:rPr>
      </w:pPr>
      <w:r>
        <w:rPr>
          <w:b/>
        </w:rPr>
        <w:t>Вопросы экзамена</w:t>
      </w:r>
    </w:p>
    <w:p w:rsidR="007A03C4" w:rsidRDefault="007A03C4" w:rsidP="007A03C4">
      <w:pPr>
        <w:numPr>
          <w:ilvl w:val="0"/>
          <w:numId w:val="49"/>
        </w:numPr>
        <w:spacing w:after="200" w:line="360" w:lineRule="auto"/>
        <w:rPr>
          <w:szCs w:val="24"/>
        </w:rPr>
      </w:pPr>
      <w:r w:rsidRPr="00A84529">
        <w:rPr>
          <w:szCs w:val="24"/>
        </w:rPr>
        <w:t xml:space="preserve">«Образ» философии: этимология и смысловое содержание понятия и идеи. </w:t>
      </w:r>
    </w:p>
    <w:p w:rsidR="007A03C4" w:rsidRPr="00A84529" w:rsidRDefault="007A03C4" w:rsidP="007A03C4">
      <w:pPr>
        <w:numPr>
          <w:ilvl w:val="0"/>
          <w:numId w:val="49"/>
        </w:numPr>
        <w:spacing w:after="200" w:line="360" w:lineRule="auto"/>
        <w:rPr>
          <w:szCs w:val="24"/>
        </w:rPr>
      </w:pPr>
      <w:r w:rsidRPr="00A84529">
        <w:rPr>
          <w:szCs w:val="24"/>
        </w:rPr>
        <w:t xml:space="preserve">Философия с обыденной точки </w:t>
      </w:r>
      <w:proofErr w:type="gramStart"/>
      <w:r w:rsidRPr="00A84529">
        <w:rPr>
          <w:szCs w:val="24"/>
        </w:rPr>
        <w:t>зрения  (</w:t>
      </w:r>
      <w:proofErr w:type="gramEnd"/>
      <w:r w:rsidRPr="00A84529">
        <w:rPr>
          <w:szCs w:val="24"/>
        </w:rPr>
        <w:t>или  «кто мыслит абстрактно»).</w:t>
      </w:r>
    </w:p>
    <w:p w:rsidR="007A03C4" w:rsidRPr="00A84529" w:rsidRDefault="007A03C4" w:rsidP="007A03C4">
      <w:pPr>
        <w:numPr>
          <w:ilvl w:val="0"/>
          <w:numId w:val="49"/>
        </w:numPr>
        <w:spacing w:after="200" w:line="360" w:lineRule="auto"/>
        <w:rPr>
          <w:szCs w:val="24"/>
        </w:rPr>
      </w:pPr>
      <w:r w:rsidRPr="00A84529">
        <w:rPr>
          <w:szCs w:val="24"/>
        </w:rPr>
        <w:t>Предмет и задачи философии с научной точки зрения: общее и отличие между философией и наукой</w:t>
      </w:r>
    </w:p>
    <w:p w:rsidR="007A03C4" w:rsidRPr="00A84529" w:rsidRDefault="007A03C4" w:rsidP="007A03C4">
      <w:pPr>
        <w:numPr>
          <w:ilvl w:val="0"/>
          <w:numId w:val="49"/>
        </w:numPr>
        <w:spacing w:line="360" w:lineRule="auto"/>
        <w:rPr>
          <w:szCs w:val="24"/>
        </w:rPr>
      </w:pPr>
      <w:r w:rsidRPr="00A84529">
        <w:rPr>
          <w:szCs w:val="24"/>
        </w:rPr>
        <w:t>Предмет и задачи философии с научной точки зрения: общее и отличие между философией и филологией (искусством)</w:t>
      </w:r>
    </w:p>
    <w:p w:rsidR="007A03C4" w:rsidRDefault="007A03C4" w:rsidP="007A03C4">
      <w:pPr>
        <w:numPr>
          <w:ilvl w:val="0"/>
          <w:numId w:val="49"/>
        </w:numPr>
        <w:spacing w:line="360" w:lineRule="auto"/>
        <w:rPr>
          <w:szCs w:val="24"/>
        </w:rPr>
      </w:pPr>
      <w:r w:rsidRPr="00A84529">
        <w:rPr>
          <w:szCs w:val="24"/>
        </w:rPr>
        <w:t>Предмет и задачи философии с научной точки зрения: общее и отличие между философией и религией</w:t>
      </w:r>
    </w:p>
    <w:p w:rsidR="007A03C4" w:rsidRPr="00A84529" w:rsidRDefault="007A03C4" w:rsidP="007A03C4">
      <w:pPr>
        <w:numPr>
          <w:ilvl w:val="0"/>
          <w:numId w:val="49"/>
        </w:numPr>
        <w:spacing w:line="360" w:lineRule="auto"/>
        <w:rPr>
          <w:szCs w:val="24"/>
        </w:rPr>
      </w:pPr>
      <w:r w:rsidRPr="00A84529">
        <w:rPr>
          <w:szCs w:val="24"/>
        </w:rPr>
        <w:t>Философия между наукой и мировоззрением</w:t>
      </w:r>
    </w:p>
    <w:p w:rsidR="007A03C4" w:rsidRPr="00A84529" w:rsidRDefault="007A03C4" w:rsidP="007A03C4">
      <w:pPr>
        <w:numPr>
          <w:ilvl w:val="0"/>
          <w:numId w:val="49"/>
        </w:numPr>
        <w:spacing w:after="200" w:line="360" w:lineRule="auto"/>
        <w:rPr>
          <w:szCs w:val="24"/>
        </w:rPr>
      </w:pPr>
      <w:r w:rsidRPr="00A84529">
        <w:rPr>
          <w:szCs w:val="24"/>
        </w:rPr>
        <w:t>Феномен «греческое чудо» - научные концепции возникновения философии в Др. Греции</w:t>
      </w:r>
    </w:p>
    <w:p w:rsidR="007A03C4" w:rsidRPr="00A84529" w:rsidRDefault="007A03C4" w:rsidP="007A03C4">
      <w:pPr>
        <w:numPr>
          <w:ilvl w:val="0"/>
          <w:numId w:val="49"/>
        </w:numPr>
        <w:spacing w:after="200" w:line="276" w:lineRule="auto"/>
        <w:rPr>
          <w:szCs w:val="24"/>
        </w:rPr>
      </w:pPr>
      <w:r w:rsidRPr="00A84529">
        <w:rPr>
          <w:szCs w:val="24"/>
        </w:rPr>
        <w:t>Периодизация и основные этапы античной философии: имена, идеи, подходы и проблемы</w:t>
      </w:r>
    </w:p>
    <w:p w:rsidR="007A03C4" w:rsidRPr="00A84529" w:rsidRDefault="007A03C4" w:rsidP="007A03C4">
      <w:pPr>
        <w:numPr>
          <w:ilvl w:val="0"/>
          <w:numId w:val="49"/>
        </w:numPr>
        <w:spacing w:after="200" w:line="276" w:lineRule="auto"/>
        <w:rPr>
          <w:szCs w:val="24"/>
        </w:rPr>
      </w:pPr>
      <w:r w:rsidRPr="00A84529">
        <w:rPr>
          <w:szCs w:val="24"/>
        </w:rPr>
        <w:t xml:space="preserve">Философское и нравственное значение образа Сократа в истории и культуре  </w:t>
      </w:r>
    </w:p>
    <w:p w:rsidR="007A03C4" w:rsidRPr="00A84529" w:rsidRDefault="007A03C4" w:rsidP="007A03C4">
      <w:pPr>
        <w:numPr>
          <w:ilvl w:val="0"/>
          <w:numId w:val="49"/>
        </w:numPr>
        <w:spacing w:after="200" w:line="276" w:lineRule="auto"/>
        <w:rPr>
          <w:szCs w:val="24"/>
        </w:rPr>
      </w:pPr>
      <w:r w:rsidRPr="00A84529">
        <w:rPr>
          <w:szCs w:val="24"/>
        </w:rPr>
        <w:t>Идеализм Платона – основные позиции, методология познания, концепция Единого.</w:t>
      </w:r>
    </w:p>
    <w:p w:rsidR="007A03C4" w:rsidRDefault="007A03C4" w:rsidP="007A03C4">
      <w:pPr>
        <w:numPr>
          <w:ilvl w:val="0"/>
          <w:numId w:val="49"/>
        </w:numPr>
        <w:spacing w:after="200" w:line="276" w:lineRule="auto"/>
        <w:rPr>
          <w:szCs w:val="24"/>
        </w:rPr>
      </w:pPr>
      <w:r w:rsidRPr="002C05CB">
        <w:rPr>
          <w:szCs w:val="24"/>
        </w:rPr>
        <w:t>Теория познания Платона: миф и логика; знание как припоми</w:t>
      </w:r>
      <w:r>
        <w:rPr>
          <w:szCs w:val="24"/>
        </w:rPr>
        <w:t>нание (</w:t>
      </w:r>
      <w:proofErr w:type="spellStart"/>
      <w:r>
        <w:rPr>
          <w:szCs w:val="24"/>
        </w:rPr>
        <w:t>анамнесис</w:t>
      </w:r>
      <w:proofErr w:type="spellEnd"/>
      <w:r>
        <w:rPr>
          <w:szCs w:val="24"/>
        </w:rPr>
        <w:t xml:space="preserve">) и </w:t>
      </w:r>
      <w:proofErr w:type="spellStart"/>
      <w:r>
        <w:rPr>
          <w:szCs w:val="24"/>
        </w:rPr>
        <w:t>майевтика</w:t>
      </w:r>
      <w:proofErr w:type="spellEnd"/>
      <w:r>
        <w:rPr>
          <w:szCs w:val="24"/>
        </w:rPr>
        <w:t xml:space="preserve">. </w:t>
      </w:r>
    </w:p>
    <w:p w:rsidR="00DC34D5" w:rsidRDefault="00DC34D5" w:rsidP="007A03C4">
      <w:pPr>
        <w:numPr>
          <w:ilvl w:val="0"/>
          <w:numId w:val="49"/>
        </w:numPr>
        <w:spacing w:after="200" w:line="276" w:lineRule="auto"/>
        <w:rPr>
          <w:szCs w:val="24"/>
        </w:rPr>
      </w:pPr>
      <w:r>
        <w:rPr>
          <w:szCs w:val="24"/>
        </w:rPr>
        <w:t>Учение Платона о государстве, связь с теорией идей.</w:t>
      </w:r>
    </w:p>
    <w:p w:rsidR="007A03C4" w:rsidRDefault="007A03C4" w:rsidP="007A03C4">
      <w:pPr>
        <w:numPr>
          <w:ilvl w:val="0"/>
          <w:numId w:val="49"/>
        </w:numPr>
        <w:spacing w:after="200" w:line="276" w:lineRule="auto"/>
        <w:rPr>
          <w:szCs w:val="24"/>
        </w:rPr>
      </w:pPr>
      <w:r>
        <w:rPr>
          <w:szCs w:val="24"/>
        </w:rPr>
        <w:t>А</w:t>
      </w:r>
      <w:r w:rsidRPr="002C05CB">
        <w:rPr>
          <w:szCs w:val="24"/>
        </w:rPr>
        <w:t xml:space="preserve">ристотель – первый историк философии; определение философии и соотношение ее с другими науками; учение о форме и материи, теория </w:t>
      </w:r>
      <w:proofErr w:type="spellStart"/>
      <w:r w:rsidRPr="002C05CB">
        <w:rPr>
          <w:szCs w:val="24"/>
        </w:rPr>
        <w:t>Перводвигателя</w:t>
      </w:r>
      <w:proofErr w:type="spellEnd"/>
      <w:r w:rsidRPr="002C05CB">
        <w:rPr>
          <w:szCs w:val="24"/>
        </w:rPr>
        <w:t>.</w:t>
      </w:r>
    </w:p>
    <w:p w:rsidR="007A03C4" w:rsidRPr="00A84529" w:rsidRDefault="00DC34D5" w:rsidP="00DC34D5">
      <w:pPr>
        <w:numPr>
          <w:ilvl w:val="0"/>
          <w:numId w:val="49"/>
        </w:numPr>
        <w:spacing w:after="200" w:line="276" w:lineRule="auto"/>
        <w:rPr>
          <w:szCs w:val="24"/>
        </w:rPr>
      </w:pPr>
      <w:r>
        <w:rPr>
          <w:szCs w:val="24"/>
        </w:rPr>
        <w:t>Политические воззрения Аристотеля</w:t>
      </w:r>
    </w:p>
    <w:p w:rsidR="007A03C4" w:rsidRPr="00A84529" w:rsidRDefault="007A03C4" w:rsidP="007A03C4">
      <w:pPr>
        <w:numPr>
          <w:ilvl w:val="0"/>
          <w:numId w:val="49"/>
        </w:numPr>
        <w:spacing w:after="200" w:line="276" w:lineRule="auto"/>
        <w:rPr>
          <w:szCs w:val="24"/>
        </w:rPr>
      </w:pPr>
      <w:r w:rsidRPr="00A84529">
        <w:rPr>
          <w:szCs w:val="24"/>
        </w:rPr>
        <w:t>Основные этапы средневековой философии: имена, направления, общие идеи</w:t>
      </w:r>
    </w:p>
    <w:p w:rsidR="007A03C4" w:rsidRPr="00A84529" w:rsidRDefault="007A03C4" w:rsidP="007A03C4">
      <w:pPr>
        <w:numPr>
          <w:ilvl w:val="0"/>
          <w:numId w:val="49"/>
        </w:numPr>
        <w:spacing w:after="200" w:line="276" w:lineRule="auto"/>
        <w:rPr>
          <w:szCs w:val="24"/>
        </w:rPr>
      </w:pPr>
      <w:r w:rsidRPr="00A84529">
        <w:rPr>
          <w:szCs w:val="24"/>
        </w:rPr>
        <w:t xml:space="preserve">Философия </w:t>
      </w:r>
      <w:proofErr w:type="spellStart"/>
      <w:r w:rsidRPr="00A84529">
        <w:rPr>
          <w:szCs w:val="24"/>
        </w:rPr>
        <w:t>Аврелия</w:t>
      </w:r>
      <w:proofErr w:type="spellEnd"/>
      <w:r w:rsidRPr="00A84529">
        <w:rPr>
          <w:szCs w:val="24"/>
        </w:rPr>
        <w:t xml:space="preserve"> Августина. Проблема времени и вечности, разума и авторитета. Учение о двух градах. «Исповедь» как жанр и образ жизни (анализ отрывков «Исповеди»)</w:t>
      </w:r>
    </w:p>
    <w:p w:rsidR="007A03C4" w:rsidRPr="00A84529" w:rsidRDefault="007A03C4" w:rsidP="007A03C4">
      <w:pPr>
        <w:numPr>
          <w:ilvl w:val="0"/>
          <w:numId w:val="49"/>
        </w:numPr>
        <w:spacing w:after="200" w:line="276" w:lineRule="auto"/>
        <w:rPr>
          <w:szCs w:val="24"/>
        </w:rPr>
      </w:pPr>
      <w:r w:rsidRPr="00A84529">
        <w:rPr>
          <w:szCs w:val="24"/>
        </w:rPr>
        <w:t xml:space="preserve">Псевдо-Дионисий </w:t>
      </w:r>
      <w:proofErr w:type="spellStart"/>
      <w:r w:rsidRPr="00A84529">
        <w:rPr>
          <w:szCs w:val="24"/>
        </w:rPr>
        <w:t>Ареопагит</w:t>
      </w:r>
      <w:proofErr w:type="spellEnd"/>
      <w:r w:rsidRPr="00A84529">
        <w:rPr>
          <w:szCs w:val="24"/>
        </w:rPr>
        <w:t xml:space="preserve">. </w:t>
      </w:r>
      <w:proofErr w:type="spellStart"/>
      <w:r w:rsidRPr="00A84529">
        <w:rPr>
          <w:szCs w:val="24"/>
        </w:rPr>
        <w:t>Катафатическая</w:t>
      </w:r>
      <w:proofErr w:type="spellEnd"/>
      <w:r w:rsidRPr="00A84529">
        <w:rPr>
          <w:szCs w:val="24"/>
        </w:rPr>
        <w:t xml:space="preserve"> и апофатическая теология. </w:t>
      </w:r>
    </w:p>
    <w:p w:rsidR="007A03C4" w:rsidRPr="00A84529" w:rsidRDefault="007A03C4" w:rsidP="007A03C4">
      <w:pPr>
        <w:numPr>
          <w:ilvl w:val="0"/>
          <w:numId w:val="49"/>
        </w:numPr>
        <w:spacing w:after="200" w:line="276" w:lineRule="auto"/>
        <w:rPr>
          <w:szCs w:val="24"/>
        </w:rPr>
      </w:pPr>
      <w:r w:rsidRPr="00A84529">
        <w:rPr>
          <w:szCs w:val="24"/>
        </w:rPr>
        <w:t>Схоластика: Основные идеи Ансельма Кентерберийского. Доказательство бытия Бога.</w:t>
      </w:r>
    </w:p>
    <w:p w:rsidR="007A03C4" w:rsidRPr="00A84529" w:rsidRDefault="007A03C4" w:rsidP="007A03C4">
      <w:pPr>
        <w:numPr>
          <w:ilvl w:val="0"/>
          <w:numId w:val="49"/>
        </w:numPr>
        <w:spacing w:after="200" w:line="276" w:lineRule="auto"/>
        <w:rPr>
          <w:szCs w:val="24"/>
        </w:rPr>
      </w:pPr>
      <w:r w:rsidRPr="00A84529">
        <w:rPr>
          <w:szCs w:val="24"/>
        </w:rPr>
        <w:lastRenderedPageBreak/>
        <w:t xml:space="preserve">Пять доводов Фомы Аквинского в пользу бытия Бога в «Сумме теологии». Влияние Аристотеля на Фому Аквинского. </w:t>
      </w:r>
    </w:p>
    <w:p w:rsidR="007A03C4" w:rsidRPr="00A84529" w:rsidRDefault="007A03C4" w:rsidP="007A03C4">
      <w:pPr>
        <w:numPr>
          <w:ilvl w:val="0"/>
          <w:numId w:val="49"/>
        </w:numPr>
        <w:spacing w:after="200" w:line="276" w:lineRule="auto"/>
        <w:rPr>
          <w:szCs w:val="24"/>
        </w:rPr>
      </w:pPr>
      <w:r w:rsidRPr="00A84529">
        <w:rPr>
          <w:iCs/>
          <w:szCs w:val="24"/>
          <w:shd w:val="clear" w:color="auto" w:fill="FFFFFF"/>
        </w:rPr>
        <w:t>Философия Нового времени: эмпиризм против рационализма</w:t>
      </w:r>
    </w:p>
    <w:p w:rsidR="007A03C4" w:rsidRPr="00A84529" w:rsidRDefault="007A03C4" w:rsidP="007A03C4">
      <w:pPr>
        <w:numPr>
          <w:ilvl w:val="0"/>
          <w:numId w:val="49"/>
        </w:numPr>
        <w:spacing w:after="200" w:line="276" w:lineRule="auto"/>
        <w:rPr>
          <w:szCs w:val="24"/>
        </w:rPr>
      </w:pPr>
      <w:r w:rsidRPr="00A84529">
        <w:rPr>
          <w:iCs/>
          <w:szCs w:val="24"/>
          <w:shd w:val="clear" w:color="auto" w:fill="FFFFFF"/>
        </w:rPr>
        <w:t>Эмпиризм и индуктивный метод Ф. Бэкона: аргументы от «природы»</w:t>
      </w:r>
    </w:p>
    <w:p w:rsidR="007A03C4" w:rsidRPr="00A84529" w:rsidRDefault="007A03C4" w:rsidP="007A03C4">
      <w:pPr>
        <w:numPr>
          <w:ilvl w:val="0"/>
          <w:numId w:val="49"/>
        </w:numPr>
        <w:spacing w:after="200" w:line="276" w:lineRule="auto"/>
        <w:rPr>
          <w:szCs w:val="24"/>
        </w:rPr>
      </w:pPr>
      <w:r w:rsidRPr="00A84529">
        <w:rPr>
          <w:iCs/>
          <w:szCs w:val="24"/>
          <w:shd w:val="clear" w:color="auto" w:fill="FFFFFF"/>
        </w:rPr>
        <w:t>Дедуктивное «древо философии» Р. Декарта: основные положения, учение о методе, субстанции и рациональности</w:t>
      </w:r>
    </w:p>
    <w:p w:rsidR="007A03C4" w:rsidRPr="00DC34D5" w:rsidRDefault="007A03C4" w:rsidP="007A03C4">
      <w:pPr>
        <w:numPr>
          <w:ilvl w:val="0"/>
          <w:numId w:val="49"/>
        </w:numPr>
        <w:spacing w:after="200" w:line="276" w:lineRule="auto"/>
        <w:rPr>
          <w:szCs w:val="24"/>
        </w:rPr>
      </w:pPr>
      <w:r w:rsidRPr="00A84529">
        <w:rPr>
          <w:iCs/>
          <w:szCs w:val="24"/>
          <w:shd w:val="clear" w:color="auto" w:fill="FFFFFF"/>
        </w:rPr>
        <w:t xml:space="preserve">Спиноза о единстве души и тела – пантеизм и «любовь к Богу» </w:t>
      </w:r>
    </w:p>
    <w:p w:rsidR="00DC34D5" w:rsidRPr="00DC34D5" w:rsidRDefault="00DC34D5" w:rsidP="007A03C4">
      <w:pPr>
        <w:numPr>
          <w:ilvl w:val="0"/>
          <w:numId w:val="49"/>
        </w:numPr>
        <w:spacing w:after="200" w:line="276" w:lineRule="auto"/>
        <w:rPr>
          <w:szCs w:val="24"/>
        </w:rPr>
      </w:pPr>
      <w:r>
        <w:rPr>
          <w:iCs/>
          <w:szCs w:val="24"/>
          <w:shd w:val="clear" w:color="auto" w:fill="FFFFFF"/>
        </w:rPr>
        <w:t>Политические трактаты философов Нового времени – особенности подходов</w:t>
      </w:r>
    </w:p>
    <w:p w:rsidR="00DC34D5" w:rsidRPr="00DC34D5" w:rsidRDefault="00DC34D5" w:rsidP="007A03C4">
      <w:pPr>
        <w:numPr>
          <w:ilvl w:val="0"/>
          <w:numId w:val="49"/>
        </w:numPr>
        <w:spacing w:after="200" w:line="276" w:lineRule="auto"/>
        <w:rPr>
          <w:szCs w:val="24"/>
        </w:rPr>
      </w:pPr>
      <w:r>
        <w:rPr>
          <w:iCs/>
          <w:szCs w:val="24"/>
          <w:shd w:val="clear" w:color="auto" w:fill="FFFFFF"/>
        </w:rPr>
        <w:t>Учение Гоббса и Руссо о государстве</w:t>
      </w:r>
    </w:p>
    <w:p w:rsidR="00DC34D5" w:rsidRPr="00A84529" w:rsidRDefault="00DC34D5" w:rsidP="007A03C4">
      <w:pPr>
        <w:numPr>
          <w:ilvl w:val="0"/>
          <w:numId w:val="49"/>
        </w:numPr>
        <w:spacing w:after="200" w:line="276" w:lineRule="auto"/>
        <w:rPr>
          <w:szCs w:val="24"/>
        </w:rPr>
      </w:pPr>
      <w:r>
        <w:rPr>
          <w:iCs/>
          <w:szCs w:val="24"/>
          <w:shd w:val="clear" w:color="auto" w:fill="FFFFFF"/>
        </w:rPr>
        <w:t>Проблема человека и общества в философии Нового времени и Просвещения</w:t>
      </w:r>
    </w:p>
    <w:p w:rsidR="007A03C4" w:rsidRPr="00A84529" w:rsidRDefault="007A03C4" w:rsidP="007A03C4">
      <w:pPr>
        <w:numPr>
          <w:ilvl w:val="0"/>
          <w:numId w:val="49"/>
        </w:numPr>
        <w:spacing w:after="200" w:line="276" w:lineRule="auto"/>
        <w:rPr>
          <w:szCs w:val="24"/>
        </w:rPr>
      </w:pPr>
      <w:r w:rsidRPr="00A84529">
        <w:rPr>
          <w:szCs w:val="24"/>
        </w:rPr>
        <w:t>Проект «конституции разума» - и проблемы трех «Критик» И. Канта</w:t>
      </w:r>
    </w:p>
    <w:p w:rsidR="007A03C4" w:rsidRDefault="007A03C4" w:rsidP="007A03C4">
      <w:pPr>
        <w:numPr>
          <w:ilvl w:val="0"/>
          <w:numId w:val="49"/>
        </w:numPr>
        <w:spacing w:after="200" w:line="276" w:lineRule="auto"/>
        <w:rPr>
          <w:szCs w:val="24"/>
        </w:rPr>
      </w:pPr>
      <w:r w:rsidRPr="00A84529">
        <w:rPr>
          <w:szCs w:val="24"/>
        </w:rPr>
        <w:t>Структура знания и антиномии чистого знания; разум на «практике».</w:t>
      </w:r>
    </w:p>
    <w:p w:rsidR="007A03C4" w:rsidRDefault="007A03C4" w:rsidP="007A03C4">
      <w:pPr>
        <w:numPr>
          <w:ilvl w:val="0"/>
          <w:numId w:val="49"/>
        </w:numPr>
        <w:spacing w:after="200" w:line="276" w:lineRule="auto"/>
        <w:rPr>
          <w:szCs w:val="24"/>
        </w:rPr>
      </w:pPr>
      <w:r w:rsidRPr="00A84529">
        <w:rPr>
          <w:szCs w:val="24"/>
        </w:rPr>
        <w:t>Диалектическая логика Г. Гегеля</w:t>
      </w:r>
    </w:p>
    <w:p w:rsidR="007A03C4" w:rsidRDefault="007A03C4" w:rsidP="007A03C4">
      <w:pPr>
        <w:numPr>
          <w:ilvl w:val="0"/>
          <w:numId w:val="49"/>
        </w:numPr>
        <w:spacing w:after="200" w:line="276" w:lineRule="auto"/>
        <w:rPr>
          <w:szCs w:val="24"/>
        </w:rPr>
      </w:pPr>
      <w:r w:rsidRPr="00A84529">
        <w:rPr>
          <w:szCs w:val="24"/>
        </w:rPr>
        <w:t>Русская философия на пути к формированию национального самосознания</w:t>
      </w:r>
    </w:p>
    <w:p w:rsidR="007A03C4" w:rsidRDefault="007A03C4" w:rsidP="007A03C4">
      <w:pPr>
        <w:numPr>
          <w:ilvl w:val="0"/>
          <w:numId w:val="49"/>
        </w:numPr>
        <w:spacing w:after="200" w:line="276" w:lineRule="auto"/>
        <w:rPr>
          <w:szCs w:val="24"/>
        </w:rPr>
      </w:pPr>
      <w:r w:rsidRPr="00A84529">
        <w:rPr>
          <w:szCs w:val="24"/>
        </w:rPr>
        <w:t>«Вечный спор» славянофилов и западников: исторически</w:t>
      </w:r>
      <w:r>
        <w:rPr>
          <w:szCs w:val="24"/>
        </w:rPr>
        <w:t>е этапы, имена, метаморфозы идей.</w:t>
      </w:r>
    </w:p>
    <w:p w:rsidR="007A03C4" w:rsidRPr="00A84529" w:rsidRDefault="007A03C4" w:rsidP="007A03C4">
      <w:pPr>
        <w:numPr>
          <w:ilvl w:val="0"/>
          <w:numId w:val="49"/>
        </w:numPr>
        <w:spacing w:after="200" w:line="276" w:lineRule="auto"/>
        <w:rPr>
          <w:szCs w:val="24"/>
        </w:rPr>
      </w:pPr>
      <w:bookmarkStart w:id="1" w:name="_GoBack"/>
      <w:bookmarkEnd w:id="1"/>
      <w:r w:rsidRPr="00A84529">
        <w:rPr>
          <w:szCs w:val="24"/>
        </w:rPr>
        <w:t xml:space="preserve">Что такое неклассическая философия – основные направления </w:t>
      </w:r>
      <w:r w:rsidRPr="00A84529">
        <w:rPr>
          <w:szCs w:val="24"/>
          <w:lang w:val="en-US"/>
        </w:rPr>
        <w:t>XIX</w:t>
      </w:r>
      <w:r w:rsidRPr="00A84529">
        <w:rPr>
          <w:szCs w:val="24"/>
        </w:rPr>
        <w:t xml:space="preserve"> – </w:t>
      </w:r>
      <w:r w:rsidRPr="00A84529">
        <w:rPr>
          <w:szCs w:val="24"/>
          <w:lang w:val="en-US"/>
        </w:rPr>
        <w:t>XX</w:t>
      </w:r>
      <w:r w:rsidRPr="00A84529">
        <w:rPr>
          <w:szCs w:val="24"/>
        </w:rPr>
        <w:t>вв.</w:t>
      </w:r>
    </w:p>
    <w:p w:rsidR="007A03C4" w:rsidRPr="00A84529" w:rsidRDefault="007A03C4" w:rsidP="007A03C4">
      <w:pPr>
        <w:numPr>
          <w:ilvl w:val="0"/>
          <w:numId w:val="49"/>
        </w:numPr>
        <w:spacing w:after="200" w:line="276" w:lineRule="auto"/>
        <w:rPr>
          <w:szCs w:val="24"/>
        </w:rPr>
      </w:pPr>
      <w:r w:rsidRPr="00A84529">
        <w:rPr>
          <w:szCs w:val="24"/>
        </w:rPr>
        <w:t>Философия жизни» (А. Шопенгауэр и Ф. Ницше)</w:t>
      </w:r>
    </w:p>
    <w:p w:rsidR="007A03C4" w:rsidRPr="00A84529" w:rsidRDefault="007A03C4" w:rsidP="007A03C4">
      <w:pPr>
        <w:numPr>
          <w:ilvl w:val="0"/>
          <w:numId w:val="49"/>
        </w:numPr>
        <w:spacing w:after="200" w:line="276" w:lineRule="auto"/>
        <w:rPr>
          <w:szCs w:val="24"/>
        </w:rPr>
      </w:pPr>
      <w:r w:rsidRPr="00A84529">
        <w:rPr>
          <w:szCs w:val="24"/>
        </w:rPr>
        <w:t>Экзистенциализм – направления, школы, идеи (</w:t>
      </w:r>
      <w:proofErr w:type="gramStart"/>
      <w:r w:rsidRPr="00A84529">
        <w:rPr>
          <w:szCs w:val="24"/>
        </w:rPr>
        <w:t>Сартр,  Камю</w:t>
      </w:r>
      <w:proofErr w:type="gramEnd"/>
      <w:r w:rsidRPr="00A84529">
        <w:rPr>
          <w:szCs w:val="24"/>
        </w:rPr>
        <w:t>, Л. Шестов)</w:t>
      </w:r>
    </w:p>
    <w:p w:rsidR="007A03C4" w:rsidRPr="00A84529" w:rsidRDefault="007A03C4" w:rsidP="007A03C4">
      <w:pPr>
        <w:numPr>
          <w:ilvl w:val="0"/>
          <w:numId w:val="49"/>
        </w:numPr>
        <w:spacing w:after="200" w:line="276" w:lineRule="auto"/>
        <w:rPr>
          <w:szCs w:val="24"/>
        </w:rPr>
      </w:pPr>
      <w:r w:rsidRPr="00A84529">
        <w:rPr>
          <w:szCs w:val="24"/>
        </w:rPr>
        <w:t>Философия позитивизма: этапы, черты, идеи (О. Конт, А. Мах, логические позитивисты).</w:t>
      </w:r>
    </w:p>
    <w:p w:rsidR="007A03C4" w:rsidRDefault="007A03C4" w:rsidP="007A03C4">
      <w:pPr>
        <w:numPr>
          <w:ilvl w:val="0"/>
          <w:numId w:val="49"/>
        </w:numPr>
        <w:spacing w:after="200" w:line="276" w:lineRule="auto"/>
        <w:rPr>
          <w:szCs w:val="24"/>
        </w:rPr>
      </w:pPr>
      <w:r w:rsidRPr="00A84529">
        <w:rPr>
          <w:szCs w:val="24"/>
        </w:rPr>
        <w:t>Философия постмодернизма</w:t>
      </w:r>
    </w:p>
    <w:p w:rsidR="007A03C4" w:rsidRPr="00A84529" w:rsidRDefault="007A03C4" w:rsidP="007A03C4">
      <w:pPr>
        <w:numPr>
          <w:ilvl w:val="0"/>
          <w:numId w:val="49"/>
        </w:numPr>
        <w:spacing w:after="200" w:line="276" w:lineRule="auto"/>
        <w:rPr>
          <w:szCs w:val="24"/>
        </w:rPr>
      </w:pPr>
      <w:r w:rsidRPr="00A84529">
        <w:rPr>
          <w:szCs w:val="24"/>
        </w:rPr>
        <w:t>Мат</w:t>
      </w:r>
      <w:r w:rsidRPr="00A84529">
        <w:rPr>
          <w:szCs w:val="24"/>
        </w:rPr>
        <w:t>е</w:t>
      </w:r>
      <w:r w:rsidRPr="00A84529">
        <w:rPr>
          <w:szCs w:val="24"/>
        </w:rPr>
        <w:t>риальное и идеальное как основные философские категории</w:t>
      </w:r>
    </w:p>
    <w:p w:rsidR="007A03C4" w:rsidRPr="00C74313" w:rsidRDefault="007A03C4" w:rsidP="007A03C4">
      <w:pPr>
        <w:numPr>
          <w:ilvl w:val="0"/>
          <w:numId w:val="49"/>
        </w:numPr>
        <w:spacing w:line="360" w:lineRule="auto"/>
        <w:jc w:val="both"/>
        <w:rPr>
          <w:szCs w:val="24"/>
        </w:rPr>
      </w:pPr>
      <w:r w:rsidRPr="00A84529">
        <w:rPr>
          <w:szCs w:val="24"/>
        </w:rPr>
        <w:t xml:space="preserve">Материя как вещественное и абстрактное понятия; логическое определении материи как </w:t>
      </w:r>
      <w:r w:rsidRPr="00C74313">
        <w:rPr>
          <w:szCs w:val="24"/>
        </w:rPr>
        <w:t>субстанции, причины и з</w:t>
      </w:r>
      <w:r w:rsidRPr="00C74313">
        <w:rPr>
          <w:szCs w:val="24"/>
        </w:rPr>
        <w:t>а</w:t>
      </w:r>
      <w:r w:rsidRPr="00C74313">
        <w:rPr>
          <w:szCs w:val="24"/>
        </w:rPr>
        <w:t>кона существования всех вещей.</w:t>
      </w:r>
    </w:p>
    <w:p w:rsidR="007A03C4" w:rsidRPr="001222B3" w:rsidRDefault="007A03C4" w:rsidP="007A03C4">
      <w:pPr>
        <w:numPr>
          <w:ilvl w:val="0"/>
          <w:numId w:val="49"/>
        </w:numPr>
        <w:spacing w:line="360" w:lineRule="auto"/>
        <w:jc w:val="both"/>
        <w:rPr>
          <w:i/>
          <w:szCs w:val="24"/>
        </w:rPr>
      </w:pPr>
      <w:r w:rsidRPr="00A84529">
        <w:rPr>
          <w:szCs w:val="24"/>
        </w:rPr>
        <w:t>Мышление как материальный и идеальный процесс. Категория идеального.</w:t>
      </w:r>
    </w:p>
    <w:p w:rsidR="007A03C4" w:rsidRPr="001222B3" w:rsidRDefault="007A03C4" w:rsidP="007A03C4">
      <w:pPr>
        <w:numPr>
          <w:ilvl w:val="0"/>
          <w:numId w:val="49"/>
        </w:numPr>
        <w:spacing w:line="360" w:lineRule="auto"/>
        <w:jc w:val="both"/>
        <w:rPr>
          <w:i/>
          <w:szCs w:val="24"/>
        </w:rPr>
      </w:pPr>
      <w:r w:rsidRPr="001222B3">
        <w:rPr>
          <w:szCs w:val="24"/>
        </w:rPr>
        <w:t>Истина, ее исторические формы, современные теории истины, плюрализм истины</w:t>
      </w:r>
    </w:p>
    <w:p w:rsidR="007A03C4" w:rsidRDefault="007A03C4" w:rsidP="007A03C4">
      <w:pPr>
        <w:numPr>
          <w:ilvl w:val="0"/>
          <w:numId w:val="49"/>
        </w:numPr>
        <w:spacing w:line="360" w:lineRule="auto"/>
        <w:jc w:val="both"/>
        <w:rPr>
          <w:szCs w:val="24"/>
        </w:rPr>
      </w:pPr>
      <w:r w:rsidRPr="00A84529">
        <w:rPr>
          <w:szCs w:val="24"/>
        </w:rPr>
        <w:t xml:space="preserve">Что такое заблуждение и что такое абсолютная истина как исправленное, или «снятое», заблуждение. Практика как «критерий» истины. </w:t>
      </w:r>
    </w:p>
    <w:p w:rsidR="007A03C4" w:rsidRDefault="007A03C4" w:rsidP="007A03C4">
      <w:pPr>
        <w:numPr>
          <w:ilvl w:val="0"/>
          <w:numId w:val="49"/>
        </w:numPr>
        <w:spacing w:line="360" w:lineRule="auto"/>
        <w:jc w:val="both"/>
        <w:rPr>
          <w:szCs w:val="24"/>
        </w:rPr>
      </w:pPr>
      <w:r w:rsidRPr="001222B3">
        <w:rPr>
          <w:szCs w:val="24"/>
        </w:rPr>
        <w:t>Три ун</w:t>
      </w:r>
      <w:r w:rsidRPr="001222B3">
        <w:rPr>
          <w:szCs w:val="24"/>
        </w:rPr>
        <w:t>и</w:t>
      </w:r>
      <w:r w:rsidRPr="001222B3">
        <w:rPr>
          <w:szCs w:val="24"/>
        </w:rPr>
        <w:t>версальные формы мышления и их аналитика</w:t>
      </w:r>
    </w:p>
    <w:p w:rsidR="007A03C4" w:rsidRDefault="007A03C4" w:rsidP="007A03C4">
      <w:pPr>
        <w:numPr>
          <w:ilvl w:val="0"/>
          <w:numId w:val="49"/>
        </w:numPr>
        <w:spacing w:line="360" w:lineRule="auto"/>
        <w:jc w:val="both"/>
        <w:rPr>
          <w:szCs w:val="24"/>
        </w:rPr>
      </w:pPr>
      <w:r w:rsidRPr="001222B3">
        <w:rPr>
          <w:szCs w:val="24"/>
        </w:rPr>
        <w:t>Что такое теория и методология познания</w:t>
      </w:r>
    </w:p>
    <w:p w:rsidR="007A03C4" w:rsidRDefault="007A03C4" w:rsidP="007A03C4">
      <w:pPr>
        <w:numPr>
          <w:ilvl w:val="0"/>
          <w:numId w:val="49"/>
        </w:numPr>
        <w:spacing w:line="360" w:lineRule="auto"/>
        <w:jc w:val="both"/>
        <w:rPr>
          <w:szCs w:val="24"/>
        </w:rPr>
      </w:pPr>
      <w:r w:rsidRPr="001222B3">
        <w:rPr>
          <w:szCs w:val="24"/>
        </w:rPr>
        <w:lastRenderedPageBreak/>
        <w:t>Классификация основных методов в науке и философии – в чем отличие</w:t>
      </w:r>
    </w:p>
    <w:p w:rsidR="007A03C4" w:rsidRPr="001222B3" w:rsidRDefault="007A03C4" w:rsidP="007A03C4">
      <w:pPr>
        <w:numPr>
          <w:ilvl w:val="0"/>
          <w:numId w:val="49"/>
        </w:numPr>
        <w:spacing w:line="360" w:lineRule="auto"/>
        <w:jc w:val="both"/>
        <w:rPr>
          <w:szCs w:val="24"/>
        </w:rPr>
      </w:pPr>
      <w:r w:rsidRPr="001222B3">
        <w:rPr>
          <w:noProof/>
          <w:szCs w:val="24"/>
        </w:rPr>
        <w:t>индивид, индивидуальность и личность – ис</w:t>
      </w:r>
      <w:proofErr w:type="spellStart"/>
      <w:r w:rsidRPr="001222B3">
        <w:rPr>
          <w:szCs w:val="24"/>
        </w:rPr>
        <w:t>т</w:t>
      </w:r>
      <w:r w:rsidRPr="001222B3">
        <w:rPr>
          <w:noProof/>
          <w:szCs w:val="24"/>
        </w:rPr>
        <w:t>орико</w:t>
      </w:r>
      <w:proofErr w:type="spellEnd"/>
      <w:r w:rsidRPr="001222B3">
        <w:rPr>
          <w:noProof/>
          <w:szCs w:val="24"/>
        </w:rPr>
        <w:t>-философский анализ</w:t>
      </w:r>
    </w:p>
    <w:p w:rsidR="007A03C4" w:rsidRDefault="007A03C4" w:rsidP="007A03C4">
      <w:pPr>
        <w:numPr>
          <w:ilvl w:val="0"/>
          <w:numId w:val="49"/>
        </w:numPr>
        <w:spacing w:after="200" w:line="360" w:lineRule="auto"/>
        <w:rPr>
          <w:szCs w:val="24"/>
        </w:rPr>
      </w:pPr>
      <w:r w:rsidRPr="00A84529">
        <w:rPr>
          <w:szCs w:val="24"/>
        </w:rPr>
        <w:t>Взаимосвязь онтологии и гносеологии с учением о человеке и его месте в мире.</w:t>
      </w:r>
    </w:p>
    <w:p w:rsidR="007A03C4" w:rsidRDefault="007A03C4" w:rsidP="007A03C4">
      <w:pPr>
        <w:numPr>
          <w:ilvl w:val="0"/>
          <w:numId w:val="49"/>
        </w:numPr>
        <w:spacing w:after="200" w:line="360" w:lineRule="auto"/>
        <w:rPr>
          <w:szCs w:val="24"/>
        </w:rPr>
      </w:pPr>
      <w:r w:rsidRPr="001222B3">
        <w:rPr>
          <w:szCs w:val="24"/>
        </w:rPr>
        <w:t xml:space="preserve">Человек как биологическое, социальное и культурное существо – постановка проблемы в современной науке. </w:t>
      </w:r>
    </w:p>
    <w:p w:rsidR="007A03C4" w:rsidRPr="004B3626" w:rsidRDefault="007A03C4" w:rsidP="007A03C4">
      <w:pPr>
        <w:numPr>
          <w:ilvl w:val="0"/>
          <w:numId w:val="49"/>
        </w:numPr>
        <w:spacing w:after="200" w:line="360" w:lineRule="auto"/>
        <w:rPr>
          <w:szCs w:val="24"/>
        </w:rPr>
      </w:pPr>
      <w:r w:rsidRPr="004B3626">
        <w:t>Проблема личности в массовом обществе</w:t>
      </w:r>
      <w:r>
        <w:t>: исторические и философские коллизии</w:t>
      </w:r>
    </w:p>
    <w:p w:rsidR="00850A16" w:rsidRDefault="00850A16"/>
    <w:sectPr w:rsidR="00850A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066F7"/>
    <w:multiLevelType w:val="hybridMultilevel"/>
    <w:tmpl w:val="C6706558"/>
    <w:lvl w:ilvl="0" w:tplc="42F29A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B2A3E"/>
    <w:multiLevelType w:val="hybridMultilevel"/>
    <w:tmpl w:val="5852A2BE"/>
    <w:lvl w:ilvl="0" w:tplc="13DC1F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47408B"/>
    <w:multiLevelType w:val="singleLevel"/>
    <w:tmpl w:val="8842BD6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</w:abstractNum>
  <w:abstractNum w:abstractNumId="3">
    <w:nsid w:val="10400D52"/>
    <w:multiLevelType w:val="multilevel"/>
    <w:tmpl w:val="5C907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680754"/>
    <w:multiLevelType w:val="hybridMultilevel"/>
    <w:tmpl w:val="A914D9F6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088603B"/>
    <w:multiLevelType w:val="hybridMultilevel"/>
    <w:tmpl w:val="6CC08266"/>
    <w:lvl w:ilvl="0" w:tplc="5500643A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0EA0E26"/>
    <w:multiLevelType w:val="hybridMultilevel"/>
    <w:tmpl w:val="B3648EA8"/>
    <w:lvl w:ilvl="0" w:tplc="38F0A8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23B0ED0"/>
    <w:multiLevelType w:val="hybridMultilevel"/>
    <w:tmpl w:val="E1F2C32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E60860"/>
    <w:multiLevelType w:val="hybridMultilevel"/>
    <w:tmpl w:val="6C5A1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602D9F"/>
    <w:multiLevelType w:val="hybridMultilevel"/>
    <w:tmpl w:val="DD4C46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D63B8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</w:lvl>
    <w:lvl w:ilvl="1">
      <w:start w:val="1"/>
      <w:numFmt w:val="decimal"/>
      <w:lvlText w:val="%1.%2."/>
      <w:lvlJc w:val="left"/>
      <w:pPr>
        <w:tabs>
          <w:tab w:val="num" w:pos="2210"/>
        </w:tabs>
        <w:ind w:left="2210" w:hanging="432"/>
      </w:pPr>
    </w:lvl>
    <w:lvl w:ilvl="2">
      <w:start w:val="1"/>
      <w:numFmt w:val="decimal"/>
      <w:lvlText w:val="%1.%2.%3."/>
      <w:lvlJc w:val="left"/>
      <w:pPr>
        <w:tabs>
          <w:tab w:val="num" w:pos="2858"/>
        </w:tabs>
        <w:ind w:left="2642" w:hanging="504"/>
      </w:pPr>
    </w:lvl>
    <w:lvl w:ilvl="3">
      <w:start w:val="1"/>
      <w:numFmt w:val="decimal"/>
      <w:lvlText w:val="%1.%2.%3.%4."/>
      <w:lvlJc w:val="left"/>
      <w:pPr>
        <w:tabs>
          <w:tab w:val="num" w:pos="3218"/>
        </w:tabs>
        <w:ind w:left="3146" w:hanging="648"/>
      </w:pPr>
    </w:lvl>
    <w:lvl w:ilvl="4">
      <w:start w:val="1"/>
      <w:numFmt w:val="decimal"/>
      <w:lvlText w:val="%1.%2.%3.%4.%5."/>
      <w:lvlJc w:val="left"/>
      <w:pPr>
        <w:tabs>
          <w:tab w:val="num" w:pos="3938"/>
        </w:tabs>
        <w:ind w:left="3650" w:hanging="792"/>
      </w:pPr>
    </w:lvl>
    <w:lvl w:ilvl="5">
      <w:start w:val="1"/>
      <w:numFmt w:val="decimal"/>
      <w:lvlText w:val="%1.%2.%3.%4.%5.%6."/>
      <w:lvlJc w:val="left"/>
      <w:pPr>
        <w:tabs>
          <w:tab w:val="num" w:pos="4298"/>
        </w:tabs>
        <w:ind w:left="4154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18"/>
        </w:tabs>
        <w:ind w:left="465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378"/>
        </w:tabs>
        <w:ind w:left="5162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098"/>
        </w:tabs>
        <w:ind w:left="5738" w:hanging="1440"/>
      </w:pPr>
    </w:lvl>
  </w:abstractNum>
  <w:abstractNum w:abstractNumId="11">
    <w:nsid w:val="1B4B4425"/>
    <w:multiLevelType w:val="multilevel"/>
    <w:tmpl w:val="5C907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CC14401"/>
    <w:multiLevelType w:val="hybridMultilevel"/>
    <w:tmpl w:val="17F444C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D55C27"/>
    <w:multiLevelType w:val="hybridMultilevel"/>
    <w:tmpl w:val="226CD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177B10"/>
    <w:multiLevelType w:val="hybridMultilevel"/>
    <w:tmpl w:val="D7964F5C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FE66DC1"/>
    <w:multiLevelType w:val="hybridMultilevel"/>
    <w:tmpl w:val="F8A8C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9405C8"/>
    <w:multiLevelType w:val="hybridMultilevel"/>
    <w:tmpl w:val="DDCC72F2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24853A26"/>
    <w:multiLevelType w:val="hybridMultilevel"/>
    <w:tmpl w:val="EB62BD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8AF7A84"/>
    <w:multiLevelType w:val="hybridMultilevel"/>
    <w:tmpl w:val="BDA05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6B31F8"/>
    <w:multiLevelType w:val="hybridMultilevel"/>
    <w:tmpl w:val="811A3CE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AC21DE0"/>
    <w:multiLevelType w:val="hybridMultilevel"/>
    <w:tmpl w:val="8DEE8DBA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2B422DEC"/>
    <w:multiLevelType w:val="hybridMultilevel"/>
    <w:tmpl w:val="FDF2BEAA"/>
    <w:lvl w:ilvl="0" w:tplc="17848FE2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2EFE7C47"/>
    <w:multiLevelType w:val="hybridMultilevel"/>
    <w:tmpl w:val="344CA59A"/>
    <w:lvl w:ilvl="0" w:tplc="066A78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47D6B04"/>
    <w:multiLevelType w:val="hybridMultilevel"/>
    <w:tmpl w:val="6CA6BD70"/>
    <w:lvl w:ilvl="0" w:tplc="934657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786598F"/>
    <w:multiLevelType w:val="hybridMultilevel"/>
    <w:tmpl w:val="083C1F0C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3B625DF9"/>
    <w:multiLevelType w:val="hybridMultilevel"/>
    <w:tmpl w:val="A31865DA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3CA41D02"/>
    <w:multiLevelType w:val="hybridMultilevel"/>
    <w:tmpl w:val="3F9A4AC4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>
    <w:nsid w:val="3D2336C8"/>
    <w:multiLevelType w:val="hybridMultilevel"/>
    <w:tmpl w:val="80885C10"/>
    <w:lvl w:ilvl="0" w:tplc="69206B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0A36792"/>
    <w:multiLevelType w:val="hybridMultilevel"/>
    <w:tmpl w:val="2CDE887E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9">
    <w:nsid w:val="419D5DA2"/>
    <w:multiLevelType w:val="hybridMultilevel"/>
    <w:tmpl w:val="B320671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59402DE"/>
    <w:multiLevelType w:val="hybridMultilevel"/>
    <w:tmpl w:val="A98607C2"/>
    <w:lvl w:ilvl="0" w:tplc="EDA46802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31">
    <w:nsid w:val="46A32231"/>
    <w:multiLevelType w:val="singleLevel"/>
    <w:tmpl w:val="994C975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2">
    <w:nsid w:val="46BF5105"/>
    <w:multiLevelType w:val="hybridMultilevel"/>
    <w:tmpl w:val="FA02A02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7235179"/>
    <w:multiLevelType w:val="hybridMultilevel"/>
    <w:tmpl w:val="9E3287C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AE27A51"/>
    <w:multiLevelType w:val="hybridMultilevel"/>
    <w:tmpl w:val="2D16F4F8"/>
    <w:lvl w:ilvl="0" w:tplc="1F18594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4EB94586"/>
    <w:multiLevelType w:val="singleLevel"/>
    <w:tmpl w:val="994C9754"/>
    <w:lvl w:ilvl="0">
      <w:start w:val="7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6">
    <w:nsid w:val="4EDE6AD1"/>
    <w:multiLevelType w:val="hybridMultilevel"/>
    <w:tmpl w:val="E1AC371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C32692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CA330C7"/>
    <w:multiLevelType w:val="hybridMultilevel"/>
    <w:tmpl w:val="2D0A6288"/>
    <w:lvl w:ilvl="0" w:tplc="51A0C2C8">
      <w:start w:val="1"/>
      <w:numFmt w:val="bullet"/>
      <w:pStyle w:val="a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5EA826BA"/>
    <w:multiLevelType w:val="hybridMultilevel"/>
    <w:tmpl w:val="C4A8177C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9">
    <w:nsid w:val="5FB617FE"/>
    <w:multiLevelType w:val="singleLevel"/>
    <w:tmpl w:val="64C40A1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6"/>
      </w:rPr>
    </w:lvl>
  </w:abstractNum>
  <w:abstractNum w:abstractNumId="40">
    <w:nsid w:val="61EC6656"/>
    <w:multiLevelType w:val="hybridMultilevel"/>
    <w:tmpl w:val="07768F7E"/>
    <w:lvl w:ilvl="0" w:tplc="17848FE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697F7E96"/>
    <w:multiLevelType w:val="hybridMultilevel"/>
    <w:tmpl w:val="0C160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C10770E"/>
    <w:multiLevelType w:val="hybridMultilevel"/>
    <w:tmpl w:val="70280F20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3">
    <w:nsid w:val="6C1D5143"/>
    <w:multiLevelType w:val="hybridMultilevel"/>
    <w:tmpl w:val="5A0CD99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D4A762A"/>
    <w:multiLevelType w:val="hybridMultilevel"/>
    <w:tmpl w:val="C862D49C"/>
    <w:lvl w:ilvl="0" w:tplc="10BECB9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>
    <w:nsid w:val="6E3B19E8"/>
    <w:multiLevelType w:val="hybridMultilevel"/>
    <w:tmpl w:val="213E989A"/>
    <w:lvl w:ilvl="0" w:tplc="F39C42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67B1C99"/>
    <w:multiLevelType w:val="hybridMultilevel"/>
    <w:tmpl w:val="A7EA56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6E5795E"/>
    <w:multiLevelType w:val="singleLevel"/>
    <w:tmpl w:val="8842BD6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</w:abstractNum>
  <w:abstractNum w:abstractNumId="48">
    <w:nsid w:val="776121B2"/>
    <w:multiLevelType w:val="hybridMultilevel"/>
    <w:tmpl w:val="D7A470B8"/>
    <w:lvl w:ilvl="0" w:tplc="42F29A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26"/>
  </w:num>
  <w:num w:numId="3">
    <w:abstractNumId w:val="10"/>
  </w:num>
  <w:num w:numId="4">
    <w:abstractNumId w:val="38"/>
  </w:num>
  <w:num w:numId="5">
    <w:abstractNumId w:val="24"/>
  </w:num>
  <w:num w:numId="6">
    <w:abstractNumId w:val="28"/>
  </w:num>
  <w:num w:numId="7">
    <w:abstractNumId w:val="42"/>
  </w:num>
  <w:num w:numId="8">
    <w:abstractNumId w:val="20"/>
  </w:num>
  <w:num w:numId="9">
    <w:abstractNumId w:val="36"/>
  </w:num>
  <w:num w:numId="10">
    <w:abstractNumId w:val="7"/>
  </w:num>
  <w:num w:numId="11">
    <w:abstractNumId w:val="16"/>
  </w:num>
  <w:num w:numId="12">
    <w:abstractNumId w:val="4"/>
  </w:num>
  <w:num w:numId="13">
    <w:abstractNumId w:val="39"/>
  </w:num>
  <w:num w:numId="14">
    <w:abstractNumId w:val="3"/>
  </w:num>
  <w:num w:numId="15">
    <w:abstractNumId w:val="11"/>
  </w:num>
  <w:num w:numId="16">
    <w:abstractNumId w:val="14"/>
  </w:num>
  <w:num w:numId="17">
    <w:abstractNumId w:val="43"/>
  </w:num>
  <w:num w:numId="18">
    <w:abstractNumId w:val="29"/>
  </w:num>
  <w:num w:numId="19">
    <w:abstractNumId w:val="33"/>
  </w:num>
  <w:num w:numId="20">
    <w:abstractNumId w:val="25"/>
  </w:num>
  <w:num w:numId="21">
    <w:abstractNumId w:val="19"/>
  </w:num>
  <w:num w:numId="22">
    <w:abstractNumId w:val="12"/>
  </w:num>
  <w:num w:numId="23">
    <w:abstractNumId w:val="32"/>
  </w:num>
  <w:num w:numId="24">
    <w:abstractNumId w:val="9"/>
  </w:num>
  <w:num w:numId="25">
    <w:abstractNumId w:val="48"/>
  </w:num>
  <w:num w:numId="26">
    <w:abstractNumId w:val="0"/>
  </w:num>
  <w:num w:numId="27">
    <w:abstractNumId w:val="44"/>
  </w:num>
  <w:num w:numId="28">
    <w:abstractNumId w:val="2"/>
  </w:num>
  <w:num w:numId="29">
    <w:abstractNumId w:val="35"/>
  </w:num>
  <w:num w:numId="30">
    <w:abstractNumId w:val="31"/>
  </w:num>
  <w:num w:numId="31">
    <w:abstractNumId w:val="47"/>
  </w:num>
  <w:num w:numId="32">
    <w:abstractNumId w:val="30"/>
  </w:num>
  <w:num w:numId="33">
    <w:abstractNumId w:val="23"/>
  </w:num>
  <w:num w:numId="34">
    <w:abstractNumId w:val="1"/>
  </w:num>
  <w:num w:numId="35">
    <w:abstractNumId w:val="6"/>
  </w:num>
  <w:num w:numId="36">
    <w:abstractNumId w:val="17"/>
  </w:num>
  <w:num w:numId="37">
    <w:abstractNumId w:val="15"/>
  </w:num>
  <w:num w:numId="38">
    <w:abstractNumId w:val="18"/>
  </w:num>
  <w:num w:numId="39">
    <w:abstractNumId w:val="21"/>
  </w:num>
  <w:num w:numId="40">
    <w:abstractNumId w:val="41"/>
  </w:num>
  <w:num w:numId="41">
    <w:abstractNumId w:val="13"/>
  </w:num>
  <w:num w:numId="42">
    <w:abstractNumId w:val="8"/>
  </w:num>
  <w:num w:numId="43">
    <w:abstractNumId w:val="22"/>
  </w:num>
  <w:num w:numId="44">
    <w:abstractNumId w:val="27"/>
  </w:num>
  <w:num w:numId="45">
    <w:abstractNumId w:val="5"/>
  </w:num>
  <w:num w:numId="46">
    <w:abstractNumId w:val="34"/>
  </w:num>
  <w:num w:numId="47">
    <w:abstractNumId w:val="40"/>
  </w:num>
  <w:num w:numId="48">
    <w:abstractNumId w:val="45"/>
  </w:num>
  <w:num w:numId="49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3C4"/>
    <w:rsid w:val="000A0053"/>
    <w:rsid w:val="007A03C4"/>
    <w:rsid w:val="00836A3F"/>
    <w:rsid w:val="00850A16"/>
    <w:rsid w:val="00DC3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4E7407-B11B-4135-90C9-AF5CA08AC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A03C4"/>
    <w:pPr>
      <w:spacing w:after="0" w:line="240" w:lineRule="auto"/>
      <w:ind w:firstLine="709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0"/>
    <w:next w:val="a0"/>
    <w:link w:val="10"/>
    <w:qFormat/>
    <w:rsid w:val="007A03C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link w:val="20"/>
    <w:uiPriority w:val="9"/>
    <w:qFormat/>
    <w:rsid w:val="007A03C4"/>
    <w:pPr>
      <w:spacing w:before="100" w:beforeAutospacing="1" w:after="100" w:afterAutospacing="1"/>
      <w:outlineLvl w:val="1"/>
    </w:pPr>
    <w:rPr>
      <w:b/>
      <w:bCs/>
      <w:sz w:val="36"/>
      <w:szCs w:val="36"/>
      <w:lang w:val="x-none"/>
    </w:rPr>
  </w:style>
  <w:style w:type="paragraph" w:styleId="4">
    <w:name w:val="heading 4"/>
    <w:basedOn w:val="a0"/>
    <w:next w:val="a0"/>
    <w:link w:val="40"/>
    <w:qFormat/>
    <w:rsid w:val="007A03C4"/>
    <w:pPr>
      <w:keepNext/>
      <w:widowControl w:val="0"/>
      <w:spacing w:before="60" w:line="300" w:lineRule="auto"/>
      <w:ind w:left="80" w:firstLine="720"/>
      <w:jc w:val="both"/>
      <w:outlineLvl w:val="3"/>
    </w:pPr>
    <w:rPr>
      <w:rFonts w:eastAsia="Times New Roman"/>
      <w:i/>
      <w:snapToGrid w:val="0"/>
      <w:sz w:val="22"/>
      <w:szCs w:val="20"/>
      <w:lang w:eastAsia="ru-RU"/>
    </w:rPr>
  </w:style>
  <w:style w:type="paragraph" w:styleId="6">
    <w:name w:val="heading 6"/>
    <w:basedOn w:val="a0"/>
    <w:next w:val="a0"/>
    <w:link w:val="60"/>
    <w:qFormat/>
    <w:rsid w:val="007A03C4"/>
    <w:pPr>
      <w:spacing w:before="240" w:after="60"/>
      <w:outlineLvl w:val="5"/>
    </w:pPr>
    <w:rPr>
      <w:b/>
      <w:bCs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  <w:unhideWhenUsed/>
  </w:style>
  <w:style w:type="character" w:customStyle="1" w:styleId="10">
    <w:name w:val="Заголовок 1 Знак"/>
    <w:basedOn w:val="a1"/>
    <w:link w:val="1"/>
    <w:rsid w:val="007A03C4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rsid w:val="007A03C4"/>
    <w:rPr>
      <w:rFonts w:ascii="Times New Roman" w:eastAsia="Calibri" w:hAnsi="Times New Roman" w:cs="Times New Roman"/>
      <w:b/>
      <w:bCs/>
      <w:sz w:val="36"/>
      <w:szCs w:val="36"/>
      <w:lang w:val="x-none"/>
    </w:rPr>
  </w:style>
  <w:style w:type="character" w:customStyle="1" w:styleId="40">
    <w:name w:val="Заголовок 4 Знак"/>
    <w:basedOn w:val="a1"/>
    <w:link w:val="4"/>
    <w:rsid w:val="007A03C4"/>
    <w:rPr>
      <w:rFonts w:ascii="Times New Roman" w:eastAsia="Times New Roman" w:hAnsi="Times New Roman" w:cs="Times New Roman"/>
      <w:i/>
      <w:snapToGrid w:val="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7A03C4"/>
    <w:rPr>
      <w:rFonts w:ascii="Times New Roman" w:eastAsia="Calibri" w:hAnsi="Times New Roman" w:cs="Times New Roman"/>
      <w:b/>
      <w:bCs/>
    </w:rPr>
  </w:style>
  <w:style w:type="paragraph" w:styleId="a4">
    <w:name w:val="List Paragraph"/>
    <w:basedOn w:val="a0"/>
    <w:qFormat/>
    <w:rsid w:val="007A03C4"/>
    <w:pPr>
      <w:ind w:left="720"/>
      <w:contextualSpacing/>
    </w:pPr>
  </w:style>
  <w:style w:type="paragraph" w:customStyle="1" w:styleId="a">
    <w:name w:val="Маркированный."/>
    <w:basedOn w:val="a0"/>
    <w:rsid w:val="007A03C4"/>
    <w:pPr>
      <w:numPr>
        <w:numId w:val="1"/>
      </w:numPr>
      <w:ind w:left="1066" w:hanging="357"/>
    </w:pPr>
  </w:style>
  <w:style w:type="character" w:styleId="a5">
    <w:name w:val="Hyperlink"/>
    <w:uiPriority w:val="99"/>
    <w:rsid w:val="007A03C4"/>
    <w:rPr>
      <w:color w:val="0000FF"/>
      <w:u w:val="single"/>
    </w:rPr>
  </w:style>
  <w:style w:type="paragraph" w:styleId="a6">
    <w:name w:val="header"/>
    <w:basedOn w:val="a0"/>
    <w:link w:val="a7"/>
    <w:rsid w:val="007A03C4"/>
    <w:pPr>
      <w:tabs>
        <w:tab w:val="center" w:pos="4677"/>
        <w:tab w:val="right" w:pos="9355"/>
      </w:tabs>
      <w:ind w:firstLine="0"/>
    </w:pPr>
    <w:rPr>
      <w:rFonts w:eastAsia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1"/>
    <w:link w:val="a6"/>
    <w:rsid w:val="007A03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0"/>
    <w:link w:val="30"/>
    <w:rsid w:val="007A03C4"/>
    <w:pPr>
      <w:spacing w:line="360" w:lineRule="auto"/>
      <w:ind w:firstLine="720"/>
      <w:jc w:val="both"/>
    </w:pPr>
    <w:rPr>
      <w:rFonts w:eastAsia="Times New Roman"/>
      <w:szCs w:val="20"/>
      <w:lang w:eastAsia="ru-RU"/>
    </w:rPr>
  </w:style>
  <w:style w:type="character" w:customStyle="1" w:styleId="30">
    <w:name w:val="Основной текст с отступом 3 Знак"/>
    <w:basedOn w:val="a1"/>
    <w:link w:val="3"/>
    <w:rsid w:val="007A03C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Normal">
    <w:name w:val="Normal"/>
    <w:rsid w:val="007A03C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31">
    <w:name w:val="Body Text 3"/>
    <w:basedOn w:val="a0"/>
    <w:link w:val="32"/>
    <w:rsid w:val="007A03C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rsid w:val="007A03C4"/>
    <w:rPr>
      <w:rFonts w:ascii="Times New Roman" w:eastAsia="Calibri" w:hAnsi="Times New Roman" w:cs="Times New Roman"/>
      <w:sz w:val="16"/>
      <w:szCs w:val="16"/>
    </w:rPr>
  </w:style>
  <w:style w:type="paragraph" w:customStyle="1" w:styleId="Citata">
    <w:name w:val="Citata"/>
    <w:next w:val="a0"/>
    <w:link w:val="Citata0"/>
    <w:rsid w:val="007A03C4"/>
    <w:pPr>
      <w:spacing w:before="80" w:after="80" w:line="221" w:lineRule="auto"/>
      <w:ind w:left="340" w:right="340"/>
      <w:contextualSpacing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Citata0">
    <w:name w:val="Citata Знак"/>
    <w:link w:val="Citata"/>
    <w:rsid w:val="007A03C4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pple-converted-space">
    <w:name w:val="apple-converted-space"/>
    <w:rsid w:val="007A03C4"/>
  </w:style>
  <w:style w:type="paragraph" w:styleId="21">
    <w:name w:val="Body Text Indent 2"/>
    <w:basedOn w:val="a0"/>
    <w:link w:val="22"/>
    <w:uiPriority w:val="99"/>
    <w:semiHidden/>
    <w:unhideWhenUsed/>
    <w:rsid w:val="007A03C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7A03C4"/>
    <w:rPr>
      <w:rFonts w:ascii="Times New Roman" w:eastAsia="Calibri" w:hAnsi="Times New Roman" w:cs="Times New Roman"/>
      <w:sz w:val="24"/>
    </w:rPr>
  </w:style>
  <w:style w:type="paragraph" w:styleId="23">
    <w:name w:val="toc 2"/>
    <w:basedOn w:val="a0"/>
    <w:next w:val="a0"/>
    <w:autoRedefine/>
    <w:semiHidden/>
    <w:rsid w:val="007A03C4"/>
    <w:pPr>
      <w:tabs>
        <w:tab w:val="left" w:leader="dot" w:pos="7938"/>
      </w:tabs>
      <w:overflowPunct w:val="0"/>
      <w:autoSpaceDE w:val="0"/>
      <w:autoSpaceDN w:val="0"/>
      <w:adjustRightInd w:val="0"/>
      <w:spacing w:line="360" w:lineRule="auto"/>
      <w:ind w:firstLine="0"/>
      <w:textAlignment w:val="baseline"/>
    </w:pPr>
    <w:rPr>
      <w:rFonts w:eastAsia="Times New Roman"/>
      <w:noProof/>
      <w:szCs w:val="24"/>
      <w:lang w:eastAsia="ru-RU"/>
    </w:rPr>
  </w:style>
  <w:style w:type="character" w:customStyle="1" w:styleId="apple-style-span">
    <w:name w:val="apple-style-span"/>
    <w:rsid w:val="007A03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rolev.msk.ru/books/TOR/doc/Novaya_Kant_Ob_iznachal_no_zlom_v_chelovecheskoi_prirode.txt" TargetMode="External"/><Relationship Id="rId13" Type="http://schemas.openxmlformats.org/officeDocument/2006/relationships/hyperlink" Target="http://www.vehi.net/chaadaev/filpisma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z.lib.ru/t/tolstoj_lew_nikolaewich/text_0750-1.shtml" TargetMode="External"/><Relationship Id="rId12" Type="http://schemas.openxmlformats.org/officeDocument/2006/relationships/hyperlink" Target="http://korolev.msk.ru/books/TOR/doc/Novaya_Kant_Ob_iznachal_no_zlom_v_chelovecheskoi_prirode.tx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udclub.ru/w/worotnikow_m_g/kant_aufklaerung.shtml" TargetMode="External"/><Relationship Id="rId11" Type="http://schemas.openxmlformats.org/officeDocument/2006/relationships/hyperlink" Target="http://www.klassika.ru/" TargetMode="External"/><Relationship Id="rId5" Type="http://schemas.openxmlformats.org/officeDocument/2006/relationships/hyperlink" Target="http://www.hse.ru/standards/rup/archive/?fid=24278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philosophy.ru/library/gaid/1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biblio.com/biblio/archive/vernan_proishojdenie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21</Pages>
  <Words>5894</Words>
  <Characters>33602</Characters>
  <Application>Microsoft Office Word</Application>
  <DocSecurity>0</DocSecurity>
  <Lines>280</Lines>
  <Paragraphs>78</Paragraphs>
  <ScaleCrop>false</ScaleCrop>
  <Company/>
  <LinksUpToDate>false</LinksUpToDate>
  <CharactersWithSpaces>39418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Sveta_Klimova</dc:creator>
  <cp:keywords/>
  <dc:description/>
  <cp:lastModifiedBy>Sveta_Klimova</cp:lastModifiedBy>
  <cp:revision>4</cp:revision>
  <dcterms:created xsi:type="dcterms:W3CDTF">2015-01-07T13:01:00Z</dcterms:created>
  <dcterms:modified xsi:type="dcterms:W3CDTF">2015-01-07T13:14:00Z</dcterms:modified>
</cp:coreProperties>
</file>