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B32" w:rsidRPr="00527B32" w:rsidRDefault="00527B32" w:rsidP="00FB6E9A">
      <w:pPr>
        <w:jc w:val="center"/>
        <w:rPr>
          <w:b/>
          <w:sz w:val="28"/>
          <w:szCs w:val="28"/>
          <w:u w:val="single"/>
        </w:rPr>
      </w:pPr>
      <w:r w:rsidRPr="00E2543C">
        <w:rPr>
          <w:b/>
          <w:sz w:val="28"/>
          <w:szCs w:val="28"/>
          <w:u w:val="single"/>
        </w:rPr>
        <w:t>Темы курсовых работ для студентов 1го курса магистратуры на 2015/2016 учебный год</w:t>
      </w:r>
      <w:r>
        <w:rPr>
          <w:b/>
          <w:sz w:val="28"/>
          <w:szCs w:val="28"/>
          <w:u w:val="single"/>
        </w:rPr>
        <w:t xml:space="preserve">, образовательная программа «Маркетинговые коммуникации и реклама в современном бизнесе», </w:t>
      </w:r>
    </w:p>
    <w:p w:rsidR="00527B32" w:rsidRDefault="00527B32" w:rsidP="00527B32">
      <w:pPr>
        <w:jc w:val="center"/>
        <w:rPr>
          <w:b/>
          <w:sz w:val="28"/>
          <w:szCs w:val="28"/>
          <w:u w:val="single"/>
        </w:rPr>
      </w:pPr>
    </w:p>
    <w:p w:rsidR="00527B32" w:rsidRPr="00527B32" w:rsidRDefault="00527B32" w:rsidP="00527B32">
      <w:pPr>
        <w:jc w:val="center"/>
        <w:rPr>
          <w:b/>
          <w:sz w:val="28"/>
          <w:szCs w:val="28"/>
          <w:u w:val="single"/>
        </w:rPr>
      </w:pPr>
      <w:r w:rsidRPr="00527B32">
        <w:rPr>
          <w:b/>
          <w:sz w:val="28"/>
          <w:szCs w:val="28"/>
          <w:u w:val="single"/>
        </w:rPr>
        <w:t>Научный руководитель Веселов С.В.</w:t>
      </w:r>
      <w:bookmarkStart w:id="0" w:name="_GoBack"/>
      <w:bookmarkEnd w:id="0"/>
      <w:r w:rsidRPr="00527B32">
        <w:rPr>
          <w:b/>
          <w:sz w:val="28"/>
          <w:szCs w:val="28"/>
          <w:u w:val="single"/>
        </w:rPr>
        <w:t xml:space="preserve">, профессор, </w:t>
      </w:r>
      <w:proofErr w:type="spellStart"/>
      <w:proofErr w:type="gramStart"/>
      <w:r w:rsidRPr="00527B32">
        <w:rPr>
          <w:b/>
          <w:sz w:val="28"/>
          <w:szCs w:val="28"/>
          <w:u w:val="single"/>
        </w:rPr>
        <w:t>к</w:t>
      </w:r>
      <w:proofErr w:type="gramEnd"/>
      <w:r w:rsidRPr="00527B32">
        <w:rPr>
          <w:b/>
          <w:sz w:val="28"/>
          <w:szCs w:val="28"/>
          <w:u w:val="single"/>
        </w:rPr>
        <w:t>.э.н</w:t>
      </w:r>
      <w:proofErr w:type="spellEnd"/>
      <w:r w:rsidRPr="00527B32">
        <w:rPr>
          <w:b/>
          <w:sz w:val="28"/>
          <w:szCs w:val="28"/>
          <w:u w:val="single"/>
        </w:rPr>
        <w:t>.</w:t>
      </w:r>
    </w:p>
    <w:p w:rsidR="00527B32" w:rsidRPr="00527B32" w:rsidRDefault="00527B32" w:rsidP="00527B32">
      <w:pPr>
        <w:jc w:val="both"/>
        <w:rPr>
          <w:color w:val="808080" w:themeColor="background1" w:themeShade="80"/>
          <w:sz w:val="28"/>
          <w:szCs w:val="28"/>
        </w:rPr>
      </w:pPr>
    </w:p>
    <w:p w:rsidR="00527B32" w:rsidRPr="00527B32" w:rsidRDefault="00527B32" w:rsidP="00527B32">
      <w:pPr>
        <w:numPr>
          <w:ilvl w:val="0"/>
          <w:numId w:val="1"/>
        </w:numPr>
        <w:jc w:val="both"/>
        <w:rPr>
          <w:sz w:val="28"/>
          <w:szCs w:val="28"/>
        </w:rPr>
      </w:pPr>
      <w:r w:rsidRPr="00527B32">
        <w:rPr>
          <w:sz w:val="28"/>
          <w:szCs w:val="28"/>
        </w:rPr>
        <w:t xml:space="preserve">Структура рынка маркетинговых коммуникаций и перспективы его развитие (прогноз изменения структуры данного рынка и его обоснование). </w:t>
      </w:r>
    </w:p>
    <w:p w:rsidR="00527B32" w:rsidRPr="00527B32" w:rsidRDefault="00527B32" w:rsidP="00527B32">
      <w:pPr>
        <w:numPr>
          <w:ilvl w:val="0"/>
          <w:numId w:val="1"/>
        </w:numPr>
        <w:jc w:val="both"/>
        <w:rPr>
          <w:sz w:val="28"/>
          <w:szCs w:val="28"/>
        </w:rPr>
      </w:pPr>
      <w:r w:rsidRPr="00527B32">
        <w:rPr>
          <w:sz w:val="28"/>
          <w:szCs w:val="28"/>
        </w:rPr>
        <w:t xml:space="preserve">Организационная и функциональная структура современных коммуникационных холдингов и ее развитие (на </w:t>
      </w:r>
      <w:proofErr w:type="gramStart"/>
      <w:r w:rsidRPr="00527B32">
        <w:rPr>
          <w:sz w:val="28"/>
          <w:szCs w:val="28"/>
        </w:rPr>
        <w:t>примере</w:t>
      </w:r>
      <w:proofErr w:type="gramEnd"/>
      <w:r w:rsidRPr="00527B32">
        <w:rPr>
          <w:sz w:val="28"/>
          <w:szCs w:val="28"/>
        </w:rPr>
        <w:t xml:space="preserve"> …).</w:t>
      </w:r>
    </w:p>
    <w:p w:rsidR="00527B32" w:rsidRPr="00527B32" w:rsidRDefault="00527B32" w:rsidP="00527B32">
      <w:pPr>
        <w:numPr>
          <w:ilvl w:val="0"/>
          <w:numId w:val="1"/>
        </w:numPr>
        <w:jc w:val="both"/>
        <w:rPr>
          <w:sz w:val="28"/>
          <w:szCs w:val="28"/>
        </w:rPr>
      </w:pPr>
      <w:r w:rsidRPr="00527B32">
        <w:rPr>
          <w:sz w:val="28"/>
          <w:szCs w:val="28"/>
        </w:rPr>
        <w:t xml:space="preserve">Изменение взаимоотношений по линии рекламодатель – агентство – </w:t>
      </w:r>
      <w:proofErr w:type="spellStart"/>
      <w:r w:rsidRPr="00527B32">
        <w:rPr>
          <w:sz w:val="28"/>
          <w:szCs w:val="28"/>
        </w:rPr>
        <w:t>медиа</w:t>
      </w:r>
      <w:proofErr w:type="spellEnd"/>
      <w:r w:rsidRPr="00527B32">
        <w:rPr>
          <w:sz w:val="28"/>
          <w:szCs w:val="28"/>
        </w:rPr>
        <w:t xml:space="preserve"> в условиях современного рекламного рынка.</w:t>
      </w:r>
    </w:p>
    <w:p w:rsidR="00527B32" w:rsidRPr="00527B32" w:rsidRDefault="00527B32" w:rsidP="00527B32">
      <w:pPr>
        <w:numPr>
          <w:ilvl w:val="0"/>
          <w:numId w:val="1"/>
        </w:numPr>
        <w:jc w:val="both"/>
        <w:rPr>
          <w:sz w:val="28"/>
          <w:szCs w:val="28"/>
        </w:rPr>
      </w:pPr>
      <w:r w:rsidRPr="00527B32">
        <w:rPr>
          <w:sz w:val="28"/>
          <w:szCs w:val="28"/>
        </w:rPr>
        <w:t xml:space="preserve">Возможные изменения роли различных источников доходов </w:t>
      </w:r>
      <w:proofErr w:type="spellStart"/>
      <w:r w:rsidRPr="00527B32">
        <w:rPr>
          <w:sz w:val="28"/>
          <w:szCs w:val="28"/>
        </w:rPr>
        <w:t>медиа</w:t>
      </w:r>
      <w:proofErr w:type="spellEnd"/>
      <w:r w:rsidRPr="00527B32">
        <w:rPr>
          <w:sz w:val="28"/>
          <w:szCs w:val="28"/>
        </w:rPr>
        <w:t xml:space="preserve"> в условиях </w:t>
      </w:r>
      <w:proofErr w:type="spellStart"/>
      <w:r w:rsidRPr="00527B32">
        <w:rPr>
          <w:sz w:val="28"/>
          <w:szCs w:val="28"/>
        </w:rPr>
        <w:t>цифровизации</w:t>
      </w:r>
      <w:proofErr w:type="spellEnd"/>
      <w:r w:rsidRPr="00527B32">
        <w:rPr>
          <w:sz w:val="28"/>
          <w:szCs w:val="28"/>
        </w:rPr>
        <w:t xml:space="preserve"> коммуникаций (на примере России или других стран).</w:t>
      </w:r>
    </w:p>
    <w:p w:rsidR="00527B32" w:rsidRPr="00527B32" w:rsidRDefault="00527B32" w:rsidP="00527B32">
      <w:pPr>
        <w:numPr>
          <w:ilvl w:val="0"/>
          <w:numId w:val="1"/>
        </w:numPr>
        <w:jc w:val="both"/>
        <w:rPr>
          <w:sz w:val="28"/>
          <w:szCs w:val="28"/>
        </w:rPr>
      </w:pPr>
      <w:r w:rsidRPr="00527B32">
        <w:rPr>
          <w:sz w:val="28"/>
          <w:szCs w:val="28"/>
        </w:rPr>
        <w:t xml:space="preserve">Организация деятельности исследовательского подразделения в компании-рекламодателе (в рекламном агентстве, в </w:t>
      </w:r>
      <w:proofErr w:type="spellStart"/>
      <w:r w:rsidRPr="00527B32">
        <w:rPr>
          <w:sz w:val="28"/>
          <w:szCs w:val="28"/>
        </w:rPr>
        <w:t>медиа</w:t>
      </w:r>
      <w:proofErr w:type="spellEnd"/>
      <w:r w:rsidRPr="00527B32">
        <w:rPr>
          <w:sz w:val="28"/>
          <w:szCs w:val="28"/>
        </w:rPr>
        <w:t xml:space="preserve"> и т.д.): структура, основные принципы, проблемы, пути их решения.</w:t>
      </w:r>
    </w:p>
    <w:p w:rsidR="00527B32" w:rsidRPr="00527B32" w:rsidRDefault="00527B32" w:rsidP="00527B32">
      <w:pPr>
        <w:numPr>
          <w:ilvl w:val="0"/>
          <w:numId w:val="1"/>
        </w:numPr>
        <w:jc w:val="both"/>
        <w:rPr>
          <w:sz w:val="28"/>
          <w:szCs w:val="28"/>
        </w:rPr>
      </w:pPr>
      <w:r w:rsidRPr="00527B32">
        <w:rPr>
          <w:sz w:val="28"/>
          <w:szCs w:val="28"/>
        </w:rPr>
        <w:t xml:space="preserve">Формирование и развитие российского рынка маркетинговых исследований: история, проблемы, перспективы. </w:t>
      </w:r>
    </w:p>
    <w:p w:rsidR="00527B32" w:rsidRPr="00527B32" w:rsidRDefault="00527B32" w:rsidP="00527B32">
      <w:pPr>
        <w:numPr>
          <w:ilvl w:val="0"/>
          <w:numId w:val="1"/>
        </w:numPr>
        <w:jc w:val="both"/>
        <w:rPr>
          <w:sz w:val="28"/>
          <w:szCs w:val="28"/>
        </w:rPr>
      </w:pPr>
      <w:r w:rsidRPr="00527B32">
        <w:rPr>
          <w:sz w:val="28"/>
          <w:szCs w:val="28"/>
        </w:rPr>
        <w:t>Современные технологии в организации и проведении маркетинговых исследований и их практическая реализация в условиях российской действительности.</w:t>
      </w:r>
    </w:p>
    <w:p w:rsidR="00527B32" w:rsidRPr="00527B32" w:rsidRDefault="00527B32" w:rsidP="00527B32">
      <w:pPr>
        <w:numPr>
          <w:ilvl w:val="0"/>
          <w:numId w:val="1"/>
        </w:numPr>
        <w:jc w:val="both"/>
        <w:rPr>
          <w:sz w:val="28"/>
          <w:szCs w:val="28"/>
        </w:rPr>
      </w:pPr>
      <w:r w:rsidRPr="00527B32">
        <w:rPr>
          <w:sz w:val="28"/>
          <w:szCs w:val="28"/>
        </w:rPr>
        <w:t>Методы сбора, обработки и анализа информации по конкретному сегменту потребительского рынка с целью разработки стратегии рекламной кампании (на примере …).</w:t>
      </w:r>
    </w:p>
    <w:p w:rsidR="00527B32" w:rsidRPr="00527B32" w:rsidRDefault="00527B32" w:rsidP="00527B32">
      <w:pPr>
        <w:numPr>
          <w:ilvl w:val="0"/>
          <w:numId w:val="1"/>
        </w:numPr>
        <w:jc w:val="both"/>
        <w:rPr>
          <w:sz w:val="28"/>
          <w:szCs w:val="28"/>
        </w:rPr>
      </w:pPr>
      <w:r w:rsidRPr="00527B32">
        <w:rPr>
          <w:sz w:val="28"/>
          <w:szCs w:val="28"/>
        </w:rPr>
        <w:t xml:space="preserve">Особенности организации и проведения маркетинговых исследований в </w:t>
      </w:r>
      <w:r w:rsidRPr="00527B32">
        <w:rPr>
          <w:sz w:val="28"/>
          <w:szCs w:val="28"/>
          <w:lang w:val="en-US"/>
        </w:rPr>
        <w:t>digital</w:t>
      </w:r>
      <w:r w:rsidRPr="00527B32">
        <w:rPr>
          <w:sz w:val="28"/>
          <w:szCs w:val="28"/>
        </w:rPr>
        <w:t>-среде.</w:t>
      </w:r>
    </w:p>
    <w:p w:rsidR="00527B32" w:rsidRPr="00527B32" w:rsidRDefault="00527B32" w:rsidP="00527B32">
      <w:pPr>
        <w:numPr>
          <w:ilvl w:val="0"/>
          <w:numId w:val="1"/>
        </w:numPr>
        <w:jc w:val="both"/>
        <w:rPr>
          <w:sz w:val="28"/>
          <w:szCs w:val="28"/>
        </w:rPr>
      </w:pPr>
      <w:r w:rsidRPr="00527B32">
        <w:rPr>
          <w:sz w:val="28"/>
          <w:szCs w:val="28"/>
        </w:rPr>
        <w:t xml:space="preserve">Специфика ценообразования при создании рекламной продукции в </w:t>
      </w:r>
      <w:proofErr w:type="gramStart"/>
      <w:r w:rsidRPr="00527B32">
        <w:rPr>
          <w:sz w:val="28"/>
          <w:szCs w:val="28"/>
        </w:rPr>
        <w:t>различных</w:t>
      </w:r>
      <w:proofErr w:type="gramEnd"/>
      <w:r w:rsidRPr="00527B32">
        <w:rPr>
          <w:sz w:val="28"/>
          <w:szCs w:val="28"/>
        </w:rPr>
        <w:t xml:space="preserve"> </w:t>
      </w:r>
      <w:proofErr w:type="spellStart"/>
      <w:r w:rsidRPr="00527B32">
        <w:rPr>
          <w:sz w:val="28"/>
          <w:szCs w:val="28"/>
        </w:rPr>
        <w:t>медиа</w:t>
      </w:r>
      <w:proofErr w:type="spellEnd"/>
      <w:r w:rsidRPr="00527B32">
        <w:rPr>
          <w:sz w:val="28"/>
          <w:szCs w:val="28"/>
        </w:rPr>
        <w:t>: принципы, практика, тенденции.</w:t>
      </w:r>
    </w:p>
    <w:p w:rsidR="00527B32" w:rsidRPr="00527B32" w:rsidRDefault="00527B32" w:rsidP="00527B32">
      <w:pPr>
        <w:numPr>
          <w:ilvl w:val="0"/>
          <w:numId w:val="1"/>
        </w:numPr>
        <w:jc w:val="both"/>
        <w:rPr>
          <w:sz w:val="28"/>
          <w:szCs w:val="28"/>
        </w:rPr>
      </w:pPr>
      <w:r w:rsidRPr="00527B32">
        <w:rPr>
          <w:sz w:val="28"/>
          <w:szCs w:val="28"/>
        </w:rPr>
        <w:t xml:space="preserve">Основные технологии продажи рекламного пространства, применяемые в рамках современного российского рекламного рынка: их достоинства, недостатки, перспективы развития. </w:t>
      </w:r>
    </w:p>
    <w:p w:rsidR="00527B32" w:rsidRPr="00527B32" w:rsidRDefault="00527B32" w:rsidP="00527B32">
      <w:pPr>
        <w:numPr>
          <w:ilvl w:val="0"/>
          <w:numId w:val="1"/>
        </w:numPr>
        <w:jc w:val="both"/>
        <w:rPr>
          <w:sz w:val="28"/>
          <w:szCs w:val="28"/>
        </w:rPr>
      </w:pPr>
      <w:r w:rsidRPr="00527B32">
        <w:rPr>
          <w:sz w:val="28"/>
          <w:szCs w:val="28"/>
        </w:rPr>
        <w:t xml:space="preserve">Разработка ценовой стратегии реализации рекламного пространства нового </w:t>
      </w:r>
      <w:proofErr w:type="spellStart"/>
      <w:r w:rsidRPr="00527B32">
        <w:rPr>
          <w:sz w:val="28"/>
          <w:szCs w:val="28"/>
        </w:rPr>
        <w:t>медиа</w:t>
      </w:r>
      <w:proofErr w:type="spellEnd"/>
      <w:r w:rsidRPr="00527B32">
        <w:rPr>
          <w:sz w:val="28"/>
          <w:szCs w:val="28"/>
        </w:rPr>
        <w:t>: подходы, последовательность, проблемы, практическая реализация (на примере …).</w:t>
      </w:r>
    </w:p>
    <w:p w:rsidR="00527B32" w:rsidRPr="00527B32" w:rsidRDefault="00527B32" w:rsidP="00527B32">
      <w:pPr>
        <w:numPr>
          <w:ilvl w:val="0"/>
          <w:numId w:val="1"/>
        </w:numPr>
        <w:jc w:val="both"/>
        <w:rPr>
          <w:sz w:val="28"/>
          <w:szCs w:val="28"/>
        </w:rPr>
      </w:pPr>
      <w:r w:rsidRPr="00527B32">
        <w:rPr>
          <w:sz w:val="28"/>
          <w:szCs w:val="28"/>
        </w:rPr>
        <w:t>Специфика ценообразования на рекламную продукцию и рекламные услуги в Интернете.</w:t>
      </w:r>
    </w:p>
    <w:p w:rsidR="00527B32" w:rsidRPr="00527B32" w:rsidRDefault="00527B32" w:rsidP="00527B32">
      <w:pPr>
        <w:numPr>
          <w:ilvl w:val="0"/>
          <w:numId w:val="1"/>
        </w:numPr>
        <w:jc w:val="both"/>
        <w:rPr>
          <w:sz w:val="28"/>
          <w:szCs w:val="28"/>
        </w:rPr>
      </w:pPr>
      <w:r w:rsidRPr="00527B32">
        <w:rPr>
          <w:sz w:val="28"/>
          <w:szCs w:val="28"/>
        </w:rPr>
        <w:t xml:space="preserve">Продажа рекламного пространства на </w:t>
      </w:r>
      <w:proofErr w:type="gramStart"/>
      <w:r w:rsidRPr="00527B32">
        <w:rPr>
          <w:sz w:val="28"/>
          <w:szCs w:val="28"/>
        </w:rPr>
        <w:t>телевидении</w:t>
      </w:r>
      <w:proofErr w:type="gramEnd"/>
      <w:r w:rsidRPr="00527B32">
        <w:rPr>
          <w:sz w:val="28"/>
          <w:szCs w:val="28"/>
        </w:rPr>
        <w:t>: подходы, технологии, практика, проблемы, перспективы.</w:t>
      </w:r>
    </w:p>
    <w:p w:rsidR="00527B32" w:rsidRPr="00527B32" w:rsidRDefault="00527B32" w:rsidP="00527B32">
      <w:pPr>
        <w:numPr>
          <w:ilvl w:val="0"/>
          <w:numId w:val="1"/>
        </w:numPr>
        <w:jc w:val="both"/>
        <w:rPr>
          <w:sz w:val="28"/>
          <w:szCs w:val="28"/>
        </w:rPr>
      </w:pPr>
      <w:r w:rsidRPr="00527B32">
        <w:rPr>
          <w:sz w:val="28"/>
          <w:szCs w:val="28"/>
        </w:rPr>
        <w:t>Специфика ценообразования на услуги рекламных посредников.</w:t>
      </w:r>
    </w:p>
    <w:p w:rsidR="00527B32" w:rsidRPr="00527B32" w:rsidRDefault="00527B32" w:rsidP="00527B32">
      <w:pPr>
        <w:numPr>
          <w:ilvl w:val="0"/>
          <w:numId w:val="1"/>
        </w:numPr>
        <w:jc w:val="both"/>
        <w:rPr>
          <w:sz w:val="28"/>
          <w:szCs w:val="28"/>
        </w:rPr>
      </w:pPr>
      <w:r w:rsidRPr="00527B32">
        <w:rPr>
          <w:sz w:val="28"/>
          <w:szCs w:val="28"/>
        </w:rPr>
        <w:t>Эффективность рекламной деятельности рекламодателя: концепции, критерии, практика, проблемы (на примере …).</w:t>
      </w:r>
    </w:p>
    <w:p w:rsidR="00527B32" w:rsidRPr="00527B32" w:rsidRDefault="00527B32" w:rsidP="00527B32">
      <w:pPr>
        <w:numPr>
          <w:ilvl w:val="0"/>
          <w:numId w:val="1"/>
        </w:numPr>
        <w:jc w:val="both"/>
        <w:rPr>
          <w:sz w:val="28"/>
          <w:szCs w:val="28"/>
        </w:rPr>
      </w:pPr>
      <w:r w:rsidRPr="00527B32">
        <w:rPr>
          <w:sz w:val="28"/>
          <w:szCs w:val="28"/>
        </w:rPr>
        <w:lastRenderedPageBreak/>
        <w:t xml:space="preserve">Эффективность размещения рекламы в </w:t>
      </w:r>
      <w:proofErr w:type="spellStart"/>
      <w:r w:rsidRPr="00527B32">
        <w:rPr>
          <w:sz w:val="28"/>
          <w:szCs w:val="28"/>
        </w:rPr>
        <w:t>медиа</w:t>
      </w:r>
      <w:proofErr w:type="spellEnd"/>
      <w:r w:rsidRPr="00527B32">
        <w:rPr>
          <w:sz w:val="28"/>
          <w:szCs w:val="28"/>
        </w:rPr>
        <w:t>: концепции, критерии, практика, проблемы (на примере …).</w:t>
      </w:r>
    </w:p>
    <w:p w:rsidR="00527B32" w:rsidRPr="00527B32" w:rsidRDefault="00527B32" w:rsidP="00527B32">
      <w:pPr>
        <w:numPr>
          <w:ilvl w:val="0"/>
          <w:numId w:val="1"/>
        </w:numPr>
        <w:jc w:val="both"/>
        <w:rPr>
          <w:sz w:val="28"/>
          <w:szCs w:val="28"/>
        </w:rPr>
      </w:pPr>
      <w:r w:rsidRPr="00527B32">
        <w:rPr>
          <w:sz w:val="28"/>
          <w:szCs w:val="28"/>
        </w:rPr>
        <w:t xml:space="preserve">Разработка подходов и критериев оценки эффективности рекламной кампании для среднего и мелкого рекламодателя. </w:t>
      </w:r>
    </w:p>
    <w:p w:rsidR="00527B32" w:rsidRPr="00527B32" w:rsidRDefault="00527B32" w:rsidP="00527B32">
      <w:pPr>
        <w:numPr>
          <w:ilvl w:val="0"/>
          <w:numId w:val="1"/>
        </w:numPr>
        <w:jc w:val="both"/>
        <w:rPr>
          <w:sz w:val="28"/>
          <w:szCs w:val="28"/>
        </w:rPr>
      </w:pPr>
      <w:r w:rsidRPr="00527B32">
        <w:rPr>
          <w:sz w:val="28"/>
          <w:szCs w:val="28"/>
        </w:rPr>
        <w:t xml:space="preserve">Влияние законодательства на эффективность </w:t>
      </w:r>
      <w:proofErr w:type="spellStart"/>
      <w:proofErr w:type="gramStart"/>
      <w:r w:rsidRPr="00527B32">
        <w:rPr>
          <w:sz w:val="28"/>
          <w:szCs w:val="28"/>
        </w:rPr>
        <w:t>рекламной-маркетинговой</w:t>
      </w:r>
      <w:proofErr w:type="spellEnd"/>
      <w:proofErr w:type="gramEnd"/>
      <w:r w:rsidRPr="00527B32">
        <w:rPr>
          <w:sz w:val="28"/>
          <w:szCs w:val="28"/>
        </w:rPr>
        <w:t xml:space="preserve"> деятельности компании.</w:t>
      </w:r>
    </w:p>
    <w:p w:rsidR="00527B32" w:rsidRPr="00527B32" w:rsidRDefault="00527B32" w:rsidP="00527B32">
      <w:pPr>
        <w:numPr>
          <w:ilvl w:val="0"/>
          <w:numId w:val="1"/>
        </w:numPr>
        <w:jc w:val="both"/>
        <w:rPr>
          <w:sz w:val="28"/>
          <w:szCs w:val="28"/>
        </w:rPr>
      </w:pPr>
      <w:r w:rsidRPr="00527B32">
        <w:rPr>
          <w:sz w:val="28"/>
          <w:szCs w:val="28"/>
        </w:rPr>
        <w:t xml:space="preserve">Проблемы и перспективы развития отдельных </w:t>
      </w:r>
      <w:proofErr w:type="spellStart"/>
      <w:r w:rsidRPr="00527B32">
        <w:rPr>
          <w:sz w:val="28"/>
          <w:szCs w:val="28"/>
        </w:rPr>
        <w:t>медиа</w:t>
      </w:r>
      <w:proofErr w:type="spellEnd"/>
      <w:r w:rsidRPr="00527B32">
        <w:rPr>
          <w:sz w:val="28"/>
          <w:szCs w:val="28"/>
        </w:rPr>
        <w:t xml:space="preserve"> рекламных сегментов на среднесрочную и долгосрочную перспективу (эфирное телевидение, кабельно-спутниковое телевидение, </w:t>
      </w:r>
      <w:r w:rsidRPr="00527B32">
        <w:rPr>
          <w:sz w:val="28"/>
          <w:szCs w:val="28"/>
          <w:lang w:val="en-US"/>
        </w:rPr>
        <w:t>IPTV</w:t>
      </w:r>
      <w:r w:rsidRPr="00527B32">
        <w:rPr>
          <w:sz w:val="28"/>
          <w:szCs w:val="28"/>
        </w:rPr>
        <w:t>, Интернет, наружная реклама и др.).</w:t>
      </w:r>
    </w:p>
    <w:p w:rsidR="00527B32" w:rsidRPr="00527B32" w:rsidRDefault="00527B32" w:rsidP="00527B32">
      <w:pPr>
        <w:numPr>
          <w:ilvl w:val="0"/>
          <w:numId w:val="1"/>
        </w:numPr>
        <w:jc w:val="both"/>
        <w:rPr>
          <w:sz w:val="28"/>
          <w:szCs w:val="28"/>
        </w:rPr>
      </w:pPr>
      <w:r w:rsidRPr="00527B32">
        <w:rPr>
          <w:sz w:val="28"/>
          <w:szCs w:val="28"/>
        </w:rPr>
        <w:t>Особенности развития сегмента наружной рекламы в современных российских условиях.</w:t>
      </w:r>
    </w:p>
    <w:p w:rsidR="00527B32" w:rsidRPr="00527B32" w:rsidRDefault="00527B32" w:rsidP="00527B32">
      <w:pPr>
        <w:numPr>
          <w:ilvl w:val="0"/>
          <w:numId w:val="1"/>
        </w:numPr>
        <w:jc w:val="both"/>
        <w:rPr>
          <w:sz w:val="28"/>
          <w:szCs w:val="28"/>
        </w:rPr>
      </w:pPr>
      <w:proofErr w:type="spellStart"/>
      <w:r w:rsidRPr="00527B32">
        <w:rPr>
          <w:sz w:val="28"/>
          <w:szCs w:val="28"/>
        </w:rPr>
        <w:t>Цифровизация</w:t>
      </w:r>
      <w:proofErr w:type="spellEnd"/>
      <w:r w:rsidRPr="00527B32">
        <w:rPr>
          <w:sz w:val="28"/>
          <w:szCs w:val="28"/>
        </w:rPr>
        <w:t xml:space="preserve"> и перспективы изменения </w:t>
      </w:r>
      <w:proofErr w:type="spellStart"/>
      <w:r w:rsidRPr="00527B32">
        <w:rPr>
          <w:sz w:val="28"/>
          <w:szCs w:val="28"/>
        </w:rPr>
        <w:t>медийного</w:t>
      </w:r>
      <w:proofErr w:type="spellEnd"/>
      <w:r w:rsidRPr="00527B32">
        <w:rPr>
          <w:sz w:val="28"/>
          <w:szCs w:val="28"/>
        </w:rPr>
        <w:t xml:space="preserve"> ландшафта.</w:t>
      </w:r>
    </w:p>
    <w:p w:rsidR="00527B32" w:rsidRPr="00527B32" w:rsidRDefault="00527B32" w:rsidP="00527B32">
      <w:pPr>
        <w:numPr>
          <w:ilvl w:val="0"/>
          <w:numId w:val="1"/>
        </w:numPr>
        <w:jc w:val="both"/>
        <w:rPr>
          <w:sz w:val="28"/>
          <w:szCs w:val="28"/>
        </w:rPr>
      </w:pPr>
      <w:r w:rsidRPr="00527B32">
        <w:rPr>
          <w:sz w:val="28"/>
          <w:szCs w:val="28"/>
        </w:rPr>
        <w:t xml:space="preserve">Влияние современных коммуникационных технологий (скорость передачи информации, появление принципиально новых коммуникационных устройств, резкий рост мобильности коммуникаций и др.) на перераспределение аудиторных показателей и рекламных бюджетов между </w:t>
      </w:r>
      <w:proofErr w:type="spellStart"/>
      <w:r w:rsidRPr="00527B32">
        <w:rPr>
          <w:sz w:val="28"/>
          <w:szCs w:val="28"/>
        </w:rPr>
        <w:t>медиа</w:t>
      </w:r>
      <w:proofErr w:type="spellEnd"/>
      <w:r w:rsidRPr="00527B32">
        <w:rPr>
          <w:sz w:val="28"/>
          <w:szCs w:val="28"/>
        </w:rPr>
        <w:t xml:space="preserve"> сегментами.</w:t>
      </w:r>
    </w:p>
    <w:p w:rsidR="00527B32" w:rsidRPr="00527B32" w:rsidRDefault="00527B32" w:rsidP="00527B32">
      <w:pPr>
        <w:numPr>
          <w:ilvl w:val="0"/>
          <w:numId w:val="1"/>
        </w:numPr>
        <w:jc w:val="both"/>
        <w:rPr>
          <w:sz w:val="28"/>
          <w:szCs w:val="28"/>
        </w:rPr>
      </w:pPr>
      <w:r w:rsidRPr="00527B32">
        <w:rPr>
          <w:sz w:val="28"/>
          <w:szCs w:val="28"/>
        </w:rPr>
        <w:t>Перспективы сегмента газетно-журнальной рекламы и возможности его трансформации.</w:t>
      </w:r>
    </w:p>
    <w:p w:rsidR="00527B32" w:rsidRPr="00527B32" w:rsidRDefault="00527B32" w:rsidP="00527B32">
      <w:pPr>
        <w:numPr>
          <w:ilvl w:val="0"/>
          <w:numId w:val="1"/>
        </w:numPr>
        <w:jc w:val="both"/>
        <w:rPr>
          <w:sz w:val="28"/>
          <w:szCs w:val="28"/>
        </w:rPr>
      </w:pPr>
      <w:r w:rsidRPr="00527B32">
        <w:rPr>
          <w:sz w:val="28"/>
          <w:szCs w:val="28"/>
        </w:rPr>
        <w:t xml:space="preserve">Изменение роли производителей </w:t>
      </w:r>
      <w:proofErr w:type="spellStart"/>
      <w:r w:rsidRPr="00527B32">
        <w:rPr>
          <w:sz w:val="28"/>
          <w:szCs w:val="28"/>
        </w:rPr>
        <w:t>контента</w:t>
      </w:r>
      <w:proofErr w:type="spellEnd"/>
      <w:r w:rsidRPr="00527B32">
        <w:rPr>
          <w:sz w:val="28"/>
          <w:szCs w:val="28"/>
        </w:rPr>
        <w:t xml:space="preserve"> в условиях </w:t>
      </w:r>
      <w:proofErr w:type="spellStart"/>
      <w:r w:rsidRPr="00527B32">
        <w:rPr>
          <w:sz w:val="28"/>
          <w:szCs w:val="28"/>
        </w:rPr>
        <w:t>цифровизации</w:t>
      </w:r>
      <w:proofErr w:type="spellEnd"/>
      <w:r w:rsidRPr="00527B32">
        <w:rPr>
          <w:sz w:val="28"/>
          <w:szCs w:val="28"/>
        </w:rPr>
        <w:t xml:space="preserve"> </w:t>
      </w:r>
      <w:proofErr w:type="spellStart"/>
      <w:r w:rsidRPr="00527B32">
        <w:rPr>
          <w:sz w:val="28"/>
          <w:szCs w:val="28"/>
        </w:rPr>
        <w:t>медийного</w:t>
      </w:r>
      <w:proofErr w:type="spellEnd"/>
      <w:r w:rsidRPr="00527B32">
        <w:rPr>
          <w:sz w:val="28"/>
          <w:szCs w:val="28"/>
        </w:rPr>
        <w:t xml:space="preserve"> пространства.</w:t>
      </w:r>
    </w:p>
    <w:p w:rsidR="00527B32" w:rsidRPr="00527B32" w:rsidRDefault="00527B32" w:rsidP="00527B32">
      <w:pPr>
        <w:numPr>
          <w:ilvl w:val="0"/>
          <w:numId w:val="1"/>
        </w:numPr>
        <w:jc w:val="both"/>
        <w:rPr>
          <w:sz w:val="28"/>
          <w:szCs w:val="28"/>
        </w:rPr>
      </w:pPr>
      <w:r w:rsidRPr="00527B32">
        <w:rPr>
          <w:sz w:val="28"/>
          <w:szCs w:val="28"/>
        </w:rPr>
        <w:t>Современные технологии оценки рекламных бюджетов на уровне рынков, сегментов и отдельных субъектов рынка.</w:t>
      </w:r>
    </w:p>
    <w:p w:rsidR="00527B32" w:rsidRPr="00527B32" w:rsidRDefault="00527B32" w:rsidP="00527B32">
      <w:pPr>
        <w:numPr>
          <w:ilvl w:val="0"/>
          <w:numId w:val="1"/>
        </w:numPr>
        <w:jc w:val="both"/>
        <w:rPr>
          <w:sz w:val="28"/>
          <w:szCs w:val="28"/>
        </w:rPr>
      </w:pPr>
      <w:r w:rsidRPr="00527B32">
        <w:rPr>
          <w:sz w:val="28"/>
          <w:szCs w:val="28"/>
        </w:rPr>
        <w:t>Современные технологии прогнозирования развития рекламного рынка и его отдельных сегментов.</w:t>
      </w:r>
    </w:p>
    <w:p w:rsidR="00527B32" w:rsidRPr="00527B32" w:rsidRDefault="00527B32" w:rsidP="00527B32">
      <w:pPr>
        <w:numPr>
          <w:ilvl w:val="0"/>
          <w:numId w:val="1"/>
        </w:numPr>
        <w:jc w:val="both"/>
        <w:rPr>
          <w:sz w:val="28"/>
          <w:szCs w:val="28"/>
        </w:rPr>
      </w:pPr>
      <w:r w:rsidRPr="00527B32">
        <w:rPr>
          <w:sz w:val="28"/>
          <w:szCs w:val="28"/>
        </w:rPr>
        <w:t>Сопоставительный анализ рекламных кампаний: сравнение целей, стратегии, объемов, эффективности.</w:t>
      </w:r>
    </w:p>
    <w:p w:rsidR="00527B32" w:rsidRPr="00527B32" w:rsidRDefault="00527B32" w:rsidP="00527B32">
      <w:pPr>
        <w:numPr>
          <w:ilvl w:val="0"/>
          <w:numId w:val="1"/>
        </w:numPr>
        <w:jc w:val="both"/>
        <w:rPr>
          <w:sz w:val="28"/>
          <w:szCs w:val="28"/>
        </w:rPr>
      </w:pPr>
      <w:r w:rsidRPr="00527B32">
        <w:rPr>
          <w:sz w:val="28"/>
          <w:szCs w:val="28"/>
        </w:rPr>
        <w:t>Особенности разработки и реализации маркетинговой деятельности на примере конкретной компании в современных условиях функционирования российского рекламного рынка.</w:t>
      </w:r>
    </w:p>
    <w:p w:rsidR="00527B32" w:rsidRPr="00527B32" w:rsidRDefault="00527B32" w:rsidP="00527B32">
      <w:pPr>
        <w:numPr>
          <w:ilvl w:val="0"/>
          <w:numId w:val="1"/>
        </w:numPr>
        <w:jc w:val="both"/>
        <w:rPr>
          <w:sz w:val="28"/>
          <w:szCs w:val="28"/>
        </w:rPr>
      </w:pPr>
      <w:r w:rsidRPr="00527B32">
        <w:rPr>
          <w:sz w:val="28"/>
          <w:szCs w:val="28"/>
        </w:rPr>
        <w:t>Специфика маркетинговой деятельности компании в условиях экономического кризиса.</w:t>
      </w:r>
    </w:p>
    <w:p w:rsidR="00527B32" w:rsidRPr="00527B32" w:rsidRDefault="00527B32" w:rsidP="00527B32">
      <w:pPr>
        <w:numPr>
          <w:ilvl w:val="0"/>
          <w:numId w:val="1"/>
        </w:numPr>
        <w:jc w:val="both"/>
        <w:rPr>
          <w:sz w:val="28"/>
          <w:szCs w:val="28"/>
        </w:rPr>
      </w:pPr>
      <w:r w:rsidRPr="00527B32">
        <w:rPr>
          <w:sz w:val="28"/>
          <w:szCs w:val="28"/>
        </w:rPr>
        <w:t>Взаимосвязь рекламного и потребительского рынков.</w:t>
      </w:r>
    </w:p>
    <w:p w:rsidR="00527B32" w:rsidRPr="00527B32" w:rsidRDefault="00527B32" w:rsidP="00527B32">
      <w:pPr>
        <w:numPr>
          <w:ilvl w:val="0"/>
          <w:numId w:val="1"/>
        </w:numPr>
        <w:jc w:val="both"/>
        <w:rPr>
          <w:sz w:val="28"/>
          <w:szCs w:val="28"/>
        </w:rPr>
      </w:pPr>
      <w:r w:rsidRPr="00527B32">
        <w:rPr>
          <w:sz w:val="28"/>
          <w:szCs w:val="28"/>
        </w:rPr>
        <w:t>Специфика развития рекламного рынка в современных российских условиях.</w:t>
      </w:r>
    </w:p>
    <w:p w:rsidR="00527B32" w:rsidRPr="00527B32" w:rsidRDefault="00527B32" w:rsidP="00527B32">
      <w:pPr>
        <w:ind w:left="720"/>
        <w:jc w:val="both"/>
        <w:rPr>
          <w:sz w:val="28"/>
          <w:szCs w:val="28"/>
        </w:rPr>
      </w:pPr>
    </w:p>
    <w:p w:rsidR="00527B32" w:rsidRPr="00527B32" w:rsidRDefault="00527B32" w:rsidP="00527B32">
      <w:pPr>
        <w:ind w:left="720"/>
        <w:jc w:val="both"/>
        <w:rPr>
          <w:sz w:val="28"/>
          <w:szCs w:val="28"/>
        </w:rPr>
      </w:pPr>
    </w:p>
    <w:p w:rsidR="00527B32" w:rsidRPr="00527B32" w:rsidRDefault="00527B32" w:rsidP="00527B32">
      <w:pPr>
        <w:numPr>
          <w:ilvl w:val="0"/>
          <w:numId w:val="2"/>
        </w:numPr>
        <w:jc w:val="both"/>
        <w:rPr>
          <w:sz w:val="28"/>
          <w:szCs w:val="28"/>
          <w:lang w:val="en-US"/>
        </w:rPr>
      </w:pPr>
      <w:r w:rsidRPr="00527B32">
        <w:rPr>
          <w:sz w:val="28"/>
          <w:szCs w:val="28"/>
          <w:lang w:val="en-US"/>
        </w:rPr>
        <w:t xml:space="preserve">The structure of the marketing communication market: current state and future development (the forecast of the structure transformation with reasoning). </w:t>
      </w:r>
    </w:p>
    <w:p w:rsidR="00527B32" w:rsidRPr="00527B32" w:rsidRDefault="00527B32" w:rsidP="00527B32">
      <w:pPr>
        <w:numPr>
          <w:ilvl w:val="0"/>
          <w:numId w:val="2"/>
        </w:numPr>
        <w:jc w:val="both"/>
        <w:rPr>
          <w:sz w:val="28"/>
          <w:szCs w:val="28"/>
          <w:lang w:val="en-US"/>
        </w:rPr>
      </w:pPr>
      <w:r w:rsidRPr="00527B32">
        <w:rPr>
          <w:sz w:val="28"/>
          <w:szCs w:val="28"/>
          <w:lang w:val="en-US"/>
        </w:rPr>
        <w:t>Organizational and functional structure of the present communication holdings and its dynamics (by an example…).</w:t>
      </w:r>
    </w:p>
    <w:p w:rsidR="00527B32" w:rsidRPr="00527B32" w:rsidRDefault="00527B32" w:rsidP="00527B32">
      <w:pPr>
        <w:numPr>
          <w:ilvl w:val="0"/>
          <w:numId w:val="2"/>
        </w:numPr>
        <w:jc w:val="both"/>
        <w:rPr>
          <w:sz w:val="28"/>
          <w:szCs w:val="28"/>
          <w:lang w:val="en-US"/>
        </w:rPr>
      </w:pPr>
      <w:r w:rsidRPr="00527B32">
        <w:rPr>
          <w:sz w:val="28"/>
          <w:szCs w:val="28"/>
          <w:lang w:val="en-US"/>
        </w:rPr>
        <w:t>Transformation of relationships in the line of advertiser, agency, and media on the modern advertising market.</w:t>
      </w:r>
    </w:p>
    <w:p w:rsidR="00527B32" w:rsidRPr="00527B32" w:rsidRDefault="00527B32" w:rsidP="00527B32">
      <w:pPr>
        <w:numPr>
          <w:ilvl w:val="0"/>
          <w:numId w:val="2"/>
        </w:numPr>
        <w:jc w:val="both"/>
        <w:rPr>
          <w:sz w:val="28"/>
          <w:szCs w:val="28"/>
          <w:lang w:val="en-US"/>
        </w:rPr>
      </w:pPr>
      <w:r w:rsidRPr="00527B32">
        <w:rPr>
          <w:sz w:val="28"/>
          <w:szCs w:val="28"/>
          <w:lang w:val="en-US"/>
        </w:rPr>
        <w:lastRenderedPageBreak/>
        <w:t>Potential shift in importance of different sources of earnings for media companies under the influence of digitization (by an example of Russia and other countries)</w:t>
      </w:r>
    </w:p>
    <w:p w:rsidR="00527B32" w:rsidRPr="00527B32" w:rsidRDefault="00527B32" w:rsidP="00527B32">
      <w:pPr>
        <w:numPr>
          <w:ilvl w:val="0"/>
          <w:numId w:val="2"/>
        </w:numPr>
        <w:jc w:val="both"/>
        <w:rPr>
          <w:sz w:val="28"/>
          <w:szCs w:val="28"/>
          <w:lang w:val="en-US"/>
        </w:rPr>
      </w:pPr>
      <w:r w:rsidRPr="00527B32">
        <w:rPr>
          <w:sz w:val="28"/>
          <w:szCs w:val="28"/>
          <w:lang w:val="en-US"/>
        </w:rPr>
        <w:t xml:space="preserve">Arrangement of research department activity within the advertiser’s company (advertising agency, </w:t>
      </w:r>
      <w:proofErr w:type="gramStart"/>
      <w:r w:rsidRPr="00527B32">
        <w:rPr>
          <w:sz w:val="28"/>
          <w:szCs w:val="28"/>
          <w:lang w:val="en-US"/>
        </w:rPr>
        <w:t>media company</w:t>
      </w:r>
      <w:proofErr w:type="gramEnd"/>
      <w:r w:rsidRPr="00527B32">
        <w:rPr>
          <w:sz w:val="28"/>
          <w:szCs w:val="28"/>
          <w:lang w:val="en-US"/>
        </w:rPr>
        <w:t xml:space="preserve"> and etc.): structure, basic principles, problems, and means to solve them.</w:t>
      </w:r>
    </w:p>
    <w:p w:rsidR="00527B32" w:rsidRPr="00527B32" w:rsidRDefault="00527B32" w:rsidP="00527B32">
      <w:pPr>
        <w:numPr>
          <w:ilvl w:val="0"/>
          <w:numId w:val="2"/>
        </w:numPr>
        <w:jc w:val="both"/>
        <w:rPr>
          <w:sz w:val="28"/>
          <w:szCs w:val="28"/>
          <w:lang w:val="en-US"/>
        </w:rPr>
      </w:pPr>
      <w:r w:rsidRPr="00527B32">
        <w:rPr>
          <w:sz w:val="28"/>
          <w:szCs w:val="28"/>
          <w:lang w:val="en-US"/>
        </w:rPr>
        <w:t xml:space="preserve">Emergence and development of marketing research market in Russia: the history, problems, and perspectives. </w:t>
      </w:r>
    </w:p>
    <w:p w:rsidR="00527B32" w:rsidRPr="00527B32" w:rsidRDefault="00527B32" w:rsidP="00527B32">
      <w:pPr>
        <w:numPr>
          <w:ilvl w:val="0"/>
          <w:numId w:val="2"/>
        </w:numPr>
        <w:jc w:val="both"/>
        <w:rPr>
          <w:sz w:val="28"/>
          <w:szCs w:val="28"/>
          <w:lang w:val="en-US"/>
        </w:rPr>
      </w:pPr>
      <w:r w:rsidRPr="00527B32">
        <w:rPr>
          <w:sz w:val="28"/>
          <w:szCs w:val="28"/>
          <w:lang w:val="en-US"/>
        </w:rPr>
        <w:t>Present-day technologies in organizing and conducting marketing research and their practical implementation in Russia</w:t>
      </w:r>
    </w:p>
    <w:p w:rsidR="00527B32" w:rsidRPr="00527B32" w:rsidRDefault="00527B32" w:rsidP="00527B32">
      <w:pPr>
        <w:numPr>
          <w:ilvl w:val="0"/>
          <w:numId w:val="2"/>
        </w:numPr>
        <w:jc w:val="both"/>
        <w:rPr>
          <w:sz w:val="28"/>
          <w:szCs w:val="28"/>
          <w:lang w:val="en-US"/>
        </w:rPr>
      </w:pPr>
      <w:r w:rsidRPr="00527B32">
        <w:rPr>
          <w:sz w:val="28"/>
          <w:szCs w:val="28"/>
          <w:lang w:val="en-US"/>
        </w:rPr>
        <w:t>Methods of collecting, processing, and analyzing data related to a defined product category with the purpose of developing an advertising campaign strategy (by an example…)</w:t>
      </w:r>
    </w:p>
    <w:p w:rsidR="00527B32" w:rsidRPr="00527B32" w:rsidRDefault="00527B32" w:rsidP="00527B32">
      <w:pPr>
        <w:numPr>
          <w:ilvl w:val="0"/>
          <w:numId w:val="2"/>
        </w:numPr>
        <w:jc w:val="both"/>
        <w:rPr>
          <w:sz w:val="28"/>
          <w:szCs w:val="28"/>
          <w:lang w:val="en-US"/>
        </w:rPr>
      </w:pPr>
      <w:r w:rsidRPr="00527B32">
        <w:rPr>
          <w:sz w:val="28"/>
          <w:szCs w:val="28"/>
          <w:lang w:val="en-US"/>
        </w:rPr>
        <w:t>Organization and conduction of marketing research in the digital media.</w:t>
      </w:r>
    </w:p>
    <w:p w:rsidR="00527B32" w:rsidRPr="00527B32" w:rsidRDefault="00527B32" w:rsidP="00527B32">
      <w:pPr>
        <w:numPr>
          <w:ilvl w:val="0"/>
          <w:numId w:val="2"/>
        </w:numPr>
        <w:jc w:val="both"/>
        <w:rPr>
          <w:sz w:val="28"/>
          <w:szCs w:val="28"/>
          <w:lang w:val="en-US"/>
        </w:rPr>
      </w:pPr>
      <w:r w:rsidRPr="00527B32">
        <w:rPr>
          <w:sz w:val="28"/>
          <w:szCs w:val="28"/>
          <w:lang w:val="en-US"/>
        </w:rPr>
        <w:t>Price setting in situation of creating advertising products in different media: principles, practice, and trends.</w:t>
      </w:r>
    </w:p>
    <w:p w:rsidR="00527B32" w:rsidRPr="00527B32" w:rsidRDefault="00527B32" w:rsidP="00527B32">
      <w:pPr>
        <w:numPr>
          <w:ilvl w:val="0"/>
          <w:numId w:val="2"/>
        </w:numPr>
        <w:jc w:val="both"/>
        <w:rPr>
          <w:sz w:val="28"/>
          <w:szCs w:val="28"/>
          <w:lang w:val="en-US"/>
        </w:rPr>
      </w:pPr>
      <w:r w:rsidRPr="00527B32">
        <w:rPr>
          <w:sz w:val="28"/>
          <w:szCs w:val="28"/>
          <w:lang w:val="en-US"/>
        </w:rPr>
        <w:t xml:space="preserve">General technologies of advertising opportunities selling used currently on the Russian advertising market: their advantages, limitation, and development perspectives. </w:t>
      </w:r>
    </w:p>
    <w:p w:rsidR="00527B32" w:rsidRPr="00527B32" w:rsidRDefault="00527B32" w:rsidP="00527B32">
      <w:pPr>
        <w:numPr>
          <w:ilvl w:val="0"/>
          <w:numId w:val="2"/>
        </w:numPr>
        <w:jc w:val="both"/>
        <w:rPr>
          <w:sz w:val="28"/>
          <w:szCs w:val="28"/>
          <w:lang w:val="en-US"/>
        </w:rPr>
      </w:pPr>
      <w:r w:rsidRPr="00527B32">
        <w:rPr>
          <w:sz w:val="28"/>
          <w:szCs w:val="28"/>
          <w:lang w:val="en-US"/>
        </w:rPr>
        <w:t>Price strategy development for realization of new media advertising opportunities: approaches, sequence, problems, practical implementation (by an example…).</w:t>
      </w:r>
    </w:p>
    <w:p w:rsidR="00527B32" w:rsidRPr="00527B32" w:rsidRDefault="00527B32" w:rsidP="00527B32">
      <w:pPr>
        <w:numPr>
          <w:ilvl w:val="0"/>
          <w:numId w:val="2"/>
        </w:numPr>
        <w:jc w:val="both"/>
        <w:rPr>
          <w:sz w:val="28"/>
          <w:szCs w:val="28"/>
          <w:lang w:val="en-US"/>
        </w:rPr>
      </w:pPr>
      <w:r w:rsidRPr="00527B32">
        <w:rPr>
          <w:sz w:val="28"/>
          <w:szCs w:val="28"/>
          <w:lang w:val="en-US"/>
        </w:rPr>
        <w:t>Price setting for advertising products and services in the Internet.</w:t>
      </w:r>
    </w:p>
    <w:p w:rsidR="00527B32" w:rsidRPr="00527B32" w:rsidRDefault="00527B32" w:rsidP="00527B32">
      <w:pPr>
        <w:numPr>
          <w:ilvl w:val="0"/>
          <w:numId w:val="2"/>
        </w:numPr>
        <w:jc w:val="both"/>
        <w:rPr>
          <w:sz w:val="28"/>
          <w:szCs w:val="28"/>
          <w:lang w:val="en-US"/>
        </w:rPr>
      </w:pPr>
      <w:r w:rsidRPr="00527B32">
        <w:rPr>
          <w:sz w:val="28"/>
          <w:szCs w:val="28"/>
          <w:lang w:val="en-US"/>
        </w:rPr>
        <w:t>Sales of TV advertising opportunities: approaches, technologies, practice, problems, and perspectives.</w:t>
      </w:r>
    </w:p>
    <w:p w:rsidR="00527B32" w:rsidRPr="00527B32" w:rsidRDefault="00527B32" w:rsidP="00527B32">
      <w:pPr>
        <w:numPr>
          <w:ilvl w:val="0"/>
          <w:numId w:val="2"/>
        </w:numPr>
        <w:jc w:val="both"/>
        <w:rPr>
          <w:sz w:val="28"/>
          <w:szCs w:val="28"/>
          <w:lang w:val="en-US"/>
        </w:rPr>
      </w:pPr>
      <w:r w:rsidRPr="00527B32">
        <w:rPr>
          <w:sz w:val="28"/>
          <w:szCs w:val="28"/>
          <w:lang w:val="en-US"/>
        </w:rPr>
        <w:t>Price setting for the services of advertising intermediaries.</w:t>
      </w:r>
    </w:p>
    <w:p w:rsidR="00527B32" w:rsidRPr="00527B32" w:rsidRDefault="00527B32" w:rsidP="00527B32">
      <w:pPr>
        <w:numPr>
          <w:ilvl w:val="0"/>
          <w:numId w:val="2"/>
        </w:numPr>
        <w:jc w:val="both"/>
        <w:rPr>
          <w:sz w:val="28"/>
          <w:szCs w:val="28"/>
          <w:lang w:val="en-US"/>
        </w:rPr>
      </w:pPr>
      <w:r w:rsidRPr="00527B32">
        <w:rPr>
          <w:sz w:val="28"/>
          <w:szCs w:val="28"/>
          <w:lang w:val="en-US"/>
        </w:rPr>
        <w:t>Efficiency of company’s advertising activity: concepts, criteria, practice, and problems (by an example…).</w:t>
      </w:r>
    </w:p>
    <w:p w:rsidR="00527B32" w:rsidRPr="00527B32" w:rsidRDefault="00527B32" w:rsidP="00527B32">
      <w:pPr>
        <w:numPr>
          <w:ilvl w:val="0"/>
          <w:numId w:val="2"/>
        </w:numPr>
        <w:jc w:val="both"/>
        <w:rPr>
          <w:sz w:val="28"/>
          <w:szCs w:val="28"/>
          <w:lang w:val="en-US"/>
        </w:rPr>
      </w:pPr>
      <w:r w:rsidRPr="00527B32">
        <w:rPr>
          <w:sz w:val="28"/>
          <w:szCs w:val="28"/>
          <w:lang w:val="en-US"/>
        </w:rPr>
        <w:t>Efficiency of advertising in media: concepts, criteria, practice, and problems (by an example…).</w:t>
      </w:r>
    </w:p>
    <w:p w:rsidR="00527B32" w:rsidRPr="00527B32" w:rsidRDefault="00527B32" w:rsidP="00527B32">
      <w:pPr>
        <w:numPr>
          <w:ilvl w:val="0"/>
          <w:numId w:val="2"/>
        </w:numPr>
        <w:jc w:val="both"/>
        <w:rPr>
          <w:sz w:val="28"/>
          <w:szCs w:val="28"/>
          <w:lang w:val="en-US"/>
        </w:rPr>
      </w:pPr>
      <w:r w:rsidRPr="00527B32">
        <w:rPr>
          <w:sz w:val="28"/>
          <w:szCs w:val="28"/>
          <w:lang w:val="en-US"/>
        </w:rPr>
        <w:t xml:space="preserve">Development of approaches and criteria for calculating advertising campaign efficiency conducted by medium and small advertisers. </w:t>
      </w:r>
    </w:p>
    <w:p w:rsidR="00527B32" w:rsidRPr="00527B32" w:rsidRDefault="00527B32" w:rsidP="00527B32">
      <w:pPr>
        <w:numPr>
          <w:ilvl w:val="0"/>
          <w:numId w:val="2"/>
        </w:numPr>
        <w:jc w:val="both"/>
        <w:rPr>
          <w:sz w:val="28"/>
          <w:szCs w:val="28"/>
          <w:lang w:val="en-US"/>
        </w:rPr>
      </w:pPr>
      <w:r w:rsidRPr="00527B32">
        <w:rPr>
          <w:sz w:val="28"/>
          <w:szCs w:val="28"/>
          <w:lang w:val="en-US"/>
        </w:rPr>
        <w:t>Impact of legislation on the efficiency of company’s advertising and marketing activities.</w:t>
      </w:r>
    </w:p>
    <w:p w:rsidR="00527B32" w:rsidRPr="00527B32" w:rsidRDefault="00527B32" w:rsidP="00527B32">
      <w:pPr>
        <w:numPr>
          <w:ilvl w:val="0"/>
          <w:numId w:val="2"/>
        </w:numPr>
        <w:jc w:val="both"/>
        <w:rPr>
          <w:sz w:val="28"/>
          <w:szCs w:val="28"/>
          <w:lang w:val="en-US"/>
        </w:rPr>
      </w:pPr>
      <w:r w:rsidRPr="00527B32">
        <w:rPr>
          <w:sz w:val="28"/>
          <w:szCs w:val="28"/>
          <w:lang w:val="en-US"/>
        </w:rPr>
        <w:t>Problems and prospects for development of different advertising segments in medium-term and long-term perspective (on-air TV, cable and satellite TV, IPTV, Internet, outdoor, etc.)</w:t>
      </w:r>
    </w:p>
    <w:p w:rsidR="00527B32" w:rsidRPr="00527B32" w:rsidRDefault="00527B32" w:rsidP="00527B32">
      <w:pPr>
        <w:numPr>
          <w:ilvl w:val="0"/>
          <w:numId w:val="2"/>
        </w:numPr>
        <w:jc w:val="both"/>
        <w:rPr>
          <w:sz w:val="28"/>
          <w:szCs w:val="28"/>
          <w:lang w:val="en-US"/>
        </w:rPr>
      </w:pPr>
      <w:r w:rsidRPr="00527B32">
        <w:rPr>
          <w:sz w:val="28"/>
          <w:szCs w:val="28"/>
          <w:lang w:val="en-US"/>
        </w:rPr>
        <w:t>Characteristics of outdoor advertising development in the current Russian conditions.</w:t>
      </w:r>
    </w:p>
    <w:p w:rsidR="00527B32" w:rsidRPr="00527B32" w:rsidRDefault="00527B32" w:rsidP="00527B32">
      <w:pPr>
        <w:numPr>
          <w:ilvl w:val="0"/>
          <w:numId w:val="2"/>
        </w:numPr>
        <w:jc w:val="both"/>
        <w:rPr>
          <w:sz w:val="28"/>
          <w:szCs w:val="28"/>
          <w:lang w:val="en-US"/>
        </w:rPr>
      </w:pPr>
      <w:r w:rsidRPr="00527B32">
        <w:rPr>
          <w:sz w:val="28"/>
          <w:szCs w:val="28"/>
          <w:lang w:val="en-US"/>
        </w:rPr>
        <w:t>Digitalization and perspectives of media landscape transformation.</w:t>
      </w:r>
    </w:p>
    <w:p w:rsidR="00527B32" w:rsidRPr="00527B32" w:rsidRDefault="00527B32" w:rsidP="00527B32">
      <w:pPr>
        <w:numPr>
          <w:ilvl w:val="0"/>
          <w:numId w:val="2"/>
        </w:numPr>
        <w:jc w:val="both"/>
        <w:rPr>
          <w:sz w:val="28"/>
          <w:szCs w:val="28"/>
          <w:lang w:val="en-US"/>
        </w:rPr>
      </w:pPr>
      <w:r w:rsidRPr="00527B32">
        <w:rPr>
          <w:sz w:val="28"/>
          <w:szCs w:val="28"/>
          <w:lang w:val="en-US"/>
        </w:rPr>
        <w:t>Impact of the present-day communication technologies (including speed of information transmission, emergence of essentially new communication devices, surge in mobile communication, etc.) on redistribution of audience rates and advertising budgets among the media segments.</w:t>
      </w:r>
    </w:p>
    <w:p w:rsidR="00527B32" w:rsidRPr="00527B32" w:rsidRDefault="00527B32" w:rsidP="00527B32">
      <w:pPr>
        <w:numPr>
          <w:ilvl w:val="0"/>
          <w:numId w:val="2"/>
        </w:numPr>
        <w:jc w:val="both"/>
        <w:rPr>
          <w:sz w:val="28"/>
          <w:szCs w:val="28"/>
          <w:lang w:val="en-US"/>
        </w:rPr>
      </w:pPr>
      <w:r w:rsidRPr="00527B32">
        <w:rPr>
          <w:sz w:val="28"/>
          <w:szCs w:val="28"/>
          <w:lang w:val="en-US"/>
        </w:rPr>
        <w:lastRenderedPageBreak/>
        <w:t>Perspectives of the print advertising segment and opportunities for its transformation.</w:t>
      </w:r>
    </w:p>
    <w:p w:rsidR="00527B32" w:rsidRPr="00527B32" w:rsidRDefault="00527B32" w:rsidP="00527B32">
      <w:pPr>
        <w:numPr>
          <w:ilvl w:val="0"/>
          <w:numId w:val="2"/>
        </w:numPr>
        <w:jc w:val="both"/>
        <w:rPr>
          <w:sz w:val="28"/>
          <w:szCs w:val="28"/>
          <w:lang w:val="en-US"/>
        </w:rPr>
      </w:pPr>
      <w:r w:rsidRPr="00527B32">
        <w:rPr>
          <w:sz w:val="28"/>
          <w:szCs w:val="28"/>
          <w:lang w:val="en-US"/>
        </w:rPr>
        <w:t>Transformation of content producers’ role in the conditions of media digitalization.</w:t>
      </w:r>
    </w:p>
    <w:p w:rsidR="00527B32" w:rsidRPr="00527B32" w:rsidRDefault="00527B32" w:rsidP="00527B32">
      <w:pPr>
        <w:numPr>
          <w:ilvl w:val="0"/>
          <w:numId w:val="2"/>
        </w:numPr>
        <w:jc w:val="both"/>
        <w:rPr>
          <w:sz w:val="28"/>
          <w:szCs w:val="28"/>
          <w:lang w:val="en-US"/>
        </w:rPr>
      </w:pPr>
      <w:r w:rsidRPr="00527B32">
        <w:rPr>
          <w:sz w:val="28"/>
          <w:szCs w:val="28"/>
          <w:lang w:val="en-US"/>
        </w:rPr>
        <w:t>Present-day technologies of advertising budgets evaluation on the levels of markets, segments, and individual subjects of market.</w:t>
      </w:r>
    </w:p>
    <w:p w:rsidR="00527B32" w:rsidRPr="00527B32" w:rsidRDefault="00527B32" w:rsidP="00527B32">
      <w:pPr>
        <w:numPr>
          <w:ilvl w:val="0"/>
          <w:numId w:val="2"/>
        </w:numPr>
        <w:jc w:val="both"/>
        <w:rPr>
          <w:sz w:val="28"/>
          <w:szCs w:val="28"/>
          <w:lang w:val="en-US"/>
        </w:rPr>
      </w:pPr>
      <w:r w:rsidRPr="00527B32">
        <w:rPr>
          <w:sz w:val="28"/>
          <w:szCs w:val="28"/>
          <w:lang w:val="en-US"/>
        </w:rPr>
        <w:t>Present-day technologies of forecasting the advertising market and its segments development.</w:t>
      </w:r>
    </w:p>
    <w:p w:rsidR="00527B32" w:rsidRPr="00527B32" w:rsidRDefault="00527B32" w:rsidP="00527B32">
      <w:pPr>
        <w:numPr>
          <w:ilvl w:val="0"/>
          <w:numId w:val="2"/>
        </w:numPr>
        <w:jc w:val="both"/>
        <w:rPr>
          <w:sz w:val="28"/>
          <w:szCs w:val="28"/>
          <w:lang w:val="en-US"/>
        </w:rPr>
      </w:pPr>
      <w:r w:rsidRPr="00527B32">
        <w:rPr>
          <w:sz w:val="28"/>
          <w:szCs w:val="28"/>
          <w:lang w:val="en-US"/>
        </w:rPr>
        <w:t>Comparative analysis of advertising campaigns: comparison of goals, strategies, volumes, and efficiency.</w:t>
      </w:r>
    </w:p>
    <w:p w:rsidR="00527B32" w:rsidRPr="00527B32" w:rsidRDefault="00527B32" w:rsidP="00527B32">
      <w:pPr>
        <w:numPr>
          <w:ilvl w:val="0"/>
          <w:numId w:val="2"/>
        </w:numPr>
        <w:jc w:val="both"/>
        <w:rPr>
          <w:sz w:val="28"/>
          <w:szCs w:val="28"/>
          <w:lang w:val="en-US"/>
        </w:rPr>
      </w:pPr>
      <w:r w:rsidRPr="00527B32">
        <w:rPr>
          <w:sz w:val="28"/>
          <w:szCs w:val="28"/>
          <w:lang w:val="en-US"/>
        </w:rPr>
        <w:t>Marketing activities development and implementation in the current conditions of Russian advertising market by an example of a particular company.</w:t>
      </w:r>
    </w:p>
    <w:p w:rsidR="00527B32" w:rsidRPr="00527B32" w:rsidRDefault="00527B32" w:rsidP="00527B32">
      <w:pPr>
        <w:numPr>
          <w:ilvl w:val="0"/>
          <w:numId w:val="2"/>
        </w:numPr>
        <w:jc w:val="both"/>
        <w:rPr>
          <w:sz w:val="28"/>
          <w:szCs w:val="28"/>
          <w:lang w:val="en-US"/>
        </w:rPr>
      </w:pPr>
      <w:r w:rsidRPr="00527B32">
        <w:rPr>
          <w:sz w:val="28"/>
          <w:szCs w:val="28"/>
          <w:lang w:val="en-US"/>
        </w:rPr>
        <w:t>Company’s marketing activity in the conditions of economic crisis.</w:t>
      </w:r>
    </w:p>
    <w:p w:rsidR="00527B32" w:rsidRPr="00527B32" w:rsidRDefault="00527B32" w:rsidP="00527B32">
      <w:pPr>
        <w:numPr>
          <w:ilvl w:val="0"/>
          <w:numId w:val="2"/>
        </w:numPr>
        <w:jc w:val="both"/>
        <w:rPr>
          <w:sz w:val="28"/>
          <w:szCs w:val="28"/>
          <w:lang w:val="en-US"/>
        </w:rPr>
      </w:pPr>
      <w:r w:rsidRPr="00527B32">
        <w:rPr>
          <w:sz w:val="28"/>
          <w:szCs w:val="28"/>
          <w:lang w:val="en-US"/>
        </w:rPr>
        <w:t>Interdependence of the advertising and the consumer markets.</w:t>
      </w:r>
    </w:p>
    <w:p w:rsidR="00527B32" w:rsidRPr="00527B32" w:rsidRDefault="00527B32" w:rsidP="00527B32">
      <w:pPr>
        <w:numPr>
          <w:ilvl w:val="0"/>
          <w:numId w:val="2"/>
        </w:numPr>
        <w:jc w:val="both"/>
        <w:rPr>
          <w:sz w:val="28"/>
          <w:szCs w:val="28"/>
          <w:lang w:val="en-US"/>
        </w:rPr>
      </w:pPr>
      <w:r w:rsidRPr="00527B32">
        <w:rPr>
          <w:sz w:val="28"/>
          <w:szCs w:val="28"/>
          <w:lang w:val="en-US"/>
        </w:rPr>
        <w:t>Characteristics of advertising market development in the current Russian conditions.</w:t>
      </w:r>
    </w:p>
    <w:p w:rsidR="00527B32" w:rsidRPr="00527B32" w:rsidRDefault="00527B32" w:rsidP="00527B32">
      <w:pPr>
        <w:jc w:val="center"/>
        <w:rPr>
          <w:sz w:val="28"/>
          <w:szCs w:val="28"/>
          <w:u w:val="single"/>
        </w:rPr>
      </w:pPr>
      <w:r w:rsidRPr="00527B32">
        <w:rPr>
          <w:b/>
          <w:bCs/>
          <w:sz w:val="28"/>
          <w:szCs w:val="28"/>
          <w:u w:val="single"/>
        </w:rPr>
        <w:t>Н</w:t>
      </w:r>
      <w:r>
        <w:rPr>
          <w:b/>
          <w:bCs/>
          <w:sz w:val="28"/>
          <w:szCs w:val="28"/>
          <w:u w:val="single"/>
        </w:rPr>
        <w:t xml:space="preserve">аучный руководитель </w:t>
      </w:r>
      <w:r w:rsidRPr="00527B32">
        <w:rPr>
          <w:b/>
          <w:bCs/>
          <w:sz w:val="28"/>
          <w:szCs w:val="28"/>
          <w:u w:val="single"/>
        </w:rPr>
        <w:t>Назаров М.М.</w:t>
      </w:r>
      <w:r>
        <w:rPr>
          <w:b/>
          <w:bCs/>
          <w:sz w:val="28"/>
          <w:szCs w:val="28"/>
          <w:u w:val="single"/>
        </w:rPr>
        <w:t>, проф., д.п.</w:t>
      </w:r>
      <w:proofErr w:type="gramStart"/>
      <w:r>
        <w:rPr>
          <w:b/>
          <w:bCs/>
          <w:sz w:val="28"/>
          <w:szCs w:val="28"/>
          <w:u w:val="single"/>
        </w:rPr>
        <w:t>н</w:t>
      </w:r>
      <w:proofErr w:type="gramEnd"/>
      <w:r>
        <w:rPr>
          <w:b/>
          <w:bCs/>
          <w:sz w:val="28"/>
          <w:szCs w:val="28"/>
          <w:u w:val="single"/>
        </w:rPr>
        <w:t>.</w:t>
      </w:r>
    </w:p>
    <w:p w:rsidR="00527B32" w:rsidRPr="00527B32" w:rsidRDefault="00527B32" w:rsidP="00527B32">
      <w:pPr>
        <w:jc w:val="center"/>
        <w:rPr>
          <w:sz w:val="28"/>
          <w:szCs w:val="28"/>
          <w:u w:val="single"/>
        </w:rPr>
      </w:pPr>
    </w:p>
    <w:p w:rsidR="00527B32" w:rsidRPr="00527B32" w:rsidRDefault="00527B32" w:rsidP="00527B32">
      <w:pPr>
        <w:pStyle w:val="a3"/>
        <w:numPr>
          <w:ilvl w:val="0"/>
          <w:numId w:val="4"/>
        </w:numPr>
        <w:jc w:val="both"/>
        <w:rPr>
          <w:sz w:val="28"/>
          <w:szCs w:val="28"/>
        </w:rPr>
      </w:pPr>
      <w:r w:rsidRPr="00527B32">
        <w:rPr>
          <w:sz w:val="28"/>
          <w:szCs w:val="28"/>
        </w:rPr>
        <w:t xml:space="preserve">Модели рекламных коммуникаций: теоретические основания, содержание, практические приложения. </w:t>
      </w:r>
      <w:r w:rsidRPr="00527B32">
        <w:rPr>
          <w:sz w:val="28"/>
          <w:szCs w:val="28"/>
          <w:lang w:val="en-US"/>
        </w:rPr>
        <w:t>Advertising</w:t>
      </w:r>
      <w:r w:rsidRPr="00527B32">
        <w:rPr>
          <w:sz w:val="28"/>
          <w:szCs w:val="28"/>
        </w:rPr>
        <w:t xml:space="preserve"> </w:t>
      </w:r>
      <w:r w:rsidRPr="00527B32">
        <w:rPr>
          <w:sz w:val="28"/>
          <w:szCs w:val="28"/>
          <w:lang w:val="en-US"/>
        </w:rPr>
        <w:t>communications</w:t>
      </w:r>
      <w:r w:rsidRPr="00527B32">
        <w:rPr>
          <w:sz w:val="28"/>
          <w:szCs w:val="28"/>
        </w:rPr>
        <w:t xml:space="preserve"> </w:t>
      </w:r>
      <w:r w:rsidRPr="00527B32">
        <w:rPr>
          <w:sz w:val="28"/>
          <w:szCs w:val="28"/>
          <w:lang w:val="en-US"/>
        </w:rPr>
        <w:t>models</w:t>
      </w:r>
      <w:r w:rsidRPr="00527B32">
        <w:rPr>
          <w:sz w:val="28"/>
          <w:szCs w:val="28"/>
        </w:rPr>
        <w:t xml:space="preserve">: </w:t>
      </w:r>
      <w:r w:rsidRPr="00527B32">
        <w:rPr>
          <w:sz w:val="28"/>
          <w:szCs w:val="28"/>
          <w:lang w:val="en-US"/>
        </w:rPr>
        <w:t>theoretical</w:t>
      </w:r>
      <w:r w:rsidRPr="00527B32">
        <w:rPr>
          <w:sz w:val="28"/>
          <w:szCs w:val="28"/>
        </w:rPr>
        <w:t xml:space="preserve"> </w:t>
      </w:r>
      <w:r w:rsidRPr="00527B32">
        <w:rPr>
          <w:sz w:val="28"/>
          <w:szCs w:val="28"/>
          <w:lang w:val="en-US"/>
        </w:rPr>
        <w:t>background</w:t>
      </w:r>
      <w:r w:rsidRPr="00527B32">
        <w:rPr>
          <w:sz w:val="28"/>
          <w:szCs w:val="28"/>
        </w:rPr>
        <w:t xml:space="preserve"> </w:t>
      </w:r>
      <w:r w:rsidRPr="00527B32">
        <w:rPr>
          <w:sz w:val="28"/>
          <w:szCs w:val="28"/>
          <w:lang w:val="en-US"/>
        </w:rPr>
        <w:t>and</w:t>
      </w:r>
      <w:r w:rsidRPr="00527B32">
        <w:rPr>
          <w:sz w:val="28"/>
          <w:szCs w:val="28"/>
        </w:rPr>
        <w:t xml:space="preserve"> </w:t>
      </w:r>
      <w:r w:rsidRPr="00527B32">
        <w:rPr>
          <w:sz w:val="28"/>
          <w:szCs w:val="28"/>
          <w:lang w:val="en-US"/>
        </w:rPr>
        <w:t>practical</w:t>
      </w:r>
      <w:r w:rsidRPr="00527B32">
        <w:rPr>
          <w:sz w:val="28"/>
          <w:szCs w:val="28"/>
        </w:rPr>
        <w:t xml:space="preserve"> </w:t>
      </w:r>
      <w:r w:rsidRPr="00527B32">
        <w:rPr>
          <w:sz w:val="28"/>
          <w:szCs w:val="28"/>
          <w:lang w:val="en-US"/>
        </w:rPr>
        <w:t>application</w:t>
      </w:r>
    </w:p>
    <w:p w:rsidR="00527B32" w:rsidRPr="00527B32" w:rsidRDefault="00527B32" w:rsidP="00527B32">
      <w:pPr>
        <w:rPr>
          <w:sz w:val="28"/>
          <w:szCs w:val="28"/>
        </w:rPr>
      </w:pPr>
    </w:p>
    <w:p w:rsidR="00527B32" w:rsidRPr="00527B32" w:rsidRDefault="00527B32" w:rsidP="00527B32">
      <w:pPr>
        <w:pStyle w:val="a3"/>
        <w:numPr>
          <w:ilvl w:val="0"/>
          <w:numId w:val="4"/>
        </w:numPr>
        <w:jc w:val="both"/>
        <w:rPr>
          <w:sz w:val="28"/>
          <w:szCs w:val="28"/>
          <w:lang w:val="en-US"/>
        </w:rPr>
      </w:pPr>
      <w:r w:rsidRPr="00527B32">
        <w:rPr>
          <w:sz w:val="28"/>
          <w:szCs w:val="28"/>
        </w:rPr>
        <w:t xml:space="preserve">Концепция интегрированных маркетинговых коммуникаций: история, современное состояние, практические приложения. </w:t>
      </w:r>
      <w:r w:rsidRPr="00527B32">
        <w:rPr>
          <w:sz w:val="28"/>
          <w:szCs w:val="28"/>
          <w:lang w:val="en-US"/>
        </w:rPr>
        <w:t>Integrated Marketing Communications (IMC) concept: history, current state and practical applications.</w:t>
      </w:r>
    </w:p>
    <w:p w:rsidR="00527B32" w:rsidRPr="00527B32" w:rsidRDefault="00527B32" w:rsidP="00527B32">
      <w:pPr>
        <w:rPr>
          <w:sz w:val="28"/>
          <w:szCs w:val="28"/>
          <w:lang w:val="en-US"/>
        </w:rPr>
      </w:pPr>
    </w:p>
    <w:p w:rsidR="00527B32" w:rsidRPr="00527B32" w:rsidRDefault="00527B32" w:rsidP="00527B32">
      <w:pPr>
        <w:pStyle w:val="a3"/>
        <w:numPr>
          <w:ilvl w:val="0"/>
          <w:numId w:val="4"/>
        </w:numPr>
        <w:jc w:val="both"/>
        <w:rPr>
          <w:sz w:val="28"/>
          <w:szCs w:val="28"/>
        </w:rPr>
      </w:pPr>
      <w:r w:rsidRPr="00527B32">
        <w:rPr>
          <w:sz w:val="28"/>
          <w:szCs w:val="28"/>
        </w:rPr>
        <w:t xml:space="preserve">Инструменты маркетинговых коммуникаций в среде Интернет: стратегия, тактика, механизмы воздействия. </w:t>
      </w:r>
      <w:r w:rsidRPr="00527B32">
        <w:rPr>
          <w:sz w:val="28"/>
          <w:szCs w:val="28"/>
          <w:lang w:val="en-US"/>
        </w:rPr>
        <w:t>Online</w:t>
      </w:r>
      <w:r w:rsidRPr="00527B32">
        <w:rPr>
          <w:sz w:val="28"/>
          <w:szCs w:val="28"/>
        </w:rPr>
        <w:t xml:space="preserve"> </w:t>
      </w:r>
      <w:r w:rsidRPr="00527B32">
        <w:rPr>
          <w:sz w:val="28"/>
          <w:szCs w:val="28"/>
          <w:lang w:val="en-US"/>
        </w:rPr>
        <w:t>marketing</w:t>
      </w:r>
      <w:r w:rsidRPr="00527B32">
        <w:rPr>
          <w:sz w:val="28"/>
          <w:szCs w:val="28"/>
        </w:rPr>
        <w:t xml:space="preserve"> </w:t>
      </w:r>
      <w:r w:rsidRPr="00527B32">
        <w:rPr>
          <w:sz w:val="28"/>
          <w:szCs w:val="28"/>
          <w:lang w:val="en-US"/>
        </w:rPr>
        <w:t>communications</w:t>
      </w:r>
      <w:r w:rsidRPr="00527B32">
        <w:rPr>
          <w:sz w:val="28"/>
          <w:szCs w:val="28"/>
        </w:rPr>
        <w:t xml:space="preserve"> </w:t>
      </w:r>
      <w:r w:rsidRPr="00527B32">
        <w:rPr>
          <w:sz w:val="28"/>
          <w:szCs w:val="28"/>
          <w:lang w:val="en-US"/>
        </w:rPr>
        <w:t>tools</w:t>
      </w:r>
      <w:r w:rsidRPr="00527B32">
        <w:rPr>
          <w:sz w:val="28"/>
          <w:szCs w:val="28"/>
        </w:rPr>
        <w:t xml:space="preserve">: </w:t>
      </w:r>
      <w:r w:rsidRPr="00527B32">
        <w:rPr>
          <w:sz w:val="28"/>
          <w:szCs w:val="28"/>
          <w:lang w:val="en-US"/>
        </w:rPr>
        <w:t>strategies</w:t>
      </w:r>
      <w:r w:rsidRPr="00527B32">
        <w:rPr>
          <w:sz w:val="28"/>
          <w:szCs w:val="28"/>
        </w:rPr>
        <w:t xml:space="preserve">, </w:t>
      </w:r>
      <w:r w:rsidRPr="00527B32">
        <w:rPr>
          <w:sz w:val="28"/>
          <w:szCs w:val="28"/>
          <w:lang w:val="en-US"/>
        </w:rPr>
        <w:t>tactics</w:t>
      </w:r>
      <w:r w:rsidRPr="00527B32">
        <w:rPr>
          <w:sz w:val="28"/>
          <w:szCs w:val="28"/>
        </w:rPr>
        <w:t xml:space="preserve">, </w:t>
      </w:r>
      <w:r w:rsidRPr="00527B32">
        <w:rPr>
          <w:sz w:val="28"/>
          <w:szCs w:val="28"/>
          <w:lang w:val="en-US"/>
        </w:rPr>
        <w:t>patterns</w:t>
      </w:r>
      <w:r w:rsidRPr="00527B32">
        <w:rPr>
          <w:sz w:val="28"/>
          <w:szCs w:val="28"/>
        </w:rPr>
        <w:t xml:space="preserve"> </w:t>
      </w:r>
      <w:r w:rsidRPr="00527B32">
        <w:rPr>
          <w:sz w:val="28"/>
          <w:szCs w:val="28"/>
          <w:lang w:val="en-US"/>
        </w:rPr>
        <w:t>of</w:t>
      </w:r>
      <w:r w:rsidRPr="00527B32">
        <w:rPr>
          <w:sz w:val="28"/>
          <w:szCs w:val="28"/>
        </w:rPr>
        <w:t xml:space="preserve"> </w:t>
      </w:r>
      <w:r w:rsidRPr="00527B32">
        <w:rPr>
          <w:sz w:val="28"/>
          <w:szCs w:val="28"/>
          <w:lang w:val="en-US"/>
        </w:rPr>
        <w:t>influences</w:t>
      </w:r>
    </w:p>
    <w:p w:rsidR="00527B32" w:rsidRPr="00527B32" w:rsidRDefault="00527B32" w:rsidP="00527B32">
      <w:pPr>
        <w:rPr>
          <w:sz w:val="28"/>
          <w:szCs w:val="28"/>
          <w:lang w:val="en-US"/>
        </w:rPr>
      </w:pPr>
    </w:p>
    <w:p w:rsidR="00527B32" w:rsidRPr="00527B32" w:rsidRDefault="00527B32" w:rsidP="00527B32">
      <w:pPr>
        <w:pStyle w:val="a3"/>
        <w:numPr>
          <w:ilvl w:val="0"/>
          <w:numId w:val="4"/>
        </w:numPr>
        <w:jc w:val="both"/>
        <w:rPr>
          <w:sz w:val="28"/>
          <w:szCs w:val="28"/>
          <w:lang w:val="en-US"/>
        </w:rPr>
      </w:pPr>
      <w:r w:rsidRPr="00527B32">
        <w:rPr>
          <w:sz w:val="28"/>
          <w:szCs w:val="28"/>
        </w:rPr>
        <w:t xml:space="preserve">Исследование эффективности традиционных </w:t>
      </w:r>
      <w:proofErr w:type="spellStart"/>
      <w:r w:rsidRPr="00527B32">
        <w:rPr>
          <w:sz w:val="28"/>
          <w:szCs w:val="28"/>
        </w:rPr>
        <w:t>рекламоносителей</w:t>
      </w:r>
      <w:proofErr w:type="spellEnd"/>
      <w:r w:rsidRPr="00527B32">
        <w:rPr>
          <w:sz w:val="28"/>
          <w:szCs w:val="28"/>
        </w:rPr>
        <w:t xml:space="preserve"> (ТВ, пресса, радио и др.) в условиях трансформации современной </w:t>
      </w:r>
      <w:proofErr w:type="spellStart"/>
      <w:r w:rsidRPr="00527B32">
        <w:rPr>
          <w:sz w:val="28"/>
          <w:szCs w:val="28"/>
        </w:rPr>
        <w:t>медиа</w:t>
      </w:r>
      <w:proofErr w:type="spellEnd"/>
      <w:r w:rsidRPr="00527B32">
        <w:rPr>
          <w:sz w:val="28"/>
          <w:szCs w:val="28"/>
        </w:rPr>
        <w:t xml:space="preserve"> среды. </w:t>
      </w:r>
      <w:r w:rsidRPr="00527B32">
        <w:rPr>
          <w:sz w:val="28"/>
          <w:szCs w:val="28"/>
          <w:lang w:val="en-US"/>
        </w:rPr>
        <w:t>Offline advertising vehicles effectiveness research (TV, Press, Radio, OOH) in the context of today's media landscape transformation.</w:t>
      </w:r>
    </w:p>
    <w:p w:rsidR="00527B32" w:rsidRPr="00527B32" w:rsidRDefault="00527B32" w:rsidP="00527B32">
      <w:pPr>
        <w:rPr>
          <w:sz w:val="28"/>
          <w:szCs w:val="28"/>
          <w:lang w:val="en-US"/>
        </w:rPr>
      </w:pPr>
    </w:p>
    <w:p w:rsidR="00527B32" w:rsidRPr="00527B32" w:rsidRDefault="00527B32" w:rsidP="00527B32">
      <w:pPr>
        <w:pStyle w:val="a3"/>
        <w:numPr>
          <w:ilvl w:val="0"/>
          <w:numId w:val="4"/>
        </w:numPr>
        <w:jc w:val="both"/>
        <w:rPr>
          <w:sz w:val="28"/>
          <w:szCs w:val="28"/>
          <w:lang w:val="en-US"/>
        </w:rPr>
      </w:pPr>
      <w:r w:rsidRPr="00527B32">
        <w:rPr>
          <w:sz w:val="28"/>
          <w:szCs w:val="28"/>
        </w:rPr>
        <w:t xml:space="preserve">Спонсорство и </w:t>
      </w:r>
      <w:proofErr w:type="spellStart"/>
      <w:r w:rsidRPr="00527B32">
        <w:rPr>
          <w:sz w:val="28"/>
          <w:szCs w:val="28"/>
        </w:rPr>
        <w:t>product-placement</w:t>
      </w:r>
      <w:proofErr w:type="spellEnd"/>
      <w:r w:rsidRPr="00527B32">
        <w:rPr>
          <w:sz w:val="28"/>
          <w:szCs w:val="28"/>
        </w:rPr>
        <w:t xml:space="preserve">: исследование коммуникационных особенностей и практики использования в бизнесе. </w:t>
      </w:r>
      <w:r w:rsidRPr="00527B32">
        <w:rPr>
          <w:sz w:val="28"/>
          <w:szCs w:val="28"/>
          <w:lang w:val="en-US"/>
        </w:rPr>
        <w:t>Sponsorship and product-placement: research on communication characteristics and business usage.</w:t>
      </w:r>
    </w:p>
    <w:p w:rsidR="00527B32" w:rsidRPr="00527B32" w:rsidRDefault="00527B32" w:rsidP="00527B32">
      <w:pPr>
        <w:rPr>
          <w:sz w:val="28"/>
          <w:szCs w:val="28"/>
          <w:lang w:val="en-US"/>
        </w:rPr>
      </w:pPr>
    </w:p>
    <w:p w:rsidR="00527B32" w:rsidRPr="00527B32" w:rsidRDefault="00527B32" w:rsidP="00527B32">
      <w:pPr>
        <w:pStyle w:val="a3"/>
        <w:numPr>
          <w:ilvl w:val="0"/>
          <w:numId w:val="4"/>
        </w:numPr>
        <w:jc w:val="both"/>
        <w:rPr>
          <w:sz w:val="28"/>
          <w:szCs w:val="28"/>
        </w:rPr>
      </w:pPr>
      <w:proofErr w:type="spellStart"/>
      <w:r w:rsidRPr="00527B32">
        <w:rPr>
          <w:sz w:val="28"/>
          <w:szCs w:val="28"/>
        </w:rPr>
        <w:t>Таргетирование</w:t>
      </w:r>
      <w:proofErr w:type="spellEnd"/>
      <w:r w:rsidRPr="00527B32">
        <w:rPr>
          <w:sz w:val="28"/>
          <w:szCs w:val="28"/>
        </w:rPr>
        <w:t xml:space="preserve"> рекламных сообщений: теория, методы, показатели результативности. </w:t>
      </w:r>
      <w:r w:rsidRPr="00527B32">
        <w:rPr>
          <w:sz w:val="28"/>
          <w:szCs w:val="28"/>
          <w:lang w:val="en-US"/>
        </w:rPr>
        <w:t>Advertising</w:t>
      </w:r>
      <w:r w:rsidRPr="00527B32">
        <w:rPr>
          <w:sz w:val="28"/>
          <w:szCs w:val="28"/>
        </w:rPr>
        <w:t xml:space="preserve"> </w:t>
      </w:r>
      <w:r w:rsidRPr="00527B32">
        <w:rPr>
          <w:sz w:val="28"/>
          <w:szCs w:val="28"/>
          <w:lang w:val="en-US"/>
        </w:rPr>
        <w:t>message</w:t>
      </w:r>
      <w:r w:rsidRPr="00527B32">
        <w:rPr>
          <w:sz w:val="28"/>
          <w:szCs w:val="28"/>
        </w:rPr>
        <w:t xml:space="preserve"> </w:t>
      </w:r>
      <w:r w:rsidRPr="00527B32">
        <w:rPr>
          <w:sz w:val="28"/>
          <w:szCs w:val="28"/>
          <w:lang w:val="en-US"/>
        </w:rPr>
        <w:t>targeting</w:t>
      </w:r>
      <w:r w:rsidRPr="00527B32">
        <w:rPr>
          <w:sz w:val="28"/>
          <w:szCs w:val="28"/>
        </w:rPr>
        <w:t xml:space="preserve">: </w:t>
      </w:r>
      <w:r w:rsidRPr="00527B32">
        <w:rPr>
          <w:sz w:val="28"/>
          <w:szCs w:val="28"/>
          <w:lang w:val="en-US"/>
        </w:rPr>
        <w:t>theory</w:t>
      </w:r>
      <w:r w:rsidRPr="00527B32">
        <w:rPr>
          <w:sz w:val="28"/>
          <w:szCs w:val="28"/>
        </w:rPr>
        <w:t xml:space="preserve">, </w:t>
      </w:r>
      <w:r w:rsidRPr="00527B32">
        <w:rPr>
          <w:sz w:val="28"/>
          <w:szCs w:val="28"/>
          <w:lang w:val="en-US"/>
        </w:rPr>
        <w:t>methods</w:t>
      </w:r>
      <w:r w:rsidRPr="00527B32">
        <w:rPr>
          <w:sz w:val="28"/>
          <w:szCs w:val="28"/>
        </w:rPr>
        <w:t xml:space="preserve">, </w:t>
      </w:r>
      <w:r w:rsidRPr="00527B32">
        <w:rPr>
          <w:sz w:val="28"/>
          <w:szCs w:val="28"/>
          <w:lang w:val="en-US"/>
        </w:rPr>
        <w:t>results</w:t>
      </w:r>
      <w:r w:rsidRPr="00527B32">
        <w:rPr>
          <w:sz w:val="28"/>
          <w:szCs w:val="28"/>
        </w:rPr>
        <w:t xml:space="preserve"> </w:t>
      </w:r>
      <w:r w:rsidRPr="00527B32">
        <w:rPr>
          <w:sz w:val="28"/>
          <w:szCs w:val="28"/>
          <w:lang w:val="en-US"/>
        </w:rPr>
        <w:t>indicators</w:t>
      </w:r>
      <w:r w:rsidRPr="00527B32">
        <w:rPr>
          <w:sz w:val="28"/>
          <w:szCs w:val="28"/>
        </w:rPr>
        <w:t>.</w:t>
      </w:r>
    </w:p>
    <w:p w:rsidR="00527B32" w:rsidRPr="00527B32" w:rsidRDefault="00527B32" w:rsidP="00527B32">
      <w:pPr>
        <w:rPr>
          <w:sz w:val="28"/>
          <w:szCs w:val="28"/>
        </w:rPr>
      </w:pPr>
    </w:p>
    <w:p w:rsidR="00527B32" w:rsidRPr="00527B32" w:rsidRDefault="00527B32" w:rsidP="00527B32">
      <w:pPr>
        <w:pStyle w:val="a3"/>
        <w:numPr>
          <w:ilvl w:val="0"/>
          <w:numId w:val="4"/>
        </w:numPr>
        <w:jc w:val="both"/>
        <w:rPr>
          <w:sz w:val="28"/>
          <w:szCs w:val="28"/>
          <w:lang w:val="en-US"/>
        </w:rPr>
      </w:pPr>
      <w:r w:rsidRPr="00527B32">
        <w:rPr>
          <w:sz w:val="28"/>
          <w:szCs w:val="28"/>
        </w:rPr>
        <w:t xml:space="preserve">Концепция минимально-эффективной частоты контактов с рекламным сообщением: практические приложения. </w:t>
      </w:r>
      <w:r w:rsidRPr="00527B32">
        <w:rPr>
          <w:sz w:val="28"/>
          <w:szCs w:val="28"/>
          <w:lang w:val="en-US"/>
        </w:rPr>
        <w:t>Ad message minimum effective frequency concept: practical applications.</w:t>
      </w:r>
    </w:p>
    <w:p w:rsidR="00527B32" w:rsidRPr="00527B32" w:rsidRDefault="00527B32" w:rsidP="00527B32">
      <w:pPr>
        <w:rPr>
          <w:sz w:val="28"/>
          <w:szCs w:val="28"/>
          <w:lang w:val="en-US"/>
        </w:rPr>
      </w:pPr>
    </w:p>
    <w:p w:rsidR="00527B32" w:rsidRPr="00527B32" w:rsidRDefault="00527B32" w:rsidP="00527B32">
      <w:pPr>
        <w:pStyle w:val="a3"/>
        <w:numPr>
          <w:ilvl w:val="0"/>
          <w:numId w:val="4"/>
        </w:numPr>
        <w:jc w:val="both"/>
        <w:rPr>
          <w:sz w:val="28"/>
          <w:szCs w:val="28"/>
          <w:lang w:val="en-US"/>
        </w:rPr>
      </w:pPr>
      <w:r w:rsidRPr="00527B32">
        <w:rPr>
          <w:sz w:val="28"/>
          <w:szCs w:val="28"/>
          <w:lang w:val="en-US"/>
        </w:rPr>
        <w:t>Big</w:t>
      </w:r>
      <w:r w:rsidRPr="00527B32">
        <w:rPr>
          <w:sz w:val="28"/>
          <w:szCs w:val="28"/>
        </w:rPr>
        <w:t xml:space="preserve"> </w:t>
      </w:r>
      <w:r w:rsidRPr="00527B32">
        <w:rPr>
          <w:sz w:val="28"/>
          <w:szCs w:val="28"/>
          <w:lang w:val="en-US"/>
        </w:rPr>
        <w:t>data</w:t>
      </w:r>
      <w:r w:rsidRPr="00527B32">
        <w:rPr>
          <w:sz w:val="28"/>
          <w:szCs w:val="28"/>
        </w:rPr>
        <w:t xml:space="preserve"> в маркетинговых коммуникациях: перспективы использования и ограничения. </w:t>
      </w:r>
      <w:r w:rsidRPr="00527B32">
        <w:rPr>
          <w:sz w:val="28"/>
          <w:szCs w:val="28"/>
          <w:lang w:val="en-US"/>
        </w:rPr>
        <w:t xml:space="preserve">Big data in marketing communications: usage perspectives and limitations. </w:t>
      </w:r>
    </w:p>
    <w:p w:rsidR="00527B32" w:rsidRPr="00527B32" w:rsidRDefault="00527B32" w:rsidP="00527B32">
      <w:pPr>
        <w:rPr>
          <w:sz w:val="28"/>
          <w:szCs w:val="28"/>
          <w:lang w:val="en-US"/>
        </w:rPr>
      </w:pPr>
    </w:p>
    <w:p w:rsidR="00527B32" w:rsidRPr="00527B32" w:rsidRDefault="00527B32" w:rsidP="00527B32">
      <w:pPr>
        <w:pStyle w:val="a3"/>
        <w:numPr>
          <w:ilvl w:val="0"/>
          <w:numId w:val="4"/>
        </w:numPr>
        <w:jc w:val="both"/>
        <w:rPr>
          <w:sz w:val="28"/>
          <w:szCs w:val="28"/>
          <w:lang w:val="en-US"/>
        </w:rPr>
      </w:pPr>
      <w:proofErr w:type="gramStart"/>
      <w:r w:rsidRPr="00527B32">
        <w:rPr>
          <w:sz w:val="28"/>
          <w:szCs w:val="28"/>
        </w:rPr>
        <w:t>Социальные</w:t>
      </w:r>
      <w:proofErr w:type="gramEnd"/>
      <w:r w:rsidRPr="00527B32">
        <w:rPr>
          <w:sz w:val="28"/>
          <w:szCs w:val="28"/>
        </w:rPr>
        <w:t xml:space="preserve"> </w:t>
      </w:r>
      <w:proofErr w:type="spellStart"/>
      <w:r w:rsidRPr="00527B32">
        <w:rPr>
          <w:sz w:val="28"/>
          <w:szCs w:val="28"/>
        </w:rPr>
        <w:t>медиа</w:t>
      </w:r>
      <w:proofErr w:type="spellEnd"/>
      <w:r w:rsidRPr="00527B32">
        <w:rPr>
          <w:sz w:val="28"/>
          <w:szCs w:val="28"/>
        </w:rPr>
        <w:t xml:space="preserve"> как инструмент маркетинговых коммуникаций. </w:t>
      </w:r>
      <w:r w:rsidRPr="00527B32">
        <w:rPr>
          <w:sz w:val="28"/>
          <w:szCs w:val="28"/>
          <w:lang w:val="en-US"/>
        </w:rPr>
        <w:t>Social media as marketing communication tool.</w:t>
      </w:r>
    </w:p>
    <w:p w:rsidR="00527B32" w:rsidRPr="00527B32" w:rsidRDefault="00527B32" w:rsidP="00527B32">
      <w:pPr>
        <w:rPr>
          <w:sz w:val="28"/>
          <w:szCs w:val="28"/>
          <w:lang w:val="en-US"/>
        </w:rPr>
      </w:pPr>
    </w:p>
    <w:p w:rsidR="00527B32" w:rsidRPr="00527B32" w:rsidRDefault="00527B32" w:rsidP="00527B32">
      <w:pPr>
        <w:pStyle w:val="a3"/>
        <w:numPr>
          <w:ilvl w:val="0"/>
          <w:numId w:val="4"/>
        </w:numPr>
        <w:jc w:val="both"/>
        <w:rPr>
          <w:sz w:val="28"/>
          <w:szCs w:val="28"/>
          <w:lang w:val="en-US"/>
        </w:rPr>
      </w:pPr>
      <w:proofErr w:type="spellStart"/>
      <w:proofErr w:type="gramStart"/>
      <w:r w:rsidRPr="00527B32">
        <w:rPr>
          <w:sz w:val="28"/>
          <w:szCs w:val="28"/>
        </w:rPr>
        <w:t>Кросс-культурные</w:t>
      </w:r>
      <w:proofErr w:type="spellEnd"/>
      <w:proofErr w:type="gramEnd"/>
      <w:r w:rsidRPr="00527B32">
        <w:rPr>
          <w:sz w:val="28"/>
          <w:szCs w:val="28"/>
        </w:rPr>
        <w:t xml:space="preserve"> исследования в маркетинговых коммуникациях. </w:t>
      </w:r>
      <w:r w:rsidRPr="00527B32">
        <w:rPr>
          <w:sz w:val="28"/>
          <w:szCs w:val="28"/>
          <w:lang w:val="en-US"/>
        </w:rPr>
        <w:t xml:space="preserve">Cross-cultural research in marketing communications. </w:t>
      </w:r>
    </w:p>
    <w:p w:rsidR="00527B32" w:rsidRPr="00527B32" w:rsidRDefault="00527B32" w:rsidP="00527B32">
      <w:pPr>
        <w:rPr>
          <w:sz w:val="28"/>
          <w:szCs w:val="28"/>
          <w:lang w:val="en-US"/>
        </w:rPr>
      </w:pPr>
    </w:p>
    <w:p w:rsidR="00527B32" w:rsidRPr="00527B32" w:rsidRDefault="00527B32" w:rsidP="00527B32">
      <w:pPr>
        <w:rPr>
          <w:sz w:val="28"/>
          <w:szCs w:val="28"/>
          <w:lang w:val="en-US"/>
        </w:rPr>
      </w:pPr>
    </w:p>
    <w:p w:rsidR="00527B32" w:rsidRPr="00527B32" w:rsidRDefault="00527B32" w:rsidP="00527B32">
      <w:pPr>
        <w:pStyle w:val="a3"/>
        <w:numPr>
          <w:ilvl w:val="0"/>
          <w:numId w:val="4"/>
        </w:numPr>
        <w:jc w:val="both"/>
        <w:rPr>
          <w:sz w:val="28"/>
          <w:szCs w:val="28"/>
        </w:rPr>
      </w:pPr>
      <w:r w:rsidRPr="00527B32">
        <w:rPr>
          <w:sz w:val="28"/>
          <w:szCs w:val="28"/>
        </w:rPr>
        <w:t xml:space="preserve">Методы обоснования бюджета при планировании маркетинговых коммуникаций. </w:t>
      </w:r>
      <w:r w:rsidRPr="00527B32">
        <w:rPr>
          <w:sz w:val="28"/>
          <w:szCs w:val="28"/>
          <w:lang w:val="en-US"/>
        </w:rPr>
        <w:t>Budget</w:t>
      </w:r>
      <w:r w:rsidRPr="00527B32">
        <w:rPr>
          <w:sz w:val="28"/>
          <w:szCs w:val="28"/>
        </w:rPr>
        <w:t xml:space="preserve"> </w:t>
      </w:r>
      <w:r w:rsidRPr="00527B32">
        <w:rPr>
          <w:sz w:val="28"/>
          <w:szCs w:val="28"/>
          <w:lang w:val="en-US"/>
        </w:rPr>
        <w:t>setting</w:t>
      </w:r>
      <w:r w:rsidRPr="00527B32">
        <w:rPr>
          <w:sz w:val="28"/>
          <w:szCs w:val="28"/>
        </w:rPr>
        <w:t xml:space="preserve"> </w:t>
      </w:r>
      <w:r w:rsidRPr="00527B32">
        <w:rPr>
          <w:sz w:val="28"/>
          <w:szCs w:val="28"/>
          <w:lang w:val="en-US"/>
        </w:rPr>
        <w:t>methods</w:t>
      </w:r>
      <w:r w:rsidRPr="00527B32">
        <w:rPr>
          <w:sz w:val="28"/>
          <w:szCs w:val="28"/>
        </w:rPr>
        <w:t xml:space="preserve"> </w:t>
      </w:r>
      <w:r w:rsidRPr="00527B32">
        <w:rPr>
          <w:sz w:val="28"/>
          <w:szCs w:val="28"/>
          <w:lang w:val="en-US"/>
        </w:rPr>
        <w:t>within</w:t>
      </w:r>
      <w:r w:rsidRPr="00527B32">
        <w:rPr>
          <w:sz w:val="28"/>
          <w:szCs w:val="28"/>
        </w:rPr>
        <w:t xml:space="preserve"> </w:t>
      </w:r>
      <w:r w:rsidRPr="00527B32">
        <w:rPr>
          <w:sz w:val="28"/>
          <w:szCs w:val="28"/>
          <w:lang w:val="en-US"/>
        </w:rPr>
        <w:t>marketing</w:t>
      </w:r>
      <w:r w:rsidRPr="00527B32">
        <w:rPr>
          <w:sz w:val="28"/>
          <w:szCs w:val="28"/>
        </w:rPr>
        <w:t xml:space="preserve"> </w:t>
      </w:r>
      <w:r w:rsidRPr="00527B32">
        <w:rPr>
          <w:sz w:val="28"/>
          <w:szCs w:val="28"/>
          <w:lang w:val="en-US"/>
        </w:rPr>
        <w:t>communications</w:t>
      </w:r>
      <w:r w:rsidRPr="00527B32">
        <w:rPr>
          <w:sz w:val="28"/>
          <w:szCs w:val="28"/>
        </w:rPr>
        <w:t xml:space="preserve"> </w:t>
      </w:r>
      <w:r w:rsidRPr="00527B32">
        <w:rPr>
          <w:sz w:val="28"/>
          <w:szCs w:val="28"/>
          <w:lang w:val="en-US"/>
        </w:rPr>
        <w:t>campaign</w:t>
      </w:r>
      <w:r w:rsidRPr="00527B32">
        <w:rPr>
          <w:sz w:val="28"/>
          <w:szCs w:val="28"/>
        </w:rPr>
        <w:t xml:space="preserve"> </w:t>
      </w:r>
      <w:r w:rsidRPr="00527B32">
        <w:rPr>
          <w:sz w:val="28"/>
          <w:szCs w:val="28"/>
          <w:lang w:val="en-US"/>
        </w:rPr>
        <w:t>planning</w:t>
      </w:r>
      <w:r w:rsidRPr="00527B32">
        <w:rPr>
          <w:sz w:val="28"/>
          <w:szCs w:val="28"/>
        </w:rPr>
        <w:t>.</w:t>
      </w:r>
    </w:p>
    <w:p w:rsidR="00527B32" w:rsidRPr="00527B32" w:rsidRDefault="00527B32" w:rsidP="00527B32">
      <w:pPr>
        <w:rPr>
          <w:sz w:val="28"/>
          <w:szCs w:val="28"/>
        </w:rPr>
      </w:pPr>
    </w:p>
    <w:p w:rsidR="00527B32" w:rsidRPr="00527B32" w:rsidRDefault="00527B32" w:rsidP="00527B32">
      <w:pPr>
        <w:pStyle w:val="a3"/>
        <w:numPr>
          <w:ilvl w:val="0"/>
          <w:numId w:val="4"/>
        </w:numPr>
        <w:jc w:val="both"/>
        <w:rPr>
          <w:sz w:val="28"/>
          <w:szCs w:val="28"/>
          <w:lang w:val="en-US"/>
        </w:rPr>
      </w:pPr>
      <w:r w:rsidRPr="00527B32">
        <w:rPr>
          <w:sz w:val="28"/>
          <w:szCs w:val="28"/>
        </w:rPr>
        <w:t xml:space="preserve">Семиотические подходы к анализу и оценке эффективности рекламных сообщений. </w:t>
      </w:r>
      <w:r w:rsidRPr="00527B32">
        <w:rPr>
          <w:sz w:val="28"/>
          <w:szCs w:val="28"/>
          <w:lang w:val="en-US"/>
        </w:rPr>
        <w:t>Semiotic approaches to advertising messages effectiveness.</w:t>
      </w:r>
    </w:p>
    <w:p w:rsidR="00527B32" w:rsidRPr="00527B32" w:rsidRDefault="00527B32" w:rsidP="00527B32">
      <w:pPr>
        <w:rPr>
          <w:sz w:val="28"/>
          <w:szCs w:val="28"/>
          <w:lang w:val="en-US"/>
        </w:rPr>
      </w:pPr>
    </w:p>
    <w:p w:rsidR="00527B32" w:rsidRPr="00527B32" w:rsidRDefault="00527B32" w:rsidP="00527B32">
      <w:pPr>
        <w:pStyle w:val="a3"/>
        <w:numPr>
          <w:ilvl w:val="0"/>
          <w:numId w:val="4"/>
        </w:numPr>
        <w:jc w:val="both"/>
        <w:rPr>
          <w:sz w:val="28"/>
          <w:szCs w:val="28"/>
          <w:lang w:val="en-US"/>
        </w:rPr>
      </w:pPr>
      <w:r w:rsidRPr="00527B32">
        <w:rPr>
          <w:sz w:val="28"/>
          <w:szCs w:val="28"/>
        </w:rPr>
        <w:t>Исследование</w:t>
      </w:r>
      <w:r w:rsidRPr="00527B32">
        <w:rPr>
          <w:sz w:val="28"/>
          <w:szCs w:val="28"/>
          <w:lang w:val="en-US"/>
        </w:rPr>
        <w:t xml:space="preserve"> </w:t>
      </w:r>
      <w:r w:rsidRPr="00527B32">
        <w:rPr>
          <w:sz w:val="28"/>
          <w:szCs w:val="28"/>
        </w:rPr>
        <w:t>трендов</w:t>
      </w:r>
      <w:r w:rsidRPr="00527B32">
        <w:rPr>
          <w:sz w:val="28"/>
          <w:szCs w:val="28"/>
          <w:lang w:val="en-US"/>
        </w:rPr>
        <w:t xml:space="preserve"> </w:t>
      </w:r>
      <w:r w:rsidRPr="00527B32">
        <w:rPr>
          <w:sz w:val="28"/>
          <w:szCs w:val="28"/>
        </w:rPr>
        <w:t>развития</w:t>
      </w:r>
      <w:r w:rsidRPr="00527B32">
        <w:rPr>
          <w:sz w:val="28"/>
          <w:szCs w:val="28"/>
          <w:lang w:val="en-US"/>
        </w:rPr>
        <w:t xml:space="preserve"> </w:t>
      </w:r>
      <w:proofErr w:type="spellStart"/>
      <w:r w:rsidRPr="00527B32">
        <w:rPr>
          <w:sz w:val="28"/>
          <w:szCs w:val="28"/>
        </w:rPr>
        <w:t>медиарекламного</w:t>
      </w:r>
      <w:proofErr w:type="spellEnd"/>
      <w:r w:rsidRPr="00527B32">
        <w:rPr>
          <w:sz w:val="28"/>
          <w:szCs w:val="28"/>
          <w:lang w:val="en-US"/>
        </w:rPr>
        <w:t xml:space="preserve"> </w:t>
      </w:r>
      <w:r w:rsidRPr="00527B32">
        <w:rPr>
          <w:sz w:val="28"/>
          <w:szCs w:val="28"/>
        </w:rPr>
        <w:t>рынка</w:t>
      </w:r>
      <w:r w:rsidRPr="00527B32">
        <w:rPr>
          <w:sz w:val="28"/>
          <w:szCs w:val="28"/>
          <w:lang w:val="en-US"/>
        </w:rPr>
        <w:t xml:space="preserve">: </w:t>
      </w:r>
      <w:r w:rsidRPr="00527B32">
        <w:rPr>
          <w:sz w:val="28"/>
          <w:szCs w:val="28"/>
        </w:rPr>
        <w:t>Россия</w:t>
      </w:r>
      <w:r w:rsidRPr="00527B32">
        <w:rPr>
          <w:sz w:val="28"/>
          <w:szCs w:val="28"/>
          <w:lang w:val="en-US"/>
        </w:rPr>
        <w:t xml:space="preserve"> </w:t>
      </w:r>
      <w:r w:rsidRPr="00527B32">
        <w:rPr>
          <w:sz w:val="28"/>
          <w:szCs w:val="28"/>
        </w:rPr>
        <w:t>в</w:t>
      </w:r>
      <w:r w:rsidRPr="00527B32">
        <w:rPr>
          <w:sz w:val="28"/>
          <w:szCs w:val="28"/>
          <w:lang w:val="en-US"/>
        </w:rPr>
        <w:t xml:space="preserve"> </w:t>
      </w:r>
      <w:r w:rsidRPr="00527B32">
        <w:rPr>
          <w:sz w:val="28"/>
          <w:szCs w:val="28"/>
        </w:rPr>
        <w:t>мировом</w:t>
      </w:r>
      <w:r w:rsidRPr="00527B32">
        <w:rPr>
          <w:sz w:val="28"/>
          <w:szCs w:val="28"/>
          <w:lang w:val="en-US"/>
        </w:rPr>
        <w:t xml:space="preserve"> </w:t>
      </w:r>
      <w:r w:rsidRPr="00527B32">
        <w:rPr>
          <w:sz w:val="28"/>
          <w:szCs w:val="28"/>
        </w:rPr>
        <w:t>контексте</w:t>
      </w:r>
      <w:r w:rsidRPr="00527B32">
        <w:rPr>
          <w:sz w:val="28"/>
          <w:szCs w:val="28"/>
          <w:lang w:val="en-US"/>
        </w:rPr>
        <w:t>.Research on advertising media market trends: Russia in global context.</w:t>
      </w:r>
    </w:p>
    <w:p w:rsidR="00527B32" w:rsidRPr="00527B32" w:rsidRDefault="00527B32" w:rsidP="00527B32">
      <w:pPr>
        <w:rPr>
          <w:sz w:val="28"/>
          <w:szCs w:val="28"/>
          <w:lang w:val="en-US"/>
        </w:rPr>
      </w:pPr>
    </w:p>
    <w:p w:rsidR="00527B32" w:rsidRPr="00527B32" w:rsidRDefault="00527B32" w:rsidP="00527B32">
      <w:pPr>
        <w:pStyle w:val="a3"/>
        <w:numPr>
          <w:ilvl w:val="0"/>
          <w:numId w:val="4"/>
        </w:numPr>
        <w:jc w:val="both"/>
        <w:rPr>
          <w:sz w:val="28"/>
          <w:szCs w:val="28"/>
          <w:lang w:val="en-US"/>
        </w:rPr>
      </w:pPr>
      <w:r w:rsidRPr="00527B32">
        <w:rPr>
          <w:sz w:val="28"/>
          <w:szCs w:val="28"/>
        </w:rPr>
        <w:t xml:space="preserve">Способы обоснования </w:t>
      </w:r>
      <w:proofErr w:type="spellStart"/>
      <w:r w:rsidRPr="00527B32">
        <w:rPr>
          <w:sz w:val="28"/>
          <w:szCs w:val="28"/>
        </w:rPr>
        <w:t>media</w:t>
      </w:r>
      <w:proofErr w:type="spellEnd"/>
      <w:r w:rsidRPr="00527B32">
        <w:rPr>
          <w:sz w:val="28"/>
          <w:szCs w:val="28"/>
        </w:rPr>
        <w:t xml:space="preserve"> </w:t>
      </w:r>
      <w:proofErr w:type="spellStart"/>
      <w:r w:rsidRPr="00527B32">
        <w:rPr>
          <w:sz w:val="28"/>
          <w:szCs w:val="28"/>
        </w:rPr>
        <w:t>mix</w:t>
      </w:r>
      <w:proofErr w:type="spellEnd"/>
      <w:r w:rsidRPr="00527B32">
        <w:rPr>
          <w:sz w:val="28"/>
          <w:szCs w:val="28"/>
        </w:rPr>
        <w:t xml:space="preserve"> рекламной компании. </w:t>
      </w:r>
      <w:r w:rsidRPr="00527B32">
        <w:rPr>
          <w:sz w:val="28"/>
          <w:szCs w:val="28"/>
          <w:lang w:val="en-US"/>
        </w:rPr>
        <w:t>Advertising campaign media mix substantiation methods.</w:t>
      </w:r>
    </w:p>
    <w:p w:rsidR="00527B32" w:rsidRPr="00527B32" w:rsidRDefault="00527B32" w:rsidP="00527B32">
      <w:pPr>
        <w:rPr>
          <w:sz w:val="28"/>
          <w:szCs w:val="28"/>
          <w:lang w:val="en-US"/>
        </w:rPr>
      </w:pPr>
    </w:p>
    <w:p w:rsidR="00527B32" w:rsidRPr="00527B32" w:rsidRDefault="00527B32" w:rsidP="00527B32">
      <w:pPr>
        <w:pStyle w:val="a3"/>
        <w:numPr>
          <w:ilvl w:val="0"/>
          <w:numId w:val="4"/>
        </w:numPr>
        <w:jc w:val="both"/>
        <w:rPr>
          <w:sz w:val="28"/>
          <w:szCs w:val="28"/>
          <w:lang w:val="en-US"/>
        </w:rPr>
      </w:pPr>
      <w:r w:rsidRPr="00527B32">
        <w:rPr>
          <w:sz w:val="28"/>
          <w:szCs w:val="28"/>
        </w:rPr>
        <w:t xml:space="preserve">Потребительское поведение и </w:t>
      </w:r>
      <w:proofErr w:type="spellStart"/>
      <w:r w:rsidRPr="00527B32">
        <w:rPr>
          <w:sz w:val="28"/>
          <w:szCs w:val="28"/>
        </w:rPr>
        <w:t>медиарекламное</w:t>
      </w:r>
      <w:proofErr w:type="spellEnd"/>
      <w:r w:rsidRPr="00527B32">
        <w:rPr>
          <w:sz w:val="28"/>
          <w:szCs w:val="28"/>
        </w:rPr>
        <w:t xml:space="preserve"> воздействие: концепты и прикладные исследования. </w:t>
      </w:r>
      <w:r w:rsidRPr="00527B32">
        <w:rPr>
          <w:sz w:val="28"/>
          <w:szCs w:val="28"/>
          <w:lang w:val="en-US"/>
        </w:rPr>
        <w:t xml:space="preserve">Consumer behavior and advertising media impact: concepts and applied research.  </w:t>
      </w:r>
    </w:p>
    <w:p w:rsidR="00527B32" w:rsidRPr="00527B32" w:rsidRDefault="00527B32" w:rsidP="00527B32">
      <w:pPr>
        <w:rPr>
          <w:sz w:val="28"/>
          <w:szCs w:val="28"/>
          <w:lang w:val="en-US"/>
        </w:rPr>
      </w:pPr>
    </w:p>
    <w:p w:rsidR="00527B32" w:rsidRPr="00527B32" w:rsidRDefault="00527B32" w:rsidP="00527B32">
      <w:pPr>
        <w:rPr>
          <w:sz w:val="28"/>
          <w:szCs w:val="28"/>
          <w:lang w:val="en-US"/>
        </w:rPr>
      </w:pPr>
    </w:p>
    <w:p w:rsidR="00527B32" w:rsidRPr="00527B32" w:rsidRDefault="00527B32" w:rsidP="00527B32">
      <w:pPr>
        <w:jc w:val="both"/>
        <w:rPr>
          <w:sz w:val="28"/>
          <w:szCs w:val="28"/>
          <w:lang w:val="en-US"/>
        </w:rPr>
      </w:pPr>
    </w:p>
    <w:p w:rsidR="00527B32" w:rsidRPr="00527B32" w:rsidRDefault="00527B32" w:rsidP="00527B32">
      <w:pPr>
        <w:jc w:val="center"/>
        <w:rPr>
          <w:b/>
          <w:sz w:val="28"/>
          <w:szCs w:val="28"/>
          <w:u w:val="single"/>
        </w:rPr>
      </w:pPr>
      <w:r w:rsidRPr="00527B32">
        <w:rPr>
          <w:b/>
          <w:sz w:val="28"/>
          <w:szCs w:val="28"/>
          <w:u w:val="single"/>
        </w:rPr>
        <w:t xml:space="preserve">Научный руководитель Ольховников А.В., доцент, </w:t>
      </w:r>
      <w:proofErr w:type="gramStart"/>
      <w:r w:rsidRPr="00527B32">
        <w:rPr>
          <w:b/>
          <w:sz w:val="28"/>
          <w:szCs w:val="28"/>
          <w:u w:val="single"/>
        </w:rPr>
        <w:t>к</w:t>
      </w:r>
      <w:proofErr w:type="gramEnd"/>
      <w:r w:rsidRPr="00527B32">
        <w:rPr>
          <w:b/>
          <w:sz w:val="28"/>
          <w:szCs w:val="28"/>
          <w:u w:val="single"/>
        </w:rPr>
        <w:t>.с.н.</w:t>
      </w:r>
    </w:p>
    <w:p w:rsidR="00527B32" w:rsidRPr="00527B32" w:rsidRDefault="00527B32" w:rsidP="00527B32">
      <w:pPr>
        <w:jc w:val="both"/>
        <w:rPr>
          <w:sz w:val="28"/>
          <w:szCs w:val="28"/>
        </w:rPr>
      </w:pPr>
    </w:p>
    <w:p w:rsidR="00527B32" w:rsidRPr="00527B32" w:rsidRDefault="00527B32" w:rsidP="00527B32">
      <w:pPr>
        <w:numPr>
          <w:ilvl w:val="0"/>
          <w:numId w:val="3"/>
        </w:numPr>
        <w:jc w:val="both"/>
        <w:rPr>
          <w:sz w:val="28"/>
          <w:szCs w:val="28"/>
        </w:rPr>
      </w:pPr>
      <w:r w:rsidRPr="00527B32">
        <w:rPr>
          <w:sz w:val="28"/>
          <w:szCs w:val="28"/>
        </w:rPr>
        <w:t xml:space="preserve">Исследование российских потребителей, методология, практика (на </w:t>
      </w:r>
      <w:proofErr w:type="gramStart"/>
      <w:r w:rsidRPr="00527B32">
        <w:rPr>
          <w:sz w:val="28"/>
          <w:szCs w:val="28"/>
        </w:rPr>
        <w:t>примере</w:t>
      </w:r>
      <w:proofErr w:type="gramEnd"/>
      <w:r w:rsidRPr="00527B32">
        <w:rPr>
          <w:sz w:val="28"/>
          <w:szCs w:val="28"/>
        </w:rPr>
        <w:t xml:space="preserve"> конкретного бренда).</w:t>
      </w:r>
    </w:p>
    <w:p w:rsidR="00527B32" w:rsidRPr="00527B32" w:rsidRDefault="00527B32" w:rsidP="00527B32">
      <w:pPr>
        <w:ind w:left="720"/>
        <w:jc w:val="both"/>
        <w:rPr>
          <w:sz w:val="28"/>
          <w:szCs w:val="28"/>
          <w:lang w:val="en-US"/>
        </w:rPr>
      </w:pPr>
      <w:proofErr w:type="gramStart"/>
      <w:r w:rsidRPr="00527B32">
        <w:rPr>
          <w:sz w:val="28"/>
          <w:szCs w:val="28"/>
          <w:lang w:val="en-US"/>
        </w:rPr>
        <w:t>Investigation of Russian consumers, methodology, practice (for example a particular brand).</w:t>
      </w:r>
      <w:proofErr w:type="gramEnd"/>
    </w:p>
    <w:p w:rsidR="00527B32" w:rsidRPr="00527B32" w:rsidRDefault="00527B32" w:rsidP="00527B32">
      <w:pPr>
        <w:ind w:left="720"/>
        <w:jc w:val="both"/>
        <w:rPr>
          <w:sz w:val="28"/>
          <w:szCs w:val="28"/>
          <w:lang w:val="en-US"/>
        </w:rPr>
      </w:pPr>
    </w:p>
    <w:p w:rsidR="00527B32" w:rsidRPr="00527B32" w:rsidRDefault="00527B32" w:rsidP="00527B32">
      <w:pPr>
        <w:numPr>
          <w:ilvl w:val="0"/>
          <w:numId w:val="3"/>
        </w:numPr>
        <w:jc w:val="both"/>
        <w:rPr>
          <w:sz w:val="28"/>
          <w:szCs w:val="28"/>
        </w:rPr>
      </w:pPr>
      <w:r w:rsidRPr="00527B32">
        <w:rPr>
          <w:sz w:val="28"/>
          <w:szCs w:val="28"/>
        </w:rPr>
        <w:t>Процесс принятия решений потребителями, его основные стадии (на примере конкретного бренда).</w:t>
      </w:r>
    </w:p>
    <w:p w:rsidR="00527B32" w:rsidRPr="00527B32" w:rsidRDefault="00527B32" w:rsidP="00527B32">
      <w:pPr>
        <w:ind w:left="720"/>
        <w:jc w:val="both"/>
        <w:rPr>
          <w:sz w:val="28"/>
          <w:szCs w:val="28"/>
          <w:lang w:val="en-US"/>
        </w:rPr>
      </w:pPr>
      <w:proofErr w:type="gramStart"/>
      <w:r w:rsidRPr="00527B32">
        <w:rPr>
          <w:sz w:val="28"/>
          <w:szCs w:val="28"/>
          <w:lang w:val="en-US"/>
        </w:rPr>
        <w:lastRenderedPageBreak/>
        <w:t>The process of decision-making by consumers, its main stages (for example a particular brand).</w:t>
      </w:r>
      <w:proofErr w:type="gramEnd"/>
    </w:p>
    <w:p w:rsidR="00527B32" w:rsidRPr="00527B32" w:rsidRDefault="00527B32" w:rsidP="00527B32">
      <w:pPr>
        <w:ind w:left="720"/>
        <w:jc w:val="both"/>
        <w:rPr>
          <w:sz w:val="28"/>
          <w:szCs w:val="28"/>
          <w:lang w:val="en-US"/>
        </w:rPr>
      </w:pPr>
    </w:p>
    <w:p w:rsidR="00527B32" w:rsidRPr="00527B32" w:rsidRDefault="00527B32" w:rsidP="00527B32">
      <w:pPr>
        <w:numPr>
          <w:ilvl w:val="0"/>
          <w:numId w:val="3"/>
        </w:numPr>
        <w:jc w:val="both"/>
        <w:rPr>
          <w:sz w:val="28"/>
          <w:szCs w:val="28"/>
        </w:rPr>
      </w:pPr>
      <w:r w:rsidRPr="00527B32">
        <w:rPr>
          <w:sz w:val="28"/>
          <w:szCs w:val="28"/>
        </w:rPr>
        <w:t>Феномен шопинга.</w:t>
      </w:r>
    </w:p>
    <w:p w:rsidR="00527B32" w:rsidRPr="00527B32" w:rsidRDefault="00527B32" w:rsidP="00527B32">
      <w:pPr>
        <w:ind w:left="720"/>
        <w:jc w:val="both"/>
        <w:rPr>
          <w:sz w:val="28"/>
          <w:szCs w:val="28"/>
          <w:lang w:val="en-US"/>
        </w:rPr>
      </w:pPr>
      <w:r w:rsidRPr="00527B32">
        <w:rPr>
          <w:sz w:val="28"/>
          <w:szCs w:val="28"/>
        </w:rPr>
        <w:t xml:space="preserve"> </w:t>
      </w:r>
      <w:proofErr w:type="gramStart"/>
      <w:r w:rsidRPr="00527B32">
        <w:rPr>
          <w:sz w:val="28"/>
          <w:szCs w:val="28"/>
          <w:lang w:val="en-US"/>
        </w:rPr>
        <w:t>The phenomenon of shopping.</w:t>
      </w:r>
      <w:proofErr w:type="gramEnd"/>
    </w:p>
    <w:p w:rsidR="00527B32" w:rsidRPr="00527B32" w:rsidRDefault="00527B32" w:rsidP="00527B32">
      <w:pPr>
        <w:ind w:left="720"/>
        <w:jc w:val="both"/>
        <w:rPr>
          <w:sz w:val="28"/>
          <w:szCs w:val="28"/>
        </w:rPr>
      </w:pPr>
    </w:p>
    <w:p w:rsidR="00527B32" w:rsidRPr="00527B32" w:rsidRDefault="00527B32" w:rsidP="00527B32">
      <w:pPr>
        <w:numPr>
          <w:ilvl w:val="0"/>
          <w:numId w:val="3"/>
        </w:numPr>
        <w:jc w:val="both"/>
        <w:rPr>
          <w:sz w:val="28"/>
          <w:szCs w:val="28"/>
        </w:rPr>
      </w:pPr>
      <w:r w:rsidRPr="00527B32">
        <w:rPr>
          <w:sz w:val="28"/>
          <w:szCs w:val="28"/>
        </w:rPr>
        <w:t xml:space="preserve">Анализ влияния культуры, субкультуры на поведение потребителей (на </w:t>
      </w:r>
      <w:proofErr w:type="gramStart"/>
      <w:r w:rsidRPr="00527B32">
        <w:rPr>
          <w:sz w:val="28"/>
          <w:szCs w:val="28"/>
        </w:rPr>
        <w:t>примере</w:t>
      </w:r>
      <w:proofErr w:type="gramEnd"/>
      <w:r w:rsidRPr="00527B32">
        <w:rPr>
          <w:sz w:val="28"/>
          <w:szCs w:val="28"/>
        </w:rPr>
        <w:t xml:space="preserve"> определенной группы потребителей).</w:t>
      </w:r>
    </w:p>
    <w:p w:rsidR="00527B32" w:rsidRPr="00527B32" w:rsidRDefault="00527B32" w:rsidP="00527B32">
      <w:pPr>
        <w:ind w:left="720"/>
        <w:jc w:val="both"/>
        <w:rPr>
          <w:sz w:val="28"/>
          <w:szCs w:val="28"/>
          <w:lang w:val="en-US"/>
        </w:rPr>
      </w:pPr>
      <w:proofErr w:type="gramStart"/>
      <w:r w:rsidRPr="00527B32">
        <w:rPr>
          <w:sz w:val="28"/>
          <w:szCs w:val="28"/>
          <w:lang w:val="en-US"/>
        </w:rPr>
        <w:t>Analysis of the impact of culture, subculture on consumer behavior (for example a specific group of consumers).</w:t>
      </w:r>
      <w:proofErr w:type="gramEnd"/>
    </w:p>
    <w:p w:rsidR="00527B32" w:rsidRPr="00527B32" w:rsidRDefault="00527B32" w:rsidP="00527B32">
      <w:pPr>
        <w:ind w:left="720"/>
        <w:jc w:val="both"/>
        <w:rPr>
          <w:sz w:val="28"/>
          <w:szCs w:val="28"/>
          <w:lang w:val="en-US"/>
        </w:rPr>
      </w:pPr>
    </w:p>
    <w:p w:rsidR="00527B32" w:rsidRPr="00527B32" w:rsidRDefault="00527B32" w:rsidP="00527B32">
      <w:pPr>
        <w:numPr>
          <w:ilvl w:val="0"/>
          <w:numId w:val="3"/>
        </w:numPr>
        <w:jc w:val="both"/>
        <w:rPr>
          <w:sz w:val="28"/>
          <w:szCs w:val="28"/>
        </w:rPr>
      </w:pPr>
      <w:proofErr w:type="spellStart"/>
      <w:r w:rsidRPr="00527B32">
        <w:rPr>
          <w:sz w:val="28"/>
          <w:szCs w:val="28"/>
        </w:rPr>
        <w:t>Гендерные</w:t>
      </w:r>
      <w:proofErr w:type="spellEnd"/>
      <w:r w:rsidRPr="00527B32">
        <w:rPr>
          <w:sz w:val="28"/>
          <w:szCs w:val="28"/>
        </w:rPr>
        <w:t xml:space="preserve"> модели поведения потребителей.</w:t>
      </w:r>
    </w:p>
    <w:p w:rsidR="00527B32" w:rsidRPr="00527B32" w:rsidRDefault="00527B32" w:rsidP="00527B32">
      <w:pPr>
        <w:ind w:left="720"/>
        <w:jc w:val="both"/>
        <w:rPr>
          <w:sz w:val="28"/>
          <w:szCs w:val="28"/>
          <w:lang w:val="en-US"/>
        </w:rPr>
      </w:pPr>
      <w:r w:rsidRPr="00527B32">
        <w:rPr>
          <w:sz w:val="28"/>
          <w:szCs w:val="28"/>
          <w:lang w:val="en-US"/>
        </w:rPr>
        <w:t>Gender patterns of consumer behavior.</w:t>
      </w:r>
    </w:p>
    <w:p w:rsidR="00527B32" w:rsidRPr="00527B32" w:rsidRDefault="00527B32" w:rsidP="00527B32">
      <w:pPr>
        <w:ind w:left="720"/>
        <w:jc w:val="both"/>
        <w:rPr>
          <w:sz w:val="28"/>
          <w:szCs w:val="28"/>
          <w:lang w:val="en-US"/>
        </w:rPr>
      </w:pPr>
    </w:p>
    <w:p w:rsidR="00527B32" w:rsidRPr="00527B32" w:rsidRDefault="00527B32" w:rsidP="00527B32">
      <w:pPr>
        <w:numPr>
          <w:ilvl w:val="0"/>
          <w:numId w:val="3"/>
        </w:numPr>
        <w:jc w:val="both"/>
        <w:rPr>
          <w:sz w:val="28"/>
          <w:szCs w:val="28"/>
        </w:rPr>
      </w:pPr>
      <w:r w:rsidRPr="00527B32">
        <w:rPr>
          <w:sz w:val="28"/>
          <w:szCs w:val="28"/>
        </w:rPr>
        <w:t>Влияние социального статуса потребителя на потребительское поведение.</w:t>
      </w:r>
    </w:p>
    <w:p w:rsidR="00527B32" w:rsidRPr="00527B32" w:rsidRDefault="00527B32" w:rsidP="00527B32">
      <w:pPr>
        <w:ind w:left="720"/>
        <w:jc w:val="both"/>
        <w:rPr>
          <w:sz w:val="28"/>
          <w:szCs w:val="28"/>
          <w:lang w:val="en-US"/>
        </w:rPr>
      </w:pPr>
      <w:proofErr w:type="gramStart"/>
      <w:r w:rsidRPr="00527B32">
        <w:rPr>
          <w:sz w:val="28"/>
          <w:szCs w:val="28"/>
          <w:lang w:val="en-US"/>
        </w:rPr>
        <w:t>The impact of the social status of the consumer in the consumer behavior.</w:t>
      </w:r>
      <w:proofErr w:type="gramEnd"/>
    </w:p>
    <w:p w:rsidR="00527B32" w:rsidRPr="00527B32" w:rsidRDefault="00527B32" w:rsidP="00527B32">
      <w:pPr>
        <w:ind w:left="720"/>
        <w:jc w:val="both"/>
        <w:rPr>
          <w:sz w:val="28"/>
          <w:szCs w:val="28"/>
          <w:lang w:val="en-US"/>
        </w:rPr>
      </w:pPr>
    </w:p>
    <w:p w:rsidR="00527B32" w:rsidRPr="00527B32" w:rsidRDefault="00527B32" w:rsidP="00527B32">
      <w:pPr>
        <w:numPr>
          <w:ilvl w:val="0"/>
          <w:numId w:val="3"/>
        </w:numPr>
        <w:jc w:val="both"/>
        <w:rPr>
          <w:sz w:val="28"/>
          <w:szCs w:val="28"/>
        </w:rPr>
      </w:pPr>
      <w:r w:rsidRPr="00527B32">
        <w:rPr>
          <w:sz w:val="28"/>
          <w:szCs w:val="28"/>
        </w:rPr>
        <w:t xml:space="preserve">Особенности влияния </w:t>
      </w:r>
      <w:proofErr w:type="spellStart"/>
      <w:r w:rsidRPr="00527B32">
        <w:rPr>
          <w:sz w:val="28"/>
          <w:szCs w:val="28"/>
        </w:rPr>
        <w:t>референтных</w:t>
      </w:r>
      <w:proofErr w:type="spellEnd"/>
      <w:r w:rsidRPr="00527B32">
        <w:rPr>
          <w:sz w:val="28"/>
          <w:szCs w:val="28"/>
        </w:rPr>
        <w:t xml:space="preserve"> групп, лидеров мнений на потребительское поведение.</w:t>
      </w:r>
    </w:p>
    <w:p w:rsidR="00527B32" w:rsidRPr="00527B32" w:rsidRDefault="00527B32" w:rsidP="00527B32">
      <w:pPr>
        <w:ind w:left="720"/>
        <w:jc w:val="both"/>
        <w:rPr>
          <w:sz w:val="28"/>
          <w:szCs w:val="28"/>
          <w:lang w:val="en-US"/>
        </w:rPr>
      </w:pPr>
      <w:proofErr w:type="gramStart"/>
      <w:r w:rsidRPr="00527B32">
        <w:rPr>
          <w:sz w:val="28"/>
          <w:szCs w:val="28"/>
          <w:lang w:val="en-US"/>
        </w:rPr>
        <w:t>Features of influence of reference groups, opinion leaders on consumer behavior.</w:t>
      </w:r>
      <w:proofErr w:type="gramEnd"/>
    </w:p>
    <w:p w:rsidR="00527B32" w:rsidRPr="00527B32" w:rsidRDefault="00527B32" w:rsidP="00527B32">
      <w:pPr>
        <w:pStyle w:val="a3"/>
        <w:rPr>
          <w:sz w:val="28"/>
          <w:szCs w:val="28"/>
          <w:lang w:val="en-US"/>
        </w:rPr>
      </w:pPr>
    </w:p>
    <w:p w:rsidR="00527B32" w:rsidRPr="00527B32" w:rsidRDefault="00527B32" w:rsidP="00527B32">
      <w:pPr>
        <w:numPr>
          <w:ilvl w:val="0"/>
          <w:numId w:val="3"/>
        </w:numPr>
        <w:jc w:val="both"/>
        <w:rPr>
          <w:sz w:val="28"/>
          <w:szCs w:val="28"/>
        </w:rPr>
      </w:pPr>
      <w:r w:rsidRPr="00527B32">
        <w:rPr>
          <w:sz w:val="28"/>
          <w:szCs w:val="28"/>
        </w:rPr>
        <w:t>Проблема изучения мотивации в исследовании потребительского поведения.</w:t>
      </w:r>
    </w:p>
    <w:p w:rsidR="00527B32" w:rsidRPr="00527B32" w:rsidRDefault="00527B32" w:rsidP="00527B32">
      <w:pPr>
        <w:ind w:left="720"/>
        <w:jc w:val="both"/>
        <w:rPr>
          <w:sz w:val="28"/>
          <w:szCs w:val="28"/>
          <w:lang w:val="en-US"/>
        </w:rPr>
      </w:pPr>
      <w:proofErr w:type="gramStart"/>
      <w:r w:rsidRPr="00527B32">
        <w:rPr>
          <w:sz w:val="28"/>
          <w:szCs w:val="28"/>
          <w:lang w:val="en-US"/>
        </w:rPr>
        <w:t>The problem of the study of motivation in the study of consumer behavior.</w:t>
      </w:r>
      <w:proofErr w:type="gramEnd"/>
    </w:p>
    <w:p w:rsidR="00527B32" w:rsidRPr="00527B32" w:rsidRDefault="00527B32" w:rsidP="00527B32">
      <w:pPr>
        <w:ind w:left="720"/>
        <w:jc w:val="both"/>
        <w:rPr>
          <w:sz w:val="28"/>
          <w:szCs w:val="28"/>
          <w:lang w:val="en-US"/>
        </w:rPr>
      </w:pPr>
    </w:p>
    <w:p w:rsidR="00527B32" w:rsidRPr="00527B32" w:rsidRDefault="00527B32" w:rsidP="00527B32">
      <w:pPr>
        <w:numPr>
          <w:ilvl w:val="0"/>
          <w:numId w:val="3"/>
        </w:numPr>
        <w:jc w:val="both"/>
        <w:rPr>
          <w:sz w:val="28"/>
          <w:szCs w:val="28"/>
        </w:rPr>
      </w:pPr>
      <w:proofErr w:type="spellStart"/>
      <w:r w:rsidRPr="00527B32">
        <w:rPr>
          <w:sz w:val="28"/>
          <w:szCs w:val="28"/>
        </w:rPr>
        <w:t>Психографика</w:t>
      </w:r>
      <w:proofErr w:type="spellEnd"/>
      <w:r w:rsidRPr="00527B32">
        <w:rPr>
          <w:sz w:val="28"/>
          <w:szCs w:val="28"/>
        </w:rPr>
        <w:t xml:space="preserve"> в исследовании потребительского поведения.</w:t>
      </w:r>
    </w:p>
    <w:p w:rsidR="00527B32" w:rsidRPr="00527B32" w:rsidRDefault="00527B32" w:rsidP="00527B32">
      <w:pPr>
        <w:ind w:left="720"/>
        <w:jc w:val="both"/>
        <w:rPr>
          <w:sz w:val="28"/>
          <w:szCs w:val="28"/>
          <w:lang w:val="en-US"/>
        </w:rPr>
      </w:pPr>
      <w:proofErr w:type="spellStart"/>
      <w:proofErr w:type="gramStart"/>
      <w:r w:rsidRPr="00527B32">
        <w:rPr>
          <w:sz w:val="28"/>
          <w:szCs w:val="28"/>
          <w:lang w:val="en-US"/>
        </w:rPr>
        <w:t>Psihografika</w:t>
      </w:r>
      <w:proofErr w:type="spellEnd"/>
      <w:r w:rsidRPr="00527B32">
        <w:rPr>
          <w:sz w:val="28"/>
          <w:szCs w:val="28"/>
          <w:lang w:val="en-US"/>
        </w:rPr>
        <w:t xml:space="preserve"> in the study of consumer behavior.</w:t>
      </w:r>
      <w:proofErr w:type="gramEnd"/>
    </w:p>
    <w:p w:rsidR="00527B32" w:rsidRPr="00527B32" w:rsidRDefault="00527B32" w:rsidP="00527B32">
      <w:pPr>
        <w:ind w:left="720"/>
        <w:jc w:val="both"/>
        <w:rPr>
          <w:sz w:val="28"/>
          <w:szCs w:val="28"/>
          <w:lang w:val="en-US"/>
        </w:rPr>
      </w:pPr>
    </w:p>
    <w:p w:rsidR="00527B32" w:rsidRPr="00527B32" w:rsidRDefault="00527B32" w:rsidP="00527B32">
      <w:pPr>
        <w:numPr>
          <w:ilvl w:val="0"/>
          <w:numId w:val="3"/>
        </w:numPr>
        <w:jc w:val="both"/>
        <w:rPr>
          <w:sz w:val="28"/>
          <w:szCs w:val="28"/>
        </w:rPr>
      </w:pPr>
      <w:r w:rsidRPr="00527B32">
        <w:rPr>
          <w:sz w:val="28"/>
          <w:szCs w:val="28"/>
        </w:rPr>
        <w:t>Методы исследования психологических профилей потребителей.</w:t>
      </w:r>
    </w:p>
    <w:p w:rsidR="00527B32" w:rsidRPr="00527B32" w:rsidRDefault="00527B32" w:rsidP="00527B32">
      <w:pPr>
        <w:ind w:left="720"/>
        <w:jc w:val="both"/>
        <w:rPr>
          <w:sz w:val="28"/>
          <w:szCs w:val="28"/>
          <w:lang w:val="en-US"/>
        </w:rPr>
      </w:pPr>
      <w:proofErr w:type="gramStart"/>
      <w:r w:rsidRPr="00527B32">
        <w:rPr>
          <w:sz w:val="28"/>
          <w:szCs w:val="28"/>
          <w:lang w:val="en-US"/>
        </w:rPr>
        <w:t>Methods of psychological profiles of consumers.</w:t>
      </w:r>
      <w:proofErr w:type="gramEnd"/>
    </w:p>
    <w:p w:rsidR="00527B32" w:rsidRPr="00527B32" w:rsidRDefault="00527B32" w:rsidP="00527B32">
      <w:pPr>
        <w:numPr>
          <w:ilvl w:val="0"/>
          <w:numId w:val="3"/>
        </w:numPr>
        <w:jc w:val="both"/>
        <w:rPr>
          <w:sz w:val="28"/>
          <w:szCs w:val="28"/>
        </w:rPr>
      </w:pPr>
      <w:proofErr w:type="spellStart"/>
      <w:r w:rsidRPr="00527B32">
        <w:rPr>
          <w:sz w:val="28"/>
          <w:szCs w:val="28"/>
        </w:rPr>
        <w:t>Психографические</w:t>
      </w:r>
      <w:proofErr w:type="spellEnd"/>
      <w:r w:rsidRPr="00527B32">
        <w:rPr>
          <w:sz w:val="28"/>
          <w:szCs w:val="28"/>
        </w:rPr>
        <w:t xml:space="preserve"> группы российских потребителей.</w:t>
      </w:r>
    </w:p>
    <w:p w:rsidR="00527B32" w:rsidRPr="00527B32" w:rsidRDefault="00527B32" w:rsidP="00527B32">
      <w:pPr>
        <w:ind w:left="720"/>
        <w:jc w:val="both"/>
        <w:rPr>
          <w:sz w:val="28"/>
          <w:szCs w:val="28"/>
          <w:lang w:val="en-US"/>
        </w:rPr>
      </w:pPr>
      <w:proofErr w:type="gramStart"/>
      <w:r w:rsidRPr="00527B32">
        <w:rPr>
          <w:sz w:val="28"/>
          <w:szCs w:val="28"/>
          <w:lang w:val="en-US"/>
        </w:rPr>
        <w:t>Psychographic group of Russian consumers.</w:t>
      </w:r>
      <w:proofErr w:type="gramEnd"/>
    </w:p>
    <w:p w:rsidR="00527B32" w:rsidRPr="00527B32" w:rsidRDefault="00527B32" w:rsidP="00527B32">
      <w:pPr>
        <w:ind w:left="720"/>
        <w:jc w:val="both"/>
        <w:rPr>
          <w:sz w:val="28"/>
          <w:szCs w:val="28"/>
          <w:lang w:val="en-US"/>
        </w:rPr>
      </w:pPr>
    </w:p>
    <w:p w:rsidR="00527B32" w:rsidRPr="00527B32" w:rsidRDefault="00527B32" w:rsidP="00527B32">
      <w:pPr>
        <w:numPr>
          <w:ilvl w:val="0"/>
          <w:numId w:val="3"/>
        </w:numPr>
        <w:jc w:val="both"/>
        <w:rPr>
          <w:sz w:val="28"/>
          <w:szCs w:val="28"/>
        </w:rPr>
      </w:pPr>
      <w:r w:rsidRPr="00527B32">
        <w:rPr>
          <w:sz w:val="28"/>
          <w:szCs w:val="28"/>
        </w:rPr>
        <w:t>Проблема моделирования влияния рекламы на поведение потребителей.</w:t>
      </w:r>
    </w:p>
    <w:p w:rsidR="00527B32" w:rsidRPr="00527B32" w:rsidRDefault="00527B32" w:rsidP="00527B32">
      <w:pPr>
        <w:ind w:left="720"/>
        <w:jc w:val="both"/>
        <w:rPr>
          <w:sz w:val="28"/>
          <w:szCs w:val="28"/>
          <w:lang w:val="en-US"/>
        </w:rPr>
      </w:pPr>
      <w:proofErr w:type="gramStart"/>
      <w:r w:rsidRPr="00527B32">
        <w:rPr>
          <w:sz w:val="28"/>
          <w:szCs w:val="28"/>
          <w:lang w:val="en-US"/>
        </w:rPr>
        <w:t>The problem of modeling the impact of advertising on consumer behavior.</w:t>
      </w:r>
      <w:proofErr w:type="gramEnd"/>
    </w:p>
    <w:p w:rsidR="00527B32" w:rsidRPr="00527B32" w:rsidRDefault="00527B32" w:rsidP="00527B32">
      <w:pPr>
        <w:ind w:left="720"/>
        <w:jc w:val="both"/>
        <w:rPr>
          <w:sz w:val="28"/>
          <w:szCs w:val="28"/>
          <w:lang w:val="en-US"/>
        </w:rPr>
      </w:pPr>
    </w:p>
    <w:p w:rsidR="00527B32" w:rsidRPr="00527B32" w:rsidRDefault="00527B32" w:rsidP="00527B32">
      <w:pPr>
        <w:numPr>
          <w:ilvl w:val="0"/>
          <w:numId w:val="3"/>
        </w:numPr>
        <w:jc w:val="both"/>
        <w:rPr>
          <w:sz w:val="28"/>
          <w:szCs w:val="28"/>
        </w:rPr>
      </w:pPr>
      <w:r w:rsidRPr="00527B32">
        <w:rPr>
          <w:sz w:val="28"/>
          <w:szCs w:val="28"/>
          <w:lang w:val="en-US"/>
        </w:rPr>
        <w:t xml:space="preserve"> </w:t>
      </w:r>
      <w:r w:rsidRPr="00527B32">
        <w:rPr>
          <w:sz w:val="28"/>
          <w:szCs w:val="28"/>
        </w:rPr>
        <w:t xml:space="preserve">Проблема моделирования влияния </w:t>
      </w:r>
      <w:r w:rsidRPr="00527B32">
        <w:rPr>
          <w:sz w:val="28"/>
          <w:szCs w:val="28"/>
          <w:lang w:val="en-US"/>
        </w:rPr>
        <w:t>BTL</w:t>
      </w:r>
      <w:r w:rsidRPr="00527B32">
        <w:rPr>
          <w:sz w:val="28"/>
          <w:szCs w:val="28"/>
        </w:rPr>
        <w:t>-коммуникаций на поведение потребителей.</w:t>
      </w:r>
    </w:p>
    <w:p w:rsidR="00527B32" w:rsidRPr="00527B32" w:rsidRDefault="00527B32" w:rsidP="00527B32">
      <w:pPr>
        <w:ind w:left="720"/>
        <w:jc w:val="both"/>
        <w:rPr>
          <w:sz w:val="28"/>
          <w:szCs w:val="28"/>
          <w:lang w:val="en-US"/>
        </w:rPr>
      </w:pPr>
      <w:proofErr w:type="gramStart"/>
      <w:r w:rsidRPr="00527B32">
        <w:rPr>
          <w:sz w:val="28"/>
          <w:szCs w:val="28"/>
          <w:lang w:val="en-US"/>
        </w:rPr>
        <w:t>The problem of modeling the impact of BTL-communication on consumer behavior.</w:t>
      </w:r>
      <w:proofErr w:type="gramEnd"/>
    </w:p>
    <w:p w:rsidR="00527B32" w:rsidRPr="00527B32" w:rsidRDefault="00527B32" w:rsidP="00527B32">
      <w:pPr>
        <w:ind w:left="720"/>
        <w:jc w:val="both"/>
        <w:rPr>
          <w:sz w:val="28"/>
          <w:szCs w:val="28"/>
          <w:lang w:val="en-US"/>
        </w:rPr>
      </w:pPr>
    </w:p>
    <w:p w:rsidR="00527B32" w:rsidRPr="00527B32" w:rsidRDefault="00527B32" w:rsidP="00527B32">
      <w:pPr>
        <w:numPr>
          <w:ilvl w:val="0"/>
          <w:numId w:val="3"/>
        </w:numPr>
        <w:jc w:val="both"/>
        <w:rPr>
          <w:sz w:val="28"/>
          <w:szCs w:val="28"/>
        </w:rPr>
      </w:pPr>
      <w:r w:rsidRPr="00527B32">
        <w:rPr>
          <w:sz w:val="28"/>
          <w:szCs w:val="28"/>
        </w:rPr>
        <w:lastRenderedPageBreak/>
        <w:t>Психологические механизмы воздействия рекламы на потребительское поведение.</w:t>
      </w:r>
    </w:p>
    <w:p w:rsidR="00527B32" w:rsidRPr="00527B32" w:rsidRDefault="00527B32" w:rsidP="00527B32">
      <w:pPr>
        <w:ind w:left="720"/>
        <w:jc w:val="both"/>
        <w:rPr>
          <w:sz w:val="28"/>
          <w:szCs w:val="28"/>
          <w:lang w:val="en-US"/>
        </w:rPr>
      </w:pPr>
      <w:proofErr w:type="gramStart"/>
      <w:r w:rsidRPr="00527B32">
        <w:rPr>
          <w:sz w:val="28"/>
          <w:szCs w:val="28"/>
          <w:lang w:val="en-US"/>
        </w:rPr>
        <w:t>Psychological mechanisms of the impact of advertising on consumer behavior.</w:t>
      </w:r>
      <w:proofErr w:type="gramEnd"/>
    </w:p>
    <w:p w:rsidR="00527B32" w:rsidRPr="00527B32" w:rsidRDefault="00527B32" w:rsidP="00527B32">
      <w:pPr>
        <w:ind w:left="720"/>
        <w:jc w:val="both"/>
        <w:rPr>
          <w:sz w:val="28"/>
          <w:szCs w:val="28"/>
          <w:lang w:val="en-US"/>
        </w:rPr>
      </w:pPr>
    </w:p>
    <w:p w:rsidR="00527B32" w:rsidRPr="00527B32" w:rsidRDefault="00527B32" w:rsidP="00527B32">
      <w:pPr>
        <w:numPr>
          <w:ilvl w:val="0"/>
          <w:numId w:val="3"/>
        </w:numPr>
        <w:jc w:val="both"/>
        <w:rPr>
          <w:sz w:val="28"/>
          <w:szCs w:val="28"/>
        </w:rPr>
      </w:pPr>
      <w:r w:rsidRPr="00527B32">
        <w:rPr>
          <w:sz w:val="28"/>
          <w:szCs w:val="28"/>
        </w:rPr>
        <w:t>Проблема эффективности воздействия маркетинговых коммуникаций на потребителей.</w:t>
      </w:r>
    </w:p>
    <w:p w:rsidR="00527B32" w:rsidRPr="00527B32" w:rsidRDefault="00527B32" w:rsidP="00527B32">
      <w:pPr>
        <w:ind w:left="720"/>
        <w:jc w:val="both"/>
        <w:rPr>
          <w:sz w:val="28"/>
          <w:szCs w:val="28"/>
          <w:lang w:val="en-US"/>
        </w:rPr>
      </w:pPr>
      <w:proofErr w:type="gramStart"/>
      <w:r w:rsidRPr="00527B32">
        <w:rPr>
          <w:sz w:val="28"/>
          <w:szCs w:val="28"/>
          <w:lang w:val="en-US"/>
        </w:rPr>
        <w:t>The problem of the effectiveness of the impact of marketing communications on consumers.</w:t>
      </w:r>
      <w:proofErr w:type="gramEnd"/>
    </w:p>
    <w:p w:rsidR="00527B32" w:rsidRPr="00527B32" w:rsidRDefault="00527B32" w:rsidP="00527B32">
      <w:pPr>
        <w:ind w:left="720"/>
        <w:jc w:val="both"/>
        <w:rPr>
          <w:sz w:val="28"/>
          <w:szCs w:val="28"/>
          <w:lang w:val="en-US"/>
        </w:rPr>
      </w:pPr>
    </w:p>
    <w:p w:rsidR="00514F7E" w:rsidRPr="00514F7E" w:rsidRDefault="00514F7E" w:rsidP="00514F7E">
      <w:pPr>
        <w:spacing w:before="360" w:after="240" w:line="360" w:lineRule="atLeast"/>
        <w:jc w:val="center"/>
        <w:rPr>
          <w:b/>
          <w:sz w:val="28"/>
          <w:szCs w:val="28"/>
          <w:u w:val="single"/>
        </w:rPr>
      </w:pPr>
      <w:r w:rsidRPr="00514F7E">
        <w:rPr>
          <w:b/>
          <w:sz w:val="28"/>
          <w:szCs w:val="28"/>
          <w:u w:val="single"/>
        </w:rPr>
        <w:t>Научный руководитель Паршин П.Б., доцент, к.ф.</w:t>
      </w:r>
      <w:proofErr w:type="gramStart"/>
      <w:r w:rsidRPr="00514F7E">
        <w:rPr>
          <w:b/>
          <w:sz w:val="28"/>
          <w:szCs w:val="28"/>
          <w:u w:val="single"/>
        </w:rPr>
        <w:t>н</w:t>
      </w:r>
      <w:proofErr w:type="gramEnd"/>
      <w:r w:rsidRPr="00514F7E">
        <w:rPr>
          <w:b/>
          <w:sz w:val="28"/>
          <w:szCs w:val="28"/>
          <w:u w:val="single"/>
        </w:rPr>
        <w:t>.</w:t>
      </w:r>
    </w:p>
    <w:p w:rsidR="00514F7E" w:rsidRPr="00514F7E" w:rsidRDefault="00514F7E" w:rsidP="00514F7E">
      <w:pPr>
        <w:spacing w:before="120" w:line="360" w:lineRule="atLeast"/>
        <w:ind w:left="708"/>
        <w:rPr>
          <w:sz w:val="28"/>
          <w:szCs w:val="28"/>
        </w:rPr>
      </w:pPr>
      <w:r w:rsidRPr="00514F7E">
        <w:rPr>
          <w:sz w:val="28"/>
          <w:szCs w:val="28"/>
        </w:rPr>
        <w:t xml:space="preserve">Темы предлагаются студентам, </w:t>
      </w:r>
      <w:proofErr w:type="gramStart"/>
      <w:r w:rsidRPr="00514F7E">
        <w:rPr>
          <w:sz w:val="28"/>
          <w:szCs w:val="28"/>
        </w:rPr>
        <w:t>обучающихся</w:t>
      </w:r>
      <w:proofErr w:type="gramEnd"/>
      <w:r w:rsidRPr="00514F7E">
        <w:rPr>
          <w:sz w:val="28"/>
          <w:szCs w:val="28"/>
        </w:rPr>
        <w:t xml:space="preserve"> </w:t>
      </w:r>
      <w:r w:rsidRPr="00514F7E">
        <w:rPr>
          <w:b/>
          <w:sz w:val="28"/>
          <w:szCs w:val="28"/>
        </w:rPr>
        <w:t>по магистерской программе «Маркетинговые коммуникации и реклама в современном бизнесе»</w:t>
      </w:r>
      <w:r w:rsidRPr="00514F7E">
        <w:rPr>
          <w:sz w:val="28"/>
          <w:szCs w:val="28"/>
        </w:rPr>
        <w:t xml:space="preserve">. Темы 3, 7 и 8 могут быть предложены для </w:t>
      </w:r>
      <w:r w:rsidRPr="00514F7E">
        <w:rPr>
          <w:b/>
          <w:sz w:val="28"/>
          <w:szCs w:val="28"/>
        </w:rPr>
        <w:t>групповой</w:t>
      </w:r>
      <w:r w:rsidRPr="00514F7E">
        <w:rPr>
          <w:sz w:val="28"/>
          <w:szCs w:val="28"/>
        </w:rPr>
        <w:t xml:space="preserve"> работы.</w:t>
      </w:r>
    </w:p>
    <w:p w:rsidR="00514F7E" w:rsidRPr="00514F7E" w:rsidRDefault="00514F7E" w:rsidP="00514F7E">
      <w:pPr>
        <w:spacing w:before="120" w:line="360" w:lineRule="atLeast"/>
        <w:ind w:left="708"/>
        <w:rPr>
          <w:sz w:val="28"/>
          <w:szCs w:val="28"/>
        </w:rPr>
      </w:pPr>
      <w:r w:rsidRPr="00514F7E">
        <w:rPr>
          <w:sz w:val="28"/>
          <w:szCs w:val="28"/>
        </w:rPr>
        <w:t>Работы по теме 8 и, возможно, по теме 4 могут быть представлены в лексикографическом формате. Формат остальных работ – традиционный.</w:t>
      </w:r>
    </w:p>
    <w:p w:rsidR="00514F7E" w:rsidRPr="00514F7E" w:rsidRDefault="00514F7E" w:rsidP="00514F7E">
      <w:pPr>
        <w:pStyle w:val="a3"/>
        <w:numPr>
          <w:ilvl w:val="0"/>
          <w:numId w:val="6"/>
        </w:numPr>
        <w:spacing w:before="120" w:line="360" w:lineRule="atLeast"/>
        <w:rPr>
          <w:sz w:val="28"/>
          <w:szCs w:val="28"/>
        </w:rPr>
      </w:pPr>
      <w:r w:rsidRPr="00514F7E">
        <w:rPr>
          <w:sz w:val="28"/>
          <w:szCs w:val="28"/>
        </w:rPr>
        <w:t xml:space="preserve">Антропоморфная метафора в рекламе различных товарных категорий </w:t>
      </w:r>
      <w:r w:rsidRPr="00514F7E">
        <w:rPr>
          <w:sz w:val="28"/>
          <w:szCs w:val="28"/>
        </w:rPr>
        <w:br/>
      </w:r>
      <w:r w:rsidRPr="00514F7E">
        <w:rPr>
          <w:sz w:val="28"/>
          <w:szCs w:val="28"/>
          <w:lang w:val="en-US"/>
        </w:rPr>
        <w:t>Anthropomorphic</w:t>
      </w:r>
      <w:r w:rsidRPr="00514F7E">
        <w:rPr>
          <w:sz w:val="28"/>
          <w:szCs w:val="28"/>
        </w:rPr>
        <w:t xml:space="preserve"> </w:t>
      </w:r>
      <w:r w:rsidRPr="00514F7E">
        <w:rPr>
          <w:sz w:val="28"/>
          <w:szCs w:val="28"/>
          <w:lang w:val="en-US"/>
        </w:rPr>
        <w:t>Metaphor</w:t>
      </w:r>
      <w:r w:rsidRPr="00514F7E">
        <w:rPr>
          <w:sz w:val="28"/>
          <w:szCs w:val="28"/>
        </w:rPr>
        <w:t xml:space="preserve"> </w:t>
      </w:r>
      <w:r w:rsidRPr="00514F7E">
        <w:rPr>
          <w:sz w:val="28"/>
          <w:szCs w:val="28"/>
          <w:lang w:val="en-US"/>
        </w:rPr>
        <w:t>in</w:t>
      </w:r>
      <w:r w:rsidRPr="00514F7E">
        <w:rPr>
          <w:sz w:val="28"/>
          <w:szCs w:val="28"/>
        </w:rPr>
        <w:t xml:space="preserve"> </w:t>
      </w:r>
      <w:r w:rsidRPr="00514F7E">
        <w:rPr>
          <w:sz w:val="28"/>
          <w:szCs w:val="28"/>
          <w:lang w:val="en-US"/>
        </w:rPr>
        <w:t>Advertising</w:t>
      </w:r>
      <w:r w:rsidRPr="00514F7E">
        <w:rPr>
          <w:sz w:val="28"/>
          <w:szCs w:val="28"/>
        </w:rPr>
        <w:t xml:space="preserve"> </w:t>
      </w:r>
      <w:r w:rsidRPr="00514F7E">
        <w:rPr>
          <w:sz w:val="28"/>
          <w:szCs w:val="28"/>
          <w:lang w:val="en-US"/>
        </w:rPr>
        <w:t>Various</w:t>
      </w:r>
      <w:r w:rsidRPr="00514F7E">
        <w:rPr>
          <w:sz w:val="28"/>
          <w:szCs w:val="28"/>
        </w:rPr>
        <w:t xml:space="preserve"> </w:t>
      </w:r>
      <w:r w:rsidRPr="00514F7E">
        <w:rPr>
          <w:sz w:val="28"/>
          <w:szCs w:val="28"/>
          <w:lang w:val="en-US"/>
        </w:rPr>
        <w:t>Product</w:t>
      </w:r>
      <w:r w:rsidRPr="00514F7E">
        <w:rPr>
          <w:sz w:val="28"/>
          <w:szCs w:val="28"/>
        </w:rPr>
        <w:t xml:space="preserve"> </w:t>
      </w:r>
      <w:r w:rsidRPr="00514F7E">
        <w:rPr>
          <w:sz w:val="28"/>
          <w:szCs w:val="28"/>
          <w:lang w:val="en-US"/>
        </w:rPr>
        <w:t>Categories</w:t>
      </w:r>
    </w:p>
    <w:p w:rsidR="00514F7E" w:rsidRPr="00514F7E" w:rsidRDefault="00514F7E" w:rsidP="00514F7E">
      <w:pPr>
        <w:pStyle w:val="a3"/>
        <w:numPr>
          <w:ilvl w:val="0"/>
          <w:numId w:val="6"/>
        </w:numPr>
        <w:spacing w:before="120" w:line="360" w:lineRule="atLeast"/>
        <w:rPr>
          <w:sz w:val="28"/>
          <w:szCs w:val="28"/>
          <w:lang w:val="en-US"/>
        </w:rPr>
      </w:pPr>
      <w:proofErr w:type="gramStart"/>
      <w:r w:rsidRPr="00514F7E">
        <w:rPr>
          <w:sz w:val="28"/>
          <w:szCs w:val="28"/>
        </w:rPr>
        <w:t>Визуальная</w:t>
      </w:r>
      <w:proofErr w:type="gramEnd"/>
      <w:r w:rsidRPr="00514F7E">
        <w:rPr>
          <w:sz w:val="28"/>
          <w:szCs w:val="28"/>
          <w:lang w:val="en-US"/>
        </w:rPr>
        <w:t xml:space="preserve"> </w:t>
      </w:r>
      <w:proofErr w:type="spellStart"/>
      <w:r w:rsidRPr="00514F7E">
        <w:rPr>
          <w:sz w:val="28"/>
          <w:szCs w:val="28"/>
        </w:rPr>
        <w:t>айдентика</w:t>
      </w:r>
      <w:proofErr w:type="spellEnd"/>
      <w:r w:rsidRPr="00514F7E">
        <w:rPr>
          <w:sz w:val="28"/>
          <w:szCs w:val="28"/>
          <w:lang w:val="en-US"/>
        </w:rPr>
        <w:t xml:space="preserve"> </w:t>
      </w:r>
      <w:r w:rsidRPr="00514F7E">
        <w:rPr>
          <w:sz w:val="28"/>
          <w:szCs w:val="28"/>
        </w:rPr>
        <w:t>стран</w:t>
      </w:r>
      <w:r w:rsidRPr="00514F7E">
        <w:rPr>
          <w:sz w:val="28"/>
          <w:szCs w:val="28"/>
          <w:lang w:val="en-US"/>
        </w:rPr>
        <w:t xml:space="preserve"> </w:t>
      </w:r>
      <w:r w:rsidRPr="00514F7E">
        <w:rPr>
          <w:sz w:val="28"/>
          <w:szCs w:val="28"/>
        </w:rPr>
        <w:t>и</w:t>
      </w:r>
      <w:r w:rsidRPr="00514F7E">
        <w:rPr>
          <w:sz w:val="28"/>
          <w:szCs w:val="28"/>
          <w:lang w:val="en-US"/>
        </w:rPr>
        <w:t xml:space="preserve"> </w:t>
      </w:r>
      <w:r w:rsidRPr="00514F7E">
        <w:rPr>
          <w:sz w:val="28"/>
          <w:szCs w:val="28"/>
        </w:rPr>
        <w:t>городов</w:t>
      </w:r>
      <w:r w:rsidRPr="00514F7E">
        <w:rPr>
          <w:sz w:val="28"/>
          <w:szCs w:val="28"/>
          <w:lang w:val="en-US"/>
        </w:rPr>
        <w:t xml:space="preserve">: </w:t>
      </w:r>
      <w:r w:rsidRPr="00514F7E">
        <w:rPr>
          <w:sz w:val="28"/>
          <w:szCs w:val="28"/>
        </w:rPr>
        <w:t>общее</w:t>
      </w:r>
      <w:r w:rsidRPr="00514F7E">
        <w:rPr>
          <w:sz w:val="28"/>
          <w:szCs w:val="28"/>
          <w:lang w:val="en-US"/>
        </w:rPr>
        <w:t xml:space="preserve"> </w:t>
      </w:r>
      <w:r w:rsidRPr="00514F7E">
        <w:rPr>
          <w:sz w:val="28"/>
          <w:szCs w:val="28"/>
        </w:rPr>
        <w:t>и</w:t>
      </w:r>
      <w:r w:rsidRPr="00514F7E">
        <w:rPr>
          <w:sz w:val="28"/>
          <w:szCs w:val="28"/>
          <w:lang w:val="en-US"/>
        </w:rPr>
        <w:t xml:space="preserve"> </w:t>
      </w:r>
      <w:r w:rsidRPr="00514F7E">
        <w:rPr>
          <w:sz w:val="28"/>
          <w:szCs w:val="28"/>
        </w:rPr>
        <w:t>особенное</w:t>
      </w:r>
      <w:r w:rsidRPr="00514F7E">
        <w:rPr>
          <w:sz w:val="28"/>
          <w:szCs w:val="28"/>
          <w:lang w:val="en-US"/>
        </w:rPr>
        <w:br/>
        <w:t>Instruments of Visual Identification as Applied to  Countries and Cities: an Analysis of Common and Specific Features</w:t>
      </w:r>
    </w:p>
    <w:p w:rsidR="00514F7E" w:rsidRPr="00514F7E" w:rsidRDefault="00514F7E" w:rsidP="00514F7E">
      <w:pPr>
        <w:pStyle w:val="a3"/>
        <w:numPr>
          <w:ilvl w:val="0"/>
          <w:numId w:val="6"/>
        </w:numPr>
        <w:spacing w:before="120" w:line="360" w:lineRule="atLeast"/>
        <w:rPr>
          <w:sz w:val="28"/>
          <w:szCs w:val="28"/>
          <w:lang w:val="en-US"/>
        </w:rPr>
      </w:pPr>
      <w:r w:rsidRPr="00514F7E">
        <w:rPr>
          <w:sz w:val="28"/>
          <w:szCs w:val="28"/>
        </w:rPr>
        <w:t>Исследование</w:t>
      </w:r>
      <w:r w:rsidRPr="00514F7E">
        <w:rPr>
          <w:sz w:val="28"/>
          <w:szCs w:val="28"/>
          <w:lang w:val="en-US"/>
        </w:rPr>
        <w:t xml:space="preserve"> </w:t>
      </w:r>
      <w:r w:rsidRPr="00514F7E">
        <w:rPr>
          <w:sz w:val="28"/>
          <w:szCs w:val="28"/>
        </w:rPr>
        <w:t>музыкальной</w:t>
      </w:r>
      <w:r w:rsidRPr="00514F7E">
        <w:rPr>
          <w:sz w:val="28"/>
          <w:szCs w:val="28"/>
          <w:lang w:val="en-US"/>
        </w:rPr>
        <w:t xml:space="preserve"> </w:t>
      </w:r>
      <w:proofErr w:type="spellStart"/>
      <w:r w:rsidRPr="00514F7E">
        <w:rPr>
          <w:sz w:val="28"/>
          <w:szCs w:val="28"/>
        </w:rPr>
        <w:t>айдентики</w:t>
      </w:r>
      <w:proofErr w:type="spellEnd"/>
      <w:r w:rsidRPr="00514F7E">
        <w:rPr>
          <w:sz w:val="28"/>
          <w:szCs w:val="28"/>
          <w:lang w:val="en-US"/>
        </w:rPr>
        <w:t xml:space="preserve"> </w:t>
      </w:r>
      <w:r w:rsidRPr="00514F7E">
        <w:rPr>
          <w:sz w:val="28"/>
          <w:szCs w:val="28"/>
        </w:rPr>
        <w:t>стран</w:t>
      </w:r>
      <w:r w:rsidRPr="00514F7E">
        <w:rPr>
          <w:sz w:val="28"/>
          <w:szCs w:val="28"/>
          <w:lang w:val="en-US"/>
        </w:rPr>
        <w:t xml:space="preserve"> </w:t>
      </w:r>
      <w:r w:rsidRPr="00514F7E">
        <w:rPr>
          <w:sz w:val="28"/>
          <w:szCs w:val="28"/>
        </w:rPr>
        <w:t>и</w:t>
      </w:r>
      <w:r w:rsidRPr="00514F7E">
        <w:rPr>
          <w:sz w:val="28"/>
          <w:szCs w:val="28"/>
          <w:lang w:val="en-US"/>
        </w:rPr>
        <w:t xml:space="preserve"> </w:t>
      </w:r>
      <w:r w:rsidRPr="00514F7E">
        <w:rPr>
          <w:sz w:val="28"/>
          <w:szCs w:val="28"/>
        </w:rPr>
        <w:t>городов</w:t>
      </w:r>
      <w:r w:rsidRPr="00514F7E">
        <w:rPr>
          <w:sz w:val="28"/>
          <w:szCs w:val="28"/>
          <w:lang w:val="en-US"/>
        </w:rPr>
        <w:t xml:space="preserve"> </w:t>
      </w:r>
      <w:r w:rsidRPr="00514F7E">
        <w:rPr>
          <w:sz w:val="28"/>
          <w:szCs w:val="28"/>
        </w:rPr>
        <w:t>ее</w:t>
      </w:r>
      <w:r w:rsidRPr="00514F7E">
        <w:rPr>
          <w:sz w:val="28"/>
          <w:szCs w:val="28"/>
          <w:lang w:val="en-US"/>
        </w:rPr>
        <w:t xml:space="preserve"> </w:t>
      </w:r>
      <w:r w:rsidRPr="00514F7E">
        <w:rPr>
          <w:sz w:val="28"/>
          <w:szCs w:val="28"/>
        </w:rPr>
        <w:t>потенциала</w:t>
      </w:r>
      <w:r w:rsidRPr="00514F7E">
        <w:rPr>
          <w:sz w:val="28"/>
          <w:szCs w:val="28"/>
          <w:lang w:val="en-US"/>
        </w:rPr>
        <w:t xml:space="preserve"> </w:t>
      </w:r>
      <w:r w:rsidRPr="00514F7E">
        <w:rPr>
          <w:sz w:val="28"/>
          <w:szCs w:val="28"/>
        </w:rPr>
        <w:t>в</w:t>
      </w:r>
      <w:r w:rsidRPr="00514F7E">
        <w:rPr>
          <w:sz w:val="28"/>
          <w:szCs w:val="28"/>
          <w:lang w:val="en-US"/>
        </w:rPr>
        <w:t xml:space="preserve"> </w:t>
      </w:r>
      <w:r w:rsidRPr="00514F7E">
        <w:rPr>
          <w:sz w:val="28"/>
          <w:szCs w:val="28"/>
        </w:rPr>
        <w:t>территориальном</w:t>
      </w:r>
      <w:r w:rsidRPr="00514F7E">
        <w:rPr>
          <w:sz w:val="28"/>
          <w:szCs w:val="28"/>
          <w:lang w:val="en-US"/>
        </w:rPr>
        <w:t xml:space="preserve"> </w:t>
      </w:r>
      <w:r w:rsidRPr="00514F7E">
        <w:rPr>
          <w:sz w:val="28"/>
          <w:szCs w:val="28"/>
        </w:rPr>
        <w:t>маркетинге</w:t>
      </w:r>
      <w:r w:rsidRPr="00514F7E">
        <w:rPr>
          <w:sz w:val="28"/>
          <w:szCs w:val="28"/>
          <w:lang w:val="en-US"/>
        </w:rPr>
        <w:br/>
        <w:t>Musical Symbols of Countries and Cities as Instruments of Marketing Territories</w:t>
      </w:r>
    </w:p>
    <w:p w:rsidR="00514F7E" w:rsidRPr="00514F7E" w:rsidRDefault="00514F7E" w:rsidP="00514F7E">
      <w:pPr>
        <w:pStyle w:val="a3"/>
        <w:numPr>
          <w:ilvl w:val="0"/>
          <w:numId w:val="6"/>
        </w:numPr>
        <w:spacing w:before="120" w:line="360" w:lineRule="atLeast"/>
        <w:rPr>
          <w:sz w:val="28"/>
          <w:szCs w:val="28"/>
          <w:lang w:val="en-US"/>
        </w:rPr>
      </w:pPr>
      <w:r w:rsidRPr="00514F7E">
        <w:rPr>
          <w:sz w:val="28"/>
          <w:szCs w:val="28"/>
        </w:rPr>
        <w:t>Исследование</w:t>
      </w:r>
      <w:r w:rsidRPr="00514F7E">
        <w:rPr>
          <w:sz w:val="28"/>
          <w:szCs w:val="28"/>
          <w:lang w:val="en-US"/>
        </w:rPr>
        <w:t xml:space="preserve"> </w:t>
      </w:r>
      <w:r w:rsidRPr="00514F7E">
        <w:rPr>
          <w:sz w:val="28"/>
          <w:szCs w:val="28"/>
        </w:rPr>
        <w:t>принципов</w:t>
      </w:r>
      <w:r w:rsidRPr="00514F7E">
        <w:rPr>
          <w:sz w:val="28"/>
          <w:szCs w:val="28"/>
          <w:lang w:val="en-US"/>
        </w:rPr>
        <w:t xml:space="preserve"> </w:t>
      </w:r>
      <w:r w:rsidRPr="00514F7E">
        <w:rPr>
          <w:sz w:val="28"/>
          <w:szCs w:val="28"/>
        </w:rPr>
        <w:t>визуальной</w:t>
      </w:r>
      <w:r w:rsidRPr="00514F7E">
        <w:rPr>
          <w:sz w:val="28"/>
          <w:szCs w:val="28"/>
          <w:lang w:val="en-US"/>
        </w:rPr>
        <w:t xml:space="preserve"> </w:t>
      </w:r>
      <w:r w:rsidRPr="00514F7E">
        <w:rPr>
          <w:sz w:val="28"/>
          <w:szCs w:val="28"/>
        </w:rPr>
        <w:t>коммуникации</w:t>
      </w:r>
      <w:r w:rsidRPr="00514F7E">
        <w:rPr>
          <w:sz w:val="28"/>
          <w:szCs w:val="28"/>
          <w:lang w:val="en-US"/>
        </w:rPr>
        <w:t xml:space="preserve"> </w:t>
      </w:r>
      <w:r w:rsidRPr="00514F7E">
        <w:rPr>
          <w:sz w:val="28"/>
          <w:szCs w:val="28"/>
        </w:rPr>
        <w:t>абстрактных</w:t>
      </w:r>
      <w:r w:rsidRPr="00514F7E">
        <w:rPr>
          <w:sz w:val="28"/>
          <w:szCs w:val="28"/>
          <w:lang w:val="en-US"/>
        </w:rPr>
        <w:t xml:space="preserve"> </w:t>
      </w:r>
      <w:r w:rsidRPr="00514F7E">
        <w:rPr>
          <w:sz w:val="28"/>
          <w:szCs w:val="28"/>
        </w:rPr>
        <w:t>понятий</w:t>
      </w:r>
      <w:r w:rsidRPr="00514F7E">
        <w:rPr>
          <w:sz w:val="28"/>
          <w:szCs w:val="28"/>
          <w:lang w:val="en-US"/>
        </w:rPr>
        <w:br/>
        <w:t>Visual Communication of Abstract Notions: Problems, Solutions, Principles</w:t>
      </w:r>
    </w:p>
    <w:p w:rsidR="00514F7E" w:rsidRPr="00514F7E" w:rsidRDefault="00514F7E" w:rsidP="00514F7E">
      <w:pPr>
        <w:pStyle w:val="a3"/>
        <w:numPr>
          <w:ilvl w:val="0"/>
          <w:numId w:val="6"/>
        </w:numPr>
        <w:spacing w:before="120" w:line="360" w:lineRule="atLeast"/>
        <w:rPr>
          <w:sz w:val="28"/>
          <w:szCs w:val="28"/>
          <w:lang w:val="en-US"/>
        </w:rPr>
      </w:pPr>
      <w:r w:rsidRPr="00514F7E">
        <w:rPr>
          <w:sz w:val="28"/>
          <w:szCs w:val="28"/>
        </w:rPr>
        <w:t>Культурные</w:t>
      </w:r>
      <w:r w:rsidRPr="00514F7E">
        <w:rPr>
          <w:sz w:val="28"/>
          <w:szCs w:val="28"/>
          <w:lang w:val="en-US"/>
        </w:rPr>
        <w:t xml:space="preserve"> </w:t>
      </w:r>
      <w:r w:rsidRPr="00514F7E">
        <w:rPr>
          <w:sz w:val="28"/>
          <w:szCs w:val="28"/>
        </w:rPr>
        <w:t>ограничения</w:t>
      </w:r>
      <w:r w:rsidRPr="00514F7E">
        <w:rPr>
          <w:sz w:val="28"/>
          <w:szCs w:val="28"/>
          <w:lang w:val="en-US"/>
        </w:rPr>
        <w:t xml:space="preserve"> </w:t>
      </w:r>
      <w:r w:rsidRPr="00514F7E">
        <w:rPr>
          <w:sz w:val="28"/>
          <w:szCs w:val="28"/>
        </w:rPr>
        <w:t>на</w:t>
      </w:r>
      <w:r w:rsidRPr="00514F7E">
        <w:rPr>
          <w:sz w:val="28"/>
          <w:szCs w:val="28"/>
          <w:lang w:val="en-US"/>
        </w:rPr>
        <w:t xml:space="preserve"> </w:t>
      </w:r>
      <w:r w:rsidRPr="00514F7E">
        <w:rPr>
          <w:sz w:val="28"/>
          <w:szCs w:val="28"/>
        </w:rPr>
        <w:t>создание</w:t>
      </w:r>
      <w:r w:rsidRPr="00514F7E">
        <w:rPr>
          <w:sz w:val="28"/>
          <w:szCs w:val="28"/>
          <w:lang w:val="en-US"/>
        </w:rPr>
        <w:t xml:space="preserve"> </w:t>
      </w:r>
      <w:r w:rsidRPr="00514F7E">
        <w:rPr>
          <w:sz w:val="28"/>
          <w:szCs w:val="28"/>
        </w:rPr>
        <w:t>и</w:t>
      </w:r>
      <w:r w:rsidRPr="00514F7E">
        <w:rPr>
          <w:sz w:val="28"/>
          <w:szCs w:val="28"/>
          <w:lang w:val="en-US"/>
        </w:rPr>
        <w:t xml:space="preserve"> </w:t>
      </w:r>
      <w:r w:rsidRPr="00514F7E">
        <w:rPr>
          <w:sz w:val="28"/>
          <w:szCs w:val="28"/>
        </w:rPr>
        <w:t>понимание</w:t>
      </w:r>
      <w:r w:rsidRPr="00514F7E">
        <w:rPr>
          <w:sz w:val="28"/>
          <w:szCs w:val="28"/>
          <w:lang w:val="en-US"/>
        </w:rPr>
        <w:t xml:space="preserve"> </w:t>
      </w:r>
      <w:r w:rsidRPr="00514F7E">
        <w:rPr>
          <w:sz w:val="28"/>
          <w:szCs w:val="28"/>
        </w:rPr>
        <w:t>маркетинговых</w:t>
      </w:r>
      <w:r w:rsidRPr="00514F7E">
        <w:rPr>
          <w:sz w:val="28"/>
          <w:szCs w:val="28"/>
          <w:lang w:val="en-US"/>
        </w:rPr>
        <w:t xml:space="preserve"> </w:t>
      </w:r>
      <w:r w:rsidRPr="00514F7E">
        <w:rPr>
          <w:sz w:val="28"/>
          <w:szCs w:val="28"/>
        </w:rPr>
        <w:t>сообщений</w:t>
      </w:r>
      <w:r w:rsidRPr="00514F7E">
        <w:rPr>
          <w:sz w:val="28"/>
          <w:szCs w:val="28"/>
          <w:lang w:val="en-US"/>
        </w:rPr>
        <w:t xml:space="preserve"> (</w:t>
      </w:r>
      <w:r w:rsidRPr="00514F7E">
        <w:rPr>
          <w:sz w:val="28"/>
          <w:szCs w:val="28"/>
        </w:rPr>
        <w:t>теория</w:t>
      </w:r>
      <w:r w:rsidRPr="00514F7E">
        <w:rPr>
          <w:sz w:val="28"/>
          <w:szCs w:val="28"/>
          <w:lang w:val="en-US"/>
        </w:rPr>
        <w:t xml:space="preserve"> </w:t>
      </w:r>
      <w:r w:rsidRPr="00514F7E">
        <w:rPr>
          <w:sz w:val="28"/>
          <w:szCs w:val="28"/>
        </w:rPr>
        <w:t>и</w:t>
      </w:r>
      <w:r w:rsidRPr="00514F7E">
        <w:rPr>
          <w:sz w:val="28"/>
          <w:szCs w:val="28"/>
          <w:lang w:val="en-US"/>
        </w:rPr>
        <w:t xml:space="preserve"> </w:t>
      </w:r>
      <w:r w:rsidRPr="00514F7E">
        <w:rPr>
          <w:sz w:val="28"/>
          <w:szCs w:val="28"/>
        </w:rPr>
        <w:t>практика</w:t>
      </w:r>
      <w:r w:rsidRPr="00514F7E">
        <w:rPr>
          <w:sz w:val="28"/>
          <w:szCs w:val="28"/>
          <w:lang w:val="en-US"/>
        </w:rPr>
        <w:t>)</w:t>
      </w:r>
      <w:r w:rsidRPr="00514F7E">
        <w:rPr>
          <w:sz w:val="28"/>
          <w:szCs w:val="28"/>
          <w:lang w:val="en-US"/>
        </w:rPr>
        <w:br/>
        <w:t>Cultural Constraints on Creation and Understanding of Marketing Messages (Theory and Practice)</w:t>
      </w:r>
    </w:p>
    <w:p w:rsidR="00514F7E" w:rsidRPr="00514F7E" w:rsidRDefault="00514F7E" w:rsidP="00514F7E">
      <w:pPr>
        <w:pStyle w:val="a3"/>
        <w:numPr>
          <w:ilvl w:val="0"/>
          <w:numId w:val="6"/>
        </w:numPr>
        <w:spacing w:before="120" w:line="360" w:lineRule="atLeast"/>
        <w:rPr>
          <w:sz w:val="28"/>
          <w:szCs w:val="28"/>
          <w:lang w:val="en-US"/>
        </w:rPr>
      </w:pPr>
      <w:r w:rsidRPr="00514F7E">
        <w:rPr>
          <w:sz w:val="28"/>
          <w:szCs w:val="28"/>
        </w:rPr>
        <w:t>«Мягкая сила», «</w:t>
      </w:r>
      <w:proofErr w:type="spellStart"/>
      <w:r w:rsidRPr="00514F7E">
        <w:rPr>
          <w:sz w:val="28"/>
          <w:szCs w:val="28"/>
        </w:rPr>
        <w:t>страновой</w:t>
      </w:r>
      <w:proofErr w:type="spellEnd"/>
      <w:r w:rsidRPr="00514F7E">
        <w:rPr>
          <w:sz w:val="28"/>
          <w:szCs w:val="28"/>
        </w:rPr>
        <w:t xml:space="preserve"> бренд» и родственные (?) категории: сравнительный анализ и исследование практики употребления</w:t>
      </w:r>
      <w:r w:rsidRPr="00514F7E">
        <w:rPr>
          <w:sz w:val="28"/>
          <w:szCs w:val="28"/>
        </w:rPr>
        <w:br/>
      </w:r>
      <w:r w:rsidRPr="00514F7E">
        <w:rPr>
          <w:sz w:val="28"/>
          <w:szCs w:val="28"/>
          <w:lang w:val="en-US"/>
        </w:rPr>
        <w:t>Soft</w:t>
      </w:r>
      <w:r w:rsidRPr="00514F7E">
        <w:rPr>
          <w:sz w:val="28"/>
          <w:szCs w:val="28"/>
        </w:rPr>
        <w:t xml:space="preserve"> </w:t>
      </w:r>
      <w:r w:rsidRPr="00514F7E">
        <w:rPr>
          <w:sz w:val="28"/>
          <w:szCs w:val="28"/>
          <w:lang w:val="en-US"/>
        </w:rPr>
        <w:t>Power</w:t>
      </w:r>
      <w:r w:rsidRPr="00514F7E">
        <w:rPr>
          <w:sz w:val="28"/>
          <w:szCs w:val="28"/>
        </w:rPr>
        <w:t xml:space="preserve">, </w:t>
      </w:r>
      <w:r w:rsidRPr="00514F7E">
        <w:rPr>
          <w:sz w:val="28"/>
          <w:szCs w:val="28"/>
          <w:lang w:val="en-US"/>
        </w:rPr>
        <w:t>Nation</w:t>
      </w:r>
      <w:r w:rsidRPr="00514F7E">
        <w:rPr>
          <w:sz w:val="28"/>
          <w:szCs w:val="28"/>
        </w:rPr>
        <w:t xml:space="preserve"> </w:t>
      </w:r>
      <w:r w:rsidRPr="00514F7E">
        <w:rPr>
          <w:sz w:val="28"/>
          <w:szCs w:val="28"/>
          <w:lang w:val="en-US"/>
        </w:rPr>
        <w:t>Brand</w:t>
      </w:r>
      <w:r w:rsidRPr="00514F7E">
        <w:rPr>
          <w:sz w:val="28"/>
          <w:szCs w:val="28"/>
        </w:rPr>
        <w:t xml:space="preserve"> </w:t>
      </w:r>
      <w:r w:rsidRPr="00514F7E">
        <w:rPr>
          <w:sz w:val="28"/>
          <w:szCs w:val="28"/>
          <w:lang w:val="en-US"/>
        </w:rPr>
        <w:t>and</w:t>
      </w:r>
      <w:r w:rsidRPr="00514F7E">
        <w:rPr>
          <w:sz w:val="28"/>
          <w:szCs w:val="28"/>
        </w:rPr>
        <w:t xml:space="preserve"> </w:t>
      </w:r>
      <w:r w:rsidRPr="00514F7E">
        <w:rPr>
          <w:sz w:val="28"/>
          <w:szCs w:val="28"/>
          <w:lang w:val="en-US"/>
        </w:rPr>
        <w:t>Related</w:t>
      </w:r>
      <w:r w:rsidRPr="00514F7E">
        <w:rPr>
          <w:sz w:val="28"/>
          <w:szCs w:val="28"/>
        </w:rPr>
        <w:t xml:space="preserve"> (?) </w:t>
      </w:r>
      <w:r w:rsidRPr="00514F7E">
        <w:rPr>
          <w:sz w:val="28"/>
          <w:szCs w:val="28"/>
          <w:lang w:val="en-US"/>
        </w:rPr>
        <w:t>Categories: Comparative Analysis and the Study of Usage</w:t>
      </w:r>
    </w:p>
    <w:p w:rsidR="00514F7E" w:rsidRPr="00514F7E" w:rsidRDefault="00514F7E" w:rsidP="00514F7E">
      <w:pPr>
        <w:pStyle w:val="a3"/>
        <w:numPr>
          <w:ilvl w:val="0"/>
          <w:numId w:val="6"/>
        </w:numPr>
        <w:spacing w:before="120" w:line="360" w:lineRule="atLeast"/>
        <w:rPr>
          <w:sz w:val="28"/>
          <w:szCs w:val="28"/>
          <w:lang w:val="en-US"/>
        </w:rPr>
      </w:pPr>
      <w:r w:rsidRPr="00514F7E">
        <w:rPr>
          <w:sz w:val="28"/>
          <w:szCs w:val="28"/>
        </w:rPr>
        <w:lastRenderedPageBreak/>
        <w:t>Образы</w:t>
      </w:r>
      <w:r w:rsidRPr="00514F7E">
        <w:rPr>
          <w:sz w:val="28"/>
          <w:szCs w:val="28"/>
          <w:lang w:val="en-US"/>
        </w:rPr>
        <w:t xml:space="preserve"> </w:t>
      </w:r>
      <w:r w:rsidRPr="00514F7E">
        <w:rPr>
          <w:sz w:val="28"/>
          <w:szCs w:val="28"/>
        </w:rPr>
        <w:t>городов</w:t>
      </w:r>
      <w:r w:rsidRPr="00514F7E">
        <w:rPr>
          <w:sz w:val="28"/>
          <w:szCs w:val="28"/>
          <w:lang w:val="en-US"/>
        </w:rPr>
        <w:t xml:space="preserve">: </w:t>
      </w:r>
      <w:r w:rsidRPr="00514F7E">
        <w:rPr>
          <w:sz w:val="28"/>
          <w:szCs w:val="28"/>
        </w:rPr>
        <w:t>типология</w:t>
      </w:r>
      <w:r w:rsidRPr="00514F7E">
        <w:rPr>
          <w:sz w:val="28"/>
          <w:szCs w:val="28"/>
          <w:lang w:val="en-US"/>
        </w:rPr>
        <w:t xml:space="preserve">, </w:t>
      </w:r>
      <w:r w:rsidRPr="00514F7E">
        <w:rPr>
          <w:sz w:val="28"/>
          <w:szCs w:val="28"/>
        </w:rPr>
        <w:t>пути</w:t>
      </w:r>
      <w:r w:rsidRPr="00514F7E">
        <w:rPr>
          <w:sz w:val="28"/>
          <w:szCs w:val="28"/>
          <w:lang w:val="en-US"/>
        </w:rPr>
        <w:t xml:space="preserve"> </w:t>
      </w:r>
      <w:r w:rsidRPr="00514F7E">
        <w:rPr>
          <w:sz w:val="28"/>
          <w:szCs w:val="28"/>
        </w:rPr>
        <w:t>формирования</w:t>
      </w:r>
      <w:r w:rsidRPr="00514F7E">
        <w:rPr>
          <w:sz w:val="28"/>
          <w:szCs w:val="28"/>
          <w:lang w:val="en-US"/>
        </w:rPr>
        <w:t xml:space="preserve"> </w:t>
      </w:r>
      <w:r w:rsidRPr="00514F7E">
        <w:rPr>
          <w:sz w:val="28"/>
          <w:szCs w:val="28"/>
        </w:rPr>
        <w:t>и</w:t>
      </w:r>
      <w:r w:rsidRPr="00514F7E">
        <w:rPr>
          <w:sz w:val="28"/>
          <w:szCs w:val="28"/>
          <w:lang w:val="en-US"/>
        </w:rPr>
        <w:t xml:space="preserve"> </w:t>
      </w:r>
      <w:r w:rsidRPr="00514F7E">
        <w:rPr>
          <w:sz w:val="28"/>
          <w:szCs w:val="28"/>
        </w:rPr>
        <w:t>перспективы</w:t>
      </w:r>
      <w:r w:rsidRPr="00514F7E">
        <w:rPr>
          <w:sz w:val="28"/>
          <w:szCs w:val="28"/>
          <w:lang w:val="en-US"/>
        </w:rPr>
        <w:t xml:space="preserve"> </w:t>
      </w:r>
      <w:r w:rsidRPr="00514F7E">
        <w:rPr>
          <w:sz w:val="28"/>
          <w:szCs w:val="28"/>
        </w:rPr>
        <w:t>маркетингового</w:t>
      </w:r>
      <w:r w:rsidRPr="00514F7E">
        <w:rPr>
          <w:sz w:val="28"/>
          <w:szCs w:val="28"/>
          <w:lang w:val="en-US"/>
        </w:rPr>
        <w:t xml:space="preserve"> </w:t>
      </w:r>
      <w:r w:rsidRPr="00514F7E">
        <w:rPr>
          <w:sz w:val="28"/>
          <w:szCs w:val="28"/>
        </w:rPr>
        <w:t>продвижения</w:t>
      </w:r>
      <w:r w:rsidRPr="00514F7E">
        <w:rPr>
          <w:sz w:val="28"/>
          <w:szCs w:val="28"/>
          <w:lang w:val="en-US"/>
        </w:rPr>
        <w:br/>
        <w:t>City Images: A Typology, Ways of Formation, and Prospects for Promotion</w:t>
      </w:r>
    </w:p>
    <w:p w:rsidR="00514F7E" w:rsidRPr="00514F7E" w:rsidRDefault="00514F7E" w:rsidP="00514F7E">
      <w:pPr>
        <w:pStyle w:val="a3"/>
        <w:numPr>
          <w:ilvl w:val="0"/>
          <w:numId w:val="6"/>
        </w:numPr>
        <w:spacing w:before="120" w:line="360" w:lineRule="atLeast"/>
        <w:rPr>
          <w:sz w:val="28"/>
          <w:szCs w:val="28"/>
          <w:lang w:val="en-US"/>
        </w:rPr>
      </w:pPr>
      <w:r w:rsidRPr="00514F7E">
        <w:rPr>
          <w:sz w:val="28"/>
          <w:szCs w:val="28"/>
        </w:rPr>
        <w:t>Проблемы</w:t>
      </w:r>
      <w:r w:rsidRPr="00514F7E">
        <w:rPr>
          <w:sz w:val="28"/>
          <w:szCs w:val="28"/>
          <w:lang w:val="en-US"/>
        </w:rPr>
        <w:t xml:space="preserve"> </w:t>
      </w:r>
      <w:r w:rsidRPr="00514F7E">
        <w:rPr>
          <w:sz w:val="28"/>
          <w:szCs w:val="28"/>
        </w:rPr>
        <w:t>лексикографического</w:t>
      </w:r>
      <w:r w:rsidRPr="00514F7E">
        <w:rPr>
          <w:sz w:val="28"/>
          <w:szCs w:val="28"/>
          <w:lang w:val="en-US"/>
        </w:rPr>
        <w:t xml:space="preserve"> </w:t>
      </w:r>
      <w:r w:rsidRPr="00514F7E">
        <w:rPr>
          <w:sz w:val="28"/>
          <w:szCs w:val="28"/>
        </w:rPr>
        <w:t>описания</w:t>
      </w:r>
      <w:r w:rsidRPr="00514F7E">
        <w:rPr>
          <w:sz w:val="28"/>
          <w:szCs w:val="28"/>
          <w:lang w:val="en-US"/>
        </w:rPr>
        <w:t xml:space="preserve"> </w:t>
      </w:r>
      <w:r w:rsidRPr="00514F7E">
        <w:rPr>
          <w:sz w:val="28"/>
          <w:szCs w:val="28"/>
        </w:rPr>
        <w:t>рекламных</w:t>
      </w:r>
      <w:r w:rsidRPr="00514F7E">
        <w:rPr>
          <w:sz w:val="28"/>
          <w:szCs w:val="28"/>
          <w:lang w:val="en-US"/>
        </w:rPr>
        <w:t xml:space="preserve"> </w:t>
      </w:r>
      <w:r w:rsidRPr="00514F7E">
        <w:rPr>
          <w:sz w:val="28"/>
          <w:szCs w:val="28"/>
        </w:rPr>
        <w:t>образов</w:t>
      </w:r>
      <w:r w:rsidRPr="00514F7E">
        <w:rPr>
          <w:sz w:val="28"/>
          <w:szCs w:val="28"/>
          <w:lang w:val="en-US"/>
        </w:rPr>
        <w:br/>
        <w:t>Problems of Lexicographic Description of Advertising Images (How a Dictionary of Advertising Images Should Look Like?)</w:t>
      </w:r>
    </w:p>
    <w:p w:rsidR="00514F7E" w:rsidRPr="00514F7E" w:rsidRDefault="00514F7E" w:rsidP="00514F7E">
      <w:pPr>
        <w:pStyle w:val="a3"/>
        <w:numPr>
          <w:ilvl w:val="0"/>
          <w:numId w:val="6"/>
        </w:numPr>
        <w:spacing w:before="120" w:line="360" w:lineRule="atLeast"/>
        <w:rPr>
          <w:sz w:val="28"/>
          <w:szCs w:val="28"/>
          <w:lang w:val="en-US"/>
        </w:rPr>
      </w:pPr>
      <w:r w:rsidRPr="00514F7E">
        <w:rPr>
          <w:sz w:val="28"/>
          <w:szCs w:val="28"/>
        </w:rPr>
        <w:t>Семиотика</w:t>
      </w:r>
      <w:r w:rsidRPr="00514F7E">
        <w:rPr>
          <w:sz w:val="28"/>
          <w:szCs w:val="28"/>
          <w:lang w:val="en-US"/>
        </w:rPr>
        <w:t xml:space="preserve"> </w:t>
      </w:r>
      <w:r w:rsidRPr="00514F7E">
        <w:rPr>
          <w:sz w:val="28"/>
          <w:szCs w:val="28"/>
        </w:rPr>
        <w:t>продуктового</w:t>
      </w:r>
      <w:r w:rsidRPr="00514F7E">
        <w:rPr>
          <w:sz w:val="28"/>
          <w:szCs w:val="28"/>
          <w:lang w:val="en-US"/>
        </w:rPr>
        <w:t xml:space="preserve"> </w:t>
      </w:r>
      <w:r w:rsidRPr="00514F7E">
        <w:rPr>
          <w:sz w:val="28"/>
          <w:szCs w:val="28"/>
        </w:rPr>
        <w:t>дизайна</w:t>
      </w:r>
      <w:r w:rsidRPr="00514F7E">
        <w:rPr>
          <w:sz w:val="28"/>
          <w:szCs w:val="28"/>
          <w:lang w:val="en-US"/>
        </w:rPr>
        <w:t xml:space="preserve">: </w:t>
      </w:r>
      <w:r w:rsidRPr="00514F7E">
        <w:rPr>
          <w:sz w:val="28"/>
          <w:szCs w:val="28"/>
        </w:rPr>
        <w:t>специфика</w:t>
      </w:r>
      <w:r w:rsidRPr="00514F7E">
        <w:rPr>
          <w:sz w:val="28"/>
          <w:szCs w:val="28"/>
          <w:lang w:val="en-US"/>
        </w:rPr>
        <w:t xml:space="preserve"> </w:t>
      </w:r>
      <w:r w:rsidRPr="00514F7E">
        <w:rPr>
          <w:sz w:val="28"/>
          <w:szCs w:val="28"/>
        </w:rPr>
        <w:t>создания</w:t>
      </w:r>
      <w:r w:rsidRPr="00514F7E">
        <w:rPr>
          <w:sz w:val="28"/>
          <w:szCs w:val="28"/>
          <w:lang w:val="en-US"/>
        </w:rPr>
        <w:t xml:space="preserve"> </w:t>
      </w:r>
      <w:r w:rsidRPr="00514F7E">
        <w:rPr>
          <w:sz w:val="28"/>
          <w:szCs w:val="28"/>
        </w:rPr>
        <w:t>и</w:t>
      </w:r>
      <w:r w:rsidRPr="00514F7E">
        <w:rPr>
          <w:sz w:val="28"/>
          <w:szCs w:val="28"/>
          <w:lang w:val="en-US"/>
        </w:rPr>
        <w:t xml:space="preserve"> </w:t>
      </w:r>
      <w:r w:rsidRPr="00514F7E">
        <w:rPr>
          <w:sz w:val="28"/>
          <w:szCs w:val="28"/>
        </w:rPr>
        <w:t>понимания</w:t>
      </w:r>
      <w:r w:rsidRPr="00514F7E">
        <w:rPr>
          <w:sz w:val="28"/>
          <w:szCs w:val="28"/>
          <w:lang w:val="en-US"/>
        </w:rPr>
        <w:t xml:space="preserve"> </w:t>
      </w:r>
      <w:r w:rsidRPr="00514F7E">
        <w:rPr>
          <w:sz w:val="28"/>
          <w:szCs w:val="28"/>
        </w:rPr>
        <w:t>знаков</w:t>
      </w:r>
      <w:r w:rsidRPr="00514F7E">
        <w:rPr>
          <w:sz w:val="28"/>
          <w:szCs w:val="28"/>
          <w:lang w:val="en-US"/>
        </w:rPr>
        <w:br/>
        <w:t>Semiotics of Product Design: Peculiarities of Production and Comprehension of Signs</w:t>
      </w:r>
    </w:p>
    <w:p w:rsidR="00514F7E" w:rsidRPr="00514F7E" w:rsidRDefault="00514F7E" w:rsidP="00514F7E">
      <w:pPr>
        <w:pStyle w:val="a3"/>
        <w:keepLines/>
        <w:numPr>
          <w:ilvl w:val="0"/>
          <w:numId w:val="6"/>
        </w:numPr>
        <w:spacing w:before="120" w:line="360" w:lineRule="atLeast"/>
        <w:rPr>
          <w:sz w:val="28"/>
          <w:szCs w:val="28"/>
          <w:lang w:val="en-US"/>
        </w:rPr>
      </w:pPr>
      <w:r w:rsidRPr="00514F7E">
        <w:rPr>
          <w:sz w:val="28"/>
          <w:szCs w:val="28"/>
        </w:rPr>
        <w:t>Семиотические</w:t>
      </w:r>
      <w:r w:rsidRPr="00514F7E">
        <w:rPr>
          <w:sz w:val="28"/>
          <w:szCs w:val="28"/>
          <w:lang w:val="en-US"/>
        </w:rPr>
        <w:t xml:space="preserve"> </w:t>
      </w:r>
      <w:r w:rsidRPr="00514F7E">
        <w:rPr>
          <w:sz w:val="28"/>
          <w:szCs w:val="28"/>
        </w:rPr>
        <w:t>оппозиции</w:t>
      </w:r>
      <w:r w:rsidRPr="00514F7E">
        <w:rPr>
          <w:sz w:val="28"/>
          <w:szCs w:val="28"/>
          <w:lang w:val="en-US"/>
        </w:rPr>
        <w:t xml:space="preserve"> </w:t>
      </w:r>
      <w:r w:rsidRPr="00514F7E">
        <w:rPr>
          <w:sz w:val="28"/>
          <w:szCs w:val="28"/>
        </w:rPr>
        <w:t>в</w:t>
      </w:r>
      <w:r w:rsidRPr="00514F7E">
        <w:rPr>
          <w:sz w:val="28"/>
          <w:szCs w:val="28"/>
          <w:lang w:val="en-US"/>
        </w:rPr>
        <w:t xml:space="preserve"> </w:t>
      </w:r>
      <w:r w:rsidRPr="00514F7E">
        <w:rPr>
          <w:sz w:val="28"/>
          <w:szCs w:val="28"/>
        </w:rPr>
        <w:t>рекламных</w:t>
      </w:r>
      <w:r w:rsidRPr="00514F7E">
        <w:rPr>
          <w:sz w:val="28"/>
          <w:szCs w:val="28"/>
          <w:lang w:val="en-US"/>
        </w:rPr>
        <w:t xml:space="preserve"> </w:t>
      </w:r>
      <w:r w:rsidRPr="00514F7E">
        <w:rPr>
          <w:sz w:val="28"/>
          <w:szCs w:val="28"/>
        </w:rPr>
        <w:t>сообщениях</w:t>
      </w:r>
      <w:r w:rsidRPr="00514F7E">
        <w:rPr>
          <w:sz w:val="28"/>
          <w:szCs w:val="28"/>
          <w:lang w:val="en-US"/>
        </w:rPr>
        <w:t xml:space="preserve">: </w:t>
      </w:r>
      <w:r w:rsidRPr="00514F7E">
        <w:rPr>
          <w:sz w:val="28"/>
          <w:szCs w:val="28"/>
        </w:rPr>
        <w:t>структура</w:t>
      </w:r>
      <w:r w:rsidRPr="00514F7E">
        <w:rPr>
          <w:sz w:val="28"/>
          <w:szCs w:val="28"/>
          <w:lang w:val="en-US"/>
        </w:rPr>
        <w:t xml:space="preserve">, </w:t>
      </w:r>
      <w:r w:rsidRPr="00514F7E">
        <w:rPr>
          <w:sz w:val="28"/>
          <w:szCs w:val="28"/>
        </w:rPr>
        <w:t>семантика</w:t>
      </w:r>
      <w:r w:rsidRPr="00514F7E">
        <w:rPr>
          <w:sz w:val="28"/>
          <w:szCs w:val="28"/>
          <w:lang w:val="en-US"/>
        </w:rPr>
        <w:t xml:space="preserve"> </w:t>
      </w:r>
      <w:r w:rsidRPr="00514F7E">
        <w:rPr>
          <w:sz w:val="28"/>
          <w:szCs w:val="28"/>
        </w:rPr>
        <w:t>и</w:t>
      </w:r>
      <w:r w:rsidRPr="00514F7E">
        <w:rPr>
          <w:sz w:val="28"/>
          <w:szCs w:val="28"/>
          <w:lang w:val="en-US"/>
        </w:rPr>
        <w:t xml:space="preserve"> </w:t>
      </w:r>
      <w:r w:rsidRPr="00514F7E">
        <w:rPr>
          <w:sz w:val="28"/>
          <w:szCs w:val="28"/>
        </w:rPr>
        <w:t>статистика</w:t>
      </w:r>
      <w:r w:rsidRPr="00514F7E">
        <w:rPr>
          <w:sz w:val="28"/>
          <w:szCs w:val="28"/>
          <w:lang w:val="en-US"/>
        </w:rPr>
        <w:br/>
        <w:t>Semiotic Oppositions in Advertising Messages: Structure, Semantics and Statistics/</w:t>
      </w:r>
    </w:p>
    <w:p w:rsidR="00514F7E" w:rsidRPr="00514F7E" w:rsidRDefault="00514F7E" w:rsidP="00514F7E">
      <w:pPr>
        <w:pStyle w:val="a3"/>
        <w:numPr>
          <w:ilvl w:val="0"/>
          <w:numId w:val="6"/>
        </w:numPr>
        <w:spacing w:before="120" w:line="360" w:lineRule="atLeast"/>
        <w:rPr>
          <w:sz w:val="28"/>
          <w:szCs w:val="28"/>
          <w:lang w:val="en-US"/>
        </w:rPr>
      </w:pPr>
      <w:r w:rsidRPr="00514F7E">
        <w:rPr>
          <w:sz w:val="28"/>
          <w:szCs w:val="28"/>
        </w:rPr>
        <w:t>Сравнительное</w:t>
      </w:r>
      <w:r w:rsidRPr="00514F7E">
        <w:rPr>
          <w:sz w:val="28"/>
          <w:szCs w:val="28"/>
          <w:lang w:val="en-US"/>
        </w:rPr>
        <w:t xml:space="preserve"> </w:t>
      </w:r>
      <w:r w:rsidRPr="00514F7E">
        <w:rPr>
          <w:sz w:val="28"/>
          <w:szCs w:val="28"/>
        </w:rPr>
        <w:t>исследование</w:t>
      </w:r>
      <w:r w:rsidRPr="00514F7E">
        <w:rPr>
          <w:sz w:val="28"/>
          <w:szCs w:val="28"/>
          <w:lang w:val="en-US"/>
        </w:rPr>
        <w:t xml:space="preserve"> </w:t>
      </w:r>
      <w:proofErr w:type="spellStart"/>
      <w:r w:rsidRPr="00514F7E">
        <w:rPr>
          <w:sz w:val="28"/>
          <w:szCs w:val="28"/>
        </w:rPr>
        <w:t>репутационных</w:t>
      </w:r>
      <w:proofErr w:type="spellEnd"/>
      <w:r w:rsidRPr="00514F7E">
        <w:rPr>
          <w:sz w:val="28"/>
          <w:szCs w:val="28"/>
          <w:lang w:val="en-US"/>
        </w:rPr>
        <w:t xml:space="preserve"> </w:t>
      </w:r>
      <w:r w:rsidRPr="00514F7E">
        <w:rPr>
          <w:sz w:val="28"/>
          <w:szCs w:val="28"/>
        </w:rPr>
        <w:t>рейтингов</w:t>
      </w:r>
      <w:r w:rsidRPr="00514F7E">
        <w:rPr>
          <w:sz w:val="28"/>
          <w:szCs w:val="28"/>
          <w:lang w:val="en-US"/>
        </w:rPr>
        <w:t xml:space="preserve"> </w:t>
      </w:r>
      <w:r w:rsidRPr="00514F7E">
        <w:rPr>
          <w:sz w:val="28"/>
          <w:szCs w:val="28"/>
        </w:rPr>
        <w:t>городов</w:t>
      </w:r>
      <w:r w:rsidRPr="00514F7E">
        <w:rPr>
          <w:sz w:val="28"/>
          <w:szCs w:val="28"/>
          <w:lang w:val="en-US"/>
        </w:rPr>
        <w:t xml:space="preserve"> </w:t>
      </w:r>
      <w:r w:rsidRPr="00514F7E">
        <w:rPr>
          <w:sz w:val="28"/>
          <w:szCs w:val="28"/>
        </w:rPr>
        <w:t>и</w:t>
      </w:r>
      <w:r w:rsidRPr="00514F7E">
        <w:rPr>
          <w:sz w:val="28"/>
          <w:szCs w:val="28"/>
          <w:lang w:val="en-US"/>
        </w:rPr>
        <w:t xml:space="preserve"> </w:t>
      </w:r>
      <w:r w:rsidRPr="00514F7E">
        <w:rPr>
          <w:sz w:val="28"/>
          <w:szCs w:val="28"/>
        </w:rPr>
        <w:t>стран</w:t>
      </w:r>
      <w:r w:rsidRPr="00514F7E">
        <w:rPr>
          <w:sz w:val="28"/>
          <w:szCs w:val="28"/>
          <w:lang w:val="en-US"/>
        </w:rPr>
        <w:br/>
        <w:t>A Comparative Study of Reputation Ratings of Countries and Territories</w:t>
      </w:r>
    </w:p>
    <w:p w:rsidR="00514F7E" w:rsidRPr="00514F7E" w:rsidRDefault="00514F7E" w:rsidP="00514F7E">
      <w:pPr>
        <w:pStyle w:val="a3"/>
        <w:numPr>
          <w:ilvl w:val="0"/>
          <w:numId w:val="6"/>
        </w:numPr>
        <w:spacing w:before="360" w:line="360" w:lineRule="atLeast"/>
        <w:ind w:left="714" w:hanging="357"/>
        <w:contextualSpacing w:val="0"/>
        <w:rPr>
          <w:sz w:val="28"/>
          <w:szCs w:val="28"/>
          <w:lang w:val="en-US"/>
        </w:rPr>
      </w:pPr>
      <w:r w:rsidRPr="00514F7E">
        <w:rPr>
          <w:sz w:val="28"/>
          <w:szCs w:val="28"/>
        </w:rPr>
        <w:t>Анализ</w:t>
      </w:r>
      <w:r w:rsidRPr="00514F7E">
        <w:rPr>
          <w:sz w:val="28"/>
          <w:szCs w:val="28"/>
          <w:lang w:val="en-US"/>
        </w:rPr>
        <w:t xml:space="preserve"> </w:t>
      </w:r>
      <w:r w:rsidRPr="00514F7E">
        <w:rPr>
          <w:sz w:val="28"/>
          <w:szCs w:val="28"/>
        </w:rPr>
        <w:t>проекта</w:t>
      </w:r>
      <w:r w:rsidRPr="00514F7E">
        <w:rPr>
          <w:sz w:val="28"/>
          <w:szCs w:val="28"/>
          <w:lang w:val="en-US"/>
        </w:rPr>
        <w:t xml:space="preserve"> «</w:t>
      </w:r>
      <w:r w:rsidRPr="00514F7E">
        <w:rPr>
          <w:sz w:val="28"/>
          <w:szCs w:val="28"/>
        </w:rPr>
        <w:t>Индекс</w:t>
      </w:r>
      <w:r w:rsidRPr="00514F7E">
        <w:rPr>
          <w:sz w:val="28"/>
          <w:szCs w:val="28"/>
          <w:lang w:val="en-US"/>
        </w:rPr>
        <w:t xml:space="preserve"> </w:t>
      </w:r>
      <w:r w:rsidRPr="00514F7E">
        <w:rPr>
          <w:sz w:val="28"/>
          <w:szCs w:val="28"/>
        </w:rPr>
        <w:t>хороших</w:t>
      </w:r>
      <w:r w:rsidRPr="00514F7E">
        <w:rPr>
          <w:sz w:val="28"/>
          <w:szCs w:val="28"/>
          <w:lang w:val="en-US"/>
        </w:rPr>
        <w:t xml:space="preserve"> </w:t>
      </w:r>
      <w:r w:rsidRPr="00514F7E">
        <w:rPr>
          <w:sz w:val="28"/>
          <w:szCs w:val="28"/>
        </w:rPr>
        <w:t>стран</w:t>
      </w:r>
      <w:r w:rsidRPr="00514F7E">
        <w:rPr>
          <w:sz w:val="28"/>
          <w:szCs w:val="28"/>
          <w:lang w:val="en-US"/>
        </w:rPr>
        <w:t xml:space="preserve">» (Good Country Index): </w:t>
      </w:r>
      <w:r w:rsidRPr="00514F7E">
        <w:rPr>
          <w:sz w:val="28"/>
          <w:szCs w:val="28"/>
        </w:rPr>
        <w:t>замысел</w:t>
      </w:r>
      <w:r w:rsidRPr="00514F7E">
        <w:rPr>
          <w:sz w:val="28"/>
          <w:szCs w:val="28"/>
          <w:lang w:val="en-US"/>
        </w:rPr>
        <w:t xml:space="preserve">, </w:t>
      </w:r>
      <w:r w:rsidRPr="00514F7E">
        <w:rPr>
          <w:sz w:val="28"/>
          <w:szCs w:val="28"/>
        </w:rPr>
        <w:t>содержание</w:t>
      </w:r>
      <w:r w:rsidRPr="00514F7E">
        <w:rPr>
          <w:sz w:val="28"/>
          <w:szCs w:val="28"/>
          <w:lang w:val="en-US"/>
        </w:rPr>
        <w:t xml:space="preserve">, </w:t>
      </w:r>
      <w:r w:rsidRPr="00514F7E">
        <w:rPr>
          <w:sz w:val="28"/>
          <w:szCs w:val="28"/>
        </w:rPr>
        <w:t>продвижение</w:t>
      </w:r>
      <w:r w:rsidRPr="00514F7E">
        <w:rPr>
          <w:sz w:val="28"/>
          <w:szCs w:val="28"/>
          <w:lang w:val="en-US"/>
        </w:rPr>
        <w:t xml:space="preserve"> </w:t>
      </w:r>
      <w:r w:rsidRPr="00514F7E">
        <w:rPr>
          <w:sz w:val="28"/>
          <w:szCs w:val="28"/>
        </w:rPr>
        <w:t>и</w:t>
      </w:r>
      <w:r w:rsidRPr="00514F7E">
        <w:rPr>
          <w:sz w:val="28"/>
          <w:szCs w:val="28"/>
          <w:lang w:val="en-US"/>
        </w:rPr>
        <w:t xml:space="preserve"> </w:t>
      </w:r>
      <w:r w:rsidRPr="00514F7E">
        <w:rPr>
          <w:sz w:val="28"/>
          <w:szCs w:val="28"/>
        </w:rPr>
        <w:t>перспективы</w:t>
      </w:r>
      <w:r w:rsidRPr="00514F7E">
        <w:rPr>
          <w:sz w:val="28"/>
          <w:szCs w:val="28"/>
          <w:lang w:val="en-US"/>
        </w:rPr>
        <w:t xml:space="preserve"> </w:t>
      </w:r>
      <w:r w:rsidRPr="00514F7E">
        <w:rPr>
          <w:sz w:val="28"/>
          <w:szCs w:val="28"/>
        </w:rPr>
        <w:t>реализации</w:t>
      </w:r>
      <w:r w:rsidRPr="00514F7E">
        <w:rPr>
          <w:sz w:val="28"/>
          <w:szCs w:val="28"/>
          <w:lang w:val="en-US"/>
        </w:rPr>
        <w:br/>
        <w:t>An Analysis of Good Country Index Project: The Idea, Substance, Promotion, and Future Prospects</w:t>
      </w:r>
    </w:p>
    <w:p w:rsidR="00514F7E" w:rsidRPr="00514F7E" w:rsidRDefault="00514F7E" w:rsidP="00514F7E">
      <w:pPr>
        <w:pStyle w:val="a3"/>
        <w:numPr>
          <w:ilvl w:val="0"/>
          <w:numId w:val="6"/>
        </w:numPr>
        <w:spacing w:before="120" w:line="360" w:lineRule="atLeast"/>
        <w:rPr>
          <w:sz w:val="28"/>
          <w:szCs w:val="28"/>
          <w:lang w:val="en-US"/>
        </w:rPr>
      </w:pPr>
      <w:r w:rsidRPr="00514F7E">
        <w:rPr>
          <w:sz w:val="28"/>
          <w:szCs w:val="28"/>
        </w:rPr>
        <w:t>Исследование</w:t>
      </w:r>
      <w:r w:rsidRPr="00514F7E">
        <w:rPr>
          <w:sz w:val="28"/>
          <w:szCs w:val="28"/>
          <w:lang w:val="en-US"/>
        </w:rPr>
        <w:t xml:space="preserve"> </w:t>
      </w:r>
      <w:r w:rsidRPr="00514F7E">
        <w:rPr>
          <w:sz w:val="28"/>
          <w:szCs w:val="28"/>
        </w:rPr>
        <w:t>соотношения</w:t>
      </w:r>
      <w:r w:rsidRPr="00514F7E">
        <w:rPr>
          <w:sz w:val="28"/>
          <w:szCs w:val="28"/>
          <w:lang w:val="en-US"/>
        </w:rPr>
        <w:t xml:space="preserve"> </w:t>
      </w:r>
      <w:r w:rsidRPr="00514F7E">
        <w:rPr>
          <w:sz w:val="28"/>
          <w:szCs w:val="28"/>
        </w:rPr>
        <w:t>атрибутов</w:t>
      </w:r>
      <w:r w:rsidRPr="00514F7E">
        <w:rPr>
          <w:sz w:val="28"/>
          <w:szCs w:val="28"/>
          <w:lang w:val="en-US"/>
        </w:rPr>
        <w:t xml:space="preserve"> </w:t>
      </w:r>
      <w:r w:rsidRPr="00514F7E">
        <w:rPr>
          <w:sz w:val="28"/>
          <w:szCs w:val="28"/>
        </w:rPr>
        <w:t>бренда</w:t>
      </w:r>
      <w:r w:rsidRPr="00514F7E">
        <w:rPr>
          <w:sz w:val="28"/>
          <w:szCs w:val="28"/>
          <w:lang w:val="en-US"/>
        </w:rPr>
        <w:t xml:space="preserve"> </w:t>
      </w:r>
      <w:r w:rsidRPr="00514F7E">
        <w:rPr>
          <w:sz w:val="28"/>
          <w:szCs w:val="28"/>
        </w:rPr>
        <w:t>территории</w:t>
      </w:r>
      <w:r w:rsidRPr="00514F7E">
        <w:rPr>
          <w:sz w:val="28"/>
          <w:szCs w:val="28"/>
          <w:lang w:val="en-US"/>
        </w:rPr>
        <w:t xml:space="preserve"> </w:t>
      </w:r>
      <w:r w:rsidRPr="00514F7E">
        <w:rPr>
          <w:sz w:val="28"/>
          <w:szCs w:val="28"/>
        </w:rPr>
        <w:t>и</w:t>
      </w:r>
      <w:r w:rsidRPr="00514F7E">
        <w:rPr>
          <w:sz w:val="28"/>
          <w:szCs w:val="28"/>
          <w:lang w:val="en-US"/>
        </w:rPr>
        <w:t xml:space="preserve"> </w:t>
      </w:r>
      <w:r w:rsidRPr="00514F7E">
        <w:rPr>
          <w:sz w:val="28"/>
          <w:szCs w:val="28"/>
        </w:rPr>
        <w:t>его</w:t>
      </w:r>
      <w:r w:rsidRPr="00514F7E">
        <w:rPr>
          <w:sz w:val="28"/>
          <w:szCs w:val="28"/>
          <w:lang w:val="en-US"/>
        </w:rPr>
        <w:t xml:space="preserve"> </w:t>
      </w:r>
      <w:r w:rsidRPr="00514F7E">
        <w:rPr>
          <w:sz w:val="28"/>
          <w:szCs w:val="28"/>
        </w:rPr>
        <w:t>официальной</w:t>
      </w:r>
      <w:r w:rsidRPr="00514F7E">
        <w:rPr>
          <w:sz w:val="28"/>
          <w:szCs w:val="28"/>
          <w:lang w:val="en-US"/>
        </w:rPr>
        <w:t xml:space="preserve"> </w:t>
      </w:r>
      <w:r w:rsidRPr="00514F7E">
        <w:rPr>
          <w:sz w:val="28"/>
          <w:szCs w:val="28"/>
        </w:rPr>
        <w:t>символики</w:t>
      </w:r>
      <w:r w:rsidRPr="00514F7E">
        <w:rPr>
          <w:sz w:val="28"/>
          <w:szCs w:val="28"/>
          <w:lang w:val="en-US"/>
        </w:rPr>
        <w:br/>
        <w:t>An Investigation into Relationships between Informal Attributes and Official Symbols of Territory Brands</w:t>
      </w:r>
    </w:p>
    <w:p w:rsidR="00514F7E" w:rsidRPr="00514F7E" w:rsidRDefault="00514F7E" w:rsidP="00514F7E">
      <w:pPr>
        <w:pStyle w:val="a3"/>
        <w:numPr>
          <w:ilvl w:val="0"/>
          <w:numId w:val="6"/>
        </w:numPr>
        <w:spacing w:before="120" w:line="360" w:lineRule="atLeast"/>
        <w:rPr>
          <w:sz w:val="28"/>
          <w:szCs w:val="28"/>
          <w:lang w:val="en-US"/>
        </w:rPr>
      </w:pPr>
      <w:proofErr w:type="spellStart"/>
      <w:r w:rsidRPr="00514F7E">
        <w:rPr>
          <w:sz w:val="28"/>
          <w:szCs w:val="28"/>
        </w:rPr>
        <w:t>Аудиобрендинг</w:t>
      </w:r>
      <w:proofErr w:type="spellEnd"/>
      <w:r w:rsidRPr="00514F7E">
        <w:rPr>
          <w:sz w:val="28"/>
          <w:szCs w:val="28"/>
          <w:lang w:val="en-US"/>
        </w:rPr>
        <w:t xml:space="preserve">: </w:t>
      </w:r>
      <w:r w:rsidRPr="00514F7E">
        <w:rPr>
          <w:sz w:val="28"/>
          <w:szCs w:val="28"/>
        </w:rPr>
        <w:t>типология</w:t>
      </w:r>
      <w:r w:rsidRPr="00514F7E">
        <w:rPr>
          <w:sz w:val="28"/>
          <w:szCs w:val="28"/>
          <w:lang w:val="en-US"/>
        </w:rPr>
        <w:t xml:space="preserve"> </w:t>
      </w:r>
      <w:r w:rsidRPr="00514F7E">
        <w:rPr>
          <w:sz w:val="28"/>
          <w:szCs w:val="28"/>
        </w:rPr>
        <w:t>инструментов</w:t>
      </w:r>
      <w:r w:rsidRPr="00514F7E">
        <w:rPr>
          <w:sz w:val="28"/>
          <w:szCs w:val="28"/>
          <w:lang w:val="en-US"/>
        </w:rPr>
        <w:t xml:space="preserve">, </w:t>
      </w:r>
      <w:r w:rsidRPr="00514F7E">
        <w:rPr>
          <w:sz w:val="28"/>
          <w:szCs w:val="28"/>
        </w:rPr>
        <w:t>рынок</w:t>
      </w:r>
      <w:r w:rsidRPr="00514F7E">
        <w:rPr>
          <w:sz w:val="28"/>
          <w:szCs w:val="28"/>
          <w:lang w:val="en-US"/>
        </w:rPr>
        <w:t xml:space="preserve">, </w:t>
      </w:r>
      <w:r w:rsidRPr="00514F7E">
        <w:rPr>
          <w:sz w:val="28"/>
          <w:szCs w:val="28"/>
        </w:rPr>
        <w:t>и</w:t>
      </w:r>
      <w:r w:rsidRPr="00514F7E">
        <w:rPr>
          <w:sz w:val="28"/>
          <w:szCs w:val="28"/>
          <w:lang w:val="en-US"/>
        </w:rPr>
        <w:t xml:space="preserve"> </w:t>
      </w:r>
      <w:r w:rsidRPr="00514F7E">
        <w:rPr>
          <w:sz w:val="28"/>
          <w:szCs w:val="28"/>
        </w:rPr>
        <w:t>критический</w:t>
      </w:r>
      <w:r w:rsidRPr="00514F7E">
        <w:rPr>
          <w:sz w:val="28"/>
          <w:szCs w:val="28"/>
          <w:lang w:val="en-US"/>
        </w:rPr>
        <w:t xml:space="preserve"> </w:t>
      </w:r>
      <w:r w:rsidRPr="00514F7E">
        <w:rPr>
          <w:sz w:val="28"/>
          <w:szCs w:val="28"/>
        </w:rPr>
        <w:t>анализ</w:t>
      </w:r>
      <w:r w:rsidRPr="00514F7E">
        <w:rPr>
          <w:sz w:val="28"/>
          <w:szCs w:val="28"/>
          <w:lang w:val="en-US"/>
        </w:rPr>
        <w:t xml:space="preserve"> </w:t>
      </w:r>
      <w:r w:rsidRPr="00514F7E">
        <w:rPr>
          <w:sz w:val="28"/>
          <w:szCs w:val="28"/>
        </w:rPr>
        <w:t>продукции</w:t>
      </w:r>
      <w:r w:rsidRPr="00514F7E">
        <w:rPr>
          <w:sz w:val="28"/>
          <w:szCs w:val="28"/>
          <w:lang w:val="en-US"/>
        </w:rPr>
        <w:br/>
      </w:r>
      <w:proofErr w:type="spellStart"/>
      <w:r w:rsidRPr="00514F7E">
        <w:rPr>
          <w:sz w:val="28"/>
          <w:szCs w:val="28"/>
          <w:lang w:val="en-US"/>
        </w:rPr>
        <w:t>Audiobranding</w:t>
      </w:r>
      <w:proofErr w:type="spellEnd"/>
      <w:r w:rsidRPr="00514F7E">
        <w:rPr>
          <w:sz w:val="28"/>
          <w:szCs w:val="28"/>
          <w:lang w:val="en-US"/>
        </w:rPr>
        <w:t>: Instruments, Markets, and Critical Analysis of Products</w:t>
      </w:r>
    </w:p>
    <w:p w:rsidR="00514F7E" w:rsidRPr="00514F7E" w:rsidRDefault="00514F7E" w:rsidP="00514F7E">
      <w:pPr>
        <w:pStyle w:val="a3"/>
        <w:numPr>
          <w:ilvl w:val="0"/>
          <w:numId w:val="6"/>
        </w:numPr>
        <w:spacing w:before="120" w:line="360" w:lineRule="atLeast"/>
        <w:rPr>
          <w:sz w:val="28"/>
          <w:szCs w:val="28"/>
          <w:lang w:val="en-US"/>
        </w:rPr>
      </w:pPr>
      <w:r w:rsidRPr="00514F7E">
        <w:rPr>
          <w:sz w:val="28"/>
          <w:szCs w:val="28"/>
        </w:rPr>
        <w:t>Корпоративные</w:t>
      </w:r>
      <w:r w:rsidRPr="00514F7E">
        <w:rPr>
          <w:sz w:val="28"/>
          <w:szCs w:val="28"/>
          <w:lang w:val="en-US"/>
        </w:rPr>
        <w:t xml:space="preserve"> </w:t>
      </w:r>
      <w:r w:rsidRPr="00514F7E">
        <w:rPr>
          <w:sz w:val="28"/>
          <w:szCs w:val="28"/>
        </w:rPr>
        <w:t>гимны</w:t>
      </w:r>
      <w:r w:rsidRPr="00514F7E">
        <w:rPr>
          <w:sz w:val="28"/>
          <w:szCs w:val="28"/>
          <w:lang w:val="en-US"/>
        </w:rPr>
        <w:t xml:space="preserve">: </w:t>
      </w:r>
      <w:r w:rsidRPr="00514F7E">
        <w:rPr>
          <w:sz w:val="28"/>
          <w:szCs w:val="28"/>
        </w:rPr>
        <w:t>типология</w:t>
      </w:r>
      <w:r w:rsidRPr="00514F7E">
        <w:rPr>
          <w:sz w:val="28"/>
          <w:szCs w:val="28"/>
          <w:lang w:val="en-US"/>
        </w:rPr>
        <w:t xml:space="preserve"> </w:t>
      </w:r>
      <w:r w:rsidRPr="00514F7E">
        <w:rPr>
          <w:sz w:val="28"/>
          <w:szCs w:val="28"/>
        </w:rPr>
        <w:t>и</w:t>
      </w:r>
      <w:r w:rsidRPr="00514F7E">
        <w:rPr>
          <w:sz w:val="28"/>
          <w:szCs w:val="28"/>
          <w:lang w:val="en-US"/>
        </w:rPr>
        <w:t xml:space="preserve"> </w:t>
      </w:r>
      <w:r w:rsidRPr="00514F7E">
        <w:rPr>
          <w:sz w:val="28"/>
          <w:szCs w:val="28"/>
        </w:rPr>
        <w:t>семиотический</w:t>
      </w:r>
      <w:r w:rsidRPr="00514F7E">
        <w:rPr>
          <w:sz w:val="28"/>
          <w:szCs w:val="28"/>
          <w:lang w:val="en-US"/>
        </w:rPr>
        <w:t xml:space="preserve"> </w:t>
      </w:r>
      <w:r w:rsidRPr="00514F7E">
        <w:rPr>
          <w:sz w:val="28"/>
          <w:szCs w:val="28"/>
        </w:rPr>
        <w:t>анализ</w:t>
      </w:r>
      <w:r w:rsidRPr="00514F7E">
        <w:rPr>
          <w:sz w:val="28"/>
          <w:szCs w:val="28"/>
          <w:lang w:val="en-US"/>
        </w:rPr>
        <w:br/>
        <w:t xml:space="preserve">Corporate </w:t>
      </w:r>
      <w:proofErr w:type="spellStart"/>
      <w:r w:rsidRPr="00514F7E">
        <w:rPr>
          <w:sz w:val="28"/>
          <w:szCs w:val="28"/>
          <w:lang w:val="en-US"/>
        </w:rPr>
        <w:t>Anthem:s</w:t>
      </w:r>
      <w:proofErr w:type="spellEnd"/>
      <w:r w:rsidRPr="00514F7E">
        <w:rPr>
          <w:sz w:val="28"/>
          <w:szCs w:val="28"/>
          <w:lang w:val="en-US"/>
        </w:rPr>
        <w:t xml:space="preserve"> A Typology and Semiotic Analysis</w:t>
      </w:r>
    </w:p>
    <w:p w:rsidR="00514F7E" w:rsidRPr="00514F7E" w:rsidRDefault="00514F7E" w:rsidP="00514F7E">
      <w:pPr>
        <w:spacing w:before="120" w:line="360" w:lineRule="atLeast"/>
        <w:rPr>
          <w:sz w:val="28"/>
          <w:szCs w:val="28"/>
          <w:lang w:val="en-US"/>
        </w:rPr>
      </w:pPr>
    </w:p>
    <w:p w:rsidR="00514F7E" w:rsidRPr="00514F7E" w:rsidRDefault="00514F7E" w:rsidP="00527B32">
      <w:pPr>
        <w:jc w:val="center"/>
        <w:rPr>
          <w:b/>
          <w:sz w:val="28"/>
          <w:szCs w:val="28"/>
          <w:u w:val="single"/>
          <w:lang w:val="en-US"/>
        </w:rPr>
      </w:pPr>
    </w:p>
    <w:p w:rsidR="00527B32" w:rsidRPr="00527B32" w:rsidRDefault="00527B32" w:rsidP="00527B32">
      <w:pPr>
        <w:jc w:val="center"/>
        <w:rPr>
          <w:b/>
          <w:sz w:val="28"/>
          <w:szCs w:val="28"/>
          <w:u w:val="single"/>
        </w:rPr>
      </w:pPr>
      <w:r w:rsidRPr="00527B32">
        <w:rPr>
          <w:b/>
          <w:sz w:val="28"/>
          <w:szCs w:val="28"/>
          <w:u w:val="single"/>
        </w:rPr>
        <w:t xml:space="preserve">Научный руководитель Пирогова Ю.К., профессор, </w:t>
      </w:r>
      <w:proofErr w:type="spellStart"/>
      <w:r w:rsidRPr="00527B32">
        <w:rPr>
          <w:b/>
          <w:sz w:val="28"/>
          <w:szCs w:val="28"/>
          <w:u w:val="single"/>
        </w:rPr>
        <w:t>к.ф</w:t>
      </w:r>
      <w:proofErr w:type="gramStart"/>
      <w:r w:rsidRPr="00527B32">
        <w:rPr>
          <w:b/>
          <w:sz w:val="28"/>
          <w:szCs w:val="28"/>
          <w:u w:val="single"/>
        </w:rPr>
        <w:t>.н</w:t>
      </w:r>
      <w:proofErr w:type="spellEnd"/>
      <w:proofErr w:type="gramEnd"/>
    </w:p>
    <w:p w:rsidR="00527B32" w:rsidRPr="009D6D8A" w:rsidRDefault="00527B32" w:rsidP="00527B32">
      <w:pPr>
        <w:jc w:val="both"/>
        <w:rPr>
          <w:sz w:val="28"/>
          <w:szCs w:val="28"/>
        </w:rPr>
      </w:pPr>
    </w:p>
    <w:p w:rsidR="00527B32" w:rsidRPr="00527B32" w:rsidRDefault="00527B32" w:rsidP="00527B32">
      <w:pPr>
        <w:pStyle w:val="a3"/>
        <w:numPr>
          <w:ilvl w:val="0"/>
          <w:numId w:val="5"/>
        </w:numPr>
        <w:jc w:val="both"/>
        <w:rPr>
          <w:sz w:val="28"/>
          <w:szCs w:val="28"/>
        </w:rPr>
      </w:pPr>
      <w:r w:rsidRPr="00527B32">
        <w:rPr>
          <w:sz w:val="28"/>
          <w:szCs w:val="28"/>
        </w:rPr>
        <w:t>Стратегии</w:t>
      </w:r>
      <w:r w:rsidRPr="00527B32">
        <w:rPr>
          <w:sz w:val="28"/>
          <w:szCs w:val="28"/>
          <w:lang w:val="en-US"/>
        </w:rPr>
        <w:t xml:space="preserve"> </w:t>
      </w:r>
      <w:r w:rsidRPr="00527B32">
        <w:rPr>
          <w:sz w:val="28"/>
          <w:szCs w:val="28"/>
        </w:rPr>
        <w:t>развития</w:t>
      </w:r>
      <w:r w:rsidRPr="00527B32">
        <w:rPr>
          <w:sz w:val="28"/>
          <w:szCs w:val="28"/>
          <w:lang w:val="en-US"/>
        </w:rPr>
        <w:t xml:space="preserve"> </w:t>
      </w:r>
      <w:r w:rsidRPr="00527B32">
        <w:rPr>
          <w:sz w:val="28"/>
          <w:szCs w:val="28"/>
        </w:rPr>
        <w:t>портфеля</w:t>
      </w:r>
      <w:r w:rsidRPr="00527B32">
        <w:rPr>
          <w:sz w:val="28"/>
          <w:szCs w:val="28"/>
          <w:lang w:val="en-US"/>
        </w:rPr>
        <w:t xml:space="preserve"> </w:t>
      </w:r>
      <w:r w:rsidRPr="00527B32">
        <w:rPr>
          <w:sz w:val="28"/>
          <w:szCs w:val="28"/>
        </w:rPr>
        <w:t>брендов</w:t>
      </w:r>
      <w:r w:rsidRPr="00527B32">
        <w:rPr>
          <w:sz w:val="28"/>
          <w:szCs w:val="28"/>
          <w:lang w:val="en-US"/>
        </w:rPr>
        <w:t xml:space="preserve">. Brand Portfolio Development Strategies. </w:t>
      </w:r>
      <w:proofErr w:type="gramStart"/>
      <w:r w:rsidRPr="00527B32">
        <w:rPr>
          <w:sz w:val="28"/>
          <w:szCs w:val="28"/>
        </w:rPr>
        <w:t>(Примечание.</w:t>
      </w:r>
      <w:proofErr w:type="gramEnd"/>
      <w:r w:rsidRPr="00527B32">
        <w:rPr>
          <w:sz w:val="28"/>
          <w:szCs w:val="28"/>
        </w:rPr>
        <w:t xml:space="preserve"> Тема предполагает рассмотрение явления применительно к определенному типу компаний и/или рынков: </w:t>
      </w:r>
      <w:r w:rsidRPr="00527B32">
        <w:rPr>
          <w:sz w:val="28"/>
          <w:szCs w:val="28"/>
          <w:lang w:val="en-US"/>
        </w:rPr>
        <w:t>FMCG</w:t>
      </w:r>
      <w:r w:rsidRPr="00527B32">
        <w:rPr>
          <w:sz w:val="28"/>
          <w:szCs w:val="28"/>
        </w:rPr>
        <w:t xml:space="preserve">, </w:t>
      </w:r>
      <w:r w:rsidRPr="00527B32">
        <w:rPr>
          <w:sz w:val="28"/>
          <w:szCs w:val="28"/>
          <w:lang w:val="en-US"/>
        </w:rPr>
        <w:t>B</w:t>
      </w:r>
      <w:r w:rsidRPr="00527B32">
        <w:rPr>
          <w:sz w:val="28"/>
          <w:szCs w:val="28"/>
        </w:rPr>
        <w:t>2</w:t>
      </w:r>
      <w:r w:rsidRPr="00527B32">
        <w:rPr>
          <w:sz w:val="28"/>
          <w:szCs w:val="28"/>
          <w:lang w:val="en-US"/>
        </w:rPr>
        <w:t>B</w:t>
      </w:r>
      <w:r w:rsidRPr="00527B32">
        <w:rPr>
          <w:sz w:val="28"/>
          <w:szCs w:val="28"/>
        </w:rPr>
        <w:t xml:space="preserve">, </w:t>
      </w:r>
      <w:r w:rsidRPr="00527B32">
        <w:rPr>
          <w:sz w:val="28"/>
          <w:szCs w:val="28"/>
          <w:lang w:val="en-US"/>
        </w:rPr>
        <w:t>IT</w:t>
      </w:r>
      <w:r w:rsidRPr="00527B32">
        <w:rPr>
          <w:sz w:val="28"/>
          <w:szCs w:val="28"/>
        </w:rPr>
        <w:t xml:space="preserve">, </w:t>
      </w:r>
      <w:proofErr w:type="spellStart"/>
      <w:r w:rsidRPr="00527B32">
        <w:rPr>
          <w:sz w:val="28"/>
          <w:szCs w:val="28"/>
        </w:rPr>
        <w:t>фэшн</w:t>
      </w:r>
      <w:proofErr w:type="spellEnd"/>
      <w:r w:rsidRPr="00527B32">
        <w:rPr>
          <w:sz w:val="28"/>
          <w:szCs w:val="28"/>
        </w:rPr>
        <w:t>, фармацевтика или др.)</w:t>
      </w:r>
    </w:p>
    <w:p w:rsidR="00527B32" w:rsidRPr="00527B32" w:rsidRDefault="00527B32" w:rsidP="00527B32">
      <w:pPr>
        <w:pStyle w:val="a3"/>
        <w:numPr>
          <w:ilvl w:val="0"/>
          <w:numId w:val="5"/>
        </w:numPr>
        <w:jc w:val="both"/>
        <w:rPr>
          <w:sz w:val="28"/>
          <w:szCs w:val="28"/>
        </w:rPr>
      </w:pPr>
      <w:r w:rsidRPr="00527B32">
        <w:rPr>
          <w:sz w:val="28"/>
          <w:szCs w:val="28"/>
        </w:rPr>
        <w:lastRenderedPageBreak/>
        <w:t xml:space="preserve">Типология архитектур брендов и тенденции их развития. </w:t>
      </w:r>
      <w:r w:rsidRPr="00527B32">
        <w:rPr>
          <w:sz w:val="28"/>
          <w:szCs w:val="28"/>
          <w:lang w:val="en-US"/>
        </w:rPr>
        <w:t xml:space="preserve">Brand Architectures’ Typology and Tendencies of their Development. </w:t>
      </w:r>
      <w:proofErr w:type="gramStart"/>
      <w:r w:rsidRPr="00527B32">
        <w:rPr>
          <w:sz w:val="28"/>
          <w:szCs w:val="28"/>
        </w:rPr>
        <w:t>(Примечание.</w:t>
      </w:r>
      <w:proofErr w:type="gramEnd"/>
      <w:r w:rsidRPr="00527B32">
        <w:rPr>
          <w:sz w:val="28"/>
          <w:szCs w:val="28"/>
        </w:rPr>
        <w:t xml:space="preserve"> Тема предполагает рассмотрение явления применительно к определенному типу компаний и/или рынков: </w:t>
      </w:r>
      <w:r w:rsidRPr="00527B32">
        <w:rPr>
          <w:sz w:val="28"/>
          <w:szCs w:val="28"/>
          <w:lang w:val="en-US"/>
        </w:rPr>
        <w:t>FMCG</w:t>
      </w:r>
      <w:r w:rsidRPr="00527B32">
        <w:rPr>
          <w:sz w:val="28"/>
          <w:szCs w:val="28"/>
        </w:rPr>
        <w:t xml:space="preserve">, </w:t>
      </w:r>
      <w:r w:rsidRPr="00527B32">
        <w:rPr>
          <w:sz w:val="28"/>
          <w:szCs w:val="28"/>
          <w:lang w:val="en-US"/>
        </w:rPr>
        <w:t>B</w:t>
      </w:r>
      <w:r w:rsidRPr="00527B32">
        <w:rPr>
          <w:sz w:val="28"/>
          <w:szCs w:val="28"/>
        </w:rPr>
        <w:t>2</w:t>
      </w:r>
      <w:r w:rsidRPr="00527B32">
        <w:rPr>
          <w:sz w:val="28"/>
          <w:szCs w:val="28"/>
          <w:lang w:val="en-US"/>
        </w:rPr>
        <w:t>B</w:t>
      </w:r>
      <w:r w:rsidRPr="00527B32">
        <w:rPr>
          <w:sz w:val="28"/>
          <w:szCs w:val="28"/>
        </w:rPr>
        <w:t xml:space="preserve">, </w:t>
      </w:r>
      <w:r w:rsidRPr="00527B32">
        <w:rPr>
          <w:sz w:val="28"/>
          <w:szCs w:val="28"/>
          <w:lang w:val="en-US"/>
        </w:rPr>
        <w:t>IT</w:t>
      </w:r>
      <w:r w:rsidRPr="00527B32">
        <w:rPr>
          <w:sz w:val="28"/>
          <w:szCs w:val="28"/>
        </w:rPr>
        <w:t xml:space="preserve">, </w:t>
      </w:r>
      <w:proofErr w:type="spellStart"/>
      <w:r w:rsidRPr="00527B32">
        <w:rPr>
          <w:sz w:val="28"/>
          <w:szCs w:val="28"/>
        </w:rPr>
        <w:t>фэшн</w:t>
      </w:r>
      <w:proofErr w:type="spellEnd"/>
      <w:r w:rsidRPr="00527B32">
        <w:rPr>
          <w:sz w:val="28"/>
          <w:szCs w:val="28"/>
        </w:rPr>
        <w:t>, фармацевтика или др.)</w:t>
      </w:r>
    </w:p>
    <w:p w:rsidR="00527B32" w:rsidRPr="00527B32" w:rsidRDefault="00527B32" w:rsidP="00527B32">
      <w:pPr>
        <w:pStyle w:val="a3"/>
        <w:numPr>
          <w:ilvl w:val="0"/>
          <w:numId w:val="5"/>
        </w:numPr>
        <w:jc w:val="both"/>
        <w:rPr>
          <w:sz w:val="28"/>
          <w:szCs w:val="28"/>
        </w:rPr>
      </w:pPr>
      <w:r w:rsidRPr="00527B32">
        <w:rPr>
          <w:sz w:val="28"/>
          <w:szCs w:val="28"/>
        </w:rPr>
        <w:t xml:space="preserve">Стратегии </w:t>
      </w:r>
      <w:proofErr w:type="spellStart"/>
      <w:r w:rsidRPr="00527B32">
        <w:rPr>
          <w:sz w:val="28"/>
          <w:szCs w:val="28"/>
        </w:rPr>
        <w:t>брендинга</w:t>
      </w:r>
      <w:proofErr w:type="spellEnd"/>
      <w:r w:rsidRPr="00527B32">
        <w:rPr>
          <w:sz w:val="28"/>
          <w:szCs w:val="28"/>
        </w:rPr>
        <w:t xml:space="preserve"> в период экономического кризиса / экономической нестабильности. </w:t>
      </w:r>
      <w:r w:rsidRPr="00527B32">
        <w:rPr>
          <w:sz w:val="28"/>
          <w:szCs w:val="28"/>
          <w:lang w:val="en-US"/>
        </w:rPr>
        <w:t>Branding</w:t>
      </w:r>
      <w:r w:rsidRPr="00527B32">
        <w:rPr>
          <w:sz w:val="28"/>
          <w:szCs w:val="28"/>
        </w:rPr>
        <w:t xml:space="preserve"> </w:t>
      </w:r>
      <w:r w:rsidRPr="00527B32">
        <w:rPr>
          <w:sz w:val="28"/>
          <w:szCs w:val="28"/>
          <w:lang w:val="en-US"/>
        </w:rPr>
        <w:t>Strategies</w:t>
      </w:r>
      <w:r w:rsidRPr="00527B32">
        <w:rPr>
          <w:sz w:val="28"/>
          <w:szCs w:val="28"/>
        </w:rPr>
        <w:t xml:space="preserve"> </w:t>
      </w:r>
      <w:proofErr w:type="gramStart"/>
      <w:r w:rsidRPr="00527B32">
        <w:rPr>
          <w:sz w:val="28"/>
          <w:szCs w:val="28"/>
          <w:lang w:val="en-US"/>
        </w:rPr>
        <w:t>During</w:t>
      </w:r>
      <w:proofErr w:type="gramEnd"/>
      <w:r w:rsidRPr="00527B32">
        <w:rPr>
          <w:sz w:val="28"/>
          <w:szCs w:val="28"/>
        </w:rPr>
        <w:t xml:space="preserve"> </w:t>
      </w:r>
      <w:r w:rsidRPr="00527B32">
        <w:rPr>
          <w:sz w:val="28"/>
          <w:szCs w:val="28"/>
          <w:lang w:val="en-US"/>
        </w:rPr>
        <w:t>Economic</w:t>
      </w:r>
      <w:r w:rsidRPr="00527B32">
        <w:rPr>
          <w:sz w:val="28"/>
          <w:szCs w:val="28"/>
        </w:rPr>
        <w:t xml:space="preserve"> </w:t>
      </w:r>
      <w:r w:rsidRPr="00527B32">
        <w:rPr>
          <w:sz w:val="28"/>
          <w:szCs w:val="28"/>
          <w:lang w:val="en-US"/>
        </w:rPr>
        <w:t>Crisis</w:t>
      </w:r>
      <w:r w:rsidRPr="00527B32">
        <w:rPr>
          <w:sz w:val="28"/>
          <w:szCs w:val="28"/>
        </w:rPr>
        <w:t>/</w:t>
      </w:r>
      <w:r w:rsidRPr="00527B32">
        <w:rPr>
          <w:sz w:val="28"/>
          <w:szCs w:val="28"/>
          <w:lang w:val="en-US"/>
        </w:rPr>
        <w:t>Instability</w:t>
      </w:r>
      <w:r w:rsidRPr="00527B32">
        <w:rPr>
          <w:sz w:val="28"/>
          <w:szCs w:val="28"/>
        </w:rPr>
        <w:t xml:space="preserve">. </w:t>
      </w:r>
      <w:proofErr w:type="gramStart"/>
      <w:r w:rsidRPr="00527B32">
        <w:rPr>
          <w:sz w:val="28"/>
          <w:szCs w:val="28"/>
        </w:rPr>
        <w:t>(Примечание.</w:t>
      </w:r>
      <w:proofErr w:type="gramEnd"/>
      <w:r w:rsidRPr="00527B32">
        <w:rPr>
          <w:sz w:val="28"/>
          <w:szCs w:val="28"/>
        </w:rPr>
        <w:t xml:space="preserve"> Тема предполагает рассмотрение явления применительно к определенному типу компаний и/или рынков: </w:t>
      </w:r>
      <w:r w:rsidRPr="00527B32">
        <w:rPr>
          <w:sz w:val="28"/>
          <w:szCs w:val="28"/>
          <w:lang w:val="en-US"/>
        </w:rPr>
        <w:t>FMCG</w:t>
      </w:r>
      <w:r w:rsidRPr="00527B32">
        <w:rPr>
          <w:sz w:val="28"/>
          <w:szCs w:val="28"/>
        </w:rPr>
        <w:t xml:space="preserve">, </w:t>
      </w:r>
      <w:r w:rsidRPr="00527B32">
        <w:rPr>
          <w:sz w:val="28"/>
          <w:szCs w:val="28"/>
          <w:lang w:val="en-US"/>
        </w:rPr>
        <w:t>B</w:t>
      </w:r>
      <w:r w:rsidRPr="00527B32">
        <w:rPr>
          <w:sz w:val="28"/>
          <w:szCs w:val="28"/>
        </w:rPr>
        <w:t>2</w:t>
      </w:r>
      <w:r w:rsidRPr="00527B32">
        <w:rPr>
          <w:sz w:val="28"/>
          <w:szCs w:val="28"/>
          <w:lang w:val="en-US"/>
        </w:rPr>
        <w:t>B</w:t>
      </w:r>
      <w:r w:rsidRPr="00527B32">
        <w:rPr>
          <w:sz w:val="28"/>
          <w:szCs w:val="28"/>
        </w:rPr>
        <w:t xml:space="preserve">, </w:t>
      </w:r>
      <w:r w:rsidRPr="00527B32">
        <w:rPr>
          <w:sz w:val="28"/>
          <w:szCs w:val="28"/>
          <w:lang w:val="en-US"/>
        </w:rPr>
        <w:t>IT</w:t>
      </w:r>
      <w:r w:rsidRPr="00527B32">
        <w:rPr>
          <w:sz w:val="28"/>
          <w:szCs w:val="28"/>
        </w:rPr>
        <w:t xml:space="preserve">, </w:t>
      </w:r>
      <w:proofErr w:type="spellStart"/>
      <w:r w:rsidRPr="00527B32">
        <w:rPr>
          <w:sz w:val="28"/>
          <w:szCs w:val="28"/>
        </w:rPr>
        <w:t>фэшн</w:t>
      </w:r>
      <w:proofErr w:type="spellEnd"/>
      <w:r w:rsidRPr="00527B32">
        <w:rPr>
          <w:sz w:val="28"/>
          <w:szCs w:val="28"/>
        </w:rPr>
        <w:t>, фармацевтика или др.)</w:t>
      </w:r>
    </w:p>
    <w:p w:rsidR="00527B32" w:rsidRPr="00527B32" w:rsidRDefault="00527B32" w:rsidP="00527B32">
      <w:pPr>
        <w:pStyle w:val="a3"/>
        <w:numPr>
          <w:ilvl w:val="0"/>
          <w:numId w:val="5"/>
        </w:numPr>
        <w:jc w:val="both"/>
        <w:rPr>
          <w:sz w:val="28"/>
          <w:szCs w:val="28"/>
        </w:rPr>
      </w:pPr>
      <w:r w:rsidRPr="00527B32">
        <w:rPr>
          <w:sz w:val="28"/>
          <w:szCs w:val="28"/>
        </w:rPr>
        <w:t xml:space="preserve">Исследование расширения брендов в различные категории товаров и услуг. </w:t>
      </w:r>
      <w:r w:rsidRPr="00527B32">
        <w:rPr>
          <w:sz w:val="28"/>
          <w:szCs w:val="28"/>
          <w:lang w:val="en-US"/>
        </w:rPr>
        <w:t>Brand Extension research in various product and service categories. (</w:t>
      </w:r>
      <w:r w:rsidRPr="00527B32">
        <w:rPr>
          <w:sz w:val="28"/>
          <w:szCs w:val="28"/>
        </w:rPr>
        <w:t>Примечание</w:t>
      </w:r>
      <w:r w:rsidRPr="00527B32">
        <w:rPr>
          <w:sz w:val="28"/>
          <w:szCs w:val="28"/>
          <w:lang w:val="en-US"/>
        </w:rPr>
        <w:t xml:space="preserve">. </w:t>
      </w:r>
      <w:r w:rsidRPr="00527B32">
        <w:rPr>
          <w:sz w:val="28"/>
          <w:szCs w:val="28"/>
        </w:rPr>
        <w:t xml:space="preserve">Тема предполагает рассмотрение явления применительно к определенному типу компаний и/или рынков: </w:t>
      </w:r>
      <w:r w:rsidRPr="00527B32">
        <w:rPr>
          <w:sz w:val="28"/>
          <w:szCs w:val="28"/>
          <w:lang w:val="en-US"/>
        </w:rPr>
        <w:t>FMCG</w:t>
      </w:r>
      <w:r w:rsidRPr="00527B32">
        <w:rPr>
          <w:sz w:val="28"/>
          <w:szCs w:val="28"/>
        </w:rPr>
        <w:t xml:space="preserve">, </w:t>
      </w:r>
      <w:r w:rsidRPr="00527B32">
        <w:rPr>
          <w:sz w:val="28"/>
          <w:szCs w:val="28"/>
          <w:lang w:val="en-US"/>
        </w:rPr>
        <w:t>B</w:t>
      </w:r>
      <w:r w:rsidRPr="00527B32">
        <w:rPr>
          <w:sz w:val="28"/>
          <w:szCs w:val="28"/>
        </w:rPr>
        <w:t>2</w:t>
      </w:r>
      <w:r w:rsidRPr="00527B32">
        <w:rPr>
          <w:sz w:val="28"/>
          <w:szCs w:val="28"/>
          <w:lang w:val="en-US"/>
        </w:rPr>
        <w:t>B</w:t>
      </w:r>
      <w:r w:rsidRPr="00527B32">
        <w:rPr>
          <w:sz w:val="28"/>
          <w:szCs w:val="28"/>
        </w:rPr>
        <w:t xml:space="preserve">, </w:t>
      </w:r>
      <w:r w:rsidRPr="00527B32">
        <w:rPr>
          <w:sz w:val="28"/>
          <w:szCs w:val="28"/>
          <w:lang w:val="en-US"/>
        </w:rPr>
        <w:t>IT</w:t>
      </w:r>
      <w:r w:rsidRPr="00527B32">
        <w:rPr>
          <w:sz w:val="28"/>
          <w:szCs w:val="28"/>
        </w:rPr>
        <w:t xml:space="preserve">, </w:t>
      </w:r>
      <w:proofErr w:type="spellStart"/>
      <w:r w:rsidRPr="00527B32">
        <w:rPr>
          <w:sz w:val="28"/>
          <w:szCs w:val="28"/>
        </w:rPr>
        <w:t>фэшн</w:t>
      </w:r>
      <w:proofErr w:type="spellEnd"/>
      <w:r w:rsidRPr="00527B32">
        <w:rPr>
          <w:sz w:val="28"/>
          <w:szCs w:val="28"/>
        </w:rPr>
        <w:t>, фармацевтика или др.)</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r w:rsidRPr="00527B32">
        <w:rPr>
          <w:sz w:val="28"/>
          <w:szCs w:val="28"/>
        </w:rPr>
        <w:t xml:space="preserve">Вклад территориального </w:t>
      </w:r>
      <w:proofErr w:type="spellStart"/>
      <w:r w:rsidRPr="00527B32">
        <w:rPr>
          <w:sz w:val="28"/>
          <w:szCs w:val="28"/>
        </w:rPr>
        <w:t>брендинга</w:t>
      </w:r>
      <w:proofErr w:type="spellEnd"/>
      <w:r w:rsidRPr="00527B32">
        <w:rPr>
          <w:sz w:val="28"/>
          <w:szCs w:val="28"/>
        </w:rPr>
        <w:t xml:space="preserve"> в развитие корпоративного и товарного брендов. </w:t>
      </w:r>
      <w:r w:rsidRPr="00527B32">
        <w:rPr>
          <w:sz w:val="28"/>
          <w:szCs w:val="28"/>
          <w:lang w:val="en-US"/>
        </w:rPr>
        <w:t>The Impact of Place Branding on Development of Corporate and Product Brands.</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r w:rsidRPr="00527B32">
        <w:rPr>
          <w:sz w:val="28"/>
          <w:szCs w:val="28"/>
        </w:rPr>
        <w:t xml:space="preserve">Вклад </w:t>
      </w:r>
      <w:proofErr w:type="gramStart"/>
      <w:r w:rsidRPr="00527B32">
        <w:rPr>
          <w:sz w:val="28"/>
          <w:szCs w:val="28"/>
        </w:rPr>
        <w:t>корпоративного</w:t>
      </w:r>
      <w:proofErr w:type="gramEnd"/>
      <w:r w:rsidRPr="00527B32">
        <w:rPr>
          <w:sz w:val="28"/>
          <w:szCs w:val="28"/>
        </w:rPr>
        <w:t xml:space="preserve"> </w:t>
      </w:r>
      <w:proofErr w:type="spellStart"/>
      <w:r w:rsidRPr="00527B32">
        <w:rPr>
          <w:sz w:val="28"/>
          <w:szCs w:val="28"/>
        </w:rPr>
        <w:t>брендинга</w:t>
      </w:r>
      <w:proofErr w:type="spellEnd"/>
      <w:r w:rsidRPr="00527B32">
        <w:rPr>
          <w:sz w:val="28"/>
          <w:szCs w:val="28"/>
        </w:rPr>
        <w:t xml:space="preserve"> в развитие территориальных брендов. </w:t>
      </w:r>
      <w:r w:rsidRPr="00527B32">
        <w:rPr>
          <w:sz w:val="28"/>
          <w:szCs w:val="28"/>
          <w:lang w:val="en-US"/>
        </w:rPr>
        <w:t xml:space="preserve">The Impact of Corporate Branding on Development of Place Brands. </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proofErr w:type="spellStart"/>
      <w:r w:rsidRPr="00527B32">
        <w:rPr>
          <w:sz w:val="28"/>
          <w:szCs w:val="28"/>
        </w:rPr>
        <w:t>Кобрендинг</w:t>
      </w:r>
      <w:proofErr w:type="spellEnd"/>
      <w:r w:rsidRPr="00527B32">
        <w:rPr>
          <w:sz w:val="28"/>
          <w:szCs w:val="28"/>
        </w:rPr>
        <w:t xml:space="preserve">: </w:t>
      </w:r>
      <w:proofErr w:type="spellStart"/>
      <w:r w:rsidRPr="00527B32">
        <w:rPr>
          <w:sz w:val="28"/>
          <w:szCs w:val="28"/>
        </w:rPr>
        <w:t>менеджериальные</w:t>
      </w:r>
      <w:proofErr w:type="spellEnd"/>
      <w:r w:rsidRPr="00527B32">
        <w:rPr>
          <w:sz w:val="28"/>
          <w:szCs w:val="28"/>
        </w:rPr>
        <w:t xml:space="preserve"> и коммуникативные технологии, влияние на показатели капитала брендов. </w:t>
      </w:r>
      <w:proofErr w:type="spellStart"/>
      <w:r w:rsidRPr="00527B32">
        <w:rPr>
          <w:sz w:val="28"/>
          <w:szCs w:val="28"/>
          <w:lang w:val="en-US"/>
        </w:rPr>
        <w:t>Cobranding</w:t>
      </w:r>
      <w:proofErr w:type="spellEnd"/>
      <w:r w:rsidRPr="00527B32">
        <w:rPr>
          <w:sz w:val="28"/>
          <w:szCs w:val="28"/>
          <w:lang w:val="en-US"/>
        </w:rPr>
        <w:t>: managerial and communication technologies, its impact on the brand equity.</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proofErr w:type="gramStart"/>
      <w:r w:rsidRPr="00527B32">
        <w:rPr>
          <w:sz w:val="28"/>
          <w:szCs w:val="28"/>
        </w:rPr>
        <w:t>Компонентный</w:t>
      </w:r>
      <w:proofErr w:type="gramEnd"/>
      <w:r w:rsidRPr="00527B32">
        <w:rPr>
          <w:sz w:val="28"/>
          <w:szCs w:val="28"/>
        </w:rPr>
        <w:t xml:space="preserve"> </w:t>
      </w:r>
      <w:proofErr w:type="spellStart"/>
      <w:r w:rsidRPr="00527B32">
        <w:rPr>
          <w:sz w:val="28"/>
          <w:szCs w:val="28"/>
        </w:rPr>
        <w:t>брендинг</w:t>
      </w:r>
      <w:proofErr w:type="spellEnd"/>
      <w:r w:rsidRPr="00527B32">
        <w:rPr>
          <w:sz w:val="28"/>
          <w:szCs w:val="28"/>
        </w:rPr>
        <w:t xml:space="preserve">: </w:t>
      </w:r>
      <w:proofErr w:type="spellStart"/>
      <w:r w:rsidRPr="00527B32">
        <w:rPr>
          <w:sz w:val="28"/>
          <w:szCs w:val="28"/>
        </w:rPr>
        <w:t>менеджериальные</w:t>
      </w:r>
      <w:proofErr w:type="spellEnd"/>
      <w:r w:rsidRPr="00527B32">
        <w:rPr>
          <w:sz w:val="28"/>
          <w:szCs w:val="28"/>
        </w:rPr>
        <w:t xml:space="preserve"> и коммуникативные технологии, влияние на показатели капитала брендов. </w:t>
      </w:r>
      <w:r w:rsidRPr="00527B32">
        <w:rPr>
          <w:sz w:val="28"/>
          <w:szCs w:val="28"/>
          <w:lang w:val="en-US"/>
        </w:rPr>
        <w:t>Ingredient Branding: managerial and communication technologies, its impact on the brand equity.</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proofErr w:type="gramStart"/>
      <w:r w:rsidRPr="00527B32">
        <w:rPr>
          <w:sz w:val="28"/>
          <w:szCs w:val="28"/>
        </w:rPr>
        <w:t>Персональный</w:t>
      </w:r>
      <w:proofErr w:type="gramEnd"/>
      <w:r w:rsidRPr="00527B32">
        <w:rPr>
          <w:sz w:val="28"/>
          <w:szCs w:val="28"/>
        </w:rPr>
        <w:t xml:space="preserve"> </w:t>
      </w:r>
      <w:proofErr w:type="spellStart"/>
      <w:r w:rsidRPr="00527B32">
        <w:rPr>
          <w:sz w:val="28"/>
          <w:szCs w:val="28"/>
        </w:rPr>
        <w:t>брендинг</w:t>
      </w:r>
      <w:proofErr w:type="spellEnd"/>
      <w:r w:rsidRPr="00527B32">
        <w:rPr>
          <w:sz w:val="28"/>
          <w:szCs w:val="28"/>
        </w:rPr>
        <w:t xml:space="preserve">: </w:t>
      </w:r>
      <w:proofErr w:type="spellStart"/>
      <w:r w:rsidRPr="00527B32">
        <w:rPr>
          <w:sz w:val="28"/>
          <w:szCs w:val="28"/>
        </w:rPr>
        <w:t>менеджериальные</w:t>
      </w:r>
      <w:proofErr w:type="spellEnd"/>
      <w:r w:rsidRPr="00527B32">
        <w:rPr>
          <w:sz w:val="28"/>
          <w:szCs w:val="28"/>
        </w:rPr>
        <w:t xml:space="preserve"> и коммуникативные технологии, влияние на показатели капитала брендов. </w:t>
      </w:r>
      <w:r w:rsidRPr="00527B32">
        <w:rPr>
          <w:sz w:val="28"/>
          <w:szCs w:val="28"/>
          <w:lang w:val="en-US"/>
        </w:rPr>
        <w:t>Personal Branding: managerial and communication technologies, its impact on the brand equity.</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proofErr w:type="spellStart"/>
      <w:r w:rsidRPr="00527B32">
        <w:rPr>
          <w:sz w:val="28"/>
          <w:szCs w:val="28"/>
        </w:rPr>
        <w:t>Ребрендинг</w:t>
      </w:r>
      <w:proofErr w:type="spellEnd"/>
      <w:r w:rsidRPr="00527B32">
        <w:rPr>
          <w:sz w:val="28"/>
          <w:szCs w:val="28"/>
        </w:rPr>
        <w:t xml:space="preserve">: </w:t>
      </w:r>
      <w:proofErr w:type="spellStart"/>
      <w:r w:rsidRPr="00527B32">
        <w:rPr>
          <w:sz w:val="28"/>
          <w:szCs w:val="28"/>
        </w:rPr>
        <w:t>менеджериальные</w:t>
      </w:r>
      <w:proofErr w:type="spellEnd"/>
      <w:r w:rsidRPr="00527B32">
        <w:rPr>
          <w:sz w:val="28"/>
          <w:szCs w:val="28"/>
        </w:rPr>
        <w:t xml:space="preserve"> и коммуникативные технологии, оценка эффективности. </w:t>
      </w:r>
      <w:r w:rsidRPr="00527B32">
        <w:rPr>
          <w:sz w:val="28"/>
          <w:szCs w:val="28"/>
          <w:lang w:val="en-US"/>
        </w:rPr>
        <w:t>Rebranding: managerial and communication technologies</w:t>
      </w:r>
      <w:r w:rsidRPr="00527B32">
        <w:rPr>
          <w:sz w:val="28"/>
          <w:szCs w:val="28"/>
        </w:rPr>
        <w:t xml:space="preserve">, </w:t>
      </w:r>
      <w:r w:rsidRPr="00527B32">
        <w:rPr>
          <w:sz w:val="28"/>
          <w:szCs w:val="28"/>
          <w:lang w:val="en-US"/>
        </w:rPr>
        <w:t>performance evaluation.</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proofErr w:type="spellStart"/>
      <w:r w:rsidRPr="00527B32">
        <w:rPr>
          <w:sz w:val="28"/>
          <w:szCs w:val="28"/>
        </w:rPr>
        <w:t>Репозиционирование</w:t>
      </w:r>
      <w:proofErr w:type="spellEnd"/>
      <w:r w:rsidRPr="00527B32">
        <w:rPr>
          <w:sz w:val="28"/>
          <w:szCs w:val="28"/>
        </w:rPr>
        <w:t xml:space="preserve">: </w:t>
      </w:r>
      <w:proofErr w:type="spellStart"/>
      <w:r w:rsidRPr="00527B32">
        <w:rPr>
          <w:sz w:val="28"/>
          <w:szCs w:val="28"/>
        </w:rPr>
        <w:t>менеджериальные</w:t>
      </w:r>
      <w:proofErr w:type="spellEnd"/>
      <w:r w:rsidRPr="00527B32">
        <w:rPr>
          <w:sz w:val="28"/>
          <w:szCs w:val="28"/>
        </w:rPr>
        <w:t xml:space="preserve"> и коммуникативные технологии, оценка эффективности. </w:t>
      </w:r>
      <w:r w:rsidRPr="00527B32">
        <w:rPr>
          <w:sz w:val="28"/>
          <w:szCs w:val="28"/>
          <w:lang w:val="en-US"/>
        </w:rPr>
        <w:t>Repositioning: managerial and communication technologies</w:t>
      </w:r>
      <w:r w:rsidRPr="00527B32">
        <w:rPr>
          <w:sz w:val="28"/>
          <w:szCs w:val="28"/>
        </w:rPr>
        <w:t xml:space="preserve">, </w:t>
      </w:r>
      <w:r w:rsidRPr="00527B32">
        <w:rPr>
          <w:sz w:val="28"/>
          <w:szCs w:val="28"/>
          <w:lang w:val="en-US"/>
        </w:rPr>
        <w:t>performance evaluation.</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r w:rsidRPr="00527B32">
        <w:rPr>
          <w:sz w:val="28"/>
          <w:szCs w:val="28"/>
        </w:rPr>
        <w:t xml:space="preserve"> Вовлечение в бренд потребителей на основе коммуникационных средств </w:t>
      </w:r>
      <w:proofErr w:type="spellStart"/>
      <w:r w:rsidRPr="00527B32">
        <w:rPr>
          <w:sz w:val="28"/>
          <w:szCs w:val="28"/>
        </w:rPr>
        <w:t>онлайн</w:t>
      </w:r>
      <w:proofErr w:type="spellEnd"/>
      <w:r w:rsidRPr="00527B32">
        <w:rPr>
          <w:sz w:val="28"/>
          <w:szCs w:val="28"/>
        </w:rPr>
        <w:t xml:space="preserve"> и </w:t>
      </w:r>
      <w:proofErr w:type="spellStart"/>
      <w:r w:rsidRPr="00527B32">
        <w:rPr>
          <w:sz w:val="28"/>
          <w:szCs w:val="28"/>
        </w:rPr>
        <w:t>оффлайн</w:t>
      </w:r>
      <w:proofErr w:type="spellEnd"/>
      <w:r w:rsidRPr="00527B32">
        <w:rPr>
          <w:sz w:val="28"/>
          <w:szCs w:val="28"/>
        </w:rPr>
        <w:t xml:space="preserve">. </w:t>
      </w:r>
      <w:r w:rsidRPr="00527B32">
        <w:rPr>
          <w:sz w:val="28"/>
          <w:szCs w:val="28"/>
          <w:lang w:val="en-US"/>
        </w:rPr>
        <w:t>Building consumer-brand engagement through online and offline communication tools.</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rPr>
      </w:pPr>
      <w:r w:rsidRPr="00527B32">
        <w:rPr>
          <w:sz w:val="28"/>
          <w:szCs w:val="28"/>
        </w:rPr>
        <w:lastRenderedPageBreak/>
        <w:t xml:space="preserve">Технологии сенсорного воздействия на потребителей в </w:t>
      </w:r>
      <w:proofErr w:type="spellStart"/>
      <w:r w:rsidRPr="00527B32">
        <w:rPr>
          <w:sz w:val="28"/>
          <w:szCs w:val="28"/>
        </w:rPr>
        <w:t>брендинге</w:t>
      </w:r>
      <w:proofErr w:type="spellEnd"/>
      <w:r w:rsidRPr="00527B32">
        <w:rPr>
          <w:sz w:val="28"/>
          <w:szCs w:val="28"/>
        </w:rPr>
        <w:t xml:space="preserve"> и маркетинговых коммуникациях. </w:t>
      </w:r>
      <w:r w:rsidRPr="00527B32">
        <w:rPr>
          <w:sz w:val="28"/>
          <w:szCs w:val="28"/>
          <w:lang w:val="en-US"/>
        </w:rPr>
        <w:t>Sensory</w:t>
      </w:r>
      <w:r w:rsidRPr="00527B32">
        <w:rPr>
          <w:sz w:val="28"/>
          <w:szCs w:val="28"/>
        </w:rPr>
        <w:t xml:space="preserve"> </w:t>
      </w:r>
      <w:r w:rsidRPr="00527B32">
        <w:rPr>
          <w:sz w:val="28"/>
          <w:szCs w:val="28"/>
          <w:lang w:val="en-US"/>
        </w:rPr>
        <w:t>persuasion technologies in branding and marketing communication.</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rPr>
      </w:pPr>
      <w:r w:rsidRPr="00527B32">
        <w:rPr>
          <w:sz w:val="28"/>
          <w:szCs w:val="28"/>
        </w:rPr>
        <w:t xml:space="preserve">Технологии эмоционального воздействия на потребителей в </w:t>
      </w:r>
      <w:proofErr w:type="spellStart"/>
      <w:r w:rsidRPr="00527B32">
        <w:rPr>
          <w:sz w:val="28"/>
          <w:szCs w:val="28"/>
        </w:rPr>
        <w:t>брендинге</w:t>
      </w:r>
      <w:proofErr w:type="spellEnd"/>
      <w:r w:rsidRPr="00527B32">
        <w:rPr>
          <w:sz w:val="28"/>
          <w:szCs w:val="28"/>
        </w:rPr>
        <w:t xml:space="preserve"> и маркетинговых коммуникациях. </w:t>
      </w:r>
      <w:r w:rsidRPr="00527B32">
        <w:rPr>
          <w:sz w:val="28"/>
          <w:szCs w:val="28"/>
          <w:lang w:val="en-US"/>
        </w:rPr>
        <w:t>Emotional</w:t>
      </w:r>
      <w:r w:rsidRPr="00527B32">
        <w:rPr>
          <w:sz w:val="28"/>
          <w:szCs w:val="28"/>
        </w:rPr>
        <w:t xml:space="preserve"> </w:t>
      </w:r>
      <w:r w:rsidRPr="00527B32">
        <w:rPr>
          <w:sz w:val="28"/>
          <w:szCs w:val="28"/>
          <w:lang w:val="en-US"/>
        </w:rPr>
        <w:t>persuasion</w:t>
      </w:r>
      <w:r w:rsidRPr="00527B32">
        <w:rPr>
          <w:sz w:val="28"/>
          <w:szCs w:val="28"/>
        </w:rPr>
        <w:t xml:space="preserve"> </w:t>
      </w:r>
      <w:r w:rsidRPr="00527B32">
        <w:rPr>
          <w:sz w:val="28"/>
          <w:szCs w:val="28"/>
          <w:lang w:val="en-US"/>
        </w:rPr>
        <w:t>technologies</w:t>
      </w:r>
      <w:r w:rsidRPr="00527B32">
        <w:rPr>
          <w:sz w:val="28"/>
          <w:szCs w:val="28"/>
        </w:rPr>
        <w:t xml:space="preserve"> </w:t>
      </w:r>
      <w:r w:rsidRPr="00527B32">
        <w:rPr>
          <w:sz w:val="28"/>
          <w:szCs w:val="28"/>
          <w:lang w:val="en-US"/>
        </w:rPr>
        <w:t>in</w:t>
      </w:r>
      <w:r w:rsidRPr="00527B32">
        <w:rPr>
          <w:sz w:val="28"/>
          <w:szCs w:val="28"/>
        </w:rPr>
        <w:t xml:space="preserve"> </w:t>
      </w:r>
      <w:r w:rsidRPr="00527B32">
        <w:rPr>
          <w:sz w:val="28"/>
          <w:szCs w:val="28"/>
          <w:lang w:val="en-US"/>
        </w:rPr>
        <w:t>branding</w:t>
      </w:r>
      <w:r w:rsidRPr="00527B32">
        <w:rPr>
          <w:sz w:val="28"/>
          <w:szCs w:val="28"/>
        </w:rPr>
        <w:t xml:space="preserve"> </w:t>
      </w:r>
      <w:r w:rsidRPr="00527B32">
        <w:rPr>
          <w:sz w:val="28"/>
          <w:szCs w:val="28"/>
          <w:lang w:val="en-US"/>
        </w:rPr>
        <w:t>and</w:t>
      </w:r>
      <w:r w:rsidRPr="00527B32">
        <w:rPr>
          <w:sz w:val="28"/>
          <w:szCs w:val="28"/>
        </w:rPr>
        <w:t xml:space="preserve"> </w:t>
      </w:r>
      <w:r w:rsidRPr="00527B32">
        <w:rPr>
          <w:sz w:val="28"/>
          <w:szCs w:val="28"/>
          <w:lang w:val="en-US"/>
        </w:rPr>
        <w:t>marketing</w:t>
      </w:r>
      <w:r w:rsidRPr="00527B32">
        <w:rPr>
          <w:sz w:val="28"/>
          <w:szCs w:val="28"/>
        </w:rPr>
        <w:t xml:space="preserve"> </w:t>
      </w:r>
      <w:r w:rsidRPr="00527B32">
        <w:rPr>
          <w:sz w:val="28"/>
          <w:szCs w:val="28"/>
          <w:lang w:val="en-US"/>
        </w:rPr>
        <w:t>communication</w:t>
      </w:r>
      <w:r w:rsidRPr="00527B32">
        <w:rPr>
          <w:sz w:val="28"/>
          <w:szCs w:val="28"/>
        </w:rPr>
        <w:t>.</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r w:rsidRPr="00527B32">
        <w:rPr>
          <w:sz w:val="28"/>
          <w:szCs w:val="28"/>
        </w:rPr>
        <w:t xml:space="preserve">Сравнительное исследование эффективности рациональных и эмоциональных  мотивов в рекламе различных типов товаров. </w:t>
      </w:r>
      <w:r w:rsidRPr="00527B32">
        <w:rPr>
          <w:sz w:val="28"/>
          <w:szCs w:val="28"/>
          <w:lang w:val="en-US"/>
        </w:rPr>
        <w:t>The comparative effectiveness of rational and emotional appeals in advertising for various types of products.</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r w:rsidRPr="00527B32">
        <w:rPr>
          <w:sz w:val="28"/>
          <w:szCs w:val="28"/>
        </w:rPr>
        <w:t xml:space="preserve">Влияние характеристик фирменного стиля компании на поведение клиента/потребителя. </w:t>
      </w:r>
      <w:r w:rsidRPr="00527B32">
        <w:rPr>
          <w:sz w:val="28"/>
          <w:szCs w:val="28"/>
          <w:lang w:val="en-US"/>
        </w:rPr>
        <w:t>The impact of firm style characteristics on client/consumer choice.</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r w:rsidRPr="00527B32">
        <w:rPr>
          <w:sz w:val="28"/>
          <w:szCs w:val="28"/>
        </w:rPr>
        <w:t xml:space="preserve">Воздействие невербальных атрибутов бренда (цвет, форма, запах и др.) на выбор потребителя. </w:t>
      </w:r>
      <w:r w:rsidRPr="00527B32">
        <w:rPr>
          <w:sz w:val="28"/>
          <w:szCs w:val="28"/>
          <w:lang w:val="en-US"/>
        </w:rPr>
        <w:t>The impact of nonverbal brand attributes (</w:t>
      </w:r>
      <w:proofErr w:type="spellStart"/>
      <w:r w:rsidRPr="00527B32">
        <w:rPr>
          <w:sz w:val="28"/>
          <w:szCs w:val="28"/>
          <w:lang w:val="en-US"/>
        </w:rPr>
        <w:t>colour</w:t>
      </w:r>
      <w:proofErr w:type="spellEnd"/>
      <w:r w:rsidRPr="00527B32">
        <w:rPr>
          <w:sz w:val="28"/>
          <w:szCs w:val="28"/>
          <w:lang w:val="en-US"/>
        </w:rPr>
        <w:t>, form, scent etc.) on consumer choice.</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r w:rsidRPr="00527B32">
        <w:rPr>
          <w:sz w:val="28"/>
          <w:szCs w:val="28"/>
        </w:rPr>
        <w:t xml:space="preserve">Воздействие вербальных атрибутов бренда (название, </w:t>
      </w:r>
      <w:proofErr w:type="spellStart"/>
      <w:r w:rsidRPr="00527B32">
        <w:rPr>
          <w:sz w:val="28"/>
          <w:szCs w:val="28"/>
        </w:rPr>
        <w:t>слоган</w:t>
      </w:r>
      <w:proofErr w:type="spellEnd"/>
      <w:r w:rsidRPr="00527B32">
        <w:rPr>
          <w:sz w:val="28"/>
          <w:szCs w:val="28"/>
        </w:rPr>
        <w:t xml:space="preserve">) на выбор потребителя. </w:t>
      </w:r>
      <w:r w:rsidRPr="00527B32">
        <w:rPr>
          <w:sz w:val="28"/>
          <w:szCs w:val="28"/>
          <w:lang w:val="en-US"/>
        </w:rPr>
        <w:t>The impact of verbal brand attributes (brand name, slogan) on consumer choice.</w:t>
      </w:r>
    </w:p>
    <w:p w:rsidR="00527B32" w:rsidRPr="00527B32" w:rsidRDefault="00527B32" w:rsidP="00527B32">
      <w:pPr>
        <w:pStyle w:val="a3"/>
        <w:numPr>
          <w:ilvl w:val="0"/>
          <w:numId w:val="5"/>
        </w:numPr>
        <w:jc w:val="both"/>
        <w:rPr>
          <w:sz w:val="28"/>
          <w:szCs w:val="28"/>
        </w:rPr>
      </w:pPr>
      <w:r w:rsidRPr="00527B32">
        <w:rPr>
          <w:sz w:val="28"/>
          <w:szCs w:val="28"/>
        </w:rPr>
        <w:t xml:space="preserve">Развитие методов оценки капитала и стоимости бренда для различных категорий товаров и услуг. </w:t>
      </w:r>
      <w:r w:rsidRPr="00527B32">
        <w:rPr>
          <w:sz w:val="28"/>
          <w:szCs w:val="28"/>
          <w:lang w:val="en-US"/>
        </w:rPr>
        <w:t xml:space="preserve">Development of brand equity and brand value evaluation methods for various product and service categories. </w:t>
      </w:r>
      <w:proofErr w:type="gramStart"/>
      <w:r w:rsidRPr="00527B32">
        <w:rPr>
          <w:sz w:val="28"/>
          <w:szCs w:val="28"/>
        </w:rPr>
        <w:t>(Примечание.</w:t>
      </w:r>
      <w:proofErr w:type="gramEnd"/>
      <w:r w:rsidRPr="00527B32">
        <w:rPr>
          <w:sz w:val="28"/>
          <w:szCs w:val="28"/>
        </w:rPr>
        <w:t xml:space="preserve"> Тема предполагает изучение явления на </w:t>
      </w:r>
      <w:proofErr w:type="gramStart"/>
      <w:r w:rsidRPr="00527B32">
        <w:rPr>
          <w:sz w:val="28"/>
          <w:szCs w:val="28"/>
        </w:rPr>
        <w:t>примере</w:t>
      </w:r>
      <w:proofErr w:type="gramEnd"/>
      <w:r w:rsidRPr="00527B32">
        <w:rPr>
          <w:sz w:val="28"/>
          <w:szCs w:val="28"/>
        </w:rPr>
        <w:t xml:space="preserve"> определенного типа компаний и/или рынков: </w:t>
      </w:r>
      <w:r w:rsidRPr="00527B32">
        <w:rPr>
          <w:sz w:val="28"/>
          <w:szCs w:val="28"/>
          <w:lang w:val="en-US"/>
        </w:rPr>
        <w:t>FMCG</w:t>
      </w:r>
      <w:r w:rsidRPr="00527B32">
        <w:rPr>
          <w:sz w:val="28"/>
          <w:szCs w:val="28"/>
        </w:rPr>
        <w:t xml:space="preserve">, </w:t>
      </w:r>
      <w:r w:rsidRPr="00527B32">
        <w:rPr>
          <w:sz w:val="28"/>
          <w:szCs w:val="28"/>
          <w:lang w:val="en-US"/>
        </w:rPr>
        <w:t>B</w:t>
      </w:r>
      <w:r w:rsidRPr="00527B32">
        <w:rPr>
          <w:sz w:val="28"/>
          <w:szCs w:val="28"/>
        </w:rPr>
        <w:t>2</w:t>
      </w:r>
      <w:r w:rsidRPr="00527B32">
        <w:rPr>
          <w:sz w:val="28"/>
          <w:szCs w:val="28"/>
          <w:lang w:val="en-US"/>
        </w:rPr>
        <w:t>B</w:t>
      </w:r>
      <w:r w:rsidRPr="00527B32">
        <w:rPr>
          <w:sz w:val="28"/>
          <w:szCs w:val="28"/>
        </w:rPr>
        <w:t xml:space="preserve">, </w:t>
      </w:r>
      <w:r w:rsidRPr="00527B32">
        <w:rPr>
          <w:sz w:val="28"/>
          <w:szCs w:val="28"/>
          <w:lang w:val="en-US"/>
        </w:rPr>
        <w:t>IT</w:t>
      </w:r>
      <w:r w:rsidRPr="00527B32">
        <w:rPr>
          <w:sz w:val="28"/>
          <w:szCs w:val="28"/>
        </w:rPr>
        <w:t xml:space="preserve">, </w:t>
      </w:r>
      <w:proofErr w:type="spellStart"/>
      <w:r w:rsidRPr="00527B32">
        <w:rPr>
          <w:sz w:val="28"/>
          <w:szCs w:val="28"/>
        </w:rPr>
        <w:t>фэшн</w:t>
      </w:r>
      <w:proofErr w:type="spellEnd"/>
      <w:r w:rsidRPr="00527B32">
        <w:rPr>
          <w:sz w:val="28"/>
          <w:szCs w:val="28"/>
        </w:rPr>
        <w:t>, фармацевтика или др.)</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rPr>
      </w:pPr>
      <w:r w:rsidRPr="00527B32">
        <w:rPr>
          <w:sz w:val="28"/>
          <w:szCs w:val="28"/>
        </w:rPr>
        <w:t xml:space="preserve"> Юмор в современной рекламе: тенденции использования и оценка эффективности. </w:t>
      </w:r>
      <w:r w:rsidRPr="00527B32">
        <w:rPr>
          <w:sz w:val="28"/>
          <w:szCs w:val="28"/>
          <w:lang w:val="en-US"/>
        </w:rPr>
        <w:t>Humor</w:t>
      </w:r>
      <w:r w:rsidRPr="00527B32">
        <w:rPr>
          <w:sz w:val="28"/>
          <w:szCs w:val="28"/>
        </w:rPr>
        <w:t xml:space="preserve"> </w:t>
      </w:r>
      <w:r w:rsidRPr="00527B32">
        <w:rPr>
          <w:sz w:val="28"/>
          <w:szCs w:val="28"/>
          <w:lang w:val="en-US"/>
        </w:rPr>
        <w:t>in</w:t>
      </w:r>
      <w:r w:rsidRPr="00527B32">
        <w:rPr>
          <w:sz w:val="28"/>
          <w:szCs w:val="28"/>
        </w:rPr>
        <w:t xml:space="preserve"> </w:t>
      </w:r>
      <w:r w:rsidRPr="00527B32">
        <w:rPr>
          <w:sz w:val="28"/>
          <w:szCs w:val="28"/>
          <w:lang w:val="en-US"/>
        </w:rPr>
        <w:t>modern advertising</w:t>
      </w:r>
      <w:r w:rsidRPr="00527B32">
        <w:rPr>
          <w:sz w:val="28"/>
          <w:szCs w:val="28"/>
        </w:rPr>
        <w:t xml:space="preserve">: </w:t>
      </w:r>
      <w:r w:rsidRPr="00527B32">
        <w:rPr>
          <w:sz w:val="28"/>
          <w:szCs w:val="28"/>
          <w:lang w:val="en-US"/>
        </w:rPr>
        <w:t>trends and</w:t>
      </w:r>
      <w:r w:rsidRPr="00527B32">
        <w:rPr>
          <w:sz w:val="28"/>
          <w:szCs w:val="28"/>
        </w:rPr>
        <w:t xml:space="preserve"> </w:t>
      </w:r>
      <w:r w:rsidRPr="00527B32">
        <w:rPr>
          <w:sz w:val="28"/>
          <w:szCs w:val="28"/>
          <w:lang w:val="en-US"/>
        </w:rPr>
        <w:t>performance</w:t>
      </w:r>
      <w:r w:rsidRPr="00527B32">
        <w:rPr>
          <w:sz w:val="28"/>
          <w:szCs w:val="28"/>
        </w:rPr>
        <w:t xml:space="preserve"> </w:t>
      </w:r>
      <w:r w:rsidRPr="00527B32">
        <w:rPr>
          <w:sz w:val="28"/>
          <w:szCs w:val="28"/>
          <w:lang w:val="en-US"/>
        </w:rPr>
        <w:t>evaluation</w:t>
      </w:r>
      <w:r w:rsidRPr="00527B32">
        <w:rPr>
          <w:sz w:val="28"/>
          <w:szCs w:val="28"/>
        </w:rPr>
        <w:t>.</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r w:rsidRPr="00527B32">
        <w:rPr>
          <w:sz w:val="28"/>
          <w:szCs w:val="28"/>
        </w:rPr>
        <w:t xml:space="preserve">Ирония и сарказм в современной рекламе: тенденции использования и оценка эффективности. </w:t>
      </w:r>
      <w:r w:rsidRPr="00527B32">
        <w:rPr>
          <w:sz w:val="28"/>
          <w:szCs w:val="28"/>
          <w:lang w:val="en-US"/>
        </w:rPr>
        <w:t>Irony and Sarcasm in modern advertising: trends and performance evaluation.</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proofErr w:type="spellStart"/>
      <w:r w:rsidRPr="00527B32">
        <w:rPr>
          <w:sz w:val="28"/>
          <w:szCs w:val="28"/>
        </w:rPr>
        <w:t>Креативные</w:t>
      </w:r>
      <w:proofErr w:type="spellEnd"/>
      <w:r w:rsidRPr="00527B32">
        <w:rPr>
          <w:sz w:val="28"/>
          <w:szCs w:val="28"/>
        </w:rPr>
        <w:t xml:space="preserve"> рекламные разработки потребителей в рамках проведения </w:t>
      </w:r>
      <w:proofErr w:type="spellStart"/>
      <w:r w:rsidRPr="00527B32">
        <w:rPr>
          <w:sz w:val="28"/>
          <w:szCs w:val="28"/>
        </w:rPr>
        <w:t>краудсорсинговой</w:t>
      </w:r>
      <w:proofErr w:type="spellEnd"/>
      <w:r w:rsidRPr="00527B32">
        <w:rPr>
          <w:sz w:val="28"/>
          <w:szCs w:val="28"/>
        </w:rPr>
        <w:t xml:space="preserve"> кампании бренда. </w:t>
      </w:r>
      <w:r w:rsidRPr="00527B32">
        <w:rPr>
          <w:sz w:val="28"/>
          <w:szCs w:val="28"/>
          <w:lang w:val="en-US"/>
        </w:rPr>
        <w:t xml:space="preserve">User generated creative advertising solutions in </w:t>
      </w:r>
      <w:proofErr w:type="spellStart"/>
      <w:r w:rsidRPr="00527B32">
        <w:rPr>
          <w:sz w:val="28"/>
          <w:szCs w:val="28"/>
          <w:lang w:val="en-US"/>
        </w:rPr>
        <w:t>crowdsourcing</w:t>
      </w:r>
      <w:proofErr w:type="spellEnd"/>
      <w:r w:rsidRPr="00527B32">
        <w:rPr>
          <w:sz w:val="28"/>
          <w:szCs w:val="28"/>
          <w:lang w:val="en-US"/>
        </w:rPr>
        <w:t xml:space="preserve"> brand-sponsored campaigns.</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r w:rsidRPr="00527B32">
        <w:rPr>
          <w:sz w:val="28"/>
          <w:szCs w:val="28"/>
        </w:rPr>
        <w:t xml:space="preserve">Типология </w:t>
      </w:r>
      <w:proofErr w:type="spellStart"/>
      <w:r w:rsidRPr="00527B32">
        <w:rPr>
          <w:sz w:val="28"/>
          <w:szCs w:val="28"/>
        </w:rPr>
        <w:t>адверториалов</w:t>
      </w:r>
      <w:proofErr w:type="spellEnd"/>
      <w:r w:rsidRPr="00527B32">
        <w:rPr>
          <w:sz w:val="28"/>
          <w:szCs w:val="28"/>
        </w:rPr>
        <w:t xml:space="preserve"> и методы оценки их эффективности. </w:t>
      </w:r>
      <w:r w:rsidRPr="00527B32">
        <w:rPr>
          <w:sz w:val="28"/>
          <w:szCs w:val="28"/>
          <w:lang w:val="en-US"/>
        </w:rPr>
        <w:t>The typology of advertorials and methods of their performance evaluation.</w:t>
      </w:r>
    </w:p>
    <w:p w:rsidR="00527B32" w:rsidRPr="00527B32" w:rsidRDefault="00527B32" w:rsidP="00527B32">
      <w:pPr>
        <w:pStyle w:val="2"/>
        <w:numPr>
          <w:ilvl w:val="0"/>
          <w:numId w:val="5"/>
        </w:numPr>
        <w:autoSpaceDE w:val="0"/>
        <w:autoSpaceDN w:val="0"/>
        <w:adjustRightInd w:val="0"/>
        <w:spacing w:before="35" w:after="0" w:line="240" w:lineRule="auto"/>
        <w:ind w:right="278"/>
        <w:jc w:val="both"/>
        <w:rPr>
          <w:sz w:val="28"/>
          <w:szCs w:val="28"/>
          <w:lang w:val="en-US"/>
        </w:rPr>
      </w:pPr>
      <w:r w:rsidRPr="00527B32">
        <w:rPr>
          <w:sz w:val="28"/>
          <w:szCs w:val="28"/>
        </w:rPr>
        <w:t xml:space="preserve">Типология интегрированного </w:t>
      </w:r>
      <w:proofErr w:type="spellStart"/>
      <w:r w:rsidRPr="00527B32">
        <w:rPr>
          <w:sz w:val="28"/>
          <w:szCs w:val="28"/>
        </w:rPr>
        <w:t>медийного</w:t>
      </w:r>
      <w:proofErr w:type="spellEnd"/>
      <w:r w:rsidRPr="00527B32">
        <w:rPr>
          <w:sz w:val="28"/>
          <w:szCs w:val="28"/>
        </w:rPr>
        <w:t xml:space="preserve"> спонсорства и методы оценки его эффективности. </w:t>
      </w:r>
      <w:r w:rsidRPr="00527B32">
        <w:rPr>
          <w:sz w:val="28"/>
          <w:szCs w:val="28"/>
          <w:lang w:val="en-US"/>
        </w:rPr>
        <w:t>The typology of integrated broadcast sponsorship and methods of its performance evaluation.</w:t>
      </w:r>
    </w:p>
    <w:p w:rsidR="00527B32" w:rsidRPr="00527B32" w:rsidRDefault="00527B32" w:rsidP="00527B32">
      <w:pPr>
        <w:pStyle w:val="a3"/>
        <w:numPr>
          <w:ilvl w:val="0"/>
          <w:numId w:val="5"/>
        </w:numPr>
        <w:jc w:val="both"/>
        <w:rPr>
          <w:sz w:val="28"/>
          <w:szCs w:val="28"/>
        </w:rPr>
      </w:pPr>
      <w:r w:rsidRPr="00527B32">
        <w:rPr>
          <w:sz w:val="28"/>
          <w:szCs w:val="28"/>
        </w:rPr>
        <w:t xml:space="preserve">Типология </w:t>
      </w:r>
      <w:proofErr w:type="spellStart"/>
      <w:r w:rsidRPr="00527B32">
        <w:rPr>
          <w:sz w:val="28"/>
          <w:szCs w:val="28"/>
        </w:rPr>
        <w:t>бренд-плейсмента</w:t>
      </w:r>
      <w:proofErr w:type="spellEnd"/>
      <w:r w:rsidRPr="00527B32">
        <w:rPr>
          <w:sz w:val="28"/>
          <w:szCs w:val="28"/>
        </w:rPr>
        <w:t xml:space="preserve"> и методы оценки его эффективности. </w:t>
      </w:r>
      <w:r w:rsidRPr="00527B32">
        <w:rPr>
          <w:sz w:val="28"/>
          <w:szCs w:val="28"/>
          <w:lang w:val="en-US"/>
        </w:rPr>
        <w:t xml:space="preserve">The typology of brand placement and methods of its performance evaluation. </w:t>
      </w:r>
      <w:proofErr w:type="gramStart"/>
      <w:r w:rsidRPr="00527B32">
        <w:rPr>
          <w:sz w:val="28"/>
          <w:szCs w:val="28"/>
        </w:rPr>
        <w:t>(Примечание.</w:t>
      </w:r>
      <w:proofErr w:type="gramEnd"/>
      <w:r w:rsidRPr="00527B32">
        <w:rPr>
          <w:sz w:val="28"/>
          <w:szCs w:val="28"/>
        </w:rPr>
        <w:t xml:space="preserve"> Тема предполагает изучение явления </w:t>
      </w:r>
      <w:r w:rsidRPr="00527B32">
        <w:rPr>
          <w:sz w:val="28"/>
          <w:szCs w:val="28"/>
        </w:rPr>
        <w:lastRenderedPageBreak/>
        <w:t xml:space="preserve">применительно к определенному типу </w:t>
      </w:r>
      <w:proofErr w:type="spellStart"/>
      <w:r w:rsidRPr="00527B32">
        <w:rPr>
          <w:sz w:val="28"/>
          <w:szCs w:val="28"/>
        </w:rPr>
        <w:t>медиапродукции</w:t>
      </w:r>
      <w:proofErr w:type="spellEnd"/>
      <w:r w:rsidRPr="00527B32">
        <w:rPr>
          <w:sz w:val="28"/>
          <w:szCs w:val="28"/>
        </w:rPr>
        <w:t>: тел</w:t>
      </w:r>
      <w:proofErr w:type="gramStart"/>
      <w:r w:rsidRPr="00527B32">
        <w:rPr>
          <w:sz w:val="28"/>
          <w:szCs w:val="28"/>
        </w:rPr>
        <w:t>е-</w:t>
      </w:r>
      <w:proofErr w:type="gramEnd"/>
      <w:r w:rsidRPr="00527B32">
        <w:rPr>
          <w:sz w:val="28"/>
          <w:szCs w:val="28"/>
        </w:rPr>
        <w:t xml:space="preserve"> или </w:t>
      </w:r>
      <w:proofErr w:type="spellStart"/>
      <w:r w:rsidRPr="00527B32">
        <w:rPr>
          <w:sz w:val="28"/>
          <w:szCs w:val="28"/>
        </w:rPr>
        <w:t>кинопродукции</w:t>
      </w:r>
      <w:proofErr w:type="spellEnd"/>
      <w:r w:rsidRPr="00527B32">
        <w:rPr>
          <w:sz w:val="28"/>
          <w:szCs w:val="28"/>
        </w:rPr>
        <w:t xml:space="preserve">, книжной продукции, прессы, шоу, компьютерным играм или др.) </w:t>
      </w:r>
    </w:p>
    <w:p w:rsidR="00527B32" w:rsidRPr="00527B32" w:rsidRDefault="00527B32" w:rsidP="00527B32">
      <w:pPr>
        <w:jc w:val="both"/>
        <w:rPr>
          <w:sz w:val="28"/>
          <w:szCs w:val="28"/>
        </w:rPr>
      </w:pPr>
    </w:p>
    <w:p w:rsidR="00514F7E" w:rsidRPr="00514F7E" w:rsidRDefault="00514F7E" w:rsidP="00514F7E">
      <w:pPr>
        <w:tabs>
          <w:tab w:val="num" w:pos="0"/>
        </w:tabs>
        <w:ind w:left="540" w:hanging="540"/>
        <w:jc w:val="center"/>
        <w:rPr>
          <w:sz w:val="28"/>
          <w:szCs w:val="28"/>
          <w:u w:val="single"/>
        </w:rPr>
      </w:pPr>
      <w:r w:rsidRPr="00514F7E">
        <w:rPr>
          <w:b/>
          <w:sz w:val="28"/>
          <w:szCs w:val="28"/>
          <w:u w:val="single"/>
        </w:rPr>
        <w:t xml:space="preserve">Научный руководитель </w:t>
      </w:r>
      <w:proofErr w:type="gramStart"/>
      <w:r w:rsidRPr="00514F7E">
        <w:rPr>
          <w:b/>
          <w:sz w:val="28"/>
          <w:szCs w:val="28"/>
          <w:u w:val="single"/>
        </w:rPr>
        <w:t>–Т</w:t>
      </w:r>
      <w:proofErr w:type="gramEnd"/>
      <w:r w:rsidRPr="00514F7E">
        <w:rPr>
          <w:b/>
          <w:sz w:val="28"/>
          <w:szCs w:val="28"/>
          <w:u w:val="single"/>
        </w:rPr>
        <w:t>имохович А.Н.</w:t>
      </w:r>
      <w:r>
        <w:rPr>
          <w:b/>
          <w:sz w:val="28"/>
          <w:szCs w:val="28"/>
          <w:u w:val="single"/>
        </w:rPr>
        <w:t xml:space="preserve">, </w:t>
      </w:r>
      <w:r w:rsidRPr="00514F7E">
        <w:rPr>
          <w:b/>
          <w:sz w:val="28"/>
          <w:szCs w:val="28"/>
          <w:u w:val="single"/>
        </w:rPr>
        <w:t xml:space="preserve">доцент, </w:t>
      </w:r>
      <w:proofErr w:type="spellStart"/>
      <w:r w:rsidRPr="00514F7E">
        <w:rPr>
          <w:b/>
          <w:sz w:val="28"/>
          <w:szCs w:val="28"/>
          <w:u w:val="single"/>
        </w:rPr>
        <w:t>к.пс.н</w:t>
      </w:r>
      <w:proofErr w:type="spellEnd"/>
      <w:r w:rsidRPr="00514F7E">
        <w:rPr>
          <w:b/>
          <w:sz w:val="28"/>
          <w:szCs w:val="28"/>
          <w:u w:val="single"/>
        </w:rPr>
        <w:t>.</w:t>
      </w:r>
    </w:p>
    <w:p w:rsidR="00514F7E" w:rsidRPr="00514F7E" w:rsidRDefault="00514F7E" w:rsidP="00514F7E"/>
    <w:tbl>
      <w:tblPr>
        <w:tblStyle w:val="a4"/>
        <w:tblW w:w="0" w:type="auto"/>
        <w:tblLook w:val="04A0"/>
      </w:tblPr>
      <w:tblGrid>
        <w:gridCol w:w="4782"/>
        <w:gridCol w:w="4783"/>
      </w:tblGrid>
      <w:tr w:rsidR="00514F7E" w:rsidRPr="00B97C56" w:rsidTr="00FA7F2F">
        <w:tc>
          <w:tcPr>
            <w:tcW w:w="4782" w:type="dxa"/>
          </w:tcPr>
          <w:p w:rsidR="00514F7E" w:rsidRPr="00514F7E" w:rsidRDefault="00424236" w:rsidP="00FA7F2F">
            <w:r w:rsidRPr="00424236">
              <w:t>1.</w:t>
            </w:r>
            <w:r w:rsidR="00514F7E" w:rsidRPr="00514F7E">
              <w:t>Особенности использования социально-психологических механизмов в рекламном сообщении</w:t>
            </w:r>
          </w:p>
        </w:tc>
        <w:tc>
          <w:tcPr>
            <w:tcW w:w="4783" w:type="dxa"/>
          </w:tcPr>
          <w:p w:rsidR="00514F7E" w:rsidRPr="00514F7E" w:rsidRDefault="00514F7E" w:rsidP="00FA7F2F">
            <w:pPr>
              <w:rPr>
                <w:lang w:val="en-US"/>
              </w:rPr>
            </w:pPr>
            <w:r w:rsidRPr="00514F7E">
              <w:rPr>
                <w:color w:val="222222"/>
                <w:shd w:val="clear" w:color="auto" w:fill="FFFFFF"/>
                <w:lang w:val="en-US"/>
              </w:rPr>
              <w:t>Features of socio-psychological mechanisms in the advertising message</w:t>
            </w:r>
          </w:p>
        </w:tc>
      </w:tr>
      <w:tr w:rsidR="00514F7E" w:rsidRPr="00B97C56" w:rsidTr="00FA7F2F">
        <w:tc>
          <w:tcPr>
            <w:tcW w:w="4782" w:type="dxa"/>
          </w:tcPr>
          <w:p w:rsidR="00514F7E" w:rsidRPr="00514F7E" w:rsidRDefault="00424236" w:rsidP="00FA7F2F">
            <w:r w:rsidRPr="00424236">
              <w:t>2.</w:t>
            </w:r>
            <w:r w:rsidR="00514F7E" w:rsidRPr="00514F7E">
              <w:t xml:space="preserve">Формирование внешнего имиджа компании средствами </w:t>
            </w:r>
            <w:r w:rsidR="00514F7E" w:rsidRPr="00514F7E">
              <w:rPr>
                <w:lang w:val="en-US"/>
              </w:rPr>
              <w:t>PR</w:t>
            </w:r>
          </w:p>
        </w:tc>
        <w:tc>
          <w:tcPr>
            <w:tcW w:w="4783" w:type="dxa"/>
          </w:tcPr>
          <w:p w:rsidR="00514F7E" w:rsidRPr="00514F7E" w:rsidRDefault="00514F7E" w:rsidP="00FA7F2F">
            <w:pPr>
              <w:rPr>
                <w:lang w:val="en-US"/>
              </w:rPr>
            </w:pPr>
            <w:r w:rsidRPr="00514F7E">
              <w:rPr>
                <w:color w:val="222222"/>
                <w:shd w:val="clear" w:color="auto" w:fill="FFFFFF"/>
                <w:lang w:val="en-US"/>
              </w:rPr>
              <w:t>The formation of the external image of the company by PR tools</w:t>
            </w:r>
          </w:p>
          <w:p w:rsidR="00514F7E" w:rsidRPr="00514F7E" w:rsidRDefault="00514F7E" w:rsidP="00FA7F2F">
            <w:pPr>
              <w:rPr>
                <w:lang w:val="en-US"/>
              </w:rPr>
            </w:pPr>
          </w:p>
        </w:tc>
      </w:tr>
      <w:tr w:rsidR="00514F7E" w:rsidRPr="00B97C56" w:rsidTr="00FA7F2F">
        <w:tc>
          <w:tcPr>
            <w:tcW w:w="4782" w:type="dxa"/>
          </w:tcPr>
          <w:p w:rsidR="00514F7E" w:rsidRPr="00514F7E" w:rsidRDefault="00424236" w:rsidP="00FA7F2F">
            <w:r w:rsidRPr="00424236">
              <w:t>3.</w:t>
            </w:r>
            <w:r w:rsidR="00514F7E" w:rsidRPr="00514F7E">
              <w:t>Формирование внешнего имиджа компании посредством рекламной коммуникации</w:t>
            </w:r>
          </w:p>
        </w:tc>
        <w:tc>
          <w:tcPr>
            <w:tcW w:w="4783" w:type="dxa"/>
          </w:tcPr>
          <w:p w:rsidR="00514F7E" w:rsidRPr="00514F7E" w:rsidRDefault="00514F7E" w:rsidP="00FA7F2F">
            <w:pPr>
              <w:rPr>
                <w:lang w:val="en-US"/>
              </w:rPr>
            </w:pPr>
            <w:r w:rsidRPr="00514F7E">
              <w:rPr>
                <w:color w:val="222222"/>
                <w:shd w:val="clear" w:color="auto" w:fill="FFFFFF"/>
                <w:lang w:val="en-US"/>
              </w:rPr>
              <w:t>The formation of the external image of the company by advertising communication</w:t>
            </w:r>
          </w:p>
        </w:tc>
      </w:tr>
      <w:tr w:rsidR="00514F7E" w:rsidRPr="00B97C56" w:rsidTr="00FA7F2F">
        <w:tc>
          <w:tcPr>
            <w:tcW w:w="4782" w:type="dxa"/>
          </w:tcPr>
          <w:p w:rsidR="00514F7E" w:rsidRPr="00514F7E" w:rsidRDefault="00424236" w:rsidP="00FA7F2F">
            <w:r w:rsidRPr="00424236">
              <w:t>4.</w:t>
            </w:r>
            <w:r w:rsidR="00514F7E" w:rsidRPr="00514F7E">
              <w:t xml:space="preserve">Особенности использования </w:t>
            </w:r>
            <w:r w:rsidR="00514F7E" w:rsidRPr="00514F7E">
              <w:rPr>
                <w:lang w:val="en-US"/>
              </w:rPr>
              <w:t>PR</w:t>
            </w:r>
            <w:r w:rsidR="00514F7E" w:rsidRPr="00514F7E">
              <w:t>-инструментов в сфере образования</w:t>
            </w:r>
          </w:p>
        </w:tc>
        <w:tc>
          <w:tcPr>
            <w:tcW w:w="4783" w:type="dxa"/>
          </w:tcPr>
          <w:p w:rsidR="00514F7E" w:rsidRPr="00514F7E" w:rsidRDefault="00514F7E" w:rsidP="00FA7F2F">
            <w:pPr>
              <w:rPr>
                <w:lang w:val="en-US"/>
              </w:rPr>
            </w:pPr>
            <w:r w:rsidRPr="00514F7E">
              <w:rPr>
                <w:lang w:val="en-US"/>
              </w:rPr>
              <w:t xml:space="preserve">The </w:t>
            </w:r>
            <w:proofErr w:type="spellStart"/>
            <w:r w:rsidRPr="00514F7E">
              <w:rPr>
                <w:lang w:val="en-US"/>
              </w:rPr>
              <w:t>spicifics</w:t>
            </w:r>
            <w:proofErr w:type="spellEnd"/>
            <w:r w:rsidRPr="00514F7E">
              <w:rPr>
                <w:lang w:val="en-US"/>
              </w:rPr>
              <w:t xml:space="preserve"> of using PR-tools in educational sphere</w:t>
            </w:r>
          </w:p>
        </w:tc>
      </w:tr>
      <w:tr w:rsidR="00514F7E" w:rsidRPr="00B97C56" w:rsidTr="00FA7F2F">
        <w:tc>
          <w:tcPr>
            <w:tcW w:w="4782" w:type="dxa"/>
          </w:tcPr>
          <w:p w:rsidR="00514F7E" w:rsidRPr="00514F7E" w:rsidRDefault="00514F7E" w:rsidP="00FA7F2F">
            <w:r w:rsidRPr="00514F7E">
              <w:t xml:space="preserve">Рейтинг вуза как инструмент </w:t>
            </w:r>
            <w:r w:rsidRPr="00514F7E">
              <w:rPr>
                <w:lang w:val="en-US"/>
              </w:rPr>
              <w:t>PR</w:t>
            </w:r>
          </w:p>
        </w:tc>
        <w:tc>
          <w:tcPr>
            <w:tcW w:w="4783" w:type="dxa"/>
          </w:tcPr>
          <w:p w:rsidR="00514F7E" w:rsidRPr="00514F7E" w:rsidRDefault="00514F7E" w:rsidP="00FA7F2F">
            <w:pPr>
              <w:rPr>
                <w:lang w:val="en-US"/>
              </w:rPr>
            </w:pPr>
            <w:r w:rsidRPr="00514F7E">
              <w:rPr>
                <w:lang w:val="en-US"/>
              </w:rPr>
              <w:t>University rating as PR-instrument</w:t>
            </w:r>
          </w:p>
        </w:tc>
      </w:tr>
      <w:tr w:rsidR="00514F7E" w:rsidRPr="00B97C56" w:rsidTr="00FA7F2F">
        <w:tc>
          <w:tcPr>
            <w:tcW w:w="4782" w:type="dxa"/>
          </w:tcPr>
          <w:p w:rsidR="00514F7E" w:rsidRPr="00514F7E" w:rsidRDefault="00424236" w:rsidP="00FA7F2F">
            <w:r w:rsidRPr="00424236">
              <w:t>5.</w:t>
            </w:r>
            <w:r w:rsidR="00514F7E" w:rsidRPr="00514F7E">
              <w:t>Формирование внутреннего имиджа организации посредством специальных мероприятий</w:t>
            </w:r>
          </w:p>
        </w:tc>
        <w:tc>
          <w:tcPr>
            <w:tcW w:w="4783" w:type="dxa"/>
          </w:tcPr>
          <w:p w:rsidR="00514F7E" w:rsidRPr="00514F7E" w:rsidRDefault="00514F7E" w:rsidP="00FA7F2F">
            <w:pPr>
              <w:rPr>
                <w:lang w:val="en-US"/>
              </w:rPr>
            </w:pPr>
            <w:r w:rsidRPr="00514F7E">
              <w:rPr>
                <w:color w:val="222222"/>
                <w:shd w:val="clear" w:color="auto" w:fill="FFFFFF"/>
                <w:lang w:val="en-US"/>
              </w:rPr>
              <w:t xml:space="preserve">The formation of internal image of the organization by special events </w:t>
            </w:r>
          </w:p>
          <w:p w:rsidR="00514F7E" w:rsidRPr="00514F7E" w:rsidRDefault="00514F7E" w:rsidP="00FA7F2F">
            <w:pPr>
              <w:rPr>
                <w:lang w:val="en-US"/>
              </w:rPr>
            </w:pPr>
          </w:p>
        </w:tc>
      </w:tr>
      <w:tr w:rsidR="00514F7E" w:rsidRPr="00514F7E" w:rsidTr="00FA7F2F">
        <w:tc>
          <w:tcPr>
            <w:tcW w:w="4782" w:type="dxa"/>
          </w:tcPr>
          <w:p w:rsidR="00514F7E" w:rsidRPr="00514F7E" w:rsidRDefault="00424236" w:rsidP="00FA7F2F">
            <w:r>
              <w:rPr>
                <w:lang w:val="en-US"/>
              </w:rPr>
              <w:t>6.</w:t>
            </w:r>
            <w:r w:rsidR="00514F7E" w:rsidRPr="00514F7E">
              <w:rPr>
                <w:lang w:val="en-US"/>
              </w:rPr>
              <w:t>PR</w:t>
            </w:r>
            <w:r w:rsidR="00514F7E" w:rsidRPr="00514F7E">
              <w:t xml:space="preserve"> в концертной деятельности</w:t>
            </w:r>
          </w:p>
        </w:tc>
        <w:tc>
          <w:tcPr>
            <w:tcW w:w="4783" w:type="dxa"/>
          </w:tcPr>
          <w:p w:rsidR="00514F7E" w:rsidRPr="00514F7E" w:rsidRDefault="00514F7E" w:rsidP="00FA7F2F">
            <w:r w:rsidRPr="00514F7E">
              <w:rPr>
                <w:color w:val="222222"/>
                <w:shd w:val="clear" w:color="auto" w:fill="FFFFFF"/>
              </w:rPr>
              <w:t xml:space="preserve">PR in </w:t>
            </w:r>
            <w:proofErr w:type="spellStart"/>
            <w:r w:rsidRPr="00514F7E">
              <w:rPr>
                <w:color w:val="222222"/>
                <w:shd w:val="clear" w:color="auto" w:fill="FFFFFF"/>
              </w:rPr>
              <w:t>concert</w:t>
            </w:r>
            <w:proofErr w:type="spellEnd"/>
            <w:r w:rsidRPr="00514F7E">
              <w:rPr>
                <w:color w:val="222222"/>
                <w:shd w:val="clear" w:color="auto" w:fill="FFFFFF"/>
              </w:rPr>
              <w:t xml:space="preserve"> </w:t>
            </w:r>
            <w:proofErr w:type="spellStart"/>
            <w:r w:rsidRPr="00514F7E">
              <w:rPr>
                <w:color w:val="222222"/>
                <w:shd w:val="clear" w:color="auto" w:fill="FFFFFF"/>
              </w:rPr>
              <w:t>activity</w:t>
            </w:r>
            <w:proofErr w:type="spellEnd"/>
          </w:p>
          <w:p w:rsidR="00514F7E" w:rsidRPr="00514F7E" w:rsidRDefault="00514F7E" w:rsidP="00FA7F2F"/>
        </w:tc>
      </w:tr>
      <w:tr w:rsidR="00514F7E" w:rsidRPr="00B97C56" w:rsidTr="00FA7F2F">
        <w:tc>
          <w:tcPr>
            <w:tcW w:w="4782" w:type="dxa"/>
          </w:tcPr>
          <w:p w:rsidR="00514F7E" w:rsidRPr="00514F7E" w:rsidRDefault="00424236" w:rsidP="00FA7F2F">
            <w:r w:rsidRPr="00424236">
              <w:t>7.</w:t>
            </w:r>
            <w:r w:rsidR="00514F7E" w:rsidRPr="00514F7E">
              <w:t xml:space="preserve">Интерактивные методы обучения как инструмент формирования позитивного имиджа вуза </w:t>
            </w:r>
          </w:p>
        </w:tc>
        <w:tc>
          <w:tcPr>
            <w:tcW w:w="4783" w:type="dxa"/>
          </w:tcPr>
          <w:p w:rsidR="00514F7E" w:rsidRPr="00514F7E" w:rsidRDefault="00514F7E" w:rsidP="00FA7F2F">
            <w:pPr>
              <w:rPr>
                <w:lang w:val="en-US"/>
              </w:rPr>
            </w:pPr>
            <w:r w:rsidRPr="00514F7E">
              <w:rPr>
                <w:color w:val="222222"/>
                <w:shd w:val="clear" w:color="auto" w:fill="FFFFFF"/>
                <w:lang w:val="en-US"/>
              </w:rPr>
              <w:t xml:space="preserve">Interactive teaching methods as a tool of formation of University's positive image </w:t>
            </w:r>
          </w:p>
          <w:p w:rsidR="00514F7E" w:rsidRPr="00514F7E" w:rsidRDefault="00514F7E" w:rsidP="00FA7F2F">
            <w:pPr>
              <w:rPr>
                <w:lang w:val="en-US"/>
              </w:rPr>
            </w:pPr>
          </w:p>
        </w:tc>
      </w:tr>
      <w:tr w:rsidR="00514F7E" w:rsidRPr="00B97C56" w:rsidTr="00FA7F2F">
        <w:tc>
          <w:tcPr>
            <w:tcW w:w="4782" w:type="dxa"/>
          </w:tcPr>
          <w:p w:rsidR="00514F7E" w:rsidRPr="00514F7E" w:rsidRDefault="00424236" w:rsidP="00FA7F2F">
            <w:r w:rsidRPr="00424236">
              <w:t>8.</w:t>
            </w:r>
            <w:r w:rsidR="00514F7E" w:rsidRPr="00514F7E">
              <w:t xml:space="preserve">Информационные поводы как PR-инструмент коммуникационной политики компаний </w:t>
            </w:r>
          </w:p>
        </w:tc>
        <w:tc>
          <w:tcPr>
            <w:tcW w:w="4783" w:type="dxa"/>
          </w:tcPr>
          <w:p w:rsidR="00514F7E" w:rsidRPr="00514F7E" w:rsidRDefault="00514F7E" w:rsidP="00FA7F2F">
            <w:pPr>
              <w:rPr>
                <w:lang w:val="en-US"/>
              </w:rPr>
            </w:pPr>
            <w:r w:rsidRPr="00514F7E">
              <w:rPr>
                <w:color w:val="222222"/>
                <w:shd w:val="clear" w:color="auto" w:fill="FFFFFF"/>
                <w:lang w:val="en-US"/>
              </w:rPr>
              <w:t>Informational reasons as a PR tool in the company's communication policy</w:t>
            </w:r>
          </w:p>
          <w:p w:rsidR="00514F7E" w:rsidRPr="00514F7E" w:rsidRDefault="00514F7E" w:rsidP="00FA7F2F">
            <w:pPr>
              <w:rPr>
                <w:lang w:val="en-US"/>
              </w:rPr>
            </w:pPr>
          </w:p>
        </w:tc>
      </w:tr>
      <w:tr w:rsidR="00514F7E" w:rsidRPr="00B97C56" w:rsidTr="00FA7F2F">
        <w:tc>
          <w:tcPr>
            <w:tcW w:w="4782" w:type="dxa"/>
          </w:tcPr>
          <w:p w:rsidR="00514F7E" w:rsidRPr="00514F7E" w:rsidRDefault="00424236" w:rsidP="00FA7F2F">
            <w:r w:rsidRPr="00424236">
              <w:t>9.</w:t>
            </w:r>
            <w:r w:rsidR="00514F7E" w:rsidRPr="00514F7E">
              <w:t>Бизнес-конференция как инструмент PR-деятельности</w:t>
            </w:r>
          </w:p>
        </w:tc>
        <w:tc>
          <w:tcPr>
            <w:tcW w:w="4783" w:type="dxa"/>
          </w:tcPr>
          <w:p w:rsidR="00514F7E" w:rsidRPr="00514F7E" w:rsidRDefault="00514F7E" w:rsidP="00FA7F2F">
            <w:pPr>
              <w:rPr>
                <w:lang w:val="en-US"/>
              </w:rPr>
            </w:pPr>
            <w:r w:rsidRPr="00514F7E">
              <w:rPr>
                <w:color w:val="222222"/>
                <w:shd w:val="clear" w:color="auto" w:fill="FFFFFF"/>
                <w:lang w:val="en-US"/>
              </w:rPr>
              <w:t>The business conference as a tool of PR-activities</w:t>
            </w:r>
          </w:p>
          <w:p w:rsidR="00514F7E" w:rsidRPr="00514F7E" w:rsidRDefault="00514F7E" w:rsidP="00FA7F2F">
            <w:pPr>
              <w:rPr>
                <w:lang w:val="en-US"/>
              </w:rPr>
            </w:pPr>
          </w:p>
        </w:tc>
      </w:tr>
      <w:tr w:rsidR="00514F7E" w:rsidRPr="00B97C56" w:rsidTr="00FA7F2F">
        <w:tc>
          <w:tcPr>
            <w:tcW w:w="4782" w:type="dxa"/>
          </w:tcPr>
          <w:p w:rsidR="00514F7E" w:rsidRPr="00514F7E" w:rsidRDefault="00424236" w:rsidP="00FA7F2F">
            <w:r w:rsidRPr="00424236">
              <w:t>10.</w:t>
            </w:r>
            <w:r w:rsidR="00514F7E" w:rsidRPr="00514F7E">
              <w:t>Специфика создания положительного информационного поля в маркетинговой стратегии</w:t>
            </w:r>
          </w:p>
        </w:tc>
        <w:tc>
          <w:tcPr>
            <w:tcW w:w="4783" w:type="dxa"/>
          </w:tcPr>
          <w:p w:rsidR="00514F7E" w:rsidRPr="00514F7E" w:rsidRDefault="00514F7E" w:rsidP="00FA7F2F">
            <w:pPr>
              <w:rPr>
                <w:lang w:val="en-US"/>
              </w:rPr>
            </w:pPr>
            <w:r w:rsidRPr="00514F7E">
              <w:rPr>
                <w:color w:val="222222"/>
                <w:shd w:val="clear" w:color="auto" w:fill="FFFFFF"/>
                <w:lang w:val="en-US"/>
              </w:rPr>
              <w:t>The specifics of positive information field creation in marketing strategy</w:t>
            </w:r>
          </w:p>
          <w:p w:rsidR="00514F7E" w:rsidRPr="00514F7E" w:rsidRDefault="00514F7E" w:rsidP="00FA7F2F">
            <w:pPr>
              <w:rPr>
                <w:lang w:val="en-US"/>
              </w:rPr>
            </w:pPr>
          </w:p>
        </w:tc>
      </w:tr>
      <w:tr w:rsidR="00514F7E" w:rsidRPr="00B97C56" w:rsidTr="00FA7F2F">
        <w:tc>
          <w:tcPr>
            <w:tcW w:w="4782" w:type="dxa"/>
          </w:tcPr>
          <w:p w:rsidR="00514F7E" w:rsidRPr="00514F7E" w:rsidRDefault="00424236" w:rsidP="00FA7F2F">
            <w:r w:rsidRPr="00424236">
              <w:t>11.</w:t>
            </w:r>
            <w:r w:rsidR="00514F7E" w:rsidRPr="00514F7E">
              <w:t>Специфика организации и проведения рекламных кампаний в сфере образования</w:t>
            </w:r>
          </w:p>
        </w:tc>
        <w:tc>
          <w:tcPr>
            <w:tcW w:w="4783" w:type="dxa"/>
          </w:tcPr>
          <w:p w:rsidR="00514F7E" w:rsidRPr="008A60C1" w:rsidRDefault="00514F7E" w:rsidP="00FA7F2F">
            <w:pPr>
              <w:rPr>
                <w:lang w:val="en-US"/>
              </w:rPr>
            </w:pPr>
            <w:r w:rsidRPr="00514F7E">
              <w:rPr>
                <w:color w:val="222222"/>
                <w:shd w:val="clear" w:color="auto" w:fill="FFFFFF"/>
                <w:lang w:val="en-US"/>
              </w:rPr>
              <w:t>Specifics of organizing and conducting advertising campaigns in the field of education</w:t>
            </w:r>
          </w:p>
          <w:p w:rsidR="00514F7E" w:rsidRPr="008A60C1" w:rsidRDefault="00514F7E" w:rsidP="00FA7F2F">
            <w:pPr>
              <w:rPr>
                <w:lang w:val="en-US"/>
              </w:rPr>
            </w:pPr>
          </w:p>
        </w:tc>
      </w:tr>
    </w:tbl>
    <w:p w:rsidR="00514F7E" w:rsidRPr="008A60C1" w:rsidRDefault="00514F7E" w:rsidP="00514F7E">
      <w:pPr>
        <w:rPr>
          <w:lang w:val="en-US"/>
        </w:rPr>
      </w:pPr>
    </w:p>
    <w:p w:rsidR="00527B32" w:rsidRPr="00514F7E" w:rsidRDefault="00527B32" w:rsidP="00527B32">
      <w:pPr>
        <w:jc w:val="both"/>
        <w:rPr>
          <w:sz w:val="28"/>
          <w:szCs w:val="28"/>
          <w:lang w:val="en-US"/>
        </w:rPr>
      </w:pPr>
    </w:p>
    <w:p w:rsidR="00B97C56" w:rsidRPr="00514F7E" w:rsidRDefault="00B97C56" w:rsidP="00B97C56">
      <w:pPr>
        <w:tabs>
          <w:tab w:val="num" w:pos="0"/>
        </w:tabs>
        <w:ind w:left="540" w:hanging="540"/>
        <w:jc w:val="center"/>
        <w:rPr>
          <w:sz w:val="28"/>
          <w:szCs w:val="28"/>
          <w:u w:val="single"/>
        </w:rPr>
      </w:pPr>
      <w:r w:rsidRPr="00514F7E">
        <w:rPr>
          <w:b/>
          <w:sz w:val="28"/>
          <w:szCs w:val="28"/>
          <w:u w:val="single"/>
        </w:rPr>
        <w:t>Научный руков</w:t>
      </w:r>
      <w:r>
        <w:rPr>
          <w:b/>
          <w:sz w:val="28"/>
          <w:szCs w:val="28"/>
          <w:u w:val="single"/>
        </w:rPr>
        <w:t xml:space="preserve">одитель – </w:t>
      </w:r>
      <w:proofErr w:type="spellStart"/>
      <w:r>
        <w:rPr>
          <w:b/>
          <w:sz w:val="28"/>
          <w:szCs w:val="28"/>
          <w:u w:val="single"/>
        </w:rPr>
        <w:t>Еленев</w:t>
      </w:r>
      <w:proofErr w:type="spellEnd"/>
      <w:r>
        <w:rPr>
          <w:b/>
          <w:sz w:val="28"/>
          <w:szCs w:val="28"/>
          <w:u w:val="single"/>
        </w:rPr>
        <w:t xml:space="preserve"> К.С., доцент, </w:t>
      </w:r>
      <w:proofErr w:type="spellStart"/>
      <w:proofErr w:type="gramStart"/>
      <w:r>
        <w:rPr>
          <w:b/>
          <w:sz w:val="28"/>
          <w:szCs w:val="28"/>
          <w:u w:val="single"/>
        </w:rPr>
        <w:t>к</w:t>
      </w:r>
      <w:proofErr w:type="gramEnd"/>
      <w:r>
        <w:rPr>
          <w:b/>
          <w:sz w:val="28"/>
          <w:szCs w:val="28"/>
          <w:u w:val="single"/>
        </w:rPr>
        <w:t>.э</w:t>
      </w:r>
      <w:r w:rsidRPr="00514F7E">
        <w:rPr>
          <w:b/>
          <w:sz w:val="28"/>
          <w:szCs w:val="28"/>
          <w:u w:val="single"/>
        </w:rPr>
        <w:t>.н</w:t>
      </w:r>
      <w:proofErr w:type="spellEnd"/>
      <w:r w:rsidRPr="00514F7E">
        <w:rPr>
          <w:b/>
          <w:sz w:val="28"/>
          <w:szCs w:val="28"/>
          <w:u w:val="single"/>
        </w:rPr>
        <w:t>.</w:t>
      </w:r>
    </w:p>
    <w:p w:rsidR="00B97C56" w:rsidRDefault="00B97C56" w:rsidP="00B97C56">
      <w:pPr>
        <w:ind w:left="1068"/>
        <w:jc w:val="both"/>
        <w:rPr>
          <w:sz w:val="28"/>
          <w:szCs w:val="28"/>
        </w:rPr>
      </w:pPr>
    </w:p>
    <w:p w:rsidR="00B97C56" w:rsidRPr="00E42BFF" w:rsidRDefault="00B97C56" w:rsidP="00B97C56">
      <w:pPr>
        <w:rPr>
          <w:sz w:val="28"/>
          <w:szCs w:val="28"/>
        </w:rPr>
      </w:pPr>
      <w:r w:rsidRPr="00E42BFF">
        <w:rPr>
          <w:sz w:val="28"/>
          <w:szCs w:val="28"/>
        </w:rPr>
        <w:t xml:space="preserve">1.Анализ современных стратегий позиционирования и продвижения брендов университетов: от регионального к </w:t>
      </w:r>
      <w:proofErr w:type="gramStart"/>
      <w:r w:rsidRPr="00E42BFF">
        <w:rPr>
          <w:sz w:val="28"/>
          <w:szCs w:val="28"/>
        </w:rPr>
        <w:t>глобальному</w:t>
      </w:r>
      <w:proofErr w:type="gramEnd"/>
      <w:r w:rsidRPr="00E42BFF">
        <w:rPr>
          <w:sz w:val="28"/>
          <w:szCs w:val="28"/>
        </w:rPr>
        <w:t xml:space="preserve"> и обратно.</w:t>
      </w:r>
    </w:p>
    <w:p w:rsidR="00B97C56" w:rsidRPr="00E42BFF" w:rsidRDefault="00B97C56" w:rsidP="00B97C56">
      <w:pPr>
        <w:ind w:firstLine="708"/>
        <w:rPr>
          <w:sz w:val="28"/>
          <w:szCs w:val="28"/>
          <w:lang w:val="en-US"/>
        </w:rPr>
      </w:pPr>
      <w:r w:rsidRPr="00E42BFF">
        <w:rPr>
          <w:sz w:val="28"/>
          <w:szCs w:val="28"/>
          <w:lang w:val="en-US"/>
        </w:rPr>
        <w:t>The analysis of modern strategies of universities brands positioning and promotion: from regional to global and back.</w:t>
      </w:r>
    </w:p>
    <w:p w:rsidR="00B97C56" w:rsidRPr="00E42BFF" w:rsidRDefault="00B97C56" w:rsidP="00B97C56">
      <w:pPr>
        <w:rPr>
          <w:sz w:val="28"/>
          <w:szCs w:val="28"/>
          <w:lang w:val="en-US"/>
        </w:rPr>
      </w:pPr>
    </w:p>
    <w:p w:rsidR="00B97C56" w:rsidRPr="00E42BFF" w:rsidRDefault="00B97C56" w:rsidP="00B97C56">
      <w:pPr>
        <w:rPr>
          <w:sz w:val="28"/>
          <w:szCs w:val="28"/>
        </w:rPr>
      </w:pPr>
      <w:r w:rsidRPr="00E42BFF">
        <w:rPr>
          <w:sz w:val="28"/>
          <w:szCs w:val="28"/>
        </w:rPr>
        <w:lastRenderedPageBreak/>
        <w:t>2.Клубы выпускников и попечительские советы как механизм</w:t>
      </w:r>
      <w:proofErr w:type="gramStart"/>
      <w:r w:rsidRPr="00E42BFF">
        <w:rPr>
          <w:sz w:val="28"/>
          <w:szCs w:val="28"/>
          <w:lang w:val="en-US"/>
        </w:rPr>
        <w:t>s</w:t>
      </w:r>
      <w:proofErr w:type="gramEnd"/>
      <w:r w:rsidRPr="00E42BFF">
        <w:rPr>
          <w:sz w:val="28"/>
          <w:szCs w:val="28"/>
        </w:rPr>
        <w:t xml:space="preserve"> увеличения лояльности к бренду образовательной организации в России: эмпирическое исследование</w:t>
      </w:r>
    </w:p>
    <w:p w:rsidR="00B97C56" w:rsidRPr="00E42BFF" w:rsidRDefault="00B97C56" w:rsidP="00B97C56">
      <w:pPr>
        <w:ind w:firstLine="708"/>
        <w:rPr>
          <w:sz w:val="28"/>
          <w:szCs w:val="28"/>
          <w:lang w:val="en-US"/>
        </w:rPr>
      </w:pPr>
      <w:r w:rsidRPr="00E42BFF">
        <w:rPr>
          <w:sz w:val="28"/>
          <w:szCs w:val="28"/>
          <w:lang w:val="en-US"/>
        </w:rPr>
        <w:t>Alumni clubs and Boards of Trustees as mechanisms to increase educational institution brands loyalty in Russia: an empirical study</w:t>
      </w:r>
    </w:p>
    <w:p w:rsidR="00B97C56" w:rsidRPr="00E42BFF" w:rsidRDefault="00B97C56" w:rsidP="00B97C56">
      <w:pPr>
        <w:rPr>
          <w:sz w:val="28"/>
          <w:szCs w:val="28"/>
          <w:lang w:val="en-US"/>
        </w:rPr>
      </w:pPr>
    </w:p>
    <w:p w:rsidR="00B97C56" w:rsidRPr="00E42BFF" w:rsidRDefault="00B97C56" w:rsidP="00B97C56">
      <w:pPr>
        <w:rPr>
          <w:sz w:val="28"/>
          <w:szCs w:val="28"/>
        </w:rPr>
      </w:pPr>
      <w:r w:rsidRPr="00E42BFF">
        <w:rPr>
          <w:sz w:val="28"/>
          <w:szCs w:val="28"/>
        </w:rPr>
        <w:t xml:space="preserve">3.Дискуссионные площадки как инструмент событийного маркетинга (прямые продажи, </w:t>
      </w:r>
      <w:r w:rsidRPr="00E42BFF">
        <w:rPr>
          <w:sz w:val="28"/>
          <w:szCs w:val="28"/>
          <w:lang w:val="en-US"/>
        </w:rPr>
        <w:t>POS</w:t>
      </w:r>
      <w:r w:rsidRPr="00E42BFF">
        <w:rPr>
          <w:sz w:val="28"/>
          <w:szCs w:val="28"/>
        </w:rPr>
        <w:t xml:space="preserve">, </w:t>
      </w:r>
      <w:r w:rsidRPr="00E42BFF">
        <w:rPr>
          <w:sz w:val="28"/>
          <w:szCs w:val="28"/>
          <w:lang w:val="en-US"/>
        </w:rPr>
        <w:t>PR</w:t>
      </w:r>
      <w:r w:rsidRPr="00E42BFF">
        <w:rPr>
          <w:sz w:val="28"/>
          <w:szCs w:val="28"/>
        </w:rPr>
        <w:t xml:space="preserve">, </w:t>
      </w:r>
      <w:r w:rsidRPr="00E42BFF">
        <w:rPr>
          <w:sz w:val="28"/>
          <w:szCs w:val="28"/>
          <w:lang w:val="en-US"/>
        </w:rPr>
        <w:t>GR</w:t>
      </w:r>
      <w:r w:rsidRPr="00E42BFF">
        <w:rPr>
          <w:sz w:val="28"/>
          <w:szCs w:val="28"/>
        </w:rPr>
        <w:t>): разработка практико-ориентированных рекомендаций для отдельного сегмента рынка (компании)</w:t>
      </w:r>
    </w:p>
    <w:p w:rsidR="00B97C56" w:rsidRPr="00E42BFF" w:rsidRDefault="00B97C56" w:rsidP="00B97C56">
      <w:pPr>
        <w:ind w:firstLine="708"/>
        <w:rPr>
          <w:sz w:val="28"/>
          <w:szCs w:val="28"/>
          <w:lang w:val="en-US"/>
        </w:rPr>
      </w:pPr>
      <w:r w:rsidRPr="00E42BFF">
        <w:rPr>
          <w:sz w:val="28"/>
          <w:szCs w:val="28"/>
          <w:lang w:val="en-US"/>
        </w:rPr>
        <w:t>Discussion platform as a tool of event marketing (direct sales, POS, PR, GR): development of practice-oriented recommendations for a particular segment of the market (company)</w:t>
      </w:r>
    </w:p>
    <w:p w:rsidR="00B97C56" w:rsidRPr="00E42BFF" w:rsidRDefault="00B97C56" w:rsidP="00B97C56">
      <w:pPr>
        <w:rPr>
          <w:sz w:val="28"/>
          <w:szCs w:val="28"/>
          <w:lang w:val="en-US"/>
        </w:rPr>
      </w:pPr>
    </w:p>
    <w:p w:rsidR="00B97C56" w:rsidRPr="00E42BFF" w:rsidRDefault="00B97C56" w:rsidP="00B97C56">
      <w:pPr>
        <w:rPr>
          <w:sz w:val="28"/>
          <w:szCs w:val="28"/>
        </w:rPr>
      </w:pPr>
      <w:r>
        <w:rPr>
          <w:sz w:val="28"/>
          <w:szCs w:val="28"/>
        </w:rPr>
        <w:t>4</w:t>
      </w:r>
      <w:r w:rsidRPr="00E42BFF">
        <w:rPr>
          <w:sz w:val="28"/>
          <w:szCs w:val="28"/>
        </w:rPr>
        <w:t xml:space="preserve">.Геймификация как инструмент интегрированных маркетинговых коммуникаций: методические основы и практическая реализация </w:t>
      </w:r>
    </w:p>
    <w:p w:rsidR="00B97C56" w:rsidRPr="00E42BFF" w:rsidRDefault="00B97C56" w:rsidP="00B97C56">
      <w:pPr>
        <w:ind w:firstLine="708"/>
        <w:rPr>
          <w:sz w:val="28"/>
          <w:szCs w:val="28"/>
          <w:lang w:val="en-US"/>
        </w:rPr>
      </w:pPr>
      <w:proofErr w:type="spellStart"/>
      <w:r w:rsidRPr="00E42BFF">
        <w:rPr>
          <w:sz w:val="28"/>
          <w:szCs w:val="28"/>
          <w:lang w:val="en-US"/>
        </w:rPr>
        <w:t>Gamification</w:t>
      </w:r>
      <w:proofErr w:type="spellEnd"/>
      <w:r w:rsidRPr="00E42BFF">
        <w:rPr>
          <w:sz w:val="28"/>
          <w:szCs w:val="28"/>
          <w:lang w:val="en-US"/>
        </w:rPr>
        <w:t xml:space="preserve"> as a tool of integrated marketing communications: methodological foundations and practical implementation</w:t>
      </w:r>
    </w:p>
    <w:p w:rsidR="00B97C56" w:rsidRPr="00E42BFF" w:rsidRDefault="00B97C56" w:rsidP="00B97C56">
      <w:pPr>
        <w:rPr>
          <w:sz w:val="28"/>
          <w:szCs w:val="28"/>
          <w:lang w:val="en-US"/>
        </w:rPr>
      </w:pPr>
    </w:p>
    <w:p w:rsidR="00B97C56" w:rsidRPr="00E42BFF" w:rsidRDefault="00B97C56" w:rsidP="00B97C56">
      <w:pPr>
        <w:rPr>
          <w:sz w:val="28"/>
          <w:szCs w:val="28"/>
        </w:rPr>
      </w:pPr>
      <w:r>
        <w:rPr>
          <w:sz w:val="28"/>
          <w:szCs w:val="28"/>
        </w:rPr>
        <w:t>5</w:t>
      </w:r>
      <w:r w:rsidRPr="00E42BFF">
        <w:rPr>
          <w:sz w:val="28"/>
          <w:szCs w:val="28"/>
        </w:rPr>
        <w:t xml:space="preserve">.Маркетинговые коммуникации на </w:t>
      </w:r>
      <w:r w:rsidRPr="00E42BFF">
        <w:rPr>
          <w:sz w:val="28"/>
          <w:szCs w:val="28"/>
          <w:lang w:val="en-US"/>
        </w:rPr>
        <w:t>B</w:t>
      </w:r>
      <w:r w:rsidRPr="00E42BFF">
        <w:rPr>
          <w:sz w:val="28"/>
          <w:szCs w:val="28"/>
        </w:rPr>
        <w:t>2</w:t>
      </w:r>
      <w:r w:rsidRPr="00E42BFF">
        <w:rPr>
          <w:sz w:val="28"/>
          <w:szCs w:val="28"/>
          <w:lang w:val="en-US"/>
        </w:rPr>
        <w:t>B</w:t>
      </w:r>
      <w:r w:rsidRPr="00E42BFF">
        <w:rPr>
          <w:sz w:val="28"/>
          <w:szCs w:val="28"/>
        </w:rPr>
        <w:t xml:space="preserve"> рынках: подходы к выбору инструментов и особенности оценки эффективности (на примере отдельного сегмента)</w:t>
      </w:r>
    </w:p>
    <w:p w:rsidR="00B97C56" w:rsidRPr="00E42BFF" w:rsidRDefault="00B97C56" w:rsidP="00B97C56">
      <w:pPr>
        <w:ind w:firstLine="708"/>
        <w:rPr>
          <w:sz w:val="28"/>
          <w:szCs w:val="28"/>
          <w:lang w:val="en-US"/>
        </w:rPr>
      </w:pPr>
      <w:r w:rsidRPr="00E42BFF">
        <w:rPr>
          <w:sz w:val="28"/>
          <w:szCs w:val="28"/>
          <w:lang w:val="en-US"/>
        </w:rPr>
        <w:t>Marketing communications at B2B markets: approaches to tools selection and features of evaluating the effectiveness (on the example of a certain segment)</w:t>
      </w:r>
    </w:p>
    <w:p w:rsidR="00B97C56" w:rsidRPr="00E42BFF" w:rsidRDefault="00B97C56" w:rsidP="00B97C56">
      <w:pPr>
        <w:rPr>
          <w:sz w:val="28"/>
          <w:szCs w:val="28"/>
          <w:lang w:val="en-US"/>
        </w:rPr>
      </w:pPr>
    </w:p>
    <w:p w:rsidR="00B97C56" w:rsidRPr="00E42BFF" w:rsidRDefault="00B97C56" w:rsidP="00B97C56">
      <w:pPr>
        <w:rPr>
          <w:sz w:val="28"/>
          <w:szCs w:val="28"/>
        </w:rPr>
      </w:pPr>
      <w:r>
        <w:rPr>
          <w:sz w:val="28"/>
          <w:szCs w:val="28"/>
        </w:rPr>
        <w:t>6</w:t>
      </w:r>
      <w:r w:rsidRPr="00E42BFF">
        <w:rPr>
          <w:sz w:val="28"/>
          <w:szCs w:val="28"/>
        </w:rPr>
        <w:t>.Анализ особенностей и лучших практик реализации комплекса маркетинговых коммуникаций при продвижении спортивных мероприятий и организаций</w:t>
      </w:r>
    </w:p>
    <w:p w:rsidR="00B97C56" w:rsidRPr="00E42BFF" w:rsidRDefault="00B97C56" w:rsidP="00B97C56">
      <w:pPr>
        <w:ind w:firstLine="708"/>
        <w:rPr>
          <w:sz w:val="28"/>
          <w:szCs w:val="28"/>
          <w:lang w:val="en-US"/>
        </w:rPr>
      </w:pPr>
      <w:r w:rsidRPr="00E42BFF">
        <w:rPr>
          <w:sz w:val="28"/>
          <w:szCs w:val="28"/>
          <w:lang w:val="en-US"/>
        </w:rPr>
        <w:t xml:space="preserve">Analysis of the characteristics and best practices in the implementation of marketing communications mix in the sphere of sports events and organizations promotion </w:t>
      </w:r>
    </w:p>
    <w:p w:rsidR="00B97C56" w:rsidRPr="00E42BFF" w:rsidRDefault="00B97C56" w:rsidP="00B97C56">
      <w:pPr>
        <w:rPr>
          <w:sz w:val="28"/>
          <w:szCs w:val="28"/>
          <w:lang w:val="en-US"/>
        </w:rPr>
      </w:pPr>
    </w:p>
    <w:p w:rsidR="00B97C56" w:rsidRPr="00E42BFF" w:rsidRDefault="00B97C56" w:rsidP="00B97C56">
      <w:pPr>
        <w:rPr>
          <w:sz w:val="28"/>
          <w:szCs w:val="28"/>
        </w:rPr>
      </w:pPr>
      <w:r>
        <w:rPr>
          <w:sz w:val="28"/>
          <w:szCs w:val="28"/>
        </w:rPr>
        <w:t>7</w:t>
      </w:r>
      <w:r w:rsidRPr="00E42BFF">
        <w:rPr>
          <w:sz w:val="28"/>
          <w:szCs w:val="28"/>
        </w:rPr>
        <w:t>.Технологии формирования атмосферы бренда в местах продаж: разработка критериев оценки и алгоритмов принятия решений</w:t>
      </w:r>
    </w:p>
    <w:p w:rsidR="00B97C56" w:rsidRPr="00E42BFF" w:rsidRDefault="00B97C56" w:rsidP="00B97C56">
      <w:pPr>
        <w:ind w:firstLine="708"/>
        <w:rPr>
          <w:sz w:val="28"/>
          <w:szCs w:val="28"/>
          <w:lang w:val="en-US"/>
        </w:rPr>
      </w:pPr>
      <w:r w:rsidRPr="00E42BFF">
        <w:rPr>
          <w:sz w:val="28"/>
          <w:szCs w:val="28"/>
          <w:lang w:val="en-US"/>
        </w:rPr>
        <w:t>Technology of retail environment formation: development of assessment criteria and decision-making algorithms for a brand</w:t>
      </w:r>
    </w:p>
    <w:p w:rsidR="00B97C56" w:rsidRPr="00E42BFF" w:rsidRDefault="00B97C56" w:rsidP="00B97C56">
      <w:pPr>
        <w:rPr>
          <w:sz w:val="28"/>
          <w:szCs w:val="28"/>
          <w:lang w:val="en-US"/>
        </w:rPr>
      </w:pPr>
    </w:p>
    <w:p w:rsidR="00B97C56" w:rsidRPr="00E42BFF" w:rsidRDefault="00B97C56" w:rsidP="00B97C56">
      <w:pPr>
        <w:rPr>
          <w:sz w:val="28"/>
          <w:szCs w:val="28"/>
        </w:rPr>
      </w:pPr>
      <w:r>
        <w:rPr>
          <w:sz w:val="28"/>
          <w:szCs w:val="28"/>
        </w:rPr>
        <w:t>8</w:t>
      </w:r>
      <w:r w:rsidRPr="00E42BFF">
        <w:rPr>
          <w:sz w:val="28"/>
          <w:szCs w:val="28"/>
        </w:rPr>
        <w:t xml:space="preserve">.Разработка практико-ориентированной методики оценки результативности механизмов </w:t>
      </w:r>
      <w:proofErr w:type="gramStart"/>
      <w:r w:rsidRPr="00E42BFF">
        <w:rPr>
          <w:sz w:val="28"/>
          <w:szCs w:val="28"/>
        </w:rPr>
        <w:t>сенсорного</w:t>
      </w:r>
      <w:proofErr w:type="gramEnd"/>
      <w:r w:rsidRPr="00E42BFF">
        <w:rPr>
          <w:sz w:val="28"/>
          <w:szCs w:val="28"/>
        </w:rPr>
        <w:t xml:space="preserve"> маркетинга </w:t>
      </w:r>
    </w:p>
    <w:p w:rsidR="00B97C56" w:rsidRPr="00E42BFF" w:rsidRDefault="00B97C56" w:rsidP="00B97C56">
      <w:pPr>
        <w:ind w:firstLine="708"/>
        <w:rPr>
          <w:sz w:val="28"/>
          <w:szCs w:val="28"/>
          <w:lang w:val="en-US"/>
        </w:rPr>
      </w:pPr>
      <w:r w:rsidRPr="00E42BFF">
        <w:rPr>
          <w:sz w:val="28"/>
          <w:szCs w:val="28"/>
          <w:lang w:val="en-US"/>
        </w:rPr>
        <w:t>Development of a practice-oriented methodology for assessing the effectiveness of sensory marketing mechanisms</w:t>
      </w:r>
    </w:p>
    <w:p w:rsidR="00B97C56" w:rsidRPr="00E42BFF" w:rsidRDefault="00B97C56" w:rsidP="00B97C56">
      <w:pPr>
        <w:rPr>
          <w:sz w:val="28"/>
          <w:szCs w:val="28"/>
          <w:lang w:val="en-US"/>
        </w:rPr>
      </w:pPr>
    </w:p>
    <w:p w:rsidR="00B97C56" w:rsidRPr="00E42BFF" w:rsidRDefault="00B97C56" w:rsidP="00B97C56">
      <w:pPr>
        <w:rPr>
          <w:sz w:val="28"/>
          <w:szCs w:val="28"/>
        </w:rPr>
      </w:pPr>
      <w:r>
        <w:rPr>
          <w:sz w:val="28"/>
          <w:szCs w:val="28"/>
        </w:rPr>
        <w:t>9</w:t>
      </w:r>
      <w:r w:rsidRPr="00E42BFF">
        <w:rPr>
          <w:sz w:val="28"/>
          <w:szCs w:val="28"/>
        </w:rPr>
        <w:t xml:space="preserve">.Внедрение концепции </w:t>
      </w:r>
      <w:r w:rsidRPr="00E42BFF">
        <w:rPr>
          <w:sz w:val="28"/>
          <w:szCs w:val="28"/>
          <w:lang w:val="en-US"/>
        </w:rPr>
        <w:t>OMNY</w:t>
      </w:r>
      <w:r w:rsidRPr="00E42BFF">
        <w:rPr>
          <w:sz w:val="28"/>
          <w:szCs w:val="28"/>
        </w:rPr>
        <w:t xml:space="preserve">-канального продвижения товаров в </w:t>
      </w:r>
      <w:proofErr w:type="gramStart"/>
      <w:r w:rsidRPr="00E42BFF">
        <w:rPr>
          <w:sz w:val="28"/>
          <w:szCs w:val="28"/>
        </w:rPr>
        <w:t>современном</w:t>
      </w:r>
      <w:proofErr w:type="gramEnd"/>
      <w:r w:rsidRPr="00E42BFF">
        <w:rPr>
          <w:sz w:val="28"/>
          <w:szCs w:val="28"/>
        </w:rPr>
        <w:t xml:space="preserve"> </w:t>
      </w:r>
      <w:proofErr w:type="spellStart"/>
      <w:r w:rsidRPr="00E42BFF">
        <w:rPr>
          <w:sz w:val="28"/>
          <w:szCs w:val="28"/>
        </w:rPr>
        <w:t>ритейле</w:t>
      </w:r>
      <w:proofErr w:type="spellEnd"/>
      <w:r w:rsidRPr="00E42BFF">
        <w:rPr>
          <w:sz w:val="28"/>
          <w:szCs w:val="28"/>
        </w:rPr>
        <w:t xml:space="preserve"> (кейс-анализ)</w:t>
      </w:r>
    </w:p>
    <w:p w:rsidR="00B97C56" w:rsidRPr="00E42BFF" w:rsidRDefault="00B97C56" w:rsidP="00B97C56">
      <w:pPr>
        <w:ind w:firstLine="708"/>
        <w:rPr>
          <w:sz w:val="28"/>
          <w:szCs w:val="28"/>
          <w:lang w:val="en-US"/>
        </w:rPr>
      </w:pPr>
      <w:r w:rsidRPr="00E42BFF">
        <w:rPr>
          <w:sz w:val="28"/>
          <w:szCs w:val="28"/>
          <w:lang w:val="en-US"/>
        </w:rPr>
        <w:t>OMNY-channel concept implementation in the modern retail (case-analyses)</w:t>
      </w:r>
    </w:p>
    <w:p w:rsidR="00B97C56" w:rsidRPr="00E42BFF" w:rsidRDefault="00B97C56" w:rsidP="00B97C56">
      <w:pPr>
        <w:rPr>
          <w:sz w:val="28"/>
          <w:szCs w:val="28"/>
          <w:lang w:val="en-US"/>
        </w:rPr>
      </w:pPr>
    </w:p>
    <w:p w:rsidR="00B97C56" w:rsidRPr="00E42BFF" w:rsidRDefault="00B97C56" w:rsidP="00B97C56">
      <w:pPr>
        <w:rPr>
          <w:sz w:val="28"/>
          <w:szCs w:val="28"/>
        </w:rPr>
      </w:pPr>
      <w:r>
        <w:rPr>
          <w:sz w:val="28"/>
          <w:szCs w:val="28"/>
        </w:rPr>
        <w:lastRenderedPageBreak/>
        <w:t>10</w:t>
      </w:r>
      <w:r w:rsidRPr="00E42BFF">
        <w:rPr>
          <w:sz w:val="28"/>
          <w:szCs w:val="28"/>
        </w:rPr>
        <w:t xml:space="preserve">.Новые тренды </w:t>
      </w:r>
      <w:proofErr w:type="gramStart"/>
      <w:r w:rsidRPr="00E42BFF">
        <w:rPr>
          <w:sz w:val="28"/>
          <w:szCs w:val="28"/>
        </w:rPr>
        <w:t>вирусного</w:t>
      </w:r>
      <w:proofErr w:type="gramEnd"/>
      <w:r w:rsidRPr="00E42BFF">
        <w:rPr>
          <w:sz w:val="28"/>
          <w:szCs w:val="28"/>
        </w:rPr>
        <w:t xml:space="preserve"> маркетинга: </w:t>
      </w:r>
      <w:proofErr w:type="spellStart"/>
      <w:r w:rsidRPr="00E42BFF">
        <w:rPr>
          <w:sz w:val="28"/>
          <w:szCs w:val="28"/>
        </w:rPr>
        <w:t>креативные</w:t>
      </w:r>
      <w:proofErr w:type="spellEnd"/>
      <w:r w:rsidRPr="00E42BFF">
        <w:rPr>
          <w:sz w:val="28"/>
          <w:szCs w:val="28"/>
        </w:rPr>
        <w:t xml:space="preserve"> концепции и методы оценки эффективности</w:t>
      </w:r>
    </w:p>
    <w:p w:rsidR="00B97C56" w:rsidRPr="00E42BFF" w:rsidRDefault="00B97C56" w:rsidP="00B97C56">
      <w:pPr>
        <w:ind w:firstLine="708"/>
        <w:rPr>
          <w:sz w:val="28"/>
          <w:szCs w:val="28"/>
          <w:lang w:val="en-US"/>
        </w:rPr>
      </w:pPr>
      <w:r w:rsidRPr="00E42BFF">
        <w:rPr>
          <w:sz w:val="28"/>
          <w:szCs w:val="28"/>
          <w:lang w:val="en-US"/>
        </w:rPr>
        <w:t>New trends in viral marketing: creative concepts and methods of effectiveness evaluation</w:t>
      </w:r>
    </w:p>
    <w:p w:rsidR="00B97C56" w:rsidRPr="00E42BFF" w:rsidRDefault="00B97C56" w:rsidP="00B97C56">
      <w:pPr>
        <w:rPr>
          <w:sz w:val="28"/>
          <w:szCs w:val="28"/>
          <w:lang w:val="en-US"/>
        </w:rPr>
      </w:pPr>
    </w:p>
    <w:p w:rsidR="00B97C56" w:rsidRPr="00E42BFF" w:rsidRDefault="00B97C56" w:rsidP="00B97C56">
      <w:pPr>
        <w:rPr>
          <w:sz w:val="28"/>
          <w:szCs w:val="28"/>
        </w:rPr>
      </w:pPr>
      <w:r w:rsidRPr="00E42BFF">
        <w:rPr>
          <w:sz w:val="28"/>
          <w:szCs w:val="28"/>
        </w:rPr>
        <w:t>1</w:t>
      </w:r>
      <w:r>
        <w:rPr>
          <w:sz w:val="28"/>
          <w:szCs w:val="28"/>
        </w:rPr>
        <w:t>1</w:t>
      </w:r>
      <w:r w:rsidRPr="00E42BFF">
        <w:rPr>
          <w:sz w:val="28"/>
          <w:szCs w:val="28"/>
        </w:rPr>
        <w:t xml:space="preserve">.Маркетинг-коммуникативные инструменты поддержки прямых продаж на </w:t>
      </w:r>
      <w:r w:rsidRPr="00E42BFF">
        <w:rPr>
          <w:sz w:val="28"/>
          <w:szCs w:val="28"/>
          <w:lang w:val="en-US"/>
        </w:rPr>
        <w:t>B</w:t>
      </w:r>
      <w:r w:rsidRPr="00E42BFF">
        <w:rPr>
          <w:sz w:val="28"/>
          <w:szCs w:val="28"/>
        </w:rPr>
        <w:t>2</w:t>
      </w:r>
      <w:r w:rsidRPr="00E42BFF">
        <w:rPr>
          <w:sz w:val="28"/>
          <w:szCs w:val="28"/>
          <w:lang w:val="en-US"/>
        </w:rPr>
        <w:t>C</w:t>
      </w:r>
      <w:r w:rsidRPr="00E42BFF">
        <w:rPr>
          <w:sz w:val="28"/>
          <w:szCs w:val="28"/>
        </w:rPr>
        <w:t xml:space="preserve"> (</w:t>
      </w:r>
      <w:r w:rsidRPr="00E42BFF">
        <w:rPr>
          <w:sz w:val="28"/>
          <w:szCs w:val="28"/>
          <w:lang w:val="en-US"/>
        </w:rPr>
        <w:t>B</w:t>
      </w:r>
      <w:r w:rsidRPr="00E42BFF">
        <w:rPr>
          <w:sz w:val="28"/>
          <w:szCs w:val="28"/>
        </w:rPr>
        <w:t>2</w:t>
      </w:r>
      <w:r w:rsidRPr="00E42BFF">
        <w:rPr>
          <w:sz w:val="28"/>
          <w:szCs w:val="28"/>
          <w:lang w:val="en-US"/>
        </w:rPr>
        <w:t>B</w:t>
      </w:r>
      <w:r w:rsidRPr="00E42BFF">
        <w:rPr>
          <w:sz w:val="28"/>
          <w:szCs w:val="28"/>
        </w:rPr>
        <w:t xml:space="preserve">) </w:t>
      </w:r>
      <w:proofErr w:type="gramStart"/>
      <w:r w:rsidRPr="00E42BFF">
        <w:rPr>
          <w:sz w:val="28"/>
          <w:szCs w:val="28"/>
        </w:rPr>
        <w:t>рынке</w:t>
      </w:r>
      <w:proofErr w:type="gramEnd"/>
    </w:p>
    <w:p w:rsidR="00B97C56" w:rsidRPr="00E42BFF" w:rsidRDefault="00B97C56" w:rsidP="00B97C56">
      <w:pPr>
        <w:ind w:firstLine="708"/>
        <w:rPr>
          <w:sz w:val="28"/>
          <w:szCs w:val="28"/>
          <w:lang w:val="en-US"/>
        </w:rPr>
      </w:pPr>
      <w:r w:rsidRPr="00E42BFF">
        <w:rPr>
          <w:sz w:val="28"/>
          <w:szCs w:val="28"/>
          <w:lang w:val="en-US"/>
        </w:rPr>
        <w:t xml:space="preserve">Marketing-communicational instruments of direct-sales support on B2C (B2B) market </w:t>
      </w:r>
    </w:p>
    <w:p w:rsidR="00B97C56" w:rsidRPr="00E42BFF" w:rsidRDefault="00B97C56" w:rsidP="00B97C56">
      <w:pPr>
        <w:rPr>
          <w:sz w:val="28"/>
          <w:szCs w:val="28"/>
          <w:lang w:val="en-US"/>
        </w:rPr>
      </w:pPr>
    </w:p>
    <w:p w:rsidR="00B97C56" w:rsidRPr="00E42BFF" w:rsidRDefault="00B97C56" w:rsidP="00B97C56">
      <w:pPr>
        <w:rPr>
          <w:sz w:val="28"/>
          <w:szCs w:val="28"/>
        </w:rPr>
      </w:pPr>
      <w:r w:rsidRPr="00E42BFF">
        <w:rPr>
          <w:sz w:val="28"/>
          <w:szCs w:val="28"/>
        </w:rPr>
        <w:t>1</w:t>
      </w:r>
      <w:r>
        <w:rPr>
          <w:sz w:val="28"/>
          <w:szCs w:val="28"/>
        </w:rPr>
        <w:t>2</w:t>
      </w:r>
      <w:r w:rsidRPr="00E42BFF">
        <w:rPr>
          <w:sz w:val="28"/>
          <w:szCs w:val="28"/>
        </w:rPr>
        <w:t xml:space="preserve">. Типология </w:t>
      </w:r>
      <w:r w:rsidRPr="00E42BFF">
        <w:rPr>
          <w:sz w:val="28"/>
          <w:szCs w:val="28"/>
          <w:lang w:val="en-US"/>
        </w:rPr>
        <w:t>BTL</w:t>
      </w:r>
      <w:r w:rsidRPr="00E42BFF">
        <w:rPr>
          <w:sz w:val="28"/>
          <w:szCs w:val="28"/>
        </w:rPr>
        <w:t>-коммуникативных инструментов и стратегий воздействия на лидеров мнений при продвижении продукции на рынке (конкретный рынок)</w:t>
      </w:r>
    </w:p>
    <w:p w:rsidR="00B97C56" w:rsidRPr="003C527B" w:rsidRDefault="00B97C56" w:rsidP="00B97C56">
      <w:pPr>
        <w:ind w:firstLine="708"/>
        <w:rPr>
          <w:sz w:val="28"/>
          <w:szCs w:val="28"/>
          <w:lang w:val="en-US"/>
        </w:rPr>
      </w:pPr>
      <w:r w:rsidRPr="00E42BFF">
        <w:rPr>
          <w:sz w:val="28"/>
          <w:szCs w:val="28"/>
          <w:lang w:val="en-US"/>
        </w:rPr>
        <w:t>Typolog</w:t>
      </w:r>
      <w:r>
        <w:rPr>
          <w:sz w:val="28"/>
          <w:szCs w:val="28"/>
          <w:lang w:val="en-US"/>
        </w:rPr>
        <w:t>y</w:t>
      </w:r>
      <w:r w:rsidRPr="00E42BFF">
        <w:rPr>
          <w:sz w:val="28"/>
          <w:szCs w:val="28"/>
          <w:lang w:val="en-US"/>
        </w:rPr>
        <w:t xml:space="preserve"> of BTL-communicative instruments </w:t>
      </w:r>
      <w:r>
        <w:rPr>
          <w:sz w:val="28"/>
          <w:szCs w:val="28"/>
          <w:lang w:val="en-US"/>
        </w:rPr>
        <w:t xml:space="preserve">and </w:t>
      </w:r>
      <w:r w:rsidRPr="00E42BFF">
        <w:rPr>
          <w:sz w:val="28"/>
          <w:szCs w:val="28"/>
          <w:lang w:val="en-US"/>
        </w:rPr>
        <w:t>strategies designed to influence the opinion-leaders during the product promotion activities</w:t>
      </w:r>
      <w:r>
        <w:rPr>
          <w:sz w:val="28"/>
          <w:szCs w:val="28"/>
          <w:lang w:val="en-US"/>
        </w:rPr>
        <w:t xml:space="preserve"> (certain market)</w:t>
      </w:r>
    </w:p>
    <w:p w:rsidR="00DF7BAB" w:rsidRPr="00514F7E" w:rsidRDefault="00DF7BAB" w:rsidP="00DF7BAB">
      <w:pPr>
        <w:spacing w:before="360" w:after="240" w:line="360" w:lineRule="atLeast"/>
        <w:jc w:val="center"/>
        <w:rPr>
          <w:b/>
          <w:sz w:val="28"/>
          <w:szCs w:val="28"/>
          <w:u w:val="single"/>
        </w:rPr>
      </w:pPr>
      <w:r w:rsidRPr="00514F7E">
        <w:rPr>
          <w:b/>
          <w:sz w:val="28"/>
          <w:szCs w:val="28"/>
          <w:u w:val="single"/>
        </w:rPr>
        <w:t xml:space="preserve">Научный руководитель </w:t>
      </w:r>
      <w:r>
        <w:rPr>
          <w:b/>
          <w:sz w:val="28"/>
          <w:szCs w:val="28"/>
          <w:u w:val="single"/>
        </w:rPr>
        <w:t>Воронина Н.Д</w:t>
      </w:r>
      <w:r w:rsidRPr="00514F7E">
        <w:rPr>
          <w:b/>
          <w:sz w:val="28"/>
          <w:szCs w:val="28"/>
          <w:u w:val="single"/>
        </w:rPr>
        <w:t xml:space="preserve">., </w:t>
      </w:r>
      <w:r>
        <w:rPr>
          <w:b/>
          <w:sz w:val="28"/>
          <w:szCs w:val="28"/>
          <w:u w:val="single"/>
        </w:rPr>
        <w:t>старший преподаватель</w:t>
      </w:r>
    </w:p>
    <w:p w:rsidR="00DF7BAB" w:rsidRPr="0019767E" w:rsidRDefault="00DF7BAB" w:rsidP="00DF7BAB">
      <w:pPr>
        <w:jc w:val="both"/>
        <w:rPr>
          <w:sz w:val="28"/>
          <w:szCs w:val="28"/>
        </w:rPr>
      </w:pPr>
    </w:p>
    <w:p w:rsidR="00DF7BAB" w:rsidRPr="0019767E" w:rsidRDefault="00DF7BAB" w:rsidP="00DF7BAB">
      <w:pPr>
        <w:pStyle w:val="2"/>
        <w:numPr>
          <w:ilvl w:val="0"/>
          <w:numId w:val="7"/>
        </w:numPr>
        <w:autoSpaceDE w:val="0"/>
        <w:autoSpaceDN w:val="0"/>
        <w:adjustRightInd w:val="0"/>
        <w:spacing w:before="35" w:after="0" w:line="240" w:lineRule="auto"/>
        <w:ind w:right="278"/>
        <w:jc w:val="both"/>
        <w:rPr>
          <w:sz w:val="28"/>
          <w:szCs w:val="28"/>
        </w:rPr>
      </w:pPr>
      <w:r w:rsidRPr="0019767E">
        <w:rPr>
          <w:sz w:val="28"/>
          <w:szCs w:val="28"/>
        </w:rPr>
        <w:t xml:space="preserve">Различия в потребительском поведении и потреблении </w:t>
      </w:r>
      <w:proofErr w:type="spellStart"/>
      <w:r w:rsidRPr="0019767E">
        <w:rPr>
          <w:sz w:val="28"/>
          <w:szCs w:val="28"/>
        </w:rPr>
        <w:t>медиа</w:t>
      </w:r>
      <w:proofErr w:type="spellEnd"/>
      <w:r w:rsidRPr="0019767E">
        <w:rPr>
          <w:sz w:val="28"/>
          <w:szCs w:val="28"/>
        </w:rPr>
        <w:t xml:space="preserve">, обусловленные социально-демографическими характеристиками аудиторий \\ </w:t>
      </w:r>
      <w:proofErr w:type="spellStart"/>
      <w:r w:rsidRPr="0019767E">
        <w:rPr>
          <w:sz w:val="28"/>
          <w:szCs w:val="28"/>
        </w:rPr>
        <w:t>Differences</w:t>
      </w:r>
      <w:proofErr w:type="spellEnd"/>
      <w:r w:rsidRPr="0019767E">
        <w:rPr>
          <w:sz w:val="28"/>
          <w:szCs w:val="28"/>
        </w:rPr>
        <w:t xml:space="preserve"> in </w:t>
      </w:r>
      <w:proofErr w:type="spellStart"/>
      <w:r w:rsidRPr="0019767E">
        <w:rPr>
          <w:sz w:val="28"/>
          <w:szCs w:val="28"/>
        </w:rPr>
        <w:t>consumer</w:t>
      </w:r>
      <w:proofErr w:type="spellEnd"/>
      <w:r w:rsidRPr="0019767E">
        <w:rPr>
          <w:sz w:val="28"/>
          <w:szCs w:val="28"/>
        </w:rPr>
        <w:t xml:space="preserve"> </w:t>
      </w:r>
      <w:proofErr w:type="spellStart"/>
      <w:r w:rsidRPr="0019767E">
        <w:rPr>
          <w:sz w:val="28"/>
          <w:szCs w:val="28"/>
        </w:rPr>
        <w:t>behavior</w:t>
      </w:r>
      <w:proofErr w:type="spellEnd"/>
      <w:r w:rsidRPr="0019767E">
        <w:rPr>
          <w:sz w:val="28"/>
          <w:szCs w:val="28"/>
        </w:rPr>
        <w:t xml:space="preserve"> and </w:t>
      </w:r>
      <w:proofErr w:type="spellStart"/>
      <w:r w:rsidRPr="0019767E">
        <w:rPr>
          <w:sz w:val="28"/>
          <w:szCs w:val="28"/>
        </w:rPr>
        <w:t>media</w:t>
      </w:r>
      <w:proofErr w:type="spellEnd"/>
      <w:r w:rsidRPr="0019767E">
        <w:rPr>
          <w:sz w:val="28"/>
          <w:szCs w:val="28"/>
        </w:rPr>
        <w:t xml:space="preserve"> </w:t>
      </w:r>
      <w:proofErr w:type="spellStart"/>
      <w:r w:rsidRPr="0019767E">
        <w:rPr>
          <w:sz w:val="28"/>
          <w:szCs w:val="28"/>
        </w:rPr>
        <w:t>consumption</w:t>
      </w:r>
      <w:proofErr w:type="spellEnd"/>
      <w:r w:rsidRPr="0019767E">
        <w:rPr>
          <w:sz w:val="28"/>
          <w:szCs w:val="28"/>
        </w:rPr>
        <w:t xml:space="preserve"> </w:t>
      </w:r>
      <w:proofErr w:type="spellStart"/>
      <w:r w:rsidRPr="0019767E">
        <w:rPr>
          <w:sz w:val="28"/>
          <w:szCs w:val="28"/>
        </w:rPr>
        <w:t>based</w:t>
      </w:r>
      <w:proofErr w:type="spellEnd"/>
      <w:r w:rsidRPr="0019767E">
        <w:rPr>
          <w:sz w:val="28"/>
          <w:szCs w:val="28"/>
        </w:rPr>
        <w:t xml:space="preserve"> </w:t>
      </w:r>
      <w:proofErr w:type="spellStart"/>
      <w:r w:rsidRPr="0019767E">
        <w:rPr>
          <w:sz w:val="28"/>
          <w:szCs w:val="28"/>
        </w:rPr>
        <w:t>on</w:t>
      </w:r>
      <w:proofErr w:type="spellEnd"/>
      <w:r w:rsidRPr="0019767E">
        <w:rPr>
          <w:sz w:val="28"/>
          <w:szCs w:val="28"/>
        </w:rPr>
        <w:t xml:space="preserve"> </w:t>
      </w:r>
      <w:proofErr w:type="spellStart"/>
      <w:r w:rsidRPr="0019767E">
        <w:rPr>
          <w:sz w:val="28"/>
          <w:szCs w:val="28"/>
        </w:rPr>
        <w:t>socio-demographic</w:t>
      </w:r>
      <w:proofErr w:type="spellEnd"/>
      <w:r w:rsidRPr="0019767E">
        <w:rPr>
          <w:sz w:val="28"/>
          <w:szCs w:val="28"/>
        </w:rPr>
        <w:t xml:space="preserve"> </w:t>
      </w:r>
      <w:proofErr w:type="spellStart"/>
      <w:r w:rsidRPr="0019767E">
        <w:rPr>
          <w:sz w:val="28"/>
          <w:szCs w:val="28"/>
        </w:rPr>
        <w:t>characteristics</w:t>
      </w:r>
      <w:proofErr w:type="spellEnd"/>
      <w:r w:rsidRPr="0019767E">
        <w:rPr>
          <w:sz w:val="28"/>
          <w:szCs w:val="28"/>
        </w:rPr>
        <w:t xml:space="preserve"> of </w:t>
      </w:r>
      <w:proofErr w:type="spellStart"/>
      <w:r w:rsidRPr="0019767E">
        <w:rPr>
          <w:sz w:val="28"/>
          <w:szCs w:val="28"/>
        </w:rPr>
        <w:t>the</w:t>
      </w:r>
      <w:proofErr w:type="spellEnd"/>
      <w:r w:rsidRPr="0019767E">
        <w:rPr>
          <w:sz w:val="28"/>
          <w:szCs w:val="28"/>
        </w:rPr>
        <w:t xml:space="preserve"> </w:t>
      </w:r>
      <w:proofErr w:type="spellStart"/>
      <w:r w:rsidRPr="0019767E">
        <w:rPr>
          <w:sz w:val="28"/>
          <w:szCs w:val="28"/>
        </w:rPr>
        <w:t>audiences</w:t>
      </w:r>
      <w:proofErr w:type="spellEnd"/>
    </w:p>
    <w:p w:rsidR="00DF7BAB" w:rsidRPr="0019767E" w:rsidRDefault="00DF7BAB" w:rsidP="00DF7BAB">
      <w:pPr>
        <w:pStyle w:val="2"/>
        <w:numPr>
          <w:ilvl w:val="0"/>
          <w:numId w:val="7"/>
        </w:numPr>
        <w:autoSpaceDE w:val="0"/>
        <w:autoSpaceDN w:val="0"/>
        <w:adjustRightInd w:val="0"/>
        <w:spacing w:before="35" w:after="0" w:line="240" w:lineRule="auto"/>
        <w:ind w:right="278"/>
        <w:jc w:val="both"/>
        <w:rPr>
          <w:sz w:val="28"/>
          <w:szCs w:val="28"/>
          <w:lang w:val="en-US"/>
        </w:rPr>
      </w:pPr>
      <w:r w:rsidRPr="0019767E">
        <w:rPr>
          <w:sz w:val="28"/>
          <w:szCs w:val="28"/>
        </w:rPr>
        <w:t>Восприятие</w:t>
      </w:r>
      <w:r w:rsidRPr="0019767E">
        <w:rPr>
          <w:sz w:val="28"/>
          <w:szCs w:val="28"/>
          <w:lang w:val="en-US"/>
        </w:rPr>
        <w:t xml:space="preserve"> </w:t>
      </w:r>
      <w:r w:rsidRPr="0019767E">
        <w:rPr>
          <w:sz w:val="28"/>
          <w:szCs w:val="28"/>
        </w:rPr>
        <w:t>и</w:t>
      </w:r>
      <w:r w:rsidRPr="0019767E">
        <w:rPr>
          <w:sz w:val="28"/>
          <w:szCs w:val="28"/>
          <w:lang w:val="en-US"/>
        </w:rPr>
        <w:t xml:space="preserve"> </w:t>
      </w:r>
      <w:r w:rsidRPr="0019767E">
        <w:rPr>
          <w:sz w:val="28"/>
          <w:szCs w:val="28"/>
        </w:rPr>
        <w:t>эффективность</w:t>
      </w:r>
      <w:r w:rsidRPr="0019767E">
        <w:rPr>
          <w:sz w:val="28"/>
          <w:szCs w:val="28"/>
          <w:lang w:val="en-US"/>
        </w:rPr>
        <w:t xml:space="preserve"> </w:t>
      </w:r>
      <w:r w:rsidRPr="0019767E">
        <w:rPr>
          <w:sz w:val="28"/>
          <w:szCs w:val="28"/>
        </w:rPr>
        <w:t>рекламы</w:t>
      </w:r>
      <w:r w:rsidRPr="0019767E">
        <w:rPr>
          <w:sz w:val="28"/>
          <w:szCs w:val="28"/>
          <w:lang w:val="en-US"/>
        </w:rPr>
        <w:t xml:space="preserve"> </w:t>
      </w:r>
      <w:r w:rsidRPr="0019767E">
        <w:rPr>
          <w:sz w:val="28"/>
          <w:szCs w:val="28"/>
        </w:rPr>
        <w:t>в</w:t>
      </w:r>
      <w:r w:rsidRPr="0019767E">
        <w:rPr>
          <w:sz w:val="28"/>
          <w:szCs w:val="28"/>
          <w:lang w:val="en-US"/>
        </w:rPr>
        <w:t xml:space="preserve"> </w:t>
      </w:r>
      <w:r w:rsidRPr="0019767E">
        <w:rPr>
          <w:sz w:val="28"/>
          <w:szCs w:val="28"/>
        </w:rPr>
        <w:t>кинотеатрах</w:t>
      </w:r>
      <w:r w:rsidRPr="0019767E">
        <w:rPr>
          <w:sz w:val="28"/>
          <w:szCs w:val="28"/>
          <w:lang w:val="en-US"/>
        </w:rPr>
        <w:t xml:space="preserve"> \\ Perception and effectiveness of advertising in cinemas</w:t>
      </w:r>
    </w:p>
    <w:p w:rsidR="00DF7BAB" w:rsidRPr="0019767E" w:rsidRDefault="00DF7BAB" w:rsidP="00DF7BAB">
      <w:pPr>
        <w:pStyle w:val="2"/>
        <w:numPr>
          <w:ilvl w:val="0"/>
          <w:numId w:val="7"/>
        </w:numPr>
        <w:autoSpaceDE w:val="0"/>
        <w:autoSpaceDN w:val="0"/>
        <w:adjustRightInd w:val="0"/>
        <w:spacing w:before="35" w:after="0" w:line="240" w:lineRule="auto"/>
        <w:ind w:right="278"/>
        <w:jc w:val="both"/>
        <w:rPr>
          <w:sz w:val="28"/>
          <w:szCs w:val="28"/>
          <w:lang w:val="en-US"/>
        </w:rPr>
      </w:pPr>
      <w:r w:rsidRPr="0019767E">
        <w:rPr>
          <w:sz w:val="28"/>
          <w:szCs w:val="28"/>
        </w:rPr>
        <w:t>Сравнительный</w:t>
      </w:r>
      <w:r w:rsidRPr="0019767E">
        <w:rPr>
          <w:sz w:val="28"/>
          <w:szCs w:val="28"/>
          <w:lang w:val="en-US"/>
        </w:rPr>
        <w:t xml:space="preserve"> </w:t>
      </w:r>
      <w:r w:rsidRPr="0019767E">
        <w:rPr>
          <w:sz w:val="28"/>
          <w:szCs w:val="28"/>
        </w:rPr>
        <w:t>анализ</w:t>
      </w:r>
      <w:r w:rsidRPr="0019767E">
        <w:rPr>
          <w:sz w:val="28"/>
          <w:szCs w:val="28"/>
          <w:lang w:val="en-US"/>
        </w:rPr>
        <w:t xml:space="preserve"> </w:t>
      </w:r>
      <w:r w:rsidRPr="0019767E">
        <w:rPr>
          <w:sz w:val="28"/>
          <w:szCs w:val="28"/>
        </w:rPr>
        <w:t>ПР</w:t>
      </w:r>
      <w:r w:rsidRPr="0019767E">
        <w:rPr>
          <w:sz w:val="28"/>
          <w:szCs w:val="28"/>
          <w:lang w:val="en-US"/>
        </w:rPr>
        <w:t>-</w:t>
      </w:r>
      <w:r w:rsidRPr="0019767E">
        <w:rPr>
          <w:sz w:val="28"/>
          <w:szCs w:val="28"/>
        </w:rPr>
        <w:t>стратегий</w:t>
      </w:r>
      <w:r w:rsidRPr="0019767E">
        <w:rPr>
          <w:sz w:val="28"/>
          <w:szCs w:val="28"/>
          <w:lang w:val="en-US"/>
        </w:rPr>
        <w:t xml:space="preserve">, </w:t>
      </w:r>
      <w:r w:rsidRPr="0019767E">
        <w:rPr>
          <w:sz w:val="28"/>
          <w:szCs w:val="28"/>
        </w:rPr>
        <w:t>применяемых</w:t>
      </w:r>
      <w:r w:rsidRPr="0019767E">
        <w:rPr>
          <w:sz w:val="28"/>
          <w:szCs w:val="28"/>
          <w:lang w:val="en-US"/>
        </w:rPr>
        <w:t xml:space="preserve"> </w:t>
      </w:r>
      <w:r w:rsidRPr="0019767E">
        <w:rPr>
          <w:sz w:val="28"/>
          <w:szCs w:val="28"/>
        </w:rPr>
        <w:t>при</w:t>
      </w:r>
      <w:r w:rsidRPr="0019767E">
        <w:rPr>
          <w:sz w:val="28"/>
          <w:szCs w:val="28"/>
          <w:lang w:val="en-US"/>
        </w:rPr>
        <w:t xml:space="preserve"> </w:t>
      </w:r>
      <w:r w:rsidRPr="0019767E">
        <w:rPr>
          <w:sz w:val="28"/>
          <w:szCs w:val="28"/>
        </w:rPr>
        <w:t>прокате</w:t>
      </w:r>
      <w:r w:rsidRPr="0019767E">
        <w:rPr>
          <w:sz w:val="28"/>
          <w:szCs w:val="28"/>
          <w:lang w:val="en-US"/>
        </w:rPr>
        <w:t xml:space="preserve"> </w:t>
      </w:r>
      <w:r w:rsidRPr="0019767E">
        <w:rPr>
          <w:sz w:val="28"/>
          <w:szCs w:val="28"/>
        </w:rPr>
        <w:t>зарубежных</w:t>
      </w:r>
      <w:r w:rsidRPr="0019767E">
        <w:rPr>
          <w:sz w:val="28"/>
          <w:szCs w:val="28"/>
          <w:lang w:val="en-US"/>
        </w:rPr>
        <w:t xml:space="preserve"> </w:t>
      </w:r>
      <w:r w:rsidRPr="0019767E">
        <w:rPr>
          <w:sz w:val="28"/>
          <w:szCs w:val="28"/>
        </w:rPr>
        <w:t>и</w:t>
      </w:r>
      <w:r w:rsidRPr="0019767E">
        <w:rPr>
          <w:sz w:val="28"/>
          <w:szCs w:val="28"/>
          <w:lang w:val="en-US"/>
        </w:rPr>
        <w:t xml:space="preserve"> </w:t>
      </w:r>
      <w:r w:rsidRPr="0019767E">
        <w:rPr>
          <w:sz w:val="28"/>
          <w:szCs w:val="28"/>
        </w:rPr>
        <w:t>отечественных</w:t>
      </w:r>
      <w:r w:rsidRPr="0019767E">
        <w:rPr>
          <w:sz w:val="28"/>
          <w:szCs w:val="28"/>
          <w:lang w:val="en-US"/>
        </w:rPr>
        <w:t xml:space="preserve"> </w:t>
      </w:r>
      <w:r w:rsidRPr="0019767E">
        <w:rPr>
          <w:sz w:val="28"/>
          <w:szCs w:val="28"/>
        </w:rPr>
        <w:t>фильмов</w:t>
      </w:r>
      <w:r w:rsidRPr="0019767E">
        <w:rPr>
          <w:sz w:val="28"/>
          <w:szCs w:val="28"/>
          <w:lang w:val="en-US"/>
        </w:rPr>
        <w:t xml:space="preserve"> </w:t>
      </w:r>
      <w:r w:rsidRPr="0019767E">
        <w:rPr>
          <w:sz w:val="28"/>
          <w:szCs w:val="28"/>
        </w:rPr>
        <w:t>на</w:t>
      </w:r>
      <w:r w:rsidRPr="0019767E">
        <w:rPr>
          <w:sz w:val="28"/>
          <w:szCs w:val="28"/>
          <w:lang w:val="en-US"/>
        </w:rPr>
        <w:t xml:space="preserve"> </w:t>
      </w:r>
      <w:r w:rsidRPr="0019767E">
        <w:rPr>
          <w:sz w:val="28"/>
          <w:szCs w:val="28"/>
        </w:rPr>
        <w:t>российском</w:t>
      </w:r>
      <w:r w:rsidRPr="0019767E">
        <w:rPr>
          <w:sz w:val="28"/>
          <w:szCs w:val="28"/>
          <w:lang w:val="en-US"/>
        </w:rPr>
        <w:t xml:space="preserve"> </w:t>
      </w:r>
      <w:r w:rsidRPr="0019767E">
        <w:rPr>
          <w:sz w:val="28"/>
          <w:szCs w:val="28"/>
        </w:rPr>
        <w:t>кинорынке</w:t>
      </w:r>
      <w:r w:rsidRPr="0019767E">
        <w:rPr>
          <w:sz w:val="28"/>
          <w:szCs w:val="28"/>
          <w:lang w:val="en-US"/>
        </w:rPr>
        <w:t xml:space="preserve"> \\ Comparative analysis of PR-strategies used in the distribution of foreign and domestic films in the Russian film market</w:t>
      </w:r>
    </w:p>
    <w:p w:rsidR="00DF7BAB" w:rsidRPr="00DF7BAB" w:rsidRDefault="00DF7BAB" w:rsidP="00DF7BAB">
      <w:pPr>
        <w:pStyle w:val="2"/>
        <w:numPr>
          <w:ilvl w:val="0"/>
          <w:numId w:val="7"/>
        </w:numPr>
        <w:autoSpaceDE w:val="0"/>
        <w:autoSpaceDN w:val="0"/>
        <w:adjustRightInd w:val="0"/>
        <w:spacing w:before="35" w:after="0" w:line="240" w:lineRule="auto"/>
        <w:ind w:right="278"/>
        <w:jc w:val="both"/>
        <w:rPr>
          <w:sz w:val="28"/>
          <w:szCs w:val="28"/>
          <w:lang w:val="en-US"/>
        </w:rPr>
      </w:pPr>
      <w:r w:rsidRPr="0019767E">
        <w:rPr>
          <w:sz w:val="28"/>
          <w:szCs w:val="28"/>
        </w:rPr>
        <w:t>Восприятие</w:t>
      </w:r>
      <w:r w:rsidRPr="00DF7BAB">
        <w:rPr>
          <w:sz w:val="28"/>
          <w:szCs w:val="28"/>
          <w:lang w:val="en-US"/>
        </w:rPr>
        <w:t xml:space="preserve"> </w:t>
      </w:r>
      <w:r w:rsidRPr="0019767E">
        <w:rPr>
          <w:sz w:val="28"/>
          <w:szCs w:val="28"/>
        </w:rPr>
        <w:t>бренда</w:t>
      </w:r>
      <w:r w:rsidRPr="00DF7BAB">
        <w:rPr>
          <w:sz w:val="28"/>
          <w:szCs w:val="28"/>
          <w:lang w:val="en-US"/>
        </w:rPr>
        <w:t xml:space="preserve"> </w:t>
      </w:r>
      <w:r w:rsidRPr="0019767E">
        <w:rPr>
          <w:sz w:val="28"/>
          <w:szCs w:val="28"/>
        </w:rPr>
        <w:t>различными</w:t>
      </w:r>
      <w:r w:rsidRPr="00DF7BAB">
        <w:rPr>
          <w:sz w:val="28"/>
          <w:szCs w:val="28"/>
          <w:lang w:val="en-US"/>
        </w:rPr>
        <w:t xml:space="preserve"> </w:t>
      </w:r>
      <w:r w:rsidRPr="0019767E">
        <w:rPr>
          <w:sz w:val="28"/>
          <w:szCs w:val="28"/>
        </w:rPr>
        <w:t>группами</w:t>
      </w:r>
      <w:r w:rsidRPr="00DF7BAB">
        <w:rPr>
          <w:sz w:val="28"/>
          <w:szCs w:val="28"/>
          <w:lang w:val="en-US"/>
        </w:rPr>
        <w:t xml:space="preserve"> </w:t>
      </w:r>
      <w:r w:rsidRPr="0019767E">
        <w:rPr>
          <w:sz w:val="28"/>
          <w:szCs w:val="28"/>
        </w:rPr>
        <w:t>потребителей</w:t>
      </w:r>
      <w:r w:rsidRPr="00DF7BAB">
        <w:rPr>
          <w:sz w:val="28"/>
          <w:szCs w:val="28"/>
          <w:lang w:val="en-US"/>
        </w:rPr>
        <w:t xml:space="preserve"> (</w:t>
      </w:r>
      <w:r w:rsidRPr="0019767E">
        <w:rPr>
          <w:sz w:val="28"/>
          <w:szCs w:val="28"/>
        </w:rPr>
        <w:t>на</w:t>
      </w:r>
      <w:r w:rsidRPr="00DF7BAB">
        <w:rPr>
          <w:sz w:val="28"/>
          <w:szCs w:val="28"/>
          <w:lang w:val="en-US"/>
        </w:rPr>
        <w:t xml:space="preserve"> </w:t>
      </w:r>
      <w:proofErr w:type="gramStart"/>
      <w:r w:rsidRPr="0019767E">
        <w:rPr>
          <w:sz w:val="28"/>
          <w:szCs w:val="28"/>
        </w:rPr>
        <w:t>примере</w:t>
      </w:r>
      <w:proofErr w:type="gramEnd"/>
      <w:r w:rsidRPr="00DF7BAB">
        <w:rPr>
          <w:sz w:val="28"/>
          <w:szCs w:val="28"/>
          <w:lang w:val="en-US"/>
        </w:rPr>
        <w:t xml:space="preserve"> </w:t>
      </w:r>
      <w:r w:rsidRPr="0019767E">
        <w:rPr>
          <w:sz w:val="28"/>
          <w:szCs w:val="28"/>
        </w:rPr>
        <w:t>конкретного</w:t>
      </w:r>
      <w:r w:rsidRPr="00DF7BAB">
        <w:rPr>
          <w:sz w:val="28"/>
          <w:szCs w:val="28"/>
          <w:lang w:val="en-US"/>
        </w:rPr>
        <w:t xml:space="preserve"> </w:t>
      </w:r>
      <w:r w:rsidRPr="0019767E">
        <w:rPr>
          <w:sz w:val="28"/>
          <w:szCs w:val="28"/>
        </w:rPr>
        <w:t>бренда</w:t>
      </w:r>
      <w:r w:rsidRPr="00DF7BAB">
        <w:rPr>
          <w:sz w:val="28"/>
          <w:szCs w:val="28"/>
          <w:lang w:val="en-US"/>
        </w:rPr>
        <w:t>) \\ The brand perception by different consumer groups (for example, specific brand)</w:t>
      </w:r>
    </w:p>
    <w:p w:rsidR="00DF7BAB" w:rsidRPr="0019767E" w:rsidRDefault="00DF7BAB" w:rsidP="00DF7BAB">
      <w:pPr>
        <w:ind w:left="1068"/>
        <w:jc w:val="both"/>
        <w:rPr>
          <w:sz w:val="28"/>
          <w:szCs w:val="28"/>
          <w:lang w:val="en-US"/>
        </w:rPr>
      </w:pPr>
    </w:p>
    <w:p w:rsidR="00527B32" w:rsidRPr="00514F7E" w:rsidRDefault="00527B32" w:rsidP="00527B32">
      <w:pPr>
        <w:ind w:left="1068"/>
        <w:jc w:val="both"/>
        <w:rPr>
          <w:sz w:val="28"/>
          <w:szCs w:val="28"/>
          <w:lang w:val="en-US"/>
        </w:rPr>
      </w:pPr>
    </w:p>
    <w:p w:rsidR="00527B32" w:rsidRPr="00514F7E" w:rsidRDefault="00527B32" w:rsidP="00527B32">
      <w:pPr>
        <w:jc w:val="both"/>
        <w:rPr>
          <w:sz w:val="28"/>
          <w:szCs w:val="28"/>
          <w:lang w:val="en-US"/>
        </w:rPr>
      </w:pPr>
    </w:p>
    <w:p w:rsidR="00527B32" w:rsidRPr="00514F7E" w:rsidRDefault="00527B32" w:rsidP="00527B32">
      <w:pPr>
        <w:jc w:val="both"/>
        <w:rPr>
          <w:sz w:val="28"/>
          <w:szCs w:val="28"/>
          <w:lang w:val="en-US"/>
        </w:rPr>
      </w:pPr>
    </w:p>
    <w:p w:rsidR="00527B32" w:rsidRPr="00514F7E" w:rsidRDefault="00527B32" w:rsidP="00527B32">
      <w:pPr>
        <w:jc w:val="center"/>
        <w:rPr>
          <w:sz w:val="28"/>
          <w:szCs w:val="28"/>
          <w:lang w:val="en-US"/>
        </w:rPr>
      </w:pPr>
    </w:p>
    <w:p w:rsidR="00527B32" w:rsidRPr="00514F7E" w:rsidRDefault="00527B32" w:rsidP="00527B32">
      <w:pPr>
        <w:jc w:val="center"/>
        <w:rPr>
          <w:sz w:val="28"/>
          <w:szCs w:val="28"/>
          <w:lang w:val="en-US"/>
        </w:rPr>
      </w:pPr>
    </w:p>
    <w:p w:rsidR="00527B32" w:rsidRPr="00514F7E" w:rsidRDefault="00527B32" w:rsidP="00527B32">
      <w:pPr>
        <w:pStyle w:val="a3"/>
        <w:spacing w:before="100" w:beforeAutospacing="1" w:after="100" w:afterAutospacing="1"/>
        <w:contextualSpacing w:val="0"/>
        <w:jc w:val="both"/>
        <w:rPr>
          <w:sz w:val="28"/>
          <w:szCs w:val="28"/>
          <w:lang w:val="en-US"/>
        </w:rPr>
      </w:pPr>
    </w:p>
    <w:p w:rsidR="00527B32" w:rsidRPr="00514F7E" w:rsidRDefault="00527B32" w:rsidP="00527B32">
      <w:pPr>
        <w:jc w:val="both"/>
        <w:rPr>
          <w:sz w:val="28"/>
          <w:szCs w:val="28"/>
          <w:lang w:val="en-US"/>
        </w:rPr>
      </w:pPr>
    </w:p>
    <w:p w:rsidR="00EE6F34" w:rsidRPr="00514F7E" w:rsidRDefault="00EE6F34">
      <w:pPr>
        <w:rPr>
          <w:sz w:val="28"/>
          <w:szCs w:val="28"/>
          <w:lang w:val="en-US"/>
        </w:rPr>
      </w:pPr>
    </w:p>
    <w:sectPr w:rsidR="00EE6F34" w:rsidRPr="00514F7E" w:rsidSect="003A47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C6F10"/>
    <w:multiLevelType w:val="hybridMultilevel"/>
    <w:tmpl w:val="08282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653ABA"/>
    <w:multiLevelType w:val="hybridMultilevel"/>
    <w:tmpl w:val="D0E8FCE2"/>
    <w:lvl w:ilvl="0" w:tplc="0419000F">
      <w:start w:val="1"/>
      <w:numFmt w:val="decimal"/>
      <w:lvlText w:val="%1."/>
      <w:lvlJc w:val="left"/>
      <w:pPr>
        <w:ind w:left="720" w:hanging="360"/>
      </w:pPr>
    </w:lvl>
    <w:lvl w:ilvl="1" w:tplc="F7A4D824">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1A1A66"/>
    <w:multiLevelType w:val="hybridMultilevel"/>
    <w:tmpl w:val="F56A87B0"/>
    <w:lvl w:ilvl="0" w:tplc="0419000F">
      <w:start w:val="1"/>
      <w:numFmt w:val="decimal"/>
      <w:lvlText w:val="%1."/>
      <w:lvlJc w:val="left"/>
      <w:pPr>
        <w:ind w:left="1288" w:hanging="360"/>
      </w:pPr>
      <w:rPr>
        <w:rFont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nsid w:val="582C5B5B"/>
    <w:multiLevelType w:val="hybridMultilevel"/>
    <w:tmpl w:val="7720813A"/>
    <w:lvl w:ilvl="0" w:tplc="E812B28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992D67"/>
    <w:multiLevelType w:val="hybridMultilevel"/>
    <w:tmpl w:val="F56A87B0"/>
    <w:lvl w:ilvl="0" w:tplc="0419000F">
      <w:start w:val="1"/>
      <w:numFmt w:val="decimal"/>
      <w:lvlText w:val="%1."/>
      <w:lvlJc w:val="left"/>
      <w:pPr>
        <w:ind w:left="1288" w:hanging="360"/>
      </w:pPr>
      <w:rPr>
        <w:rFont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5">
    <w:nsid w:val="5F156C9E"/>
    <w:multiLevelType w:val="hybridMultilevel"/>
    <w:tmpl w:val="5C78CC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5BE6EFA"/>
    <w:multiLevelType w:val="hybridMultilevel"/>
    <w:tmpl w:val="D0E8FCE2"/>
    <w:lvl w:ilvl="0" w:tplc="0419000F">
      <w:start w:val="1"/>
      <w:numFmt w:val="decimal"/>
      <w:lvlText w:val="%1."/>
      <w:lvlJc w:val="left"/>
      <w:pPr>
        <w:ind w:left="720" w:hanging="360"/>
      </w:pPr>
    </w:lvl>
    <w:lvl w:ilvl="1" w:tplc="F7A4D824">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7B32"/>
    <w:rsid w:val="00424236"/>
    <w:rsid w:val="00514F7E"/>
    <w:rsid w:val="00527B32"/>
    <w:rsid w:val="00B0369B"/>
    <w:rsid w:val="00B97C56"/>
    <w:rsid w:val="00C535F6"/>
    <w:rsid w:val="00DF7BAB"/>
    <w:rsid w:val="00EE6F34"/>
    <w:rsid w:val="00FB6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B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7B32"/>
    <w:pPr>
      <w:ind w:left="720"/>
      <w:contextualSpacing/>
    </w:pPr>
  </w:style>
  <w:style w:type="paragraph" w:styleId="2">
    <w:name w:val="Body Text 2"/>
    <w:basedOn w:val="a"/>
    <w:link w:val="20"/>
    <w:rsid w:val="00527B32"/>
    <w:pPr>
      <w:spacing w:after="120" w:line="480" w:lineRule="auto"/>
    </w:pPr>
  </w:style>
  <w:style w:type="character" w:customStyle="1" w:styleId="20">
    <w:name w:val="Основной текст 2 Знак"/>
    <w:basedOn w:val="a0"/>
    <w:link w:val="2"/>
    <w:rsid w:val="00527B32"/>
    <w:rPr>
      <w:rFonts w:ascii="Times New Roman" w:eastAsia="Times New Roman" w:hAnsi="Times New Roman" w:cs="Times New Roman"/>
      <w:sz w:val="24"/>
      <w:szCs w:val="24"/>
      <w:lang w:eastAsia="ru-RU"/>
    </w:rPr>
  </w:style>
  <w:style w:type="table" w:styleId="a4">
    <w:name w:val="Table Grid"/>
    <w:basedOn w:val="a1"/>
    <w:uiPriority w:val="59"/>
    <w:rsid w:val="00514F7E"/>
    <w:pPr>
      <w:spacing w:after="0" w:line="240" w:lineRule="auto"/>
    </w:pPr>
    <w:rPr>
      <w:rFonts w:eastAsiaTheme="minorEastAsia"/>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3847</Words>
  <Characters>21933</Characters>
  <Application>Microsoft Office Word</Application>
  <DocSecurity>0</DocSecurity>
  <Lines>182</Lines>
  <Paragraphs>51</Paragraphs>
  <ScaleCrop>false</ScaleCrop>
  <Company>ГУ-ВШЭ</Company>
  <LinksUpToDate>false</LinksUpToDate>
  <CharactersWithSpaces>25729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 ГУ-ВШЭ</dc:creator>
  <cp:keywords/>
  <dc:description/>
  <cp:lastModifiedBy>Студент ГУ-ВШЭ</cp:lastModifiedBy>
  <cp:revision>7</cp:revision>
  <dcterms:created xsi:type="dcterms:W3CDTF">2015-10-17T11:04:00Z</dcterms:created>
  <dcterms:modified xsi:type="dcterms:W3CDTF">2015-10-21T14:26:00Z</dcterms:modified>
</cp:coreProperties>
</file>