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C418895" w:rsidR="00A47807" w:rsidRPr="004670D3" w:rsidRDefault="004670D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0134257" w:rsidR="00A47807" w:rsidRPr="0081683E" w:rsidRDefault="0081683E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Участие в реализации </w:t>
            </w:r>
            <w:r>
              <w:rPr>
                <w:i/>
                <w:color w:val="000000" w:themeColor="text1"/>
                <w:lang w:val="en-US"/>
              </w:rPr>
              <w:t>PR</w:t>
            </w:r>
            <w:r w:rsidRPr="0081683E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кампании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B7F5B0B" w:rsidR="00023E4E" w:rsidRPr="004E11DE" w:rsidRDefault="004670D3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670D3">
              <w:rPr>
                <w:color w:val="000000" w:themeColor="text1"/>
              </w:rPr>
              <w:t>епартамен</w:t>
            </w:r>
            <w:r>
              <w:rPr>
                <w:color w:val="000000" w:themeColor="text1"/>
              </w:rPr>
              <w:t>т интегрированных коммуникаций Ф</w:t>
            </w:r>
            <w:r w:rsidRPr="004670D3">
              <w:rPr>
                <w:color w:val="000000" w:themeColor="text1"/>
              </w:rPr>
              <w:t>акультета коммуникаций, медиа и дизайна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1886830" w:rsidR="000A439E" w:rsidRPr="004E11DE" w:rsidRDefault="004670D3" w:rsidP="00F745EA">
            <w:pPr>
              <w:rPr>
                <w:i/>
                <w:color w:val="000000" w:themeColor="text1"/>
              </w:rPr>
            </w:pPr>
            <w:r w:rsidRPr="004670D3">
              <w:rPr>
                <w:i/>
                <w:color w:val="000000" w:themeColor="text1"/>
              </w:rPr>
              <w:t xml:space="preserve">преподаватель НИУ ВШЭ, Грызунова Елена Аркадьевна, к. </w:t>
            </w:r>
            <w:proofErr w:type="spellStart"/>
            <w:r w:rsidRPr="004670D3">
              <w:rPr>
                <w:i/>
                <w:color w:val="000000" w:themeColor="text1"/>
              </w:rPr>
              <w:t>социол</w:t>
            </w:r>
            <w:proofErr w:type="spellEnd"/>
            <w:r w:rsidRPr="004670D3">
              <w:rPr>
                <w:i/>
                <w:color w:val="000000" w:themeColor="text1"/>
              </w:rPr>
              <w:t>. н.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DF37935" w:rsidR="00A47807" w:rsidRPr="00592C89" w:rsidRDefault="00592C89" w:rsidP="008B458B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 xml:space="preserve">Студенты получают индивидуальные и групповые задания в рамках </w:t>
            </w:r>
            <w:r>
              <w:rPr>
                <w:i/>
                <w:color w:val="000000" w:themeColor="text1"/>
                <w:lang w:val="en-US"/>
              </w:rPr>
              <w:t>PR</w:t>
            </w:r>
            <w:r w:rsidRPr="00592C89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кампании: участие в организации мероприятия, мониторинг СМИ, написание пресс-релизов, аккредитация журналистов, написание и размещение публикаций в с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оциальных медиа, подготовка </w:t>
            </w:r>
            <w:r>
              <w:rPr>
                <w:i/>
                <w:color w:val="000000" w:themeColor="text1"/>
                <w:lang w:val="en-US"/>
              </w:rPr>
              <w:t>PR</w:t>
            </w:r>
            <w:r w:rsidRPr="00592C89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материалов, участие в разработке элементов бренда.</w:t>
            </w:r>
            <w:proofErr w:type="gramEnd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80DC991" w:rsidR="00A47807" w:rsidRPr="008105E6" w:rsidRDefault="008105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получение практического опыта участия в </w:t>
            </w:r>
            <w:r>
              <w:rPr>
                <w:color w:val="000000" w:themeColor="text1"/>
                <w:lang w:val="en-US"/>
              </w:rPr>
              <w:t>PR</w:t>
            </w:r>
            <w:r>
              <w:rPr>
                <w:color w:val="000000" w:themeColor="text1"/>
              </w:rPr>
              <w:t>-кампании, развитие профессиональных компетенций специалиста по связям с общественн</w:t>
            </w:r>
            <w:r w:rsidR="0013132B">
              <w:rPr>
                <w:color w:val="000000" w:themeColor="text1"/>
              </w:rPr>
              <w:t>остью. Задача проекта: создание положительного образа объекта продвижения у целевых аудиторий, положительные упоминания объекта продвижения в СМИ и социальных медиа.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AB8CD18" w:rsidR="00A47807" w:rsidRPr="004E11DE" w:rsidRDefault="009D1567">
            <w:pPr>
              <w:rPr>
                <w:color w:val="000000" w:themeColor="text1"/>
              </w:rPr>
            </w:pPr>
            <w:r w:rsidRPr="009D1567">
              <w:rPr>
                <w:color w:val="000000" w:themeColor="text1"/>
              </w:rPr>
              <w:t xml:space="preserve">Организация мероприятий, </w:t>
            </w:r>
            <w:proofErr w:type="spellStart"/>
            <w:r w:rsidRPr="009D1567">
              <w:rPr>
                <w:color w:val="000000" w:themeColor="text1"/>
              </w:rPr>
              <w:t>медиапланирование</w:t>
            </w:r>
            <w:proofErr w:type="spellEnd"/>
            <w:r w:rsidRPr="009D1567">
              <w:rPr>
                <w:color w:val="000000" w:themeColor="text1"/>
              </w:rPr>
              <w:t xml:space="preserve"> и работа со СМИ, </w:t>
            </w:r>
            <w:proofErr w:type="spellStart"/>
            <w:r w:rsidRPr="009D1567">
              <w:rPr>
                <w:color w:val="000000" w:themeColor="text1"/>
              </w:rPr>
              <w:t>social</w:t>
            </w:r>
            <w:proofErr w:type="spellEnd"/>
            <w:r w:rsidRPr="009D1567">
              <w:rPr>
                <w:color w:val="000000" w:themeColor="text1"/>
              </w:rPr>
              <w:t xml:space="preserve"> </w:t>
            </w:r>
            <w:proofErr w:type="spellStart"/>
            <w:r w:rsidRPr="009D1567">
              <w:rPr>
                <w:color w:val="000000" w:themeColor="text1"/>
              </w:rPr>
              <w:t>media</w:t>
            </w:r>
            <w:proofErr w:type="spellEnd"/>
            <w:r w:rsidRPr="009D1567">
              <w:rPr>
                <w:color w:val="000000" w:themeColor="text1"/>
              </w:rPr>
              <w:t xml:space="preserve"> </w:t>
            </w:r>
            <w:proofErr w:type="spellStart"/>
            <w:r w:rsidRPr="009D1567">
              <w:rPr>
                <w:color w:val="000000" w:themeColor="text1"/>
              </w:rPr>
              <w:t>marketing</w:t>
            </w:r>
            <w:proofErr w:type="spellEnd"/>
            <w:r w:rsidRPr="009D1567">
              <w:rPr>
                <w:color w:val="000000" w:themeColor="text1"/>
              </w:rPr>
              <w:t>, подготовка PR-материалов,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брендинг</w:t>
            </w:r>
            <w:proofErr w:type="spellEnd"/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D9E1CA4" w:rsidR="00691CF6" w:rsidRPr="004E11DE" w:rsidRDefault="00A8706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 04 апреля до 18</w:t>
            </w:r>
            <w:r w:rsidRPr="00A87064">
              <w:rPr>
                <w:i/>
                <w:color w:val="000000" w:themeColor="text1"/>
              </w:rPr>
              <w:t xml:space="preserve"> июня 2017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5BDAAF3" w:rsidR="00F379A0" w:rsidRPr="004E11DE" w:rsidRDefault="00A870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4C1784B" w:rsidR="00A47807" w:rsidRPr="004E11DE" w:rsidRDefault="00A870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F4FDB61" w:rsidR="00F379A0" w:rsidRPr="004E11DE" w:rsidRDefault="00DC7869">
            <w:pPr>
              <w:rPr>
                <w:i/>
                <w:color w:val="000000" w:themeColor="text1"/>
              </w:rPr>
            </w:pPr>
            <w:r w:rsidRPr="00DC7869">
              <w:rPr>
                <w:i/>
                <w:color w:val="000000" w:themeColor="text1"/>
              </w:rPr>
              <w:t>5 часов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7751424" w:rsidR="00F379A0" w:rsidRPr="004E11DE" w:rsidRDefault="00DC786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CFD576D" w:rsidR="00F379A0" w:rsidRPr="004E11DE" w:rsidRDefault="00DC7869" w:rsidP="005E13DA">
            <w:pPr>
              <w:rPr>
                <w:i/>
                <w:color w:val="000000" w:themeColor="text1"/>
              </w:rPr>
            </w:pPr>
            <w:r w:rsidRPr="00DC7869">
              <w:rPr>
                <w:i/>
                <w:color w:val="000000" w:themeColor="text1"/>
              </w:rPr>
              <w:t>коммуникабельность, стрессоустойчивость</w:t>
            </w:r>
            <w:r>
              <w:rPr>
                <w:i/>
                <w:color w:val="000000" w:themeColor="text1"/>
              </w:rPr>
              <w:t>, грамотность, общие представления о реализации коммуникационных проектов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D1334DF" w:rsidR="00971EDC" w:rsidRPr="004E11DE" w:rsidRDefault="0013132B" w:rsidP="00AD4D4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Создание положительного образа объекта продвижения у целевых аудиторий, положительные упоминания объекта продвижения в СМИ и социальных медиа.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86A0BCD" w:rsidR="00A47807" w:rsidRPr="004E11DE" w:rsidRDefault="00BC36DE" w:rsidP="00AD4D49">
            <w:pPr>
              <w:rPr>
                <w:i/>
                <w:color w:val="000000" w:themeColor="text1"/>
              </w:rPr>
            </w:pPr>
            <w:r w:rsidRPr="008E3419">
              <w:rPr>
                <w:rFonts w:ascii="Times New Roman" w:hAnsi="Times New Roman" w:cs="Times New Roman"/>
              </w:rPr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t xml:space="preserve">промежуточный и итоговый </w:t>
            </w:r>
            <w:r w:rsidRPr="008E3419">
              <w:rPr>
                <w:rFonts w:ascii="Times New Roman" w:hAnsi="Times New Roman" w:cs="Times New Roman"/>
              </w:rPr>
              <w:t>отчёт студента о проделанной работе и достигнутых результатах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8CA584" w14:textId="77777777" w:rsidR="00971EDC" w:rsidRDefault="00BC36DE" w:rsidP="00BC36DE">
            <w:pPr>
              <w:rPr>
                <w:i/>
                <w:color w:val="000000" w:themeColor="text1"/>
              </w:rPr>
            </w:pPr>
            <w:r w:rsidRPr="00BC36DE">
              <w:rPr>
                <w:i/>
                <w:color w:val="000000" w:themeColor="text1"/>
              </w:rPr>
              <w:t>В процессе работы студенты заполняют проме</w:t>
            </w:r>
            <w:r>
              <w:rPr>
                <w:i/>
                <w:color w:val="000000" w:themeColor="text1"/>
              </w:rPr>
              <w:t xml:space="preserve">жуточный и итоговый отчеты. </w:t>
            </w:r>
            <w:r w:rsidRPr="00BC36DE">
              <w:rPr>
                <w:i/>
                <w:color w:val="000000" w:themeColor="text1"/>
              </w:rPr>
              <w:t>Итоговая оценка выставляется на основе о</w:t>
            </w:r>
            <w:r>
              <w:rPr>
                <w:i/>
                <w:color w:val="000000" w:themeColor="text1"/>
              </w:rPr>
              <w:t>тзыва представителя заказчика (</w:t>
            </w:r>
            <w:r>
              <w:rPr>
                <w:i/>
                <w:color w:val="000000" w:themeColor="text1"/>
                <w:lang w:val="en-US"/>
              </w:rPr>
              <w:t>O</w:t>
            </w:r>
            <w:r w:rsidRPr="00BC36DE">
              <w:rPr>
                <w:i/>
                <w:color w:val="000000" w:themeColor="text1"/>
              </w:rPr>
              <w:t xml:space="preserve"> * </w:t>
            </w:r>
            <w:r>
              <w:rPr>
                <w:i/>
                <w:color w:val="000000" w:themeColor="text1"/>
              </w:rPr>
              <w:t>0,5) и оценки руководителем проекта отчётов студентов о прод</w:t>
            </w:r>
            <w:r w:rsidRPr="00BC36DE">
              <w:rPr>
                <w:i/>
                <w:color w:val="000000" w:themeColor="text1"/>
              </w:rPr>
              <w:t>еланной работе</w:t>
            </w:r>
            <w:r>
              <w:rPr>
                <w:i/>
                <w:color w:val="000000" w:themeColor="text1"/>
              </w:rPr>
              <w:t xml:space="preserve">: </w:t>
            </w:r>
            <w:r>
              <w:rPr>
                <w:i/>
                <w:color w:val="000000" w:themeColor="text1"/>
              </w:rPr>
              <w:lastRenderedPageBreak/>
              <w:t>промежуточного (О * 0,2) и итогового (О * 0,3)</w:t>
            </w:r>
            <w:r w:rsidRPr="00BC36DE">
              <w:rPr>
                <w:i/>
                <w:color w:val="000000" w:themeColor="text1"/>
              </w:rPr>
              <w:t>.</w:t>
            </w:r>
          </w:p>
          <w:p w14:paraId="53673ECB" w14:textId="5DA48FE3" w:rsidR="003F4DC1" w:rsidRPr="004E11DE" w:rsidRDefault="003F4DC1" w:rsidP="003F4DC1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 xml:space="preserve">Пересдача неудовлетворительной оценки не предусмотрена.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B7536F5" w:rsidR="00A47807" w:rsidRPr="004E11DE" w:rsidRDefault="00F8515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2529B1D" w:rsidR="00A47807" w:rsidRPr="004E11DE" w:rsidRDefault="00F85155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 xml:space="preserve">В случае большого количества заявок предпочтение отдаётся студентам с опытом участия в коммуникационных проектах </w:t>
            </w:r>
            <w:r w:rsidR="008105E6">
              <w:rPr>
                <w:color w:val="000000"/>
              </w:rPr>
              <w:t xml:space="preserve">и организации мероприятий </w:t>
            </w:r>
            <w:r>
              <w:rPr>
                <w:color w:val="000000"/>
              </w:rPr>
              <w:t>(работа, стажировка, студенческие инициативы, волонтёрская деятельность) и более высоким академическим рейтингом.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8ADE7AD" w:rsidR="00F379A0" w:rsidRPr="004E11DE" w:rsidRDefault="00F85155" w:rsidP="004E11DE">
            <w:pPr>
              <w:rPr>
                <w:i/>
                <w:color w:val="000000" w:themeColor="text1"/>
              </w:rPr>
            </w:pPr>
            <w:r w:rsidRPr="00F85155">
              <w:rPr>
                <w:i/>
                <w:color w:val="000000" w:themeColor="text1"/>
              </w:rPr>
              <w:t>«Реклама и связи с общественностью», «Дизайн», «Журналистика» и «</w:t>
            </w:r>
            <w:proofErr w:type="spellStart"/>
            <w:r w:rsidRPr="00F85155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Pr="00F85155">
              <w:rPr>
                <w:i/>
                <w:color w:val="000000" w:themeColor="text1"/>
              </w:rPr>
              <w:t>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F1A3BA8" w:rsidR="00F379A0" w:rsidRPr="004E11DE" w:rsidRDefault="00F85155" w:rsidP="00F745EA">
            <w:pPr>
              <w:rPr>
                <w:i/>
                <w:color w:val="000000" w:themeColor="text1"/>
              </w:rPr>
            </w:pPr>
            <w:r w:rsidRPr="00F85155">
              <w:rPr>
                <w:i/>
                <w:color w:val="000000" w:themeColor="text1"/>
              </w:rPr>
              <w:t xml:space="preserve">Департамент интегрированных коммуникаций (Москва, Малый </w:t>
            </w:r>
            <w:proofErr w:type="spellStart"/>
            <w:r w:rsidRPr="00F85155">
              <w:rPr>
                <w:i/>
                <w:color w:val="000000" w:themeColor="text1"/>
              </w:rPr>
              <w:t>Трехсвятитель</w:t>
            </w:r>
            <w:r>
              <w:rPr>
                <w:i/>
                <w:color w:val="000000" w:themeColor="text1"/>
              </w:rPr>
              <w:t>ский</w:t>
            </w:r>
            <w:proofErr w:type="spellEnd"/>
            <w:r>
              <w:rPr>
                <w:i/>
                <w:color w:val="000000" w:themeColor="text1"/>
              </w:rPr>
              <w:t xml:space="preserve"> пер д.8/2, стр.1). Возможна работа на территории заказчика,</w:t>
            </w:r>
            <w:r w:rsidRPr="00F85155">
              <w:rPr>
                <w:i/>
                <w:color w:val="000000" w:themeColor="text1"/>
              </w:rPr>
              <w:t xml:space="preserve"> выездные совещания и мероприятия</w:t>
            </w:r>
            <w:r>
              <w:rPr>
                <w:i/>
                <w:color w:val="000000" w:themeColor="text1"/>
              </w:rPr>
              <w:t xml:space="preserve"> (г. Москва)</w:t>
            </w:r>
            <w:r w:rsidRPr="00F85155">
              <w:rPr>
                <w:i/>
                <w:color w:val="000000" w:themeColor="text1"/>
              </w:rPr>
              <w:t>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2016"/>
    <w:rsid w:val="00054118"/>
    <w:rsid w:val="000A439E"/>
    <w:rsid w:val="0013132B"/>
    <w:rsid w:val="001D79C2"/>
    <w:rsid w:val="00231EA4"/>
    <w:rsid w:val="002D4B0B"/>
    <w:rsid w:val="003D53CE"/>
    <w:rsid w:val="003E3254"/>
    <w:rsid w:val="003F4DC1"/>
    <w:rsid w:val="00400C0B"/>
    <w:rsid w:val="004670D3"/>
    <w:rsid w:val="004678F7"/>
    <w:rsid w:val="004C1D36"/>
    <w:rsid w:val="004E11DE"/>
    <w:rsid w:val="004E12FA"/>
    <w:rsid w:val="00592C89"/>
    <w:rsid w:val="005A6059"/>
    <w:rsid w:val="005E13DA"/>
    <w:rsid w:val="005E3B03"/>
    <w:rsid w:val="00611FDD"/>
    <w:rsid w:val="00691CF6"/>
    <w:rsid w:val="00724445"/>
    <w:rsid w:val="00772F69"/>
    <w:rsid w:val="008105E6"/>
    <w:rsid w:val="00814046"/>
    <w:rsid w:val="0081683E"/>
    <w:rsid w:val="0082311B"/>
    <w:rsid w:val="00834E3D"/>
    <w:rsid w:val="008B458B"/>
    <w:rsid w:val="00963578"/>
    <w:rsid w:val="00971EDC"/>
    <w:rsid w:val="00990D2A"/>
    <w:rsid w:val="009D1567"/>
    <w:rsid w:val="00A013F2"/>
    <w:rsid w:val="00A47807"/>
    <w:rsid w:val="00A550AE"/>
    <w:rsid w:val="00A87064"/>
    <w:rsid w:val="00AD4D49"/>
    <w:rsid w:val="00AD5C4C"/>
    <w:rsid w:val="00B47552"/>
    <w:rsid w:val="00BC36DE"/>
    <w:rsid w:val="00C86CA2"/>
    <w:rsid w:val="00D448DA"/>
    <w:rsid w:val="00DC7869"/>
    <w:rsid w:val="00F17335"/>
    <w:rsid w:val="00F379A0"/>
    <w:rsid w:val="00F50313"/>
    <w:rsid w:val="00F745EA"/>
    <w:rsid w:val="00F8515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18</cp:revision>
  <dcterms:created xsi:type="dcterms:W3CDTF">2016-07-11T12:21:00Z</dcterms:created>
  <dcterms:modified xsi:type="dcterms:W3CDTF">2016-07-13T18:04:00Z</dcterms:modified>
</cp:coreProperties>
</file>