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9c2f95c" w14:paraId="39c2f95c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387EE7" w:rsidP="00EC42E1" w:rsidR="00387EE7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AB1630" w:rsidP="00EC42E1" w:rsidR="00AB1630" w:rsidRPr="00725F8E">
      <w:pPr>
        <w:widowControl/>
        <w:contextualSpacing/>
        <w:rPr>
          <w:rFonts w:ascii="Times New Roman"/>
          <w:color w:val="000000"/>
          <w:sz w:val="26"/>
          <w:szCs w:val="26"/>
          <w:lang w:val="en-US"/>
        </w:rPr>
      </w:pPr>
    </w:p>
    <w:p w:rsidRDefault="000E234D" w:rsidP="00EC42E1" w:rsidR="000E234D" w:rsidRPr="0079726A">
      <w:pPr>
        <w:pStyle w:val="1"/>
        <w:spacing w:lineRule="auto" w:line="240"/>
        <w:ind w:firstLine="0" w:right="-79" w:left="0"/>
        <w:contextualSpacing/>
        <w:jc w:val="both"/>
        <w:rPr>
          <w:sz w:val="26"/>
          <w:szCs w:val="26"/>
        </w:rPr>
      </w:pPr>
      <w:r w:rsidRPr="0079726A">
        <w:rPr>
          <w:sz w:val="26"/>
          <w:szCs w:val="26"/>
        </w:rPr>
        <w:t xml:space="preserve">О порядке подготовки и проведения конкурса на замещение должностей </w:t>
      </w:r>
      <w:r w:rsidR="004411E5">
        <w:rPr>
          <w:sz w:val="26"/>
          <w:szCs w:val="26"/>
        </w:rPr>
        <w:t xml:space="preserve">педагогических работников, относящихся к </w:t>
      </w:r>
      <w:r w:rsidRPr="0079726A">
        <w:rPr>
          <w:sz w:val="26"/>
          <w:szCs w:val="26"/>
        </w:rPr>
        <w:t xml:space="preserve">профессорско-</w:t>
      </w:r>
      <w:r w:rsidR="004411E5" w:rsidRPr="0079726A">
        <w:rPr>
          <w:sz w:val="26"/>
          <w:szCs w:val="26"/>
        </w:rPr>
        <w:t xml:space="preserve">преподавательско</w:t>
      </w:r>
      <w:r w:rsidR="004411E5">
        <w:rPr>
          <w:sz w:val="26"/>
          <w:szCs w:val="26"/>
        </w:rPr>
        <w:t xml:space="preserve">му </w:t>
      </w:r>
      <w:r w:rsidR="004411E5" w:rsidRPr="0079726A">
        <w:rPr>
          <w:sz w:val="26"/>
          <w:szCs w:val="26"/>
        </w:rPr>
        <w:t xml:space="preserve">состав</w:t>
      </w:r>
      <w:r w:rsidR="004411E5">
        <w:rPr>
          <w:sz w:val="26"/>
          <w:szCs w:val="26"/>
        </w:rPr>
        <w:t xml:space="preserve">у</w:t>
      </w:r>
    </w:p>
    <w:p w:rsidRDefault="000E234D" w:rsidP="00EC42E1" w:rsidR="000E234D" w:rsidRPr="00725F8E">
      <w:pPr>
        <w:ind w:right="-79"/>
        <w:contextualSpacing/>
        <w:rPr>
          <w:rFonts w:ascii="Times New Roman"/>
          <w:sz w:val="26"/>
          <w:szCs w:val="26"/>
        </w:rPr>
      </w:pPr>
    </w:p>
    <w:p w:rsidRDefault="00953BA7" w:rsidP="00EC42E1" w:rsidR="00953BA7" w:rsidRPr="00EC42E1">
      <w:pPr>
        <w:ind w:right="-79"/>
        <w:contextualSpacing/>
        <w:rPr>
          <w:rFonts w:ascii="Times New Roman"/>
          <w:sz w:val="26"/>
          <w:szCs w:val="26"/>
        </w:rPr>
      </w:pPr>
    </w:p>
    <w:p w:rsidRDefault="00F564DF" w:rsidP="00EC42E1" w:rsidR="000E234D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right="-7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25165E">
        <w:rPr>
          <w:rFonts w:ascii="Times New Roman"/>
          <w:color w:val="000000"/>
          <w:sz w:val="26"/>
          <w:szCs w:val="26"/>
        </w:rPr>
        <w:t xml:space="preserve">В соответствии с Положением о порядке замещения должностей педагогических работников, </w:t>
      </w:r>
      <w:r>
        <w:rPr>
          <w:rFonts w:ascii="Times New Roman"/>
          <w:color w:val="000000"/>
          <w:sz w:val="26"/>
          <w:szCs w:val="26"/>
        </w:rPr>
        <w:t xml:space="preserve">относящихся к профессорско-преподавательскому составу, </w:t>
      </w:r>
      <w:r w:rsidRPr="0025165E">
        <w:rPr>
          <w:rFonts w:ascii="Times New Roman"/>
          <w:color w:val="000000"/>
          <w:sz w:val="26"/>
          <w:szCs w:val="26"/>
        </w:rPr>
        <w:t xml:space="preserve">утвержденным приказом Министерства образования и науки Российской Федерации от </w:t>
      </w:r>
      <w:r>
        <w:rPr>
          <w:rFonts w:ascii="Times New Roman"/>
          <w:color w:val="000000"/>
          <w:sz w:val="26"/>
          <w:szCs w:val="26"/>
        </w:rPr>
        <w:t xml:space="preserve">23.07.2015</w:t>
      </w:r>
      <w:r w:rsidRPr="00DF175E">
        <w:rPr>
          <w:rFonts w:ascii="Times New Roman"/>
          <w:color w:val="000000"/>
          <w:sz w:val="26"/>
          <w:szCs w:val="26"/>
        </w:rPr>
        <w:t xml:space="preserve"> №</w:t>
      </w:r>
      <w:r>
        <w:rPr>
          <w:rFonts w:ascii="Times New Roman"/>
          <w:color w:val="000000"/>
          <w:sz w:val="26"/>
          <w:szCs w:val="26"/>
        </w:rPr>
        <w:t xml:space="preserve"> 749</w:t>
      </w:r>
      <w:r w:rsidR="00F2399C">
        <w:rPr>
          <w:rFonts w:ascii="Times New Roman"/>
          <w:color w:val="000000"/>
          <w:sz w:val="26"/>
          <w:szCs w:val="26"/>
        </w:rPr>
        <w:t xml:space="preserve">,</w:t>
      </w:r>
    </w:p>
    <w:p w:rsidRDefault="004411E5" w:rsidP="00EC42E1" w:rsidR="004411E5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 w:right="-79"/>
        <w:contextualSpacing/>
        <w:jc w:val="both"/>
        <w:rPr>
          <w:rFonts w:ascii="Times New Roman"/>
          <w:color w:val="000000"/>
          <w:sz w:val="26"/>
          <w:szCs w:val="26"/>
        </w:rPr>
      </w:pPr>
    </w:p>
    <w:p w:rsidRDefault="000E234D" w:rsidP="00EC42E1" w:rsidR="000E234D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right="-79"/>
        <w:contextualSpacing/>
        <w:jc w:val="both"/>
        <w:rPr>
          <w:rFonts w:ascii="Times New Roman"/>
          <w:b/>
          <w:bCs/>
          <w:color w:val="000000"/>
          <w:sz w:val="26"/>
          <w:szCs w:val="26"/>
        </w:rPr>
      </w:pPr>
      <w:r w:rsidRPr="0025165E">
        <w:rPr>
          <w:rFonts w:ascii="Times New Roman"/>
          <w:b/>
          <w:bCs/>
          <w:color w:val="000000"/>
          <w:sz w:val="26"/>
          <w:szCs w:val="26"/>
        </w:rPr>
        <w:t xml:space="preserve">ПРИКАЗЫВАЮ:</w:t>
      </w:r>
    </w:p>
    <w:p w:rsidRDefault="004411E5" w:rsidP="00EC42E1" w:rsidR="004411E5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 w:right="-79"/>
        <w:contextualSpacing/>
        <w:jc w:val="both"/>
        <w:rPr>
          <w:rFonts w:ascii="Times New Roman"/>
          <w:b/>
          <w:bCs/>
          <w:color w:val="000000"/>
          <w:sz w:val="26"/>
          <w:szCs w:val="26"/>
        </w:rPr>
      </w:pPr>
    </w:p>
    <w:p w:rsidRDefault="004411E5" w:rsidP="00E0470E" w:rsidR="000E234D" w:rsidRPr="0025165E">
      <w:pPr>
        <w:widowControl/>
        <w:numPr>
          <w:ilvl w:val="0"/>
          <w:numId w:val="9"/>
        </w:numPr>
        <w:tabs>
          <w:tab w:pos="720" w:val="left"/>
          <w:tab w:pos="99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 w:left="0"/>
        <w:jc w:val="both"/>
        <w:rPr>
          <w:rFonts w:ascii="Times New Roman"/>
          <w:color w:val="000000"/>
          <w:sz w:val="26"/>
          <w:szCs w:val="26"/>
        </w:rPr>
      </w:pPr>
      <w:proofErr w:type="spellStart"/>
      <w:r>
        <w:rPr>
          <w:rFonts w:ascii="Times New Roman"/>
          <w:color w:val="000000"/>
          <w:sz w:val="26"/>
          <w:szCs w:val="26"/>
        </w:rPr>
        <w:t xml:space="preserve">И</w:t>
      </w:r>
      <w:r w:rsidR="0056057A">
        <w:rPr>
          <w:rFonts w:ascii="Times New Roman"/>
          <w:color w:val="000000"/>
          <w:sz w:val="26"/>
          <w:szCs w:val="26"/>
        </w:rPr>
        <w:t xml:space="preserve">.о</w:t>
      </w:r>
      <w:proofErr w:type="spellEnd"/>
      <w:r w:rsidR="0056057A">
        <w:rPr>
          <w:rFonts w:ascii="Times New Roman"/>
          <w:color w:val="000000"/>
          <w:sz w:val="26"/>
          <w:szCs w:val="26"/>
        </w:rPr>
        <w:t xml:space="preserve">.</w:t>
      </w:r>
      <w:r w:rsidR="007622A1">
        <w:rPr>
          <w:rFonts w:ascii="Times New Roman"/>
          <w:color w:val="000000"/>
          <w:sz w:val="26"/>
          <w:szCs w:val="26"/>
        </w:rPr>
        <w:t xml:space="preserve"> д</w:t>
      </w:r>
      <w:r w:rsidR="007622A1" w:rsidRPr="0025165E">
        <w:rPr>
          <w:rFonts w:ascii="Times New Roman"/>
          <w:color w:val="000000"/>
          <w:sz w:val="26"/>
          <w:szCs w:val="26"/>
        </w:rPr>
        <w:t xml:space="preserve">иректор</w:t>
      </w:r>
      <w:r w:rsidR="007622A1">
        <w:rPr>
          <w:rFonts w:ascii="Times New Roman"/>
          <w:color w:val="000000"/>
          <w:sz w:val="26"/>
          <w:szCs w:val="26"/>
        </w:rPr>
        <w:t xml:space="preserve">а</w:t>
      </w:r>
      <w:r w:rsidR="007622A1" w:rsidRPr="0025165E">
        <w:rPr>
          <w:rFonts w:ascii="Times New Roman"/>
          <w:color w:val="000000"/>
          <w:sz w:val="26"/>
          <w:szCs w:val="26"/>
        </w:rPr>
        <w:t xml:space="preserve"> </w:t>
      </w:r>
      <w:r w:rsidR="006E1AB3" w:rsidRPr="0025165E">
        <w:rPr>
          <w:rFonts w:ascii="Times New Roman"/>
          <w:color w:val="000000"/>
          <w:sz w:val="26"/>
          <w:szCs w:val="26"/>
        </w:rPr>
        <w:t xml:space="preserve">по связям с общественность</w:t>
      </w:r>
      <w:r w:rsidR="006F184B">
        <w:rPr>
          <w:rFonts w:ascii="Times New Roman"/>
          <w:color w:val="000000"/>
          <w:sz w:val="26"/>
          <w:szCs w:val="26"/>
        </w:rPr>
        <w:t xml:space="preserve">ю</w:t>
      </w:r>
      <w:r w:rsidR="00192338" w:rsidRPr="0025165E">
        <w:rPr>
          <w:rFonts w:ascii="Times New Roman"/>
          <w:color w:val="000000"/>
          <w:sz w:val="26"/>
          <w:szCs w:val="26"/>
        </w:rPr>
        <w:t xml:space="preserve"> </w:t>
      </w:r>
      <w:proofErr w:type="spellStart"/>
      <w:r w:rsidR="007622A1">
        <w:rPr>
          <w:rFonts w:ascii="Times New Roman"/>
          <w:color w:val="000000"/>
          <w:sz w:val="26"/>
          <w:szCs w:val="26"/>
        </w:rPr>
        <w:t xml:space="preserve">Ваняткиной</w:t>
      </w:r>
      <w:proofErr w:type="spellEnd"/>
      <w:r w:rsidR="00871745" w:rsidRPr="0025165E">
        <w:rPr>
          <w:rFonts w:ascii="Times New Roman"/>
          <w:color w:val="000000"/>
          <w:sz w:val="26"/>
          <w:szCs w:val="26"/>
        </w:rPr>
        <w:t xml:space="preserve"> </w:t>
      </w:r>
      <w:r w:rsidR="005C35B3">
        <w:rPr>
          <w:rFonts w:ascii="Times New Roman"/>
          <w:color w:val="000000"/>
          <w:sz w:val="26"/>
          <w:szCs w:val="26"/>
        </w:rPr>
        <w:t xml:space="preserve">С.В. </w:t>
      </w:r>
      <w:r w:rsidR="0056057A">
        <w:rPr>
          <w:rFonts w:ascii="Times New Roman"/>
          <w:color w:val="000000"/>
          <w:sz w:val="26"/>
          <w:szCs w:val="26"/>
        </w:rPr>
        <w:t xml:space="preserve">разместить</w:t>
      </w:r>
      <w:r w:rsidR="0056057A" w:rsidRPr="0025165E">
        <w:rPr>
          <w:rFonts w:ascii="Times New Roman"/>
          <w:color w:val="000000"/>
          <w:sz w:val="26"/>
          <w:szCs w:val="26"/>
        </w:rPr>
        <w:t xml:space="preserve"> 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не позднее </w:t>
      </w:r>
      <w:r w:rsidR="00A01A98" w:rsidRPr="00A01A98">
        <w:rPr>
          <w:rFonts w:ascii="Times New Roman"/>
          <w:color w:val="000000"/>
          <w:sz w:val="26"/>
          <w:szCs w:val="26"/>
        </w:rPr>
        <w:t xml:space="preserve">10</w:t>
      </w:r>
      <w:r w:rsidR="00C236AB" w:rsidRPr="0025165E">
        <w:rPr>
          <w:rFonts w:ascii="Times New Roman"/>
          <w:color w:val="000000"/>
          <w:sz w:val="26"/>
          <w:szCs w:val="26"/>
        </w:rPr>
        <w:t xml:space="preserve">.</w:t>
      </w:r>
      <w:r w:rsidR="00A01A98">
        <w:rPr>
          <w:rFonts w:ascii="Times New Roman"/>
          <w:color w:val="000000"/>
          <w:sz w:val="26"/>
          <w:szCs w:val="26"/>
        </w:rPr>
        <w:t xml:space="preserve">0</w:t>
      </w:r>
      <w:r w:rsidR="00A01A98" w:rsidRPr="00A01A98">
        <w:rPr>
          <w:rFonts w:ascii="Times New Roman"/>
          <w:color w:val="000000"/>
          <w:sz w:val="26"/>
          <w:szCs w:val="26"/>
        </w:rPr>
        <w:t xml:space="preserve">4</w:t>
      </w:r>
      <w:r w:rsidR="00C236AB" w:rsidRPr="0025165E">
        <w:rPr>
          <w:rFonts w:ascii="Times New Roman"/>
          <w:color w:val="000000"/>
          <w:sz w:val="26"/>
          <w:szCs w:val="26"/>
        </w:rPr>
        <w:t xml:space="preserve">.</w:t>
      </w:r>
      <w:r w:rsidR="00270F1A" w:rsidRPr="0025165E">
        <w:rPr>
          <w:rFonts w:ascii="Times New Roman"/>
          <w:color w:val="000000"/>
          <w:sz w:val="26"/>
          <w:szCs w:val="26"/>
        </w:rPr>
        <w:t xml:space="preserve">201</w:t>
      </w:r>
      <w:r w:rsidR="00216BC4">
        <w:rPr>
          <w:rFonts w:ascii="Times New Roman"/>
          <w:color w:val="000000"/>
          <w:sz w:val="26"/>
          <w:szCs w:val="26"/>
        </w:rPr>
        <w:t xml:space="preserve">7</w:t>
      </w:r>
      <w:r w:rsidR="00270F1A" w:rsidRPr="0025165E">
        <w:rPr>
          <w:rFonts w:ascii="Times New Roman"/>
          <w:color w:val="000000"/>
          <w:sz w:val="26"/>
          <w:szCs w:val="26"/>
        </w:rPr>
        <w:t xml:space="preserve"> </w:t>
      </w:r>
      <w:r w:rsidR="006F184B">
        <w:rPr>
          <w:rFonts w:ascii="Times New Roman"/>
          <w:color w:val="000000"/>
          <w:sz w:val="26"/>
          <w:szCs w:val="26"/>
        </w:rPr>
        <w:t xml:space="preserve">на корпоративном </w:t>
      </w:r>
      <w:r>
        <w:rPr>
          <w:rFonts w:ascii="Times New Roman"/>
          <w:color w:val="000000"/>
          <w:sz w:val="26"/>
          <w:szCs w:val="26"/>
        </w:rPr>
        <w:t xml:space="preserve">сайте</w:t>
      </w:r>
      <w:r w:rsidR="0056057A">
        <w:rPr>
          <w:rFonts w:ascii="Times New Roman"/>
          <w:color w:val="000000"/>
          <w:sz w:val="26"/>
          <w:szCs w:val="26"/>
        </w:rPr>
        <w:t xml:space="preserve"> </w:t>
      </w:r>
      <w:r w:rsidR="006F184B">
        <w:rPr>
          <w:rFonts w:ascii="Times New Roman"/>
          <w:color w:val="000000"/>
          <w:sz w:val="26"/>
          <w:szCs w:val="26"/>
        </w:rPr>
        <w:t xml:space="preserve">(</w:t>
      </w:r>
      <w:r>
        <w:rPr>
          <w:rFonts w:ascii="Times New Roman"/>
          <w:color w:val="000000"/>
          <w:sz w:val="26"/>
          <w:szCs w:val="26"/>
        </w:rPr>
        <w:t xml:space="preserve">портале</w:t>
      </w:r>
      <w:r w:rsidR="006F184B">
        <w:rPr>
          <w:rFonts w:ascii="Times New Roman"/>
          <w:color w:val="000000"/>
          <w:sz w:val="26"/>
          <w:szCs w:val="26"/>
        </w:rPr>
        <w:t xml:space="preserve">) </w:t>
      </w:r>
      <w:r w:rsidR="006F184B" w:rsidRPr="0025165E">
        <w:rPr>
          <w:rFonts w:ascii="Times New Roman"/>
          <w:sz w:val="26"/>
          <w:szCs w:val="26"/>
        </w:rPr>
        <w:t xml:space="preserve">Национального исследовательского университета «Высшая школа экономики»</w:t>
      </w:r>
      <w:r w:rsidR="006F184B" w:rsidRPr="0025165E">
        <w:rPr>
          <w:rFonts w:ascii="Times New Roman"/>
          <w:b/>
          <w:sz w:val="26"/>
          <w:szCs w:val="26"/>
        </w:rPr>
        <w:t xml:space="preserve"> </w:t>
      </w:r>
      <w:r w:rsidR="006F184B" w:rsidRPr="0025165E">
        <w:rPr>
          <w:rFonts w:ascii="Times New Roman"/>
          <w:sz w:val="26"/>
          <w:szCs w:val="26"/>
        </w:rPr>
        <w:t xml:space="preserve">(далее </w:t>
      </w:r>
      <w:r w:rsidR="00F2399C">
        <w:rPr>
          <w:rFonts w:ascii="Times New Roman"/>
          <w:sz w:val="26"/>
          <w:szCs w:val="26"/>
        </w:rPr>
        <w:t xml:space="preserve">–</w:t>
      </w:r>
      <w:r w:rsidR="006F184B" w:rsidRPr="0025165E">
        <w:rPr>
          <w:rFonts w:ascii="Times New Roman"/>
          <w:sz w:val="26"/>
          <w:szCs w:val="26"/>
        </w:rPr>
        <w:t xml:space="preserve"> НИУ ВШЭ) </w:t>
      </w:r>
      <w:r w:rsidR="0056057A">
        <w:rPr>
          <w:rFonts w:ascii="Times New Roman"/>
          <w:sz w:val="26"/>
          <w:szCs w:val="26"/>
        </w:rPr>
        <w:t xml:space="preserve">объявление о 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к</w:t>
      </w:r>
      <w:r w:rsidR="00C236AB" w:rsidRPr="0025165E">
        <w:rPr>
          <w:rFonts w:ascii="Times New Roman"/>
          <w:color w:val="000000"/>
          <w:sz w:val="26"/>
          <w:szCs w:val="26"/>
        </w:rPr>
        <w:t xml:space="preserve">онкурс</w:t>
      </w:r>
      <w:r w:rsidR="0056057A">
        <w:rPr>
          <w:rFonts w:ascii="Times New Roman"/>
          <w:color w:val="000000"/>
          <w:sz w:val="26"/>
          <w:szCs w:val="26"/>
        </w:rPr>
        <w:t xml:space="preserve">е</w:t>
      </w:r>
      <w:r w:rsidR="00C236AB" w:rsidRPr="0025165E">
        <w:rPr>
          <w:rFonts w:ascii="Times New Roman"/>
          <w:color w:val="000000"/>
          <w:sz w:val="26"/>
          <w:szCs w:val="26"/>
        </w:rPr>
        <w:t xml:space="preserve"> на замещение должностей </w:t>
      </w:r>
      <w:r>
        <w:rPr>
          <w:rFonts w:ascii="Times New Roman"/>
          <w:color w:val="000000"/>
          <w:sz w:val="26"/>
          <w:szCs w:val="26"/>
        </w:rPr>
        <w:t xml:space="preserve">работников, относящихся к 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профессорско-</w:t>
      </w:r>
      <w:r w:rsidRPr="0025165E">
        <w:rPr>
          <w:rFonts w:ascii="Times New Roman"/>
          <w:color w:val="000000"/>
          <w:sz w:val="26"/>
          <w:szCs w:val="26"/>
        </w:rPr>
        <w:t xml:space="preserve">преподавательско</w:t>
      </w:r>
      <w:r>
        <w:rPr>
          <w:rFonts w:ascii="Times New Roman"/>
          <w:color w:val="000000"/>
          <w:sz w:val="26"/>
          <w:szCs w:val="26"/>
        </w:rPr>
        <w:t xml:space="preserve">му</w:t>
      </w:r>
      <w:r w:rsidRPr="0025165E">
        <w:rPr>
          <w:rFonts w:ascii="Times New Roman"/>
          <w:color w:val="000000"/>
          <w:sz w:val="26"/>
          <w:szCs w:val="26"/>
        </w:rPr>
        <w:t xml:space="preserve"> состав</w:t>
      </w:r>
      <w:r>
        <w:rPr>
          <w:rFonts w:ascii="Times New Roman"/>
          <w:color w:val="000000"/>
          <w:sz w:val="26"/>
          <w:szCs w:val="26"/>
        </w:rPr>
        <w:t xml:space="preserve">у</w:t>
      </w:r>
      <w:r w:rsidRPr="0025165E">
        <w:rPr>
          <w:rFonts w:ascii="Times New Roman"/>
          <w:color w:val="000000"/>
          <w:sz w:val="26"/>
          <w:szCs w:val="26"/>
        </w:rPr>
        <w:t xml:space="preserve"> </w:t>
      </w:r>
      <w:r w:rsidR="00B85F6B" w:rsidRPr="0025165E">
        <w:rPr>
          <w:rFonts w:ascii="Times New Roman"/>
          <w:color w:val="000000"/>
          <w:sz w:val="26"/>
          <w:szCs w:val="26"/>
        </w:rPr>
        <w:t xml:space="preserve">(далее</w:t>
      </w:r>
      <w:r w:rsidR="0056057A">
        <w:rPr>
          <w:rFonts w:ascii="Times New Roman"/>
          <w:color w:val="000000"/>
          <w:sz w:val="26"/>
          <w:szCs w:val="26"/>
        </w:rPr>
        <w:t xml:space="preserve"> соответственно</w:t>
      </w:r>
      <w:r w:rsidR="00B85F6B" w:rsidRPr="0025165E">
        <w:rPr>
          <w:rFonts w:ascii="Times New Roman"/>
          <w:color w:val="000000"/>
          <w:sz w:val="26"/>
          <w:szCs w:val="26"/>
        </w:rPr>
        <w:t xml:space="preserve"> </w:t>
      </w:r>
      <w:r w:rsidR="00F2399C">
        <w:rPr>
          <w:rFonts w:ascii="Times New Roman"/>
          <w:color w:val="000000"/>
          <w:sz w:val="26"/>
          <w:szCs w:val="26"/>
        </w:rPr>
        <w:t xml:space="preserve">–</w:t>
      </w:r>
      <w:r w:rsidR="00DD5697" w:rsidRPr="0025165E">
        <w:rPr>
          <w:rFonts w:ascii="Times New Roman"/>
          <w:color w:val="000000"/>
          <w:sz w:val="26"/>
          <w:szCs w:val="26"/>
        </w:rPr>
        <w:t xml:space="preserve"> </w:t>
      </w:r>
      <w:r w:rsidR="0056057A">
        <w:rPr>
          <w:rFonts w:ascii="Times New Roman"/>
          <w:color w:val="000000"/>
          <w:sz w:val="26"/>
          <w:szCs w:val="26"/>
        </w:rPr>
        <w:t xml:space="preserve">конкурс </w:t>
      </w:r>
      <w:r w:rsidR="00B85F6B" w:rsidRPr="0025165E">
        <w:rPr>
          <w:rFonts w:ascii="Times New Roman"/>
          <w:color w:val="000000"/>
          <w:sz w:val="26"/>
          <w:szCs w:val="26"/>
        </w:rPr>
        <w:t xml:space="preserve">ППС</w:t>
      </w:r>
      <w:r w:rsidR="00E0470E">
        <w:rPr>
          <w:rFonts w:ascii="Times New Roman"/>
          <w:color w:val="000000"/>
          <w:sz w:val="26"/>
          <w:szCs w:val="26"/>
        </w:rPr>
        <w:t xml:space="preserve">, ППС</w:t>
      </w:r>
      <w:r w:rsidR="00B85F6B" w:rsidRPr="0025165E">
        <w:rPr>
          <w:rFonts w:ascii="Times New Roman"/>
          <w:color w:val="000000"/>
          <w:sz w:val="26"/>
          <w:szCs w:val="26"/>
        </w:rPr>
        <w:t xml:space="preserve">) </w:t>
      </w:r>
      <w:r w:rsidR="0032193C" w:rsidRPr="0025165E">
        <w:rPr>
          <w:rFonts w:ascii="Times New Roman"/>
          <w:sz w:val="26"/>
          <w:szCs w:val="26"/>
        </w:rPr>
        <w:t xml:space="preserve">Н</w:t>
      </w:r>
      <w:r w:rsidR="006F184B">
        <w:rPr>
          <w:rFonts w:ascii="Times New Roman"/>
          <w:sz w:val="26"/>
          <w:szCs w:val="26"/>
        </w:rPr>
        <w:t xml:space="preserve">ИУ ВШЭ 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согласно приложению</w:t>
      </w:r>
      <w:r w:rsidR="005C35B3">
        <w:rPr>
          <w:rFonts w:ascii="Times New Roman"/>
          <w:color w:val="000000"/>
          <w:sz w:val="26"/>
          <w:szCs w:val="26"/>
        </w:rPr>
        <w:t xml:space="preserve">.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 </w:t>
      </w:r>
    </w:p>
    <w:p w:rsidRDefault="000D2FA6" w:rsidP="00EC42E1" w:rsidR="000E234D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contextualSpacing/>
        <w:jc w:val="both"/>
        <w:rPr>
          <w:rFonts w:ascii="Times New Roman"/>
          <w:bCs/>
          <w:iCs/>
          <w:sz w:val="26"/>
          <w:szCs w:val="26"/>
        </w:rPr>
      </w:pPr>
      <w:r w:rsidRPr="0025165E">
        <w:rPr>
          <w:rFonts w:ascii="Times New Roman"/>
          <w:color w:val="000000"/>
          <w:sz w:val="26"/>
          <w:szCs w:val="26"/>
        </w:rPr>
        <w:t xml:space="preserve">2.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 </w:t>
      </w:r>
      <w:r w:rsidRPr="0025165E">
        <w:rPr>
          <w:rFonts w:ascii="Times New Roman"/>
          <w:color w:val="000000"/>
          <w:sz w:val="26"/>
          <w:szCs w:val="26"/>
        </w:rPr>
        <w:t xml:space="preserve">Ученому секретарю НИУ ВШЭ</w:t>
      </w:r>
      <w:r w:rsidR="006442F3" w:rsidRPr="006442F3">
        <w:rPr>
          <w:rFonts w:ascii="Times New Roman"/>
          <w:color w:val="000000"/>
          <w:sz w:val="26"/>
          <w:szCs w:val="26"/>
        </w:rPr>
        <w:t xml:space="preserve"> </w:t>
      </w:r>
      <w:r w:rsidR="005C35B3">
        <w:rPr>
          <w:rFonts w:ascii="Times New Roman"/>
          <w:bCs/>
          <w:iCs/>
          <w:sz w:val="26"/>
          <w:szCs w:val="26"/>
        </w:rPr>
        <w:t xml:space="preserve">в срок до </w:t>
      </w:r>
      <w:r w:rsidR="00A01A98" w:rsidRPr="00A01A98">
        <w:rPr>
          <w:rFonts w:ascii="Times New Roman"/>
          <w:bCs/>
          <w:iCs/>
          <w:sz w:val="26"/>
          <w:szCs w:val="26"/>
        </w:rPr>
        <w:t xml:space="preserve">14</w:t>
      </w:r>
      <w:r w:rsidR="005C35B3">
        <w:rPr>
          <w:rFonts w:ascii="Times New Roman"/>
          <w:bCs/>
          <w:iCs/>
          <w:sz w:val="26"/>
          <w:szCs w:val="26"/>
        </w:rPr>
        <w:t xml:space="preserve">.</w:t>
      </w:r>
      <w:r w:rsidR="00A01A98">
        <w:rPr>
          <w:rFonts w:ascii="Times New Roman"/>
          <w:bCs/>
          <w:iCs/>
          <w:sz w:val="26"/>
          <w:szCs w:val="26"/>
        </w:rPr>
        <w:t xml:space="preserve">0</w:t>
      </w:r>
      <w:r w:rsidR="00A01A98" w:rsidRPr="00A01A98">
        <w:rPr>
          <w:rFonts w:ascii="Times New Roman"/>
          <w:bCs/>
          <w:iCs/>
          <w:sz w:val="26"/>
          <w:szCs w:val="26"/>
        </w:rPr>
        <w:t xml:space="preserve">4</w:t>
      </w:r>
      <w:r w:rsidR="005C35B3">
        <w:rPr>
          <w:rFonts w:ascii="Times New Roman"/>
          <w:bCs/>
          <w:iCs/>
          <w:sz w:val="26"/>
          <w:szCs w:val="26"/>
        </w:rPr>
        <w:t xml:space="preserve">.</w:t>
      </w:r>
      <w:r w:rsidR="00270F1A">
        <w:rPr>
          <w:rFonts w:ascii="Times New Roman"/>
          <w:bCs/>
          <w:iCs/>
          <w:sz w:val="26"/>
          <w:szCs w:val="26"/>
        </w:rPr>
        <w:t xml:space="preserve">201</w:t>
      </w:r>
      <w:r w:rsidR="00216BC4">
        <w:rPr>
          <w:rFonts w:ascii="Times New Roman"/>
          <w:bCs/>
          <w:iCs/>
          <w:sz w:val="26"/>
          <w:szCs w:val="26"/>
        </w:rPr>
        <w:t xml:space="preserve">7</w:t>
      </w:r>
      <w:r w:rsidR="00270F1A">
        <w:rPr>
          <w:rFonts w:ascii="Times New Roman"/>
          <w:bCs/>
          <w:iCs/>
          <w:sz w:val="26"/>
          <w:szCs w:val="26"/>
        </w:rPr>
        <w:t xml:space="preserve"> </w:t>
      </w:r>
      <w:r w:rsidRPr="0025165E">
        <w:rPr>
          <w:rFonts w:ascii="Times New Roman"/>
          <w:color w:val="000000"/>
          <w:sz w:val="26"/>
          <w:szCs w:val="26"/>
        </w:rPr>
        <w:t xml:space="preserve">р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азместить </w:t>
      </w:r>
      <w:r w:rsidR="00D53280" w:rsidRPr="0025165E">
        <w:rPr>
          <w:rFonts w:ascii="Times New Roman"/>
          <w:color w:val="000000"/>
          <w:sz w:val="26"/>
          <w:szCs w:val="26"/>
        </w:rPr>
        <w:t xml:space="preserve">настоящий </w:t>
      </w:r>
      <w:r w:rsidR="00A82ECE">
        <w:rPr>
          <w:rFonts w:ascii="Times New Roman"/>
          <w:color w:val="000000"/>
          <w:sz w:val="26"/>
          <w:szCs w:val="26"/>
        </w:rPr>
        <w:t xml:space="preserve">при</w:t>
      </w:r>
      <w:bookmarkStart w:name="_GoBack" w:id="0"/>
      <w:bookmarkEnd w:id="0"/>
      <w:r w:rsidR="00A82ECE">
        <w:rPr>
          <w:rFonts w:ascii="Times New Roman"/>
          <w:color w:val="000000"/>
          <w:sz w:val="26"/>
          <w:szCs w:val="26"/>
        </w:rPr>
        <w:t xml:space="preserve">каз </w:t>
      </w:r>
      <w:r w:rsidR="008B4B72" w:rsidRPr="0025165E">
        <w:rPr>
          <w:rFonts w:ascii="Times New Roman"/>
          <w:sz w:val="26"/>
          <w:szCs w:val="26"/>
        </w:rPr>
        <w:t xml:space="preserve">на</w:t>
      </w:r>
      <w:r w:rsidRPr="0025165E">
        <w:rPr>
          <w:rFonts w:ascii="Times New Roman"/>
          <w:bCs/>
          <w:iCs/>
          <w:sz w:val="26"/>
          <w:szCs w:val="26"/>
        </w:rPr>
        <w:t xml:space="preserve"> </w:t>
      </w:r>
      <w:r w:rsidRPr="0025165E">
        <w:rPr>
          <w:rFonts w:ascii="Times New Roman"/>
          <w:sz w:val="26"/>
          <w:szCs w:val="26"/>
        </w:rPr>
        <w:t xml:space="preserve">интернет-</w:t>
      </w:r>
      <w:r w:rsidR="006442F3" w:rsidRPr="0025165E">
        <w:rPr>
          <w:rFonts w:ascii="Times New Roman"/>
          <w:sz w:val="26"/>
          <w:szCs w:val="26"/>
        </w:rPr>
        <w:t xml:space="preserve">страниц</w:t>
      </w:r>
      <w:proofErr w:type="gramStart"/>
      <w:r w:rsidR="006442F3">
        <w:rPr>
          <w:rFonts w:ascii="Times New Roman"/>
          <w:sz w:val="26"/>
          <w:szCs w:val="26"/>
          <w:lang w:val="en-US"/>
        </w:rPr>
        <w:t xml:space="preserve">e</w:t>
      </w:r>
      <w:proofErr w:type="gramEnd"/>
      <w:r w:rsidR="006442F3" w:rsidRPr="0025165E">
        <w:rPr>
          <w:rFonts w:ascii="Times New Roman"/>
          <w:sz w:val="26"/>
          <w:szCs w:val="26"/>
        </w:rPr>
        <w:t xml:space="preserve"> </w:t>
      </w:r>
      <w:r w:rsidR="009368F8" w:rsidRPr="0025165E">
        <w:rPr>
          <w:rFonts w:ascii="Times New Roman"/>
          <w:sz w:val="26"/>
          <w:szCs w:val="26"/>
        </w:rPr>
        <w:t xml:space="preserve">ученого совета НИУ ВШЭ</w:t>
      </w:r>
      <w:r w:rsidR="00953BA7" w:rsidRPr="0025165E">
        <w:rPr>
          <w:rFonts w:ascii="Times New Roman"/>
          <w:bCs/>
          <w:iCs/>
          <w:sz w:val="26"/>
          <w:szCs w:val="26"/>
        </w:rPr>
        <w:t xml:space="preserve">.</w:t>
      </w:r>
    </w:p>
    <w:p w:rsidRDefault="00A01A98" w:rsidP="00EC42E1" w:rsidR="006E59B9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A01A98">
        <w:rPr>
          <w:rFonts w:ascii="Times New Roman"/>
          <w:bCs/>
          <w:iCs/>
          <w:sz w:val="26"/>
          <w:szCs w:val="26"/>
        </w:rPr>
        <w:t xml:space="preserve">3</w:t>
      </w:r>
      <w:r w:rsidR="000D2FA6" w:rsidRPr="0025165E">
        <w:rPr>
          <w:rFonts w:ascii="Times New Roman"/>
          <w:color w:val="000000"/>
          <w:sz w:val="26"/>
          <w:szCs w:val="26"/>
        </w:rPr>
        <w:t xml:space="preserve">. </w:t>
      </w:r>
      <w:r w:rsidR="009A0C38">
        <w:rPr>
          <w:rFonts w:ascii="Times New Roman"/>
          <w:color w:val="000000"/>
          <w:sz w:val="26"/>
          <w:szCs w:val="26"/>
        </w:rPr>
        <w:t xml:space="preserve">Заведующим кафедрами, д</w:t>
      </w:r>
      <w:r w:rsidR="00213118" w:rsidRPr="0025165E">
        <w:rPr>
          <w:rFonts w:ascii="Times New Roman"/>
          <w:bCs/>
          <w:iCs/>
          <w:sz w:val="26"/>
          <w:szCs w:val="26"/>
        </w:rPr>
        <w:t xml:space="preserve">екан</w:t>
      </w:r>
      <w:r w:rsidR="00AE589A" w:rsidRPr="0025165E">
        <w:rPr>
          <w:rFonts w:ascii="Times New Roman"/>
          <w:bCs/>
          <w:iCs/>
          <w:sz w:val="26"/>
          <w:szCs w:val="26"/>
        </w:rPr>
        <w:t xml:space="preserve">ам</w:t>
      </w:r>
      <w:r w:rsidR="00213118" w:rsidRPr="0025165E">
        <w:rPr>
          <w:rFonts w:ascii="Times New Roman"/>
          <w:bCs/>
          <w:iCs/>
          <w:sz w:val="26"/>
          <w:szCs w:val="26"/>
        </w:rPr>
        <w:t xml:space="preserve"> факультет</w:t>
      </w:r>
      <w:r w:rsidR="00AE589A" w:rsidRPr="0025165E">
        <w:rPr>
          <w:rFonts w:ascii="Times New Roman"/>
          <w:bCs/>
          <w:iCs/>
          <w:sz w:val="26"/>
          <w:szCs w:val="26"/>
        </w:rPr>
        <w:t xml:space="preserve">ов</w:t>
      </w:r>
      <w:r w:rsidR="00213118" w:rsidRPr="0025165E">
        <w:rPr>
          <w:rFonts w:ascii="Times New Roman"/>
          <w:bCs/>
          <w:iCs/>
          <w:sz w:val="26"/>
          <w:szCs w:val="26"/>
        </w:rPr>
        <w:t xml:space="preserve">, </w:t>
      </w:r>
      <w:r w:rsidR="009A0C38">
        <w:rPr>
          <w:rFonts w:ascii="Times New Roman"/>
          <w:bCs/>
          <w:iCs/>
          <w:sz w:val="26"/>
          <w:szCs w:val="26"/>
        </w:rPr>
        <w:t xml:space="preserve">руководителям департаментов/школ факультетов, </w:t>
      </w:r>
      <w:r w:rsidR="008B4B72" w:rsidRPr="0025165E">
        <w:rPr>
          <w:rFonts w:ascii="Times New Roman"/>
          <w:color w:val="000000"/>
          <w:sz w:val="26"/>
          <w:szCs w:val="26"/>
        </w:rPr>
        <w:t xml:space="preserve">руководителю МИЭМ НИУ ВШЭ, </w:t>
      </w:r>
      <w:r w:rsidR="0025165E" w:rsidRPr="0025165E">
        <w:rPr>
          <w:rFonts w:ascii="Times New Roman"/>
          <w:color w:val="000000"/>
          <w:sz w:val="26"/>
          <w:szCs w:val="26"/>
        </w:rPr>
        <w:t xml:space="preserve">руководителям </w:t>
      </w:r>
      <w:r w:rsidR="0025165E" w:rsidRPr="0025165E">
        <w:rPr>
          <w:rFonts w:ascii="Times New Roman"/>
          <w:bCs/>
          <w:iCs/>
          <w:sz w:val="26"/>
          <w:szCs w:val="26"/>
        </w:rPr>
        <w:t xml:space="preserve">структурных подразделений, осуществляющих образовательную деятельность</w:t>
      </w:r>
      <w:r w:rsidR="00C64CA8" w:rsidRPr="0025165E">
        <w:rPr>
          <w:rFonts w:ascii="Times New Roman"/>
          <w:color w:val="000000"/>
          <w:sz w:val="26"/>
          <w:szCs w:val="26"/>
        </w:rPr>
        <w:t xml:space="preserve">: </w:t>
      </w:r>
    </w:p>
    <w:p w:rsidRDefault="00A01A98" w:rsidP="00EC42E1" w:rsidR="00A22789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851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A01A98">
        <w:rPr>
          <w:rFonts w:ascii="Times New Roman"/>
          <w:color w:val="000000"/>
          <w:sz w:val="26"/>
          <w:szCs w:val="26"/>
        </w:rPr>
        <w:t xml:space="preserve">3</w:t>
      </w:r>
      <w:r w:rsidR="00B85F6B" w:rsidRPr="0025165E">
        <w:rPr>
          <w:rFonts w:ascii="Times New Roman"/>
          <w:color w:val="000000"/>
          <w:sz w:val="26"/>
          <w:szCs w:val="26"/>
        </w:rPr>
        <w:t xml:space="preserve">.</w:t>
      </w:r>
      <w:r w:rsidR="00213118" w:rsidRPr="0025165E">
        <w:rPr>
          <w:rFonts w:ascii="Times New Roman"/>
          <w:color w:val="000000"/>
          <w:sz w:val="26"/>
          <w:szCs w:val="26"/>
        </w:rPr>
        <w:t xml:space="preserve">1</w:t>
      </w:r>
      <w:r w:rsidR="00B85F6B" w:rsidRPr="0025165E">
        <w:rPr>
          <w:rFonts w:ascii="Times New Roman"/>
          <w:color w:val="000000"/>
          <w:sz w:val="26"/>
          <w:szCs w:val="26"/>
        </w:rPr>
        <w:t xml:space="preserve">.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 </w:t>
      </w:r>
      <w:r w:rsidR="005C35B3">
        <w:rPr>
          <w:rFonts w:ascii="Times New Roman"/>
          <w:color w:val="000000"/>
          <w:sz w:val="26"/>
          <w:szCs w:val="26"/>
        </w:rPr>
        <w:t xml:space="preserve">о</w:t>
      </w:r>
      <w:r w:rsidR="005C35B3" w:rsidRPr="0025165E">
        <w:rPr>
          <w:rFonts w:ascii="Times New Roman"/>
          <w:color w:val="000000"/>
          <w:sz w:val="26"/>
          <w:szCs w:val="26"/>
        </w:rPr>
        <w:t xml:space="preserve">рганизовать </w:t>
      </w:r>
      <w:r w:rsidR="009368F8" w:rsidRPr="0025165E">
        <w:rPr>
          <w:rFonts w:ascii="Times New Roman"/>
          <w:color w:val="000000"/>
          <w:sz w:val="26"/>
          <w:szCs w:val="26"/>
        </w:rPr>
        <w:t xml:space="preserve">прием </w:t>
      </w:r>
      <w:r w:rsidR="008D5A86" w:rsidRPr="0025165E">
        <w:rPr>
          <w:rFonts w:ascii="Times New Roman"/>
          <w:color w:val="000000"/>
          <w:sz w:val="26"/>
          <w:szCs w:val="26"/>
        </w:rPr>
        <w:t xml:space="preserve">оригиналов </w:t>
      </w:r>
      <w:r w:rsidR="009368F8" w:rsidRPr="0025165E">
        <w:rPr>
          <w:rFonts w:ascii="Times New Roman"/>
          <w:color w:val="000000"/>
          <w:sz w:val="26"/>
          <w:szCs w:val="26"/>
        </w:rPr>
        <w:t xml:space="preserve">заявлений претендентов для участия в конкурсе в срок, указанный в</w:t>
      </w:r>
      <w:r w:rsidR="0043158C" w:rsidRPr="0025165E">
        <w:rPr>
          <w:rFonts w:ascii="Times New Roman"/>
          <w:color w:val="000000"/>
          <w:sz w:val="26"/>
          <w:szCs w:val="26"/>
        </w:rPr>
        <w:t xml:space="preserve"> объявлени</w:t>
      </w:r>
      <w:r w:rsidR="009368F8" w:rsidRPr="0025165E">
        <w:rPr>
          <w:rFonts w:ascii="Times New Roman"/>
          <w:color w:val="000000"/>
          <w:sz w:val="26"/>
          <w:szCs w:val="26"/>
        </w:rPr>
        <w:t xml:space="preserve">и</w:t>
      </w:r>
      <w:r w:rsidR="0043158C" w:rsidRPr="0025165E">
        <w:rPr>
          <w:rFonts w:ascii="Times New Roman"/>
          <w:color w:val="000000"/>
          <w:sz w:val="26"/>
          <w:szCs w:val="26"/>
        </w:rPr>
        <w:t xml:space="preserve"> </w:t>
      </w:r>
      <w:r w:rsidR="00C64CA8" w:rsidRPr="0025165E">
        <w:rPr>
          <w:rFonts w:ascii="Times New Roman"/>
          <w:color w:val="000000"/>
          <w:sz w:val="26"/>
          <w:szCs w:val="26"/>
        </w:rPr>
        <w:t xml:space="preserve">о проведении </w:t>
      </w:r>
      <w:r w:rsidR="0043158C" w:rsidRPr="0025165E">
        <w:rPr>
          <w:rFonts w:ascii="Times New Roman"/>
          <w:color w:val="000000"/>
          <w:sz w:val="26"/>
          <w:szCs w:val="26"/>
        </w:rPr>
        <w:t xml:space="preserve">конкурса</w:t>
      </w:r>
      <w:r w:rsidR="00AE589A" w:rsidRPr="0025165E">
        <w:rPr>
          <w:rFonts w:ascii="Times New Roman"/>
          <w:color w:val="000000"/>
          <w:sz w:val="26"/>
          <w:szCs w:val="26"/>
        </w:rPr>
        <w:t xml:space="preserve"> </w:t>
      </w:r>
      <w:r w:rsidR="00885050">
        <w:rPr>
          <w:rFonts w:ascii="Times New Roman"/>
          <w:color w:val="000000"/>
          <w:sz w:val="26"/>
          <w:szCs w:val="26"/>
        </w:rPr>
        <w:t xml:space="preserve">на корпоративном </w:t>
      </w:r>
      <w:r w:rsidR="004411E5">
        <w:rPr>
          <w:rFonts w:ascii="Times New Roman"/>
          <w:color w:val="000000"/>
          <w:sz w:val="26"/>
          <w:szCs w:val="26"/>
        </w:rPr>
        <w:t xml:space="preserve">сайте </w:t>
      </w:r>
      <w:r w:rsidR="00885050">
        <w:rPr>
          <w:rFonts w:ascii="Times New Roman"/>
          <w:color w:val="000000"/>
          <w:sz w:val="26"/>
          <w:szCs w:val="26"/>
        </w:rPr>
        <w:t xml:space="preserve">(</w:t>
      </w:r>
      <w:r w:rsidR="004411E5">
        <w:rPr>
          <w:rFonts w:ascii="Times New Roman"/>
          <w:color w:val="000000"/>
          <w:sz w:val="26"/>
          <w:szCs w:val="26"/>
        </w:rPr>
        <w:t xml:space="preserve">портале</w:t>
      </w:r>
      <w:r w:rsidR="00885050">
        <w:rPr>
          <w:rFonts w:ascii="Times New Roman"/>
          <w:color w:val="000000"/>
          <w:sz w:val="26"/>
          <w:szCs w:val="26"/>
        </w:rPr>
        <w:t xml:space="preserve">) НИУ ВШЭ</w:t>
      </w:r>
      <w:r w:rsidR="005C35B3">
        <w:rPr>
          <w:rFonts w:ascii="Times New Roman"/>
          <w:color w:val="000000"/>
          <w:sz w:val="26"/>
          <w:szCs w:val="26"/>
        </w:rPr>
        <w:t xml:space="preserve">;</w:t>
      </w:r>
      <w:r w:rsidR="0043158C" w:rsidRPr="0025165E">
        <w:rPr>
          <w:rFonts w:ascii="Times New Roman"/>
          <w:color w:val="000000"/>
          <w:sz w:val="26"/>
          <w:szCs w:val="26"/>
        </w:rPr>
        <w:t xml:space="preserve"> </w:t>
      </w:r>
    </w:p>
    <w:p w:rsidRDefault="00A01A98" w:rsidP="00EC42E1" w:rsidR="006E59B9" w:rsidRPr="0025165E">
      <w:pPr>
        <w:pStyle w:val="a8"/>
        <w:spacing w:lineRule="auto" w:line="240"/>
        <w:ind w:firstLine="851" w:right="0"/>
        <w:contextualSpacing/>
        <w:rPr>
          <w:sz w:val="26"/>
          <w:szCs w:val="26"/>
        </w:rPr>
      </w:pPr>
      <w:r w:rsidRPr="00A01A98">
        <w:rPr>
          <w:sz w:val="26"/>
          <w:szCs w:val="26"/>
        </w:rPr>
        <w:t xml:space="preserve">3</w:t>
      </w:r>
      <w:r w:rsidR="00B85F6B" w:rsidRPr="0025165E">
        <w:rPr>
          <w:sz w:val="26"/>
          <w:szCs w:val="26"/>
        </w:rPr>
        <w:t xml:space="preserve">.</w:t>
      </w:r>
      <w:r w:rsidR="005D5E6B" w:rsidRPr="0025165E">
        <w:rPr>
          <w:sz w:val="26"/>
          <w:szCs w:val="26"/>
        </w:rPr>
        <w:t xml:space="preserve">2</w:t>
      </w:r>
      <w:r w:rsidR="00BA0055" w:rsidRPr="0025165E">
        <w:rPr>
          <w:sz w:val="26"/>
          <w:szCs w:val="26"/>
        </w:rPr>
        <w:t xml:space="preserve">. </w:t>
      </w:r>
      <w:r w:rsidR="005C35B3">
        <w:rPr>
          <w:sz w:val="26"/>
          <w:szCs w:val="26"/>
        </w:rPr>
        <w:t xml:space="preserve">п</w:t>
      </w:r>
      <w:r w:rsidR="005C35B3" w:rsidRPr="0025165E">
        <w:rPr>
          <w:sz w:val="26"/>
          <w:szCs w:val="26"/>
        </w:rPr>
        <w:t xml:space="preserve">редставить </w:t>
      </w:r>
      <w:r w:rsidR="00BA0055" w:rsidRPr="0025165E">
        <w:rPr>
          <w:sz w:val="26"/>
          <w:szCs w:val="26"/>
        </w:rPr>
        <w:t xml:space="preserve">в срок до </w:t>
      </w:r>
      <w:r w:rsidRPr="00A01A98">
        <w:rPr>
          <w:sz w:val="26"/>
          <w:szCs w:val="26"/>
        </w:rPr>
        <w:t xml:space="preserve">12</w:t>
      </w:r>
      <w:r w:rsidR="000E234D" w:rsidRPr="0025165E"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0</w:t>
      </w:r>
      <w:r w:rsidRPr="00A01A98">
        <w:rPr>
          <w:sz w:val="26"/>
          <w:szCs w:val="26"/>
        </w:rPr>
        <w:t xml:space="preserve">5</w:t>
      </w:r>
      <w:r w:rsidR="000E234D" w:rsidRPr="0025165E">
        <w:rPr>
          <w:sz w:val="26"/>
          <w:szCs w:val="26"/>
        </w:rPr>
        <w:t xml:space="preserve">.</w:t>
      </w:r>
      <w:r w:rsidR="00270F1A" w:rsidRPr="0025165E">
        <w:rPr>
          <w:sz w:val="26"/>
          <w:szCs w:val="26"/>
        </w:rPr>
        <w:t xml:space="preserve">201</w:t>
      </w:r>
      <w:r w:rsidR="00216BC4">
        <w:rPr>
          <w:sz w:val="26"/>
          <w:szCs w:val="26"/>
        </w:rPr>
        <w:t xml:space="preserve">7</w:t>
      </w:r>
      <w:r w:rsidR="00270F1A" w:rsidRPr="0025165E">
        <w:rPr>
          <w:sz w:val="26"/>
          <w:szCs w:val="26"/>
        </w:rPr>
        <w:t xml:space="preserve"> </w:t>
      </w:r>
      <w:r w:rsidR="000E234D" w:rsidRPr="0025165E">
        <w:rPr>
          <w:sz w:val="26"/>
          <w:szCs w:val="26"/>
        </w:rPr>
        <w:t xml:space="preserve">в </w:t>
      </w:r>
      <w:r w:rsidR="00843BBC" w:rsidRPr="0025165E">
        <w:rPr>
          <w:sz w:val="26"/>
          <w:szCs w:val="26"/>
        </w:rPr>
        <w:t xml:space="preserve">У</w:t>
      </w:r>
      <w:r w:rsidR="000E234D" w:rsidRPr="0025165E">
        <w:rPr>
          <w:sz w:val="26"/>
          <w:szCs w:val="26"/>
        </w:rPr>
        <w:t xml:space="preserve">правление персонала</w:t>
      </w:r>
      <w:r w:rsidR="00624163" w:rsidRPr="0025165E">
        <w:rPr>
          <w:sz w:val="26"/>
          <w:szCs w:val="26"/>
        </w:rPr>
        <w:t xml:space="preserve">, </w:t>
      </w:r>
      <w:r w:rsidR="000E234D" w:rsidRPr="0025165E">
        <w:rPr>
          <w:sz w:val="26"/>
          <w:szCs w:val="26"/>
        </w:rPr>
        <w:t xml:space="preserve">ученому секретарю </w:t>
      </w:r>
      <w:r w:rsidR="003D62FD" w:rsidRPr="0025165E">
        <w:rPr>
          <w:sz w:val="26"/>
          <w:szCs w:val="26"/>
        </w:rPr>
        <w:t xml:space="preserve">НИУ </w:t>
      </w:r>
      <w:r w:rsidR="0032193C" w:rsidRPr="0025165E">
        <w:rPr>
          <w:sz w:val="26"/>
          <w:szCs w:val="26"/>
        </w:rPr>
        <w:t xml:space="preserve">ВШЭ</w:t>
      </w:r>
      <w:r w:rsidR="009A0C38">
        <w:rPr>
          <w:sz w:val="26"/>
          <w:szCs w:val="26"/>
        </w:rPr>
        <w:t xml:space="preserve">, ученым секретарям факультетов</w:t>
      </w:r>
      <w:r w:rsidR="00624163" w:rsidRPr="0025165E">
        <w:rPr>
          <w:sz w:val="26"/>
          <w:szCs w:val="26"/>
        </w:rPr>
        <w:t xml:space="preserve"> </w:t>
      </w:r>
      <w:r w:rsidR="000E234D" w:rsidRPr="0025165E">
        <w:rPr>
          <w:sz w:val="26"/>
          <w:szCs w:val="26"/>
        </w:rPr>
        <w:t xml:space="preserve">сведения о </w:t>
      </w:r>
      <w:r w:rsidR="001357E2" w:rsidRPr="0025165E">
        <w:rPr>
          <w:sz w:val="26"/>
          <w:szCs w:val="26"/>
        </w:rPr>
        <w:t xml:space="preserve">ППС</w:t>
      </w:r>
      <w:r w:rsidR="007B49DE" w:rsidRPr="0025165E">
        <w:rPr>
          <w:sz w:val="26"/>
          <w:szCs w:val="26"/>
        </w:rPr>
        <w:t xml:space="preserve">,</w:t>
      </w:r>
      <w:r w:rsidR="006E59B9" w:rsidRPr="0025165E">
        <w:rPr>
          <w:sz w:val="26"/>
          <w:szCs w:val="26"/>
        </w:rPr>
        <w:t xml:space="preserve"> работающих в НИУ ВШЭ</w:t>
      </w:r>
      <w:r w:rsidR="007B49DE" w:rsidRPr="0025165E">
        <w:rPr>
          <w:sz w:val="26"/>
          <w:szCs w:val="26"/>
        </w:rPr>
        <w:t xml:space="preserve"> </w:t>
      </w:r>
      <w:r w:rsidR="007A22A8" w:rsidRPr="0025165E">
        <w:rPr>
          <w:sz w:val="26"/>
          <w:szCs w:val="26"/>
        </w:rPr>
        <w:t xml:space="preserve">и </w:t>
      </w:r>
      <w:r w:rsidR="007B49DE" w:rsidRPr="0025165E">
        <w:rPr>
          <w:sz w:val="26"/>
          <w:szCs w:val="26"/>
        </w:rPr>
        <w:t xml:space="preserve">не подавших в срок</w:t>
      </w:r>
      <w:r w:rsidR="004411E5">
        <w:rPr>
          <w:sz w:val="26"/>
          <w:szCs w:val="26"/>
        </w:rPr>
        <w:t xml:space="preserve">, указанный в объявлении о проведении конкурса на корпоративном сайте (портале) НИУ ВШЭ,</w:t>
      </w:r>
      <w:r w:rsidR="00387EE7" w:rsidRPr="0025165E">
        <w:rPr>
          <w:sz w:val="26"/>
          <w:szCs w:val="26"/>
        </w:rPr>
        <w:t xml:space="preserve"> </w:t>
      </w:r>
      <w:r w:rsidR="000E234D" w:rsidRPr="0025165E">
        <w:rPr>
          <w:sz w:val="26"/>
          <w:szCs w:val="26"/>
        </w:rPr>
        <w:t xml:space="preserve">заявление </w:t>
      </w:r>
      <w:r w:rsidR="00337E96">
        <w:rPr>
          <w:sz w:val="26"/>
          <w:szCs w:val="26"/>
        </w:rPr>
        <w:t xml:space="preserve">для </w:t>
      </w:r>
      <w:r w:rsidR="00337E96" w:rsidRPr="0025165E">
        <w:rPr>
          <w:sz w:val="26"/>
          <w:szCs w:val="26"/>
        </w:rPr>
        <w:t xml:space="preserve">участи</w:t>
      </w:r>
      <w:r w:rsidR="00337E96">
        <w:rPr>
          <w:sz w:val="26"/>
          <w:szCs w:val="26"/>
        </w:rPr>
        <w:t xml:space="preserve">я</w:t>
      </w:r>
      <w:r w:rsidR="00337E96" w:rsidRPr="0025165E">
        <w:rPr>
          <w:sz w:val="26"/>
          <w:szCs w:val="26"/>
        </w:rPr>
        <w:t xml:space="preserve"> </w:t>
      </w:r>
      <w:r w:rsidR="000E234D" w:rsidRPr="0025165E">
        <w:rPr>
          <w:sz w:val="26"/>
          <w:szCs w:val="26"/>
        </w:rPr>
        <w:t xml:space="preserve">в конкурсе</w:t>
      </w:r>
      <w:r w:rsidR="005C35B3">
        <w:rPr>
          <w:sz w:val="26"/>
          <w:szCs w:val="26"/>
        </w:rPr>
        <w:t xml:space="preserve">;</w:t>
      </w:r>
    </w:p>
    <w:p w:rsidRDefault="00A01A98" w:rsidP="00EC42E1" w:rsidR="00725F8E">
      <w:pPr>
        <w:pStyle w:val="a8"/>
        <w:spacing w:lineRule="auto" w:line="240"/>
        <w:ind w:firstLine="851" w:right="0"/>
        <w:contextualSpacing/>
        <w:rPr>
          <w:sz w:val="26"/>
          <w:szCs w:val="26"/>
        </w:rPr>
      </w:pPr>
      <w:r w:rsidRPr="00A01A98">
        <w:rPr>
          <w:sz w:val="26"/>
          <w:szCs w:val="26"/>
        </w:rPr>
        <w:t xml:space="preserve">3</w:t>
      </w:r>
      <w:r w:rsidR="005D5E6B" w:rsidRPr="002D08C7">
        <w:rPr>
          <w:sz w:val="26"/>
          <w:szCs w:val="26"/>
        </w:rPr>
        <w:t xml:space="preserve">.3.</w:t>
      </w:r>
      <w:r w:rsidR="00BA0055" w:rsidRPr="0025165E">
        <w:t xml:space="preserve"> </w:t>
      </w:r>
      <w:r w:rsidR="005C35B3">
        <w:rPr>
          <w:sz w:val="26"/>
          <w:szCs w:val="26"/>
        </w:rPr>
        <w:t xml:space="preserve">п</w:t>
      </w:r>
      <w:r w:rsidR="005C35B3" w:rsidRPr="00885050">
        <w:rPr>
          <w:sz w:val="26"/>
          <w:szCs w:val="26"/>
        </w:rPr>
        <w:t xml:space="preserve">ровести </w:t>
      </w:r>
      <w:r w:rsidR="000E234D" w:rsidRPr="00885050">
        <w:rPr>
          <w:sz w:val="26"/>
          <w:szCs w:val="26"/>
        </w:rPr>
        <w:t xml:space="preserve">обсуждение претендентов на должности </w:t>
      </w:r>
      <w:r w:rsidR="00FB6B48" w:rsidRPr="00885050">
        <w:rPr>
          <w:sz w:val="26"/>
          <w:szCs w:val="26"/>
        </w:rPr>
        <w:t xml:space="preserve">ППС</w:t>
      </w:r>
      <w:r w:rsidR="00855A0B" w:rsidRPr="00885050">
        <w:rPr>
          <w:sz w:val="26"/>
          <w:szCs w:val="26"/>
        </w:rPr>
        <w:t xml:space="preserve">:</w:t>
      </w:r>
    </w:p>
    <w:p w:rsidRDefault="00A01A98" w:rsidP="000A3067" w:rsidR="009A0C38" w:rsidRPr="00725F8E">
      <w:pPr>
        <w:pStyle w:val="a8"/>
        <w:spacing w:lineRule="auto" w:line="240"/>
        <w:ind w:firstLine="993" w:right="0"/>
        <w:contextualSpacing/>
        <w:rPr>
          <w:sz w:val="26"/>
          <w:szCs w:val="26"/>
        </w:rPr>
      </w:pPr>
      <w:r w:rsidRPr="00A01A98">
        <w:rPr>
          <w:sz w:val="26"/>
          <w:szCs w:val="26"/>
        </w:rPr>
        <w:t xml:space="preserve">3</w:t>
      </w:r>
      <w:r w:rsidR="009A0C38">
        <w:rPr>
          <w:sz w:val="26"/>
          <w:szCs w:val="26"/>
        </w:rPr>
        <w:t xml:space="preserve">.3.1. в срок до </w:t>
      </w:r>
      <w:r w:rsidR="000A3067">
        <w:rPr>
          <w:sz w:val="26"/>
          <w:szCs w:val="26"/>
        </w:rPr>
        <w:t xml:space="preserve">28.04.2017</w:t>
      </w:r>
      <w:r w:rsidR="009A0C38">
        <w:rPr>
          <w:sz w:val="26"/>
          <w:szCs w:val="26"/>
        </w:rPr>
        <w:t xml:space="preserve"> на заседаниях кадров</w:t>
      </w:r>
      <w:r w:rsidR="000A3067">
        <w:rPr>
          <w:sz w:val="26"/>
          <w:szCs w:val="26"/>
        </w:rPr>
        <w:t xml:space="preserve">ых</w:t>
      </w:r>
      <w:r w:rsidR="009A0C38">
        <w:rPr>
          <w:sz w:val="26"/>
          <w:szCs w:val="26"/>
        </w:rPr>
        <w:t xml:space="preserve"> комисси</w:t>
      </w:r>
      <w:r w:rsidR="000A3067">
        <w:rPr>
          <w:sz w:val="26"/>
          <w:szCs w:val="26"/>
        </w:rPr>
        <w:t xml:space="preserve">й</w:t>
      </w:r>
      <w:r w:rsidR="009A0C38">
        <w:rPr>
          <w:sz w:val="26"/>
          <w:szCs w:val="26"/>
        </w:rPr>
        <w:t xml:space="preserve"> факультетов/департаментов/школ/иных </w:t>
      </w:r>
      <w:r w:rsidR="009A0C38" w:rsidRPr="0025165E">
        <w:rPr>
          <w:bCs/>
          <w:iCs/>
          <w:sz w:val="26"/>
          <w:szCs w:val="26"/>
        </w:rPr>
        <w:t xml:space="preserve">структурных подразделени</w:t>
      </w:r>
      <w:r w:rsidR="009A0C38">
        <w:rPr>
          <w:bCs/>
          <w:iCs/>
          <w:sz w:val="26"/>
          <w:szCs w:val="26"/>
        </w:rPr>
        <w:t xml:space="preserve">й</w:t>
      </w:r>
      <w:r w:rsidR="009A0C38" w:rsidRPr="0025165E">
        <w:rPr>
          <w:bCs/>
          <w:iCs/>
          <w:sz w:val="26"/>
          <w:szCs w:val="26"/>
        </w:rPr>
        <w:t xml:space="preserve">, осуществляющих образовательную деятельность</w:t>
      </w:r>
      <w:r w:rsidR="000A3067">
        <w:rPr>
          <w:bCs/>
          <w:iCs/>
          <w:sz w:val="26"/>
          <w:szCs w:val="26"/>
        </w:rPr>
        <w:t xml:space="preserve">, </w:t>
      </w:r>
      <w:r w:rsidR="000A3067" w:rsidRPr="0025165E">
        <w:rPr>
          <w:sz w:val="26"/>
          <w:szCs w:val="26"/>
        </w:rPr>
        <w:t xml:space="preserve">на основании поданных документов</w:t>
      </w:r>
      <w:r w:rsidR="000A3067">
        <w:rPr>
          <w:sz w:val="26"/>
          <w:szCs w:val="26"/>
        </w:rPr>
        <w:t xml:space="preserve">;</w:t>
      </w:r>
    </w:p>
    <w:p w:rsidRDefault="00A01A98" w:rsidP="00EC42E1" w:rsidR="000E234D" w:rsidRPr="0025165E">
      <w:pPr>
        <w:widowControl/>
        <w:tabs>
          <w:tab w:pos="720" w:val="left"/>
          <w:tab w:pos="184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992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A01A98">
        <w:rPr>
          <w:rFonts w:ascii="Times New Roman"/>
          <w:color w:val="000000"/>
          <w:sz w:val="26"/>
          <w:szCs w:val="26"/>
        </w:rPr>
        <w:lastRenderedPageBreak/>
        <w:t xml:space="preserve">3</w:t>
      </w:r>
      <w:r w:rsidR="004411E5">
        <w:rPr>
          <w:rFonts w:ascii="Times New Roman"/>
          <w:color w:val="000000"/>
          <w:sz w:val="26"/>
          <w:szCs w:val="26"/>
        </w:rPr>
        <w:t xml:space="preserve">.3.</w:t>
      </w:r>
      <w:r w:rsidR="009A0C38">
        <w:rPr>
          <w:rFonts w:ascii="Times New Roman"/>
          <w:color w:val="000000"/>
          <w:sz w:val="26"/>
          <w:szCs w:val="26"/>
        </w:rPr>
        <w:t xml:space="preserve">2</w:t>
      </w:r>
      <w:r w:rsidR="004411E5">
        <w:rPr>
          <w:rFonts w:ascii="Times New Roman"/>
          <w:color w:val="000000"/>
          <w:sz w:val="26"/>
          <w:szCs w:val="26"/>
        </w:rPr>
        <w:t xml:space="preserve">.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 </w:t>
      </w:r>
      <w:r w:rsidR="0056057A">
        <w:rPr>
          <w:rFonts w:ascii="Times New Roman"/>
          <w:color w:val="000000"/>
          <w:sz w:val="26"/>
          <w:szCs w:val="26"/>
        </w:rPr>
        <w:t xml:space="preserve">в срок 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до </w:t>
      </w:r>
      <w:r w:rsidR="00216BC4" w:rsidRPr="00E62588">
        <w:rPr>
          <w:rFonts w:ascii="Times New Roman"/>
          <w:color w:val="000000"/>
          <w:sz w:val="26"/>
          <w:szCs w:val="26"/>
        </w:rPr>
        <w:t xml:space="preserve">1</w:t>
      </w:r>
      <w:r w:rsidR="00216BC4">
        <w:rPr>
          <w:rFonts w:ascii="Times New Roman"/>
          <w:color w:val="000000"/>
          <w:sz w:val="26"/>
          <w:szCs w:val="26"/>
        </w:rPr>
        <w:t xml:space="preserve">9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.</w:t>
      </w:r>
      <w:r w:rsidR="00216BC4" w:rsidRPr="00466B2E">
        <w:rPr>
          <w:rFonts w:ascii="Times New Roman"/>
          <w:color w:val="000000"/>
          <w:sz w:val="26"/>
          <w:szCs w:val="26"/>
        </w:rPr>
        <w:t xml:space="preserve">0</w:t>
      </w:r>
      <w:r w:rsidR="00216BC4">
        <w:rPr>
          <w:rFonts w:ascii="Times New Roman"/>
          <w:color w:val="000000"/>
          <w:sz w:val="26"/>
          <w:szCs w:val="26"/>
        </w:rPr>
        <w:t xml:space="preserve">5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.</w:t>
      </w:r>
      <w:r w:rsidR="005E349F" w:rsidRPr="0025165E">
        <w:rPr>
          <w:rFonts w:ascii="Times New Roman"/>
          <w:color w:val="000000"/>
          <w:sz w:val="26"/>
          <w:szCs w:val="26"/>
        </w:rPr>
        <w:t xml:space="preserve">201</w:t>
      </w:r>
      <w:r w:rsidR="005E349F">
        <w:rPr>
          <w:rFonts w:ascii="Times New Roman"/>
          <w:color w:val="000000"/>
          <w:sz w:val="26"/>
          <w:szCs w:val="26"/>
        </w:rPr>
        <w:t xml:space="preserve">7</w:t>
      </w:r>
      <w:r w:rsidR="005E349F" w:rsidRPr="0025165E">
        <w:rPr>
          <w:rFonts w:ascii="Times New Roman"/>
          <w:color w:val="000000"/>
          <w:sz w:val="26"/>
          <w:szCs w:val="26"/>
        </w:rPr>
        <w:t xml:space="preserve"> 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на заседаниях кафедр</w:t>
      </w:r>
      <w:r w:rsidR="00FB6B48" w:rsidRPr="0025165E">
        <w:rPr>
          <w:rFonts w:ascii="Times New Roman"/>
          <w:color w:val="000000"/>
          <w:sz w:val="26"/>
          <w:szCs w:val="26"/>
        </w:rPr>
        <w:t xml:space="preserve">/департаментов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/школ</w:t>
      </w:r>
      <w:r w:rsidR="0079726A" w:rsidRPr="0025165E">
        <w:rPr>
          <w:rFonts w:ascii="Times New Roman"/>
          <w:color w:val="000000"/>
          <w:sz w:val="26"/>
          <w:szCs w:val="26"/>
        </w:rPr>
        <w:t xml:space="preserve"> </w:t>
      </w:r>
      <w:r w:rsidR="00FB6B48" w:rsidRPr="0025165E">
        <w:rPr>
          <w:rFonts w:ascii="Times New Roman"/>
          <w:color w:val="000000"/>
          <w:sz w:val="26"/>
          <w:szCs w:val="26"/>
        </w:rPr>
        <w:t xml:space="preserve">факультетов</w:t>
      </w:r>
      <w:r w:rsidR="00764B56">
        <w:rPr>
          <w:rFonts w:ascii="Times New Roman"/>
          <w:color w:val="000000"/>
          <w:sz w:val="26"/>
          <w:szCs w:val="26"/>
        </w:rPr>
        <w:t xml:space="preserve">/</w:t>
      </w:r>
      <w:r w:rsidR="0079726A" w:rsidRPr="0025165E">
        <w:rPr>
          <w:rFonts w:ascii="Times New Roman"/>
          <w:bCs/>
          <w:iCs/>
          <w:sz w:val="26"/>
          <w:szCs w:val="26"/>
        </w:rPr>
        <w:t xml:space="preserve">иных структурных подразделени</w:t>
      </w:r>
      <w:r w:rsidR="00215B17">
        <w:rPr>
          <w:rFonts w:ascii="Times New Roman"/>
          <w:bCs/>
          <w:iCs/>
          <w:sz w:val="26"/>
          <w:szCs w:val="26"/>
        </w:rPr>
        <w:t xml:space="preserve">й</w:t>
      </w:r>
      <w:r w:rsidR="0079726A" w:rsidRPr="0025165E">
        <w:rPr>
          <w:rFonts w:ascii="Times New Roman"/>
          <w:bCs/>
          <w:iCs/>
          <w:sz w:val="26"/>
          <w:szCs w:val="26"/>
        </w:rPr>
        <w:t xml:space="preserve">, осуществляющих образовательную деятельность</w:t>
      </w:r>
      <w:r w:rsidR="00192338" w:rsidRPr="0025165E">
        <w:rPr>
          <w:rFonts w:ascii="Times New Roman"/>
          <w:color w:val="000000"/>
          <w:sz w:val="26"/>
          <w:szCs w:val="26"/>
        </w:rPr>
        <w:t xml:space="preserve">;</w:t>
      </w:r>
    </w:p>
    <w:p w:rsidRDefault="00A01A98" w:rsidP="00EC42E1" w:rsidR="00A22789" w:rsidRPr="00466B2E">
      <w:pPr>
        <w:widowControl/>
        <w:tabs>
          <w:tab w:pos="720" w:val="left"/>
          <w:tab w:pos="1843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992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A01A98">
        <w:rPr>
          <w:rFonts w:ascii="Times New Roman"/>
          <w:color w:val="000000"/>
          <w:sz w:val="26"/>
          <w:szCs w:val="26"/>
        </w:rPr>
        <w:t xml:space="preserve">3</w:t>
      </w:r>
      <w:r w:rsidR="00E93E28">
        <w:rPr>
          <w:rFonts w:ascii="Times New Roman"/>
          <w:color w:val="000000"/>
          <w:sz w:val="26"/>
          <w:szCs w:val="26"/>
        </w:rPr>
        <w:t xml:space="preserve">.3.</w:t>
      </w:r>
      <w:r w:rsidR="009A0C38">
        <w:rPr>
          <w:rFonts w:ascii="Times New Roman"/>
          <w:color w:val="000000"/>
          <w:sz w:val="26"/>
          <w:szCs w:val="26"/>
        </w:rPr>
        <w:t xml:space="preserve">3</w:t>
      </w:r>
      <w:r w:rsidR="00E93E28">
        <w:rPr>
          <w:rFonts w:ascii="Times New Roman"/>
          <w:color w:val="000000"/>
          <w:sz w:val="26"/>
          <w:szCs w:val="26"/>
        </w:rPr>
        <w:t xml:space="preserve">.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 </w:t>
      </w:r>
      <w:r w:rsidR="0056057A">
        <w:rPr>
          <w:rFonts w:ascii="Times New Roman"/>
          <w:color w:val="000000"/>
          <w:sz w:val="26"/>
          <w:szCs w:val="26"/>
        </w:rPr>
        <w:t xml:space="preserve">в срок 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до </w:t>
      </w:r>
      <w:r w:rsidR="00216BC4">
        <w:rPr>
          <w:rFonts w:ascii="Times New Roman"/>
          <w:color w:val="000000"/>
          <w:sz w:val="26"/>
          <w:szCs w:val="26"/>
        </w:rPr>
        <w:t xml:space="preserve">31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.</w:t>
      </w:r>
      <w:r w:rsidR="00216BC4" w:rsidRPr="00E62588">
        <w:rPr>
          <w:rFonts w:ascii="Times New Roman"/>
          <w:color w:val="000000"/>
          <w:sz w:val="26"/>
          <w:szCs w:val="26"/>
        </w:rPr>
        <w:t xml:space="preserve">0</w:t>
      </w:r>
      <w:r w:rsidR="00216BC4">
        <w:rPr>
          <w:rFonts w:ascii="Times New Roman"/>
          <w:color w:val="000000"/>
          <w:sz w:val="26"/>
          <w:szCs w:val="26"/>
        </w:rPr>
        <w:t xml:space="preserve">5</w:t>
      </w:r>
      <w:r w:rsidR="00855A0B" w:rsidRPr="0025165E">
        <w:rPr>
          <w:rFonts w:ascii="Times New Roman"/>
          <w:color w:val="000000"/>
          <w:sz w:val="26"/>
          <w:szCs w:val="26"/>
        </w:rPr>
        <w:t xml:space="preserve">.</w:t>
      </w:r>
      <w:r w:rsidR="005E349F" w:rsidRPr="0025165E">
        <w:rPr>
          <w:rFonts w:ascii="Times New Roman"/>
          <w:color w:val="000000"/>
          <w:sz w:val="26"/>
          <w:szCs w:val="26"/>
        </w:rPr>
        <w:t xml:space="preserve">201</w:t>
      </w:r>
      <w:r w:rsidR="005E349F">
        <w:rPr>
          <w:rFonts w:ascii="Times New Roman"/>
          <w:color w:val="000000"/>
          <w:sz w:val="26"/>
          <w:szCs w:val="26"/>
        </w:rPr>
        <w:t xml:space="preserve">7</w:t>
      </w:r>
      <w:r w:rsidR="005E349F" w:rsidRPr="0025165E">
        <w:rPr>
          <w:rFonts w:ascii="Times New Roman"/>
          <w:color w:val="000000"/>
          <w:sz w:val="26"/>
          <w:szCs w:val="26"/>
        </w:rPr>
        <w:t xml:space="preserve"> </w:t>
      </w:r>
      <w:r w:rsidR="00A22789" w:rsidRPr="0025165E">
        <w:rPr>
          <w:rFonts w:ascii="Times New Roman"/>
          <w:color w:val="000000"/>
          <w:sz w:val="26"/>
          <w:szCs w:val="26"/>
        </w:rPr>
        <w:t xml:space="preserve">на заседаниях учен</w:t>
      </w:r>
      <w:r w:rsidR="00885050">
        <w:rPr>
          <w:rFonts w:ascii="Times New Roman"/>
          <w:color w:val="000000"/>
          <w:sz w:val="26"/>
          <w:szCs w:val="26"/>
        </w:rPr>
        <w:t xml:space="preserve">ых</w:t>
      </w:r>
      <w:r w:rsidR="00A22789" w:rsidRPr="0025165E">
        <w:rPr>
          <w:rFonts w:ascii="Times New Roman"/>
          <w:color w:val="000000"/>
          <w:sz w:val="26"/>
          <w:szCs w:val="26"/>
        </w:rPr>
        <w:t xml:space="preserve"> совет</w:t>
      </w:r>
      <w:r w:rsidR="00885050">
        <w:rPr>
          <w:rFonts w:ascii="Times New Roman"/>
          <w:color w:val="000000"/>
          <w:sz w:val="26"/>
          <w:szCs w:val="26"/>
        </w:rPr>
        <w:t xml:space="preserve">ов</w:t>
      </w:r>
      <w:r w:rsidR="00A22789" w:rsidRPr="0025165E">
        <w:rPr>
          <w:rFonts w:ascii="Times New Roman"/>
          <w:color w:val="000000"/>
          <w:sz w:val="26"/>
          <w:szCs w:val="26"/>
        </w:rPr>
        <w:t xml:space="preserve"> факультетов</w:t>
      </w:r>
      <w:r w:rsidR="0079726A" w:rsidRPr="0025165E">
        <w:rPr>
          <w:rFonts w:ascii="Times New Roman"/>
          <w:color w:val="000000"/>
          <w:sz w:val="26"/>
          <w:szCs w:val="26"/>
        </w:rPr>
        <w:t xml:space="preserve">, </w:t>
      </w:r>
      <w:r w:rsidR="00215B17">
        <w:rPr>
          <w:rFonts w:ascii="Times New Roman"/>
          <w:color w:val="000000"/>
          <w:sz w:val="26"/>
          <w:szCs w:val="26"/>
        </w:rPr>
        <w:t xml:space="preserve">ученых советов иных</w:t>
      </w:r>
      <w:r w:rsidR="00215B17" w:rsidRPr="00215B17">
        <w:rPr>
          <w:rFonts w:ascii="Times New Roman"/>
          <w:bCs/>
          <w:iCs/>
          <w:sz w:val="26"/>
          <w:szCs w:val="26"/>
        </w:rPr>
        <w:t xml:space="preserve"> </w:t>
      </w:r>
      <w:r w:rsidR="00215B17" w:rsidRPr="0025165E">
        <w:rPr>
          <w:rFonts w:ascii="Times New Roman"/>
          <w:bCs/>
          <w:iCs/>
          <w:sz w:val="26"/>
          <w:szCs w:val="26"/>
        </w:rPr>
        <w:t xml:space="preserve">структурных подразделени</w:t>
      </w:r>
      <w:r w:rsidR="00215B17">
        <w:rPr>
          <w:rFonts w:ascii="Times New Roman"/>
          <w:bCs/>
          <w:iCs/>
          <w:sz w:val="26"/>
          <w:szCs w:val="26"/>
        </w:rPr>
        <w:t xml:space="preserve">й</w:t>
      </w:r>
      <w:r w:rsidR="00215B17" w:rsidRPr="0025165E">
        <w:rPr>
          <w:rFonts w:ascii="Times New Roman"/>
          <w:bCs/>
          <w:iCs/>
          <w:sz w:val="26"/>
          <w:szCs w:val="26"/>
        </w:rPr>
        <w:t xml:space="preserve">, осуществляющих образовательную деятельность</w:t>
      </w:r>
      <w:r w:rsidR="007A22A8" w:rsidRPr="0025165E">
        <w:rPr>
          <w:rFonts w:ascii="Times New Roman"/>
          <w:bCs/>
          <w:iCs/>
          <w:sz w:val="26"/>
          <w:szCs w:val="26"/>
        </w:rPr>
        <w:t xml:space="preserve">.</w:t>
      </w:r>
      <w:r w:rsidR="00A22789" w:rsidRPr="0025165E">
        <w:rPr>
          <w:rFonts w:ascii="Times New Roman"/>
          <w:color w:val="000000"/>
          <w:sz w:val="26"/>
          <w:szCs w:val="26"/>
        </w:rPr>
        <w:t xml:space="preserve"> </w:t>
      </w:r>
    </w:p>
    <w:p w:rsidRDefault="00A01A98" w:rsidP="00EC42E1" w:rsidR="00215B17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102E81">
        <w:rPr>
          <w:rFonts w:ascii="Times New Roman"/>
          <w:color w:val="000000"/>
          <w:sz w:val="26"/>
          <w:szCs w:val="26"/>
        </w:rPr>
        <w:t xml:space="preserve">4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. </w:t>
      </w:r>
      <w:r w:rsidR="00215B17">
        <w:rPr>
          <w:rFonts w:ascii="Times New Roman"/>
          <w:color w:val="000000"/>
          <w:sz w:val="26"/>
          <w:szCs w:val="26"/>
        </w:rPr>
        <w:t xml:space="preserve">Ученому секретарю НИУ ВШЭ </w:t>
      </w:r>
      <w:r w:rsidR="0056057A">
        <w:rPr>
          <w:rFonts w:ascii="Times New Roman"/>
          <w:color w:val="000000"/>
          <w:sz w:val="26"/>
          <w:szCs w:val="26"/>
        </w:rPr>
        <w:t xml:space="preserve">Савельевой Н.Ю. </w:t>
      </w:r>
      <w:r w:rsidR="00215B17">
        <w:rPr>
          <w:rFonts w:ascii="Times New Roman"/>
          <w:color w:val="000000"/>
          <w:sz w:val="26"/>
          <w:szCs w:val="26"/>
        </w:rPr>
        <w:t xml:space="preserve">организовать </w:t>
      </w:r>
      <w:r w:rsidR="00E0470E">
        <w:rPr>
          <w:rFonts w:ascii="Times New Roman"/>
          <w:color w:val="000000"/>
          <w:sz w:val="26"/>
          <w:szCs w:val="26"/>
        </w:rPr>
        <w:t xml:space="preserve">в срок </w:t>
      </w:r>
      <w:r w:rsidR="00215B17">
        <w:rPr>
          <w:rFonts w:ascii="Times New Roman"/>
          <w:color w:val="000000"/>
          <w:sz w:val="26"/>
          <w:szCs w:val="26"/>
        </w:rPr>
        <w:t xml:space="preserve">до </w:t>
      </w:r>
      <w:r w:rsidR="009A0C38">
        <w:rPr>
          <w:rFonts w:ascii="Times New Roman"/>
          <w:color w:val="000000"/>
          <w:sz w:val="26"/>
          <w:szCs w:val="26"/>
        </w:rPr>
        <w:t xml:space="preserve">13</w:t>
      </w:r>
      <w:r w:rsidR="00215B17">
        <w:rPr>
          <w:rFonts w:ascii="Times New Roman"/>
          <w:color w:val="000000"/>
          <w:sz w:val="26"/>
          <w:szCs w:val="26"/>
        </w:rPr>
        <w:t xml:space="preserve">.</w:t>
      </w:r>
      <w:r w:rsidR="00216BC4">
        <w:rPr>
          <w:rFonts w:ascii="Times New Roman"/>
          <w:color w:val="000000"/>
          <w:sz w:val="26"/>
          <w:szCs w:val="26"/>
        </w:rPr>
        <w:t xml:space="preserve">06</w:t>
      </w:r>
      <w:r w:rsidR="00215B17">
        <w:rPr>
          <w:rFonts w:ascii="Times New Roman"/>
          <w:color w:val="000000"/>
          <w:sz w:val="26"/>
          <w:szCs w:val="26"/>
        </w:rPr>
        <w:t xml:space="preserve">.</w:t>
      </w:r>
      <w:r w:rsidR="005E349F">
        <w:rPr>
          <w:rFonts w:ascii="Times New Roman"/>
          <w:color w:val="000000"/>
          <w:sz w:val="26"/>
          <w:szCs w:val="26"/>
        </w:rPr>
        <w:t xml:space="preserve">2017 </w:t>
      </w:r>
      <w:r w:rsidR="00215B17">
        <w:rPr>
          <w:rFonts w:ascii="Times New Roman"/>
          <w:color w:val="000000"/>
          <w:sz w:val="26"/>
          <w:szCs w:val="26"/>
        </w:rPr>
        <w:t xml:space="preserve">работу кадровой комиссии ученого совета НИУ ВШЭ по обсуждению претендентов на </w:t>
      </w:r>
      <w:r w:rsidR="00E93E28">
        <w:rPr>
          <w:rFonts w:ascii="Times New Roman"/>
          <w:color w:val="000000"/>
          <w:sz w:val="26"/>
          <w:szCs w:val="26"/>
        </w:rPr>
        <w:t xml:space="preserve">должности </w:t>
      </w:r>
      <w:r w:rsidR="00215B17">
        <w:rPr>
          <w:rFonts w:ascii="Times New Roman"/>
          <w:color w:val="000000"/>
          <w:sz w:val="26"/>
          <w:szCs w:val="26"/>
        </w:rPr>
        <w:t xml:space="preserve">ППС.</w:t>
      </w:r>
    </w:p>
    <w:p w:rsidRDefault="00A01A98" w:rsidP="00EC42E1" w:rsidR="0079726A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A01A98">
        <w:rPr>
          <w:rFonts w:ascii="Times New Roman"/>
          <w:color w:val="000000"/>
          <w:sz w:val="26"/>
          <w:szCs w:val="26"/>
        </w:rPr>
        <w:t xml:space="preserve">5</w:t>
      </w:r>
      <w:r w:rsidR="00215B17">
        <w:rPr>
          <w:rFonts w:ascii="Times New Roman"/>
          <w:color w:val="000000"/>
          <w:sz w:val="26"/>
          <w:szCs w:val="26"/>
        </w:rPr>
        <w:t xml:space="preserve">. </w:t>
      </w:r>
      <w:r w:rsidR="0079726A" w:rsidRPr="0025165E">
        <w:rPr>
          <w:rFonts w:ascii="Times New Roman"/>
          <w:color w:val="000000"/>
          <w:sz w:val="26"/>
          <w:szCs w:val="26"/>
        </w:rPr>
        <w:t xml:space="preserve">Провести конкурс ППС </w:t>
      </w:r>
      <w:r w:rsidR="0056057A">
        <w:rPr>
          <w:rFonts w:ascii="Times New Roman"/>
          <w:color w:val="000000"/>
          <w:sz w:val="26"/>
          <w:szCs w:val="26"/>
        </w:rPr>
        <w:t xml:space="preserve">НИУ ВШЭ </w:t>
      </w:r>
      <w:r w:rsidR="0079726A" w:rsidRPr="0025165E">
        <w:rPr>
          <w:rFonts w:ascii="Times New Roman"/>
          <w:color w:val="000000"/>
          <w:sz w:val="26"/>
          <w:szCs w:val="26"/>
        </w:rPr>
        <w:t xml:space="preserve">на заседании ученого совета НИУ ВШЭ </w:t>
      </w:r>
      <w:r w:rsidR="00216BC4">
        <w:rPr>
          <w:rFonts w:ascii="Times New Roman"/>
          <w:color w:val="000000"/>
          <w:sz w:val="26"/>
          <w:szCs w:val="26"/>
        </w:rPr>
        <w:t xml:space="preserve">23</w:t>
      </w:r>
      <w:r w:rsidR="00215B17">
        <w:rPr>
          <w:rFonts w:ascii="Times New Roman"/>
          <w:color w:val="000000"/>
          <w:sz w:val="26"/>
          <w:szCs w:val="26"/>
        </w:rPr>
        <w:t xml:space="preserve">.</w:t>
      </w:r>
      <w:r w:rsidR="00216BC4">
        <w:rPr>
          <w:rFonts w:ascii="Times New Roman"/>
          <w:color w:val="000000"/>
          <w:sz w:val="26"/>
          <w:szCs w:val="26"/>
        </w:rPr>
        <w:t xml:space="preserve">06</w:t>
      </w:r>
      <w:r w:rsidR="00215B17">
        <w:rPr>
          <w:rFonts w:ascii="Times New Roman"/>
          <w:color w:val="000000"/>
          <w:sz w:val="26"/>
          <w:szCs w:val="26"/>
        </w:rPr>
        <w:t xml:space="preserve">.</w:t>
      </w:r>
      <w:r w:rsidR="005E349F" w:rsidRPr="0025165E">
        <w:rPr>
          <w:rFonts w:ascii="Times New Roman"/>
          <w:color w:val="000000"/>
          <w:sz w:val="26"/>
          <w:szCs w:val="26"/>
        </w:rPr>
        <w:t xml:space="preserve">201</w:t>
      </w:r>
      <w:r w:rsidR="005E349F">
        <w:rPr>
          <w:rFonts w:ascii="Times New Roman"/>
          <w:color w:val="000000"/>
          <w:sz w:val="26"/>
          <w:szCs w:val="26"/>
        </w:rPr>
        <w:t xml:space="preserve">7 </w:t>
      </w:r>
      <w:r w:rsidR="003214AE" w:rsidRPr="0025165E">
        <w:rPr>
          <w:rFonts w:ascii="Times New Roman"/>
          <w:color w:val="000000"/>
          <w:sz w:val="26"/>
          <w:szCs w:val="26"/>
        </w:rPr>
        <w:t xml:space="preserve">по адресу: </w:t>
      </w:r>
      <w:r w:rsidR="006A1877">
        <w:rPr>
          <w:rFonts w:ascii="Times New Roman"/>
          <w:color w:val="000000"/>
          <w:sz w:val="26"/>
          <w:szCs w:val="26"/>
        </w:rPr>
        <w:t xml:space="preserve">г.</w:t>
      </w:r>
      <w:r w:rsidR="00764B56">
        <w:rPr>
          <w:rFonts w:ascii="Times New Roman"/>
          <w:color w:val="000000"/>
          <w:sz w:val="26"/>
          <w:szCs w:val="26"/>
        </w:rPr>
        <w:t xml:space="preserve"> </w:t>
      </w:r>
      <w:r w:rsidR="006A1877">
        <w:rPr>
          <w:rFonts w:ascii="Times New Roman"/>
          <w:color w:val="000000"/>
          <w:sz w:val="26"/>
          <w:szCs w:val="26"/>
        </w:rPr>
        <w:t xml:space="preserve">Москва, </w:t>
      </w:r>
      <w:r w:rsidR="003214AE" w:rsidRPr="0025165E">
        <w:rPr>
          <w:rFonts w:ascii="Times New Roman"/>
          <w:color w:val="000000"/>
          <w:sz w:val="26"/>
          <w:szCs w:val="26"/>
        </w:rPr>
        <w:t xml:space="preserve">Мясницкая, 20, ауд.311</w:t>
      </w:r>
      <w:r w:rsidR="0079726A" w:rsidRPr="0025165E">
        <w:rPr>
          <w:rFonts w:ascii="Times New Roman"/>
          <w:color w:val="000000"/>
          <w:sz w:val="26"/>
          <w:szCs w:val="26"/>
        </w:rPr>
        <w:t xml:space="preserve">.</w:t>
      </w:r>
    </w:p>
    <w:p w:rsidRDefault="00A01A98" w:rsidP="00EC42E1" w:rsidR="000E234D" w:rsidRPr="0025165E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A01A98">
        <w:rPr>
          <w:rFonts w:ascii="Times New Roman"/>
          <w:color w:val="000000"/>
          <w:sz w:val="26"/>
          <w:szCs w:val="26"/>
        </w:rPr>
        <w:t xml:space="preserve">6</w:t>
      </w:r>
      <w:r w:rsidR="0079726A" w:rsidRPr="0025165E">
        <w:rPr>
          <w:rFonts w:ascii="Times New Roman"/>
          <w:color w:val="000000"/>
          <w:sz w:val="26"/>
          <w:szCs w:val="26"/>
        </w:rPr>
        <w:t xml:space="preserve">. </w:t>
      </w:r>
      <w:r w:rsidR="000E234D" w:rsidRPr="0025165E">
        <w:rPr>
          <w:rFonts w:ascii="Times New Roman"/>
          <w:color w:val="000000"/>
          <w:sz w:val="26"/>
          <w:szCs w:val="26"/>
        </w:rPr>
        <w:t xml:space="preserve">Контроль исполнения приказа возл</w:t>
      </w:r>
      <w:r w:rsidR="00DD5697" w:rsidRPr="0025165E">
        <w:rPr>
          <w:rFonts w:ascii="Times New Roman"/>
          <w:color w:val="000000"/>
          <w:sz w:val="26"/>
          <w:szCs w:val="26"/>
        </w:rPr>
        <w:t xml:space="preserve">ожить на первого проректора </w:t>
      </w:r>
      <w:proofErr w:type="spellStart"/>
      <w:r w:rsidR="000E234D" w:rsidRPr="0025165E">
        <w:rPr>
          <w:rFonts w:ascii="Times New Roman"/>
          <w:color w:val="000000"/>
          <w:sz w:val="26"/>
          <w:szCs w:val="26"/>
        </w:rPr>
        <w:t xml:space="preserve">Радаева</w:t>
      </w:r>
      <w:proofErr w:type="spellEnd"/>
      <w:r w:rsidR="0056057A">
        <w:rPr>
          <w:rFonts w:ascii="Times New Roman"/>
          <w:color w:val="000000"/>
          <w:sz w:val="26"/>
          <w:szCs w:val="26"/>
        </w:rPr>
        <w:t xml:space="preserve"> </w:t>
      </w:r>
      <w:r w:rsidR="00DD5697" w:rsidRPr="0025165E">
        <w:rPr>
          <w:rFonts w:ascii="Times New Roman"/>
          <w:color w:val="000000"/>
          <w:sz w:val="26"/>
          <w:szCs w:val="26"/>
        </w:rPr>
        <w:t xml:space="preserve">В.В.</w:t>
      </w:r>
    </w:p>
    <w:p w:rsidRDefault="000E234D" w:rsidP="00EC42E1" w:rsidR="000E234D" w:rsidRPr="0079726A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ind w:right="-79" w:left="284"/>
        <w:contextualSpacing/>
        <w:jc w:val="both"/>
        <w:rPr>
          <w:rFonts w:ascii="Times New Roman"/>
          <w:color w:val="000000"/>
          <w:sz w:val="26"/>
          <w:szCs w:val="26"/>
        </w:rPr>
      </w:pPr>
    </w:p>
    <w:p w:rsidRDefault="000E234D" w:rsidP="00EC42E1" w:rsidR="000E234D">
      <w:pPr>
        <w:widowControl/>
        <w:tabs>
          <w:tab w:pos="5760" w:val="left"/>
        </w:tabs>
        <w:ind w:right="-79"/>
        <w:contextualSpacing/>
        <w:jc w:val="both"/>
        <w:rPr>
          <w:rFonts w:ascii="Times New Roman"/>
          <w:color w:val="000000"/>
          <w:sz w:val="26"/>
          <w:szCs w:val="26"/>
        </w:rPr>
      </w:pPr>
    </w:p>
    <w:p w:rsidRDefault="000301DC" w:rsidP="00EC42E1" w:rsidR="000301DC" w:rsidRPr="0079726A">
      <w:pPr>
        <w:widowControl/>
        <w:tabs>
          <w:tab w:pos="5760" w:val="left"/>
        </w:tabs>
        <w:ind w:right="-79"/>
        <w:contextualSpacing/>
        <w:jc w:val="both"/>
        <w:rPr>
          <w:rFonts w:ascii="Times New Roman"/>
          <w:color w:val="000000"/>
          <w:sz w:val="26"/>
          <w:szCs w:val="26"/>
        </w:rPr>
      </w:pPr>
    </w:p>
    <w:p w:rsidRDefault="000538F4" w:rsidP="00EC42E1" w:rsidR="000E234D" w:rsidRPr="0079726A">
      <w:pPr>
        <w:pStyle w:val="3"/>
        <w:ind w:right="-79" w:left="0"/>
        <w:contextualSpacing/>
        <w:rPr>
          <w:sz w:val="26"/>
          <w:szCs w:val="26"/>
        </w:rPr>
      </w:pPr>
      <w:r w:rsidRPr="0079726A">
        <w:rPr>
          <w:sz w:val="26"/>
          <w:szCs w:val="26"/>
        </w:rPr>
        <w:t xml:space="preserve">Р</w:t>
      </w:r>
      <w:r w:rsidR="000E234D" w:rsidRPr="0079726A">
        <w:rPr>
          <w:sz w:val="26"/>
          <w:szCs w:val="26"/>
        </w:rPr>
        <w:t xml:space="preserve">ектор</w:t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  <w:t xml:space="preserve"> </w:t>
      </w:r>
      <w:r w:rsidR="0050461B" w:rsidRPr="0079726A">
        <w:rPr>
          <w:sz w:val="26"/>
          <w:szCs w:val="26"/>
        </w:rPr>
        <w:tab/>
      </w:r>
      <w:r w:rsidR="0050461B" w:rsidRPr="0079726A">
        <w:rPr>
          <w:sz w:val="26"/>
          <w:szCs w:val="26"/>
        </w:rPr>
        <w:tab/>
      </w:r>
      <w:r w:rsidR="0050461B" w:rsidRPr="0079726A">
        <w:rPr>
          <w:sz w:val="26"/>
          <w:szCs w:val="26"/>
        </w:rPr>
        <w:tab/>
      </w:r>
      <w:r w:rsidR="0050461B" w:rsidRPr="0079726A">
        <w:rPr>
          <w:sz w:val="26"/>
          <w:szCs w:val="26"/>
        </w:rPr>
        <w:tab/>
      </w:r>
      <w:r w:rsidR="00216BC4">
        <w:rPr>
          <w:sz w:val="26"/>
          <w:szCs w:val="26"/>
        </w:rPr>
        <w:t xml:space="preserve">       </w:t>
      </w:r>
      <w:r w:rsidR="00144E3C">
        <w:rPr>
          <w:sz w:val="26"/>
          <w:szCs w:val="26"/>
        </w:rPr>
        <w:t xml:space="preserve">   </w:t>
      </w:r>
      <w:r w:rsidRPr="0079726A">
        <w:rPr>
          <w:sz w:val="26"/>
          <w:szCs w:val="26"/>
        </w:rPr>
        <w:t xml:space="preserve">Я.И.</w:t>
      </w:r>
      <w:r w:rsidR="00144E3C">
        <w:rPr>
          <w:sz w:val="26"/>
          <w:szCs w:val="26"/>
        </w:rPr>
        <w:t xml:space="preserve"> </w:t>
      </w:r>
      <w:r w:rsidRPr="0079726A">
        <w:rPr>
          <w:sz w:val="26"/>
          <w:szCs w:val="26"/>
        </w:rPr>
        <w:t xml:space="preserve">Кузьминов</w:t>
      </w:r>
    </w:p>
    <w:sectPr w:rsidSect="00EC42E1" w:rsidR="000E234D" w:rsidRPr="0079726A">
      <w:headerReference w:type="default" r:id="rId9"/>
      <w:pgSz w:h="16820" w:w="11880"/>
      <w:pgMar w:gutter="0" w:footer="720" w:header="720" w:left="1701" w:bottom="1134" w:right="567" w:top="1134"/>
      <w:pgNumType w:start="1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CD" w:rsidRDefault="00AB69CD">
      <w:r>
        <w:separator/>
      </w:r>
    </w:p>
  </w:endnote>
  <w:endnote w:type="continuationSeparator" w:id="0">
    <w:p w:rsidR="00AB69CD" w:rsidRDefault="00AB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CD" w:rsidRDefault="00AB69CD">
      <w:r>
        <w:separator/>
      </w:r>
    </w:p>
  </w:footnote>
  <w:footnote w:type="continuationSeparator" w:id="0">
    <w:p w:rsidR="00AB69CD" w:rsidRDefault="00AB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42" w:rsidRDefault="00BB1A42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42F3">
      <w:rPr>
        <w:rStyle w:val="a6"/>
        <w:noProof/>
      </w:rPr>
      <w:t>2</w:t>
    </w:r>
    <w:r>
      <w:rPr>
        <w:rStyle w:val="a6"/>
      </w:rPr>
      <w:fldChar w:fldCharType="end"/>
    </w:r>
  </w:p>
  <w:p w:rsidR="00BB1A42" w:rsidRDefault="00BB1A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A54"/>
    <w:multiLevelType w:val="hybridMultilevel"/>
    <w:tmpl w:val="9DE28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924C0D"/>
    <w:multiLevelType w:val="hybridMultilevel"/>
    <w:tmpl w:val="B750EE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9454375"/>
    <w:multiLevelType w:val="hybridMultilevel"/>
    <w:tmpl w:val="663EE2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934934"/>
    <w:multiLevelType w:val="hybridMultilevel"/>
    <w:tmpl w:val="AFA04364"/>
    <w:lvl w:ilvl="0" w:tplc="55E8155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3AD675FB"/>
    <w:multiLevelType w:val="hybridMultilevel"/>
    <w:tmpl w:val="DF822180"/>
    <w:lvl w:ilvl="0" w:tplc="0419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5">
    <w:nsid w:val="3DA0748B"/>
    <w:multiLevelType w:val="hybridMultilevel"/>
    <w:tmpl w:val="7D2A3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4A1B9E"/>
    <w:multiLevelType w:val="hybridMultilevel"/>
    <w:tmpl w:val="792C058A"/>
    <w:lvl w:ilvl="0" w:tplc="0419000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7">
    <w:nsid w:val="5DB47B77"/>
    <w:multiLevelType w:val="hybridMultilevel"/>
    <w:tmpl w:val="AFC49D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78F6D87"/>
    <w:multiLevelType w:val="hybridMultilevel"/>
    <w:tmpl w:val="AC98E8FE"/>
    <w:lvl w:ilvl="0" w:tplc="06789B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55"/>
    <w:rsid w:val="000301DC"/>
    <w:rsid w:val="000378B3"/>
    <w:rsid w:val="00042104"/>
    <w:rsid w:val="000538F4"/>
    <w:rsid w:val="00075E10"/>
    <w:rsid w:val="000A3067"/>
    <w:rsid w:val="000A69B7"/>
    <w:rsid w:val="000B5428"/>
    <w:rsid w:val="000D2FA6"/>
    <w:rsid w:val="000D4E57"/>
    <w:rsid w:val="000D7BC5"/>
    <w:rsid w:val="000E234D"/>
    <w:rsid w:val="000F6D97"/>
    <w:rsid w:val="00102E81"/>
    <w:rsid w:val="00121AA3"/>
    <w:rsid w:val="0013041B"/>
    <w:rsid w:val="001357E2"/>
    <w:rsid w:val="00144E3C"/>
    <w:rsid w:val="00170363"/>
    <w:rsid w:val="00192338"/>
    <w:rsid w:val="0019737D"/>
    <w:rsid w:val="00197BC5"/>
    <w:rsid w:val="001A7000"/>
    <w:rsid w:val="001C2BF6"/>
    <w:rsid w:val="001C3F9A"/>
    <w:rsid w:val="00213118"/>
    <w:rsid w:val="00215B17"/>
    <w:rsid w:val="00216BC4"/>
    <w:rsid w:val="00217F21"/>
    <w:rsid w:val="00225BF0"/>
    <w:rsid w:val="00226AAA"/>
    <w:rsid w:val="00234B0B"/>
    <w:rsid w:val="0025165E"/>
    <w:rsid w:val="002543A3"/>
    <w:rsid w:val="00270F1A"/>
    <w:rsid w:val="00282F14"/>
    <w:rsid w:val="002D0077"/>
    <w:rsid w:val="002D08C7"/>
    <w:rsid w:val="002F0ACC"/>
    <w:rsid w:val="00302D84"/>
    <w:rsid w:val="00307046"/>
    <w:rsid w:val="003214AE"/>
    <w:rsid w:val="0032193C"/>
    <w:rsid w:val="00323569"/>
    <w:rsid w:val="00323DEF"/>
    <w:rsid w:val="00330101"/>
    <w:rsid w:val="0033497C"/>
    <w:rsid w:val="00337E96"/>
    <w:rsid w:val="00345C35"/>
    <w:rsid w:val="00356B1C"/>
    <w:rsid w:val="00387EE7"/>
    <w:rsid w:val="003A0CAA"/>
    <w:rsid w:val="003A7778"/>
    <w:rsid w:val="003C6858"/>
    <w:rsid w:val="003D62FD"/>
    <w:rsid w:val="004127EA"/>
    <w:rsid w:val="004230A3"/>
    <w:rsid w:val="0043158C"/>
    <w:rsid w:val="00434E11"/>
    <w:rsid w:val="004411E5"/>
    <w:rsid w:val="00466B2E"/>
    <w:rsid w:val="0047560C"/>
    <w:rsid w:val="00494BAF"/>
    <w:rsid w:val="004C3A2A"/>
    <w:rsid w:val="004D7216"/>
    <w:rsid w:val="004E3849"/>
    <w:rsid w:val="004F2C15"/>
    <w:rsid w:val="0050461B"/>
    <w:rsid w:val="005375B7"/>
    <w:rsid w:val="00547F7B"/>
    <w:rsid w:val="00554651"/>
    <w:rsid w:val="0056057A"/>
    <w:rsid w:val="00591B83"/>
    <w:rsid w:val="00593A53"/>
    <w:rsid w:val="005C35B3"/>
    <w:rsid w:val="005C7DDC"/>
    <w:rsid w:val="005D2211"/>
    <w:rsid w:val="005D2A81"/>
    <w:rsid w:val="005D5E6B"/>
    <w:rsid w:val="005E349F"/>
    <w:rsid w:val="005F31C2"/>
    <w:rsid w:val="006200A8"/>
    <w:rsid w:val="00620D2B"/>
    <w:rsid w:val="00624163"/>
    <w:rsid w:val="006442F3"/>
    <w:rsid w:val="006A1877"/>
    <w:rsid w:val="006B5659"/>
    <w:rsid w:val="006B5C0C"/>
    <w:rsid w:val="006B7CFF"/>
    <w:rsid w:val="006C0120"/>
    <w:rsid w:val="006C2189"/>
    <w:rsid w:val="006C5254"/>
    <w:rsid w:val="006D7FCA"/>
    <w:rsid w:val="006E1AB3"/>
    <w:rsid w:val="006E59B9"/>
    <w:rsid w:val="006F184B"/>
    <w:rsid w:val="007039C1"/>
    <w:rsid w:val="00705438"/>
    <w:rsid w:val="00713C81"/>
    <w:rsid w:val="00714BCD"/>
    <w:rsid w:val="00725F8E"/>
    <w:rsid w:val="00732980"/>
    <w:rsid w:val="007528AD"/>
    <w:rsid w:val="007622A1"/>
    <w:rsid w:val="00764B56"/>
    <w:rsid w:val="007741F1"/>
    <w:rsid w:val="00785B80"/>
    <w:rsid w:val="00795E98"/>
    <w:rsid w:val="0079726A"/>
    <w:rsid w:val="007A22A8"/>
    <w:rsid w:val="007A5DEA"/>
    <w:rsid w:val="007B49DE"/>
    <w:rsid w:val="007F5DC0"/>
    <w:rsid w:val="0082034E"/>
    <w:rsid w:val="00826C03"/>
    <w:rsid w:val="00835922"/>
    <w:rsid w:val="00843BBC"/>
    <w:rsid w:val="008522B9"/>
    <w:rsid w:val="00855A0B"/>
    <w:rsid w:val="00860520"/>
    <w:rsid w:val="00871745"/>
    <w:rsid w:val="00872361"/>
    <w:rsid w:val="00884E18"/>
    <w:rsid w:val="00885050"/>
    <w:rsid w:val="008B4B72"/>
    <w:rsid w:val="008C3A95"/>
    <w:rsid w:val="008C445D"/>
    <w:rsid w:val="008D1021"/>
    <w:rsid w:val="008D5A86"/>
    <w:rsid w:val="008E4D38"/>
    <w:rsid w:val="008F1565"/>
    <w:rsid w:val="009368F8"/>
    <w:rsid w:val="009377FF"/>
    <w:rsid w:val="0094658A"/>
    <w:rsid w:val="009511DC"/>
    <w:rsid w:val="00953BA7"/>
    <w:rsid w:val="00984292"/>
    <w:rsid w:val="00984F80"/>
    <w:rsid w:val="009A0C38"/>
    <w:rsid w:val="009D13A5"/>
    <w:rsid w:val="009D37D0"/>
    <w:rsid w:val="009E1284"/>
    <w:rsid w:val="00A01A98"/>
    <w:rsid w:val="00A030AD"/>
    <w:rsid w:val="00A16374"/>
    <w:rsid w:val="00A22789"/>
    <w:rsid w:val="00A42444"/>
    <w:rsid w:val="00A521C2"/>
    <w:rsid w:val="00A55361"/>
    <w:rsid w:val="00A7264D"/>
    <w:rsid w:val="00A76C16"/>
    <w:rsid w:val="00A82ECE"/>
    <w:rsid w:val="00A82F66"/>
    <w:rsid w:val="00AB1630"/>
    <w:rsid w:val="00AB66C5"/>
    <w:rsid w:val="00AB69CD"/>
    <w:rsid w:val="00AD6F24"/>
    <w:rsid w:val="00AE09DB"/>
    <w:rsid w:val="00AE589A"/>
    <w:rsid w:val="00AF4C80"/>
    <w:rsid w:val="00B124ED"/>
    <w:rsid w:val="00B3028A"/>
    <w:rsid w:val="00B471E9"/>
    <w:rsid w:val="00B85F6B"/>
    <w:rsid w:val="00B867E7"/>
    <w:rsid w:val="00B90567"/>
    <w:rsid w:val="00B91769"/>
    <w:rsid w:val="00B97480"/>
    <w:rsid w:val="00BA0055"/>
    <w:rsid w:val="00BA391B"/>
    <w:rsid w:val="00BA60A9"/>
    <w:rsid w:val="00BA7601"/>
    <w:rsid w:val="00BA79CD"/>
    <w:rsid w:val="00BB1A42"/>
    <w:rsid w:val="00BC73A7"/>
    <w:rsid w:val="00BE4876"/>
    <w:rsid w:val="00BF2DD6"/>
    <w:rsid w:val="00C052B7"/>
    <w:rsid w:val="00C236AB"/>
    <w:rsid w:val="00C307CB"/>
    <w:rsid w:val="00C35F4C"/>
    <w:rsid w:val="00C35FFF"/>
    <w:rsid w:val="00C64CA8"/>
    <w:rsid w:val="00C75950"/>
    <w:rsid w:val="00CA3934"/>
    <w:rsid w:val="00CD751E"/>
    <w:rsid w:val="00D0198E"/>
    <w:rsid w:val="00D2124D"/>
    <w:rsid w:val="00D24C28"/>
    <w:rsid w:val="00D352C6"/>
    <w:rsid w:val="00D37169"/>
    <w:rsid w:val="00D507D0"/>
    <w:rsid w:val="00D53280"/>
    <w:rsid w:val="00D57274"/>
    <w:rsid w:val="00D5789B"/>
    <w:rsid w:val="00D700FD"/>
    <w:rsid w:val="00D9247E"/>
    <w:rsid w:val="00DA7E03"/>
    <w:rsid w:val="00DD13A4"/>
    <w:rsid w:val="00DD5697"/>
    <w:rsid w:val="00E0470E"/>
    <w:rsid w:val="00E322EA"/>
    <w:rsid w:val="00E322FA"/>
    <w:rsid w:val="00E62588"/>
    <w:rsid w:val="00E67170"/>
    <w:rsid w:val="00E87E88"/>
    <w:rsid w:val="00E90D25"/>
    <w:rsid w:val="00E93E28"/>
    <w:rsid w:val="00EB67C6"/>
    <w:rsid w:val="00EC42E1"/>
    <w:rsid w:val="00F2399C"/>
    <w:rsid w:val="00F3709D"/>
    <w:rsid w:val="00F37159"/>
    <w:rsid w:val="00F440CF"/>
    <w:rsid w:val="00F459DF"/>
    <w:rsid w:val="00F47A5A"/>
    <w:rsid w:val="00F508DB"/>
    <w:rsid w:val="00F564DF"/>
    <w:rsid w:val="00F83D6C"/>
    <w:rsid w:val="00F87241"/>
    <w:rsid w:val="00F94A16"/>
    <w:rsid w:val="00FA7C80"/>
    <w:rsid w:val="00FB682B"/>
    <w:rsid w:val="00FB6B48"/>
    <w:rsid w:val="00FC409A"/>
    <w:rsid w:val="00FD22E7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SimHei" w:eastAsia="SimHei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40" w:hanging="40"/>
      <w:outlineLvl w:val="0"/>
    </w:pPr>
    <w:rPr>
      <w:rFonts w:ascii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480" w:lineRule="auto"/>
      <w:ind w:left="4321" w:firstLine="720"/>
      <w:jc w:val="center"/>
      <w:outlineLvl w:val="1"/>
    </w:pPr>
    <w:rPr>
      <w:rFonts w:ascii="Times New Roman"/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rFonts w:asci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spacing w:line="240" w:lineRule="atLeast"/>
      <w:jc w:val="center"/>
    </w:pPr>
    <w:rPr>
      <w:sz w:val="28"/>
      <w:szCs w:val="28"/>
    </w:rPr>
  </w:style>
  <w:style w:type="paragraph" w:styleId="a4">
    <w:name w:val="Body Text"/>
    <w:basedOn w:val="a"/>
    <w:semiHidden/>
    <w:pPr>
      <w:widowControl/>
      <w:spacing w:line="480" w:lineRule="auto"/>
      <w:jc w:val="center"/>
    </w:pPr>
    <w:rPr>
      <w:rFonts w:ascii="Times New Roman"/>
      <w:color w:val="000000"/>
      <w:sz w:val="28"/>
      <w:szCs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pPr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right="-221"/>
      <w:jc w:val="both"/>
    </w:pPr>
    <w:rPr>
      <w:rFonts w:ascii="Times New Roman"/>
      <w:color w:val="000000"/>
      <w:sz w:val="28"/>
      <w:szCs w:val="28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styleId="20">
    <w:name w:val="Body Text Indent 2"/>
    <w:basedOn w:val="a"/>
    <w:semiHidden/>
    <w:pPr>
      <w:widowControl/>
      <w:tabs>
        <w:tab w:val="num" w:pos="0"/>
      </w:tabs>
      <w:autoSpaceDE/>
      <w:autoSpaceDN/>
      <w:adjustRightInd/>
      <w:spacing w:line="360" w:lineRule="auto"/>
      <w:ind w:right="-5" w:firstLine="540"/>
      <w:jc w:val="both"/>
    </w:pPr>
    <w:rPr>
      <w:rFonts w:ascii="Times New Roman" w:eastAsia="Times New Roman"/>
    </w:rPr>
  </w:style>
  <w:style w:type="paragraph" w:styleId="30">
    <w:name w:val="Body Text Indent 3"/>
    <w:basedOn w:val="a"/>
    <w:semiHidden/>
    <w:pPr>
      <w:spacing w:line="360" w:lineRule="auto"/>
      <w:ind w:right="-185" w:firstLine="540"/>
      <w:jc w:val="both"/>
    </w:pPr>
    <w:rPr>
      <w:rFonts w:asci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E589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E589A"/>
    <w:rPr>
      <w:rFonts w:ascii="Tahoma" w:eastAsia="SimHei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AE58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89A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AE589A"/>
    <w:rPr>
      <w:rFonts w:ascii="SimHei" w:eastAsia="SimHe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8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E589A"/>
    <w:rPr>
      <w:rFonts w:ascii="SimHei" w:eastAsia="SimHei"/>
      <w:b/>
      <w:bCs/>
    </w:rPr>
  </w:style>
  <w:style w:type="paragraph" w:customStyle="1" w:styleId="ConsPlusNormal">
    <w:name w:val="ConsPlusNormal"/>
    <w:rsid w:val="00E6717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widowControl w:val="0"/>
      <w:autoSpaceDE w:val="0"/>
      <w:autoSpaceDN w:val="0"/>
      <w:adjustRightInd w:val="0"/>
    </w:pPr>
    <w:rPr>
      <w:rFonts w:ascii="SimHei" w:eastAsia="SimHei"/>
      <w:sz w:val="24"/>
      <w:szCs w:val="24"/>
    </w:rPr>
  </w:style>
  <w:style w:styleId="1" w:type="paragraph">
    <w:name w:val="heading 1"/>
    <w:basedOn w:val="a"/>
    <w:next w:val="a"/>
    <w:qFormat/>
    <w:pPr>
      <w:keepNext/>
      <w:widowControl/>
      <w:tabs>
        <w:tab w:pos="720" w:val="left"/>
        <w:tab w:pos="1440" w:val="left"/>
        <w:tab w:pos="2180" w:val="left"/>
        <w:tab w:pos="2880" w:val="left"/>
        <w:tab w:pos="3600" w:val="left"/>
        <w:tab w:pos="4320" w:val="left"/>
        <w:tab w:pos="5020" w:val="left"/>
        <w:tab w:pos="5760" w:val="left"/>
        <w:tab w:pos="6480" w:val="left"/>
        <w:tab w:pos="7200" w:val="left"/>
        <w:tab w:pos="7920" w:val="left"/>
        <w:tab w:pos="8640" w:val="left"/>
      </w:tabs>
      <w:spacing w:line="360" w:lineRule="atLeast"/>
      <w:ind w:hanging="40" w:left="40"/>
      <w:outlineLvl w:val="0"/>
    </w:pPr>
    <w:rPr>
      <w:rFonts w:ascii="Times New Roman"/>
      <w:b/>
      <w:bCs/>
      <w:color w:val="000000"/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480" w:lineRule="auto"/>
      <w:ind w:firstLine="720" w:left="4321"/>
      <w:jc w:val="center"/>
      <w:outlineLvl w:val="1"/>
    </w:pPr>
    <w:rPr>
      <w:rFonts w:ascii="Times New Roman"/>
      <w:color w:val="000000"/>
      <w:sz w:val="28"/>
      <w:szCs w:val="28"/>
    </w:rPr>
  </w:style>
  <w:style w:styleId="3" w:type="paragraph">
    <w:name w:val="heading 3"/>
    <w:basedOn w:val="a"/>
    <w:next w:val="a"/>
    <w:qFormat/>
    <w:pPr>
      <w:keepNext/>
      <w:ind w:left="284"/>
      <w:outlineLvl w:val="2"/>
    </w:pPr>
    <w:rPr>
      <w:rFonts w:ascii="Times New Roman"/>
      <w:color w:val="000000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pPr>
      <w:tabs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</w:tabs>
      <w:autoSpaceDE/>
      <w:autoSpaceDN/>
      <w:adjustRightInd/>
      <w:spacing w:line="240" w:lineRule="atLeast"/>
      <w:jc w:val="center"/>
    </w:pPr>
    <w:rPr>
      <w:sz w:val="28"/>
      <w:szCs w:val="28"/>
    </w:rPr>
  </w:style>
  <w:style w:styleId="a4" w:type="paragraph">
    <w:name w:val="Body Text"/>
    <w:basedOn w:val="a"/>
    <w:semiHidden/>
    <w:pPr>
      <w:widowControl/>
      <w:spacing w:line="480" w:lineRule="auto"/>
      <w:jc w:val="center"/>
    </w:pPr>
    <w:rPr>
      <w:rFonts w:ascii="Times New Roman"/>
      <w:color w:val="000000"/>
      <w:sz w:val="28"/>
      <w:szCs w:val="28"/>
    </w:rPr>
  </w:style>
  <w:style w:styleId="a5" w:type="paragraph">
    <w:name w:val="footer"/>
    <w:basedOn w:val="a"/>
    <w:semiHidden/>
    <w:pPr>
      <w:tabs>
        <w:tab w:pos="4677" w:val="center"/>
        <w:tab w:pos="9355" w:val="right"/>
      </w:tabs>
    </w:pPr>
  </w:style>
  <w:style w:styleId="a6" w:type="character">
    <w:name w:val="page number"/>
    <w:basedOn w:val="a0"/>
    <w:semiHidden/>
  </w:style>
  <w:style w:styleId="a7" w:type="paragraph">
    <w:name w:val="header"/>
    <w:basedOn w:val="a"/>
    <w:semiHidden/>
    <w:pPr>
      <w:tabs>
        <w:tab w:pos="4677" w:val="center"/>
        <w:tab w:pos="9355" w:val="right"/>
      </w:tabs>
    </w:pPr>
  </w:style>
  <w:style w:styleId="a8" w:type="paragraph">
    <w:name w:val="Body Text Indent"/>
    <w:basedOn w:val="a"/>
    <w:semiHidden/>
    <w:pPr>
      <w:widowControl/>
      <w:tabs>
        <w:tab w:pos="720" w:val="left"/>
        <w:tab w:pos="1440" w:val="left"/>
        <w:tab w:pos="2180" w:val="left"/>
        <w:tab w:pos="2880" w:val="left"/>
        <w:tab w:pos="3600" w:val="left"/>
        <w:tab w:pos="4320" w:val="left"/>
        <w:tab w:pos="5020" w:val="left"/>
        <w:tab w:pos="5760" w:val="left"/>
        <w:tab w:pos="6480" w:val="left"/>
        <w:tab w:pos="7200" w:val="left"/>
        <w:tab w:pos="7920" w:val="left"/>
        <w:tab w:pos="8640" w:val="left"/>
      </w:tabs>
      <w:spacing w:line="360" w:lineRule="atLeast"/>
      <w:ind w:right="-221"/>
      <w:jc w:val="both"/>
    </w:pPr>
    <w:rPr>
      <w:rFonts w:ascii="Times New Roman"/>
      <w:color w:val="000000"/>
      <w:sz w:val="28"/>
      <w:szCs w:val="28"/>
    </w:rPr>
  </w:style>
  <w:style w:styleId="a9" w:type="character">
    <w:name w:val="Hyperlink"/>
    <w:semiHidden/>
    <w:rPr>
      <w:color w:val="0000FF"/>
      <w:u w:val="single"/>
    </w:rPr>
  </w:style>
  <w:style w:styleId="aa" w:type="character">
    <w:name w:val="FollowedHyperlink"/>
    <w:semiHidden/>
    <w:rPr>
      <w:color w:val="800080"/>
      <w:u w:val="single"/>
    </w:rPr>
  </w:style>
  <w:style w:customStyle="1" w:styleId="xl24" w:type="paragraph">
    <w:name w:val="xl24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25" w:type="paragraph">
    <w:name w:val="xl25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26" w:type="paragraph">
    <w:name w:val="xl26"/>
    <w:basedOn w:val="a"/>
    <w:pPr>
      <w:widowControl/>
      <w:pBdr>
        <w:top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27" w:type="paragraph">
    <w:name w:val="xl27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color w:val="000080"/>
    </w:rPr>
  </w:style>
  <w:style w:customStyle="1" w:styleId="xl28" w:type="paragraph">
    <w:name w:val="xl28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</w:rPr>
  </w:style>
  <w:style w:customStyle="1" w:styleId="xl29" w:type="paragraph">
    <w:name w:val="xl29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  <w:textAlignment w:val="center"/>
    </w:pPr>
    <w:rPr>
      <w:rFonts w:ascii="Times New Roman" w:eastAsia="Arial Unicode MS"/>
      <w:color w:val="000080"/>
    </w:rPr>
  </w:style>
  <w:style w:customStyle="1" w:styleId="xl30" w:type="paragraph">
    <w:name w:val="xl30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color w:val="000080"/>
    </w:rPr>
  </w:style>
  <w:style w:customStyle="1" w:styleId="xl31" w:type="paragraph">
    <w:name w:val="xl31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  <w:textAlignment w:val="center"/>
    </w:pPr>
    <w:rPr>
      <w:rFonts w:ascii="Times New Roman" w:eastAsia="Arial Unicode MS"/>
      <w:b/>
      <w:bCs/>
      <w:color w:val="000080"/>
    </w:rPr>
  </w:style>
  <w:style w:customStyle="1" w:styleId="xl32" w:type="paragraph">
    <w:name w:val="xl32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  <w:textAlignment w:val="center"/>
    </w:pPr>
    <w:rPr>
      <w:rFonts w:ascii="Times New Roman" w:eastAsia="Arial Unicode MS"/>
      <w:color w:val="000080"/>
    </w:rPr>
  </w:style>
  <w:style w:customStyle="1" w:styleId="xl33" w:type="paragraph">
    <w:name w:val="xl33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color w:val="000080"/>
    </w:rPr>
  </w:style>
  <w:style w:customStyle="1" w:styleId="xl34" w:type="paragraph">
    <w:name w:val="xl34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  <w:textAlignment w:val="center"/>
    </w:pPr>
    <w:rPr>
      <w:rFonts w:ascii="Times New Roman" w:eastAsia="Arial Unicode MS"/>
      <w:color w:val="000080"/>
    </w:rPr>
  </w:style>
  <w:style w:customStyle="1" w:styleId="xl35" w:type="paragraph">
    <w:name w:val="xl35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color w:val="000080"/>
    </w:rPr>
  </w:style>
  <w:style w:customStyle="1" w:styleId="xl36" w:type="paragraph">
    <w:name w:val="xl36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</w:rPr>
  </w:style>
  <w:style w:customStyle="1" w:styleId="xl37" w:type="paragraph">
    <w:name w:val="xl37"/>
    <w:basedOn w:val="a"/>
    <w:pPr>
      <w:widowControl/>
      <w:pBdr>
        <w:top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38" w:type="paragraph">
    <w:name w:val="xl38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  <w:color w:val="000080"/>
    </w:rPr>
  </w:style>
  <w:style w:customStyle="1" w:styleId="xl39" w:type="paragraph">
    <w:name w:val="xl39"/>
    <w:basedOn w:val="a"/>
    <w:pPr>
      <w:widowControl/>
      <w:pBdr>
        <w:top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  <w:color w:val="000080"/>
    </w:rPr>
  </w:style>
  <w:style w:customStyle="1" w:styleId="xl40" w:type="paragraph">
    <w:name w:val="xl40"/>
    <w:basedOn w:val="a"/>
    <w:pPr>
      <w:widowControl/>
      <w:pBdr>
        <w:top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color w:val="000080"/>
    </w:rPr>
  </w:style>
  <w:style w:customStyle="1" w:styleId="xl41" w:type="paragraph">
    <w:name w:val="xl41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  <w:textAlignment w:val="center"/>
    </w:pPr>
    <w:rPr>
      <w:rFonts w:ascii="Times New Roman" w:eastAsia="Arial Unicode MS"/>
      <w:color w:val="000080"/>
    </w:rPr>
  </w:style>
  <w:style w:customStyle="1" w:styleId="xl42" w:type="paragraph">
    <w:name w:val="xl42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  <w:textAlignment w:val="center"/>
    </w:pPr>
    <w:rPr>
      <w:rFonts w:ascii="Times New Roman" w:eastAsia="Arial Unicode MS"/>
    </w:rPr>
  </w:style>
  <w:style w:customStyle="1" w:styleId="xl43" w:type="paragraph">
    <w:name w:val="xl43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</w:rPr>
  </w:style>
  <w:style w:customStyle="1" w:styleId="xl44" w:type="paragraph">
    <w:name w:val="xl44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</w:rPr>
  </w:style>
  <w:style w:customStyle="1" w:styleId="xl45" w:type="paragraph">
    <w:name w:val="xl45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  <w:color w:val="000080"/>
    </w:rPr>
  </w:style>
  <w:style w:customStyle="1" w:styleId="xl46" w:type="paragraph">
    <w:name w:val="xl46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  <w:color w:val="000080"/>
    </w:rPr>
  </w:style>
  <w:style w:customStyle="1" w:styleId="xl47" w:type="paragraph">
    <w:name w:val="xl47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  <w:textAlignment w:val="center"/>
    </w:pPr>
    <w:rPr>
      <w:rFonts w:ascii="Times New Roman" w:eastAsia="Arial Unicode MS"/>
      <w:color w:val="000080"/>
    </w:rPr>
  </w:style>
  <w:style w:customStyle="1" w:styleId="xl48" w:type="paragraph">
    <w:name w:val="xl48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  <w:color w:val="000080"/>
    </w:rPr>
  </w:style>
  <w:style w:customStyle="1" w:styleId="xl49" w:type="paragraph">
    <w:name w:val="xl49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rFonts w:ascii="Times New Roman" w:eastAsia="Arial Unicode MS"/>
      <w:color w:val="000080"/>
    </w:rPr>
  </w:style>
  <w:style w:customStyle="1" w:styleId="xl50" w:type="paragraph">
    <w:name w:val="xl50"/>
    <w:basedOn w:val="a"/>
    <w:pPr>
      <w:widowControl/>
      <w:pBdr>
        <w:top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51" w:type="paragraph">
    <w:name w:val="xl51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52" w:type="paragraph">
    <w:name w:val="xl52"/>
    <w:basedOn w:val="a"/>
    <w:pPr>
      <w:widowControl/>
      <w:pBdr>
        <w:top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53" w:type="paragraph">
    <w:name w:val="xl53"/>
    <w:basedOn w:val="a"/>
    <w:pPr>
      <w:widowControl/>
      <w:pBdr>
        <w:top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54" w:type="paragraph">
    <w:name w:val="xl54"/>
    <w:basedOn w:val="a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customStyle="1" w:styleId="xl55" w:type="paragraph">
    <w:name w:val="xl55"/>
    <w:basedOn w:val="a"/>
    <w:pPr>
      <w:widowControl/>
      <w:pBdr>
        <w:top w:color="auto" w:space="0" w:sz="4" w:val="single"/>
        <w:bottom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Arial Unicode MS" w:eastAsia="Arial Unicode MS" w:hAnsi="Arial Unicode MS"/>
    </w:rPr>
  </w:style>
  <w:style w:customStyle="1" w:styleId="xl56" w:type="paragraph">
    <w:name w:val="xl56"/>
    <w:basedOn w:val="a"/>
    <w:pPr>
      <w:widowControl/>
      <w:pBdr>
        <w:top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center"/>
      <w:textAlignment w:val="center"/>
    </w:pPr>
    <w:rPr>
      <w:rFonts w:ascii="Arial Unicode MS" w:eastAsia="Arial Unicode MS" w:hAnsi="Arial Unicode MS"/>
    </w:rPr>
  </w:style>
  <w:style w:styleId="20" w:type="paragraph">
    <w:name w:val="Body Text Indent 2"/>
    <w:basedOn w:val="a"/>
    <w:semiHidden/>
    <w:pPr>
      <w:widowControl/>
      <w:tabs>
        <w:tab w:pos="0" w:val="num"/>
      </w:tabs>
      <w:autoSpaceDE/>
      <w:autoSpaceDN/>
      <w:adjustRightInd/>
      <w:spacing w:line="360" w:lineRule="auto"/>
      <w:ind w:firstLine="540" w:right="-5"/>
      <w:jc w:val="both"/>
    </w:pPr>
    <w:rPr>
      <w:rFonts w:ascii="Times New Roman" w:eastAsia="Times New Roman"/>
    </w:rPr>
  </w:style>
  <w:style w:styleId="30" w:type="paragraph">
    <w:name w:val="Body Text Indent 3"/>
    <w:basedOn w:val="a"/>
    <w:semiHidden/>
    <w:pPr>
      <w:spacing w:line="360" w:lineRule="auto"/>
      <w:ind w:firstLine="540" w:right="-185"/>
      <w:jc w:val="both"/>
    </w:pPr>
    <w:rPr>
      <w:rFonts w:ascii="Times New Roman"/>
      <w:sz w:val="28"/>
    </w:rPr>
  </w:style>
  <w:style w:styleId="ab" w:type="paragraph">
    <w:name w:val="Balloon Text"/>
    <w:basedOn w:val="a"/>
    <w:link w:val="ac"/>
    <w:uiPriority w:val="99"/>
    <w:semiHidden/>
    <w:unhideWhenUsed/>
    <w:rsid w:val="00AE589A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uiPriority w:val="99"/>
    <w:semiHidden/>
    <w:rsid w:val="00AE589A"/>
    <w:rPr>
      <w:rFonts w:ascii="Tahoma" w:cs="Tahoma" w:eastAsia="SimHei" w:hAnsi="Tahoma"/>
      <w:sz w:val="16"/>
      <w:szCs w:val="16"/>
    </w:rPr>
  </w:style>
  <w:style w:styleId="ad" w:type="character">
    <w:name w:val="annotation reference"/>
    <w:uiPriority w:val="99"/>
    <w:semiHidden/>
    <w:unhideWhenUsed/>
    <w:rsid w:val="00AE589A"/>
    <w:rPr>
      <w:sz w:val="16"/>
      <w:szCs w:val="16"/>
    </w:rPr>
  </w:style>
  <w:style w:styleId="ae" w:type="paragraph">
    <w:name w:val="annotation text"/>
    <w:basedOn w:val="a"/>
    <w:link w:val="af"/>
    <w:uiPriority w:val="99"/>
    <w:semiHidden/>
    <w:unhideWhenUsed/>
    <w:rsid w:val="00AE589A"/>
    <w:rPr>
      <w:sz w:val="20"/>
      <w:szCs w:val="20"/>
      <w:lang w:eastAsia="x-none" w:val="x-none"/>
    </w:rPr>
  </w:style>
  <w:style w:customStyle="1" w:styleId="af" w:type="character">
    <w:name w:val="Текст примечания Знак"/>
    <w:link w:val="ae"/>
    <w:uiPriority w:val="99"/>
    <w:semiHidden/>
    <w:rsid w:val="00AE589A"/>
    <w:rPr>
      <w:rFonts w:ascii="SimHei" w:eastAsia="SimHei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E589A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E589A"/>
    <w:rPr>
      <w:rFonts w:ascii="SimHei" w:eastAsia="SimHei"/>
      <w:b/>
      <w:bCs/>
    </w:rPr>
  </w:style>
  <w:style w:customStyle="1" w:styleId="ConsPlusNormal" w:type="paragraph">
    <w:name w:val="ConsPlusNormal"/>
    <w:rsid w:val="00E67170"/>
    <w:pPr>
      <w:widowControl w:val="0"/>
      <w:autoSpaceDE w:val="0"/>
      <w:autoSpaceDN w:val="0"/>
      <w:adjustRightInd w:val="0"/>
    </w:pPr>
    <w:rPr>
      <w:rFonts w:ascii="Arial" w:cs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    <Relationship Id="rId12" Type="http://schemas.openxmlformats.org/officeDocument/2006/relationships/image" Target="media/document_image_rId12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FFF9C0F-CAF6-419E-AFF3-0E44085E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приказ-ППС03</vt:lpstr>
    </vt:vector>
  </TitlesOfParts>
  <Company>HSE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приказ-ППС03</dc:title>
  <dc:creator>marina</dc:creator>
  <cp:lastModifiedBy>Пользователь Windows</cp:lastModifiedBy>
  <cp:revision>6</cp:revision>
  <cp:lastPrinted>2017-01-23T08:17:00Z</cp:lastPrinted>
  <dcterms:created xsi:type="dcterms:W3CDTF">2017-03-17T13:42:00Z</dcterms:created>
  <dcterms:modified xsi:type="dcterms:W3CDTF">2017-03-27T09:09:00Z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Кузьминов Я.И.,Ректор</vt:lpwstr>
  </prop:property>
  <prop:property name="documentType" pid="3" fmtid="{D5CDD505-2E9C-101B-9397-08002B2CF9AE}">
    <vt:lpwstr>По основной деятельности</vt:lpwstr>
  </prop:property>
  <prop:property name="creatorDepartment" pid="4" fmtid="{D5CDD505-2E9C-101B-9397-08002B2CF9AE}">
    <vt:lpwstr>Отдел по обеспечению деят</vt:lpwstr>
  </prop:property>
  <prop:property name="regnumProj" pid="5" fmtid="{D5CDD505-2E9C-101B-9397-08002B2CF9AE}">
    <vt:lpwstr>М 2017/3/23-27</vt:lpwstr>
  </prop:property>
  <prop:property name="documentContent" pid="6" fmtid="{D5CDD505-2E9C-101B-9397-08002B2CF9AE}">
    <vt:lpwstr>О порядке подготовки и проведения конкурса на замещение должностей педагогических работников, относящихся к профессорско-преподавательскому составу</vt:lpwstr>
  </prop:property>
  <prop:property name="signerName" pid="7" fmtid="{D5CDD505-2E9C-101B-9397-08002B2CF9AE}">
    <vt:lpwstr>Кузьминов Я.И.</vt:lpwstr>
  </prop:property>
  <prop:property name="stateValue" pid="8" fmtid="{D5CDD505-2E9C-101B-9397-08002B2CF9AE}">
    <vt:lpwstr>На доработке</vt:lpwstr>
  </prop:property>
  <prop:property name="accessLevel" pid="9" fmtid="{D5CDD505-2E9C-101B-9397-08002B2CF9AE}">
    <vt:lpwstr>Ограниченный</vt:lpwstr>
  </prop:property>
  <prop:property name="creator" pid="10" fmtid="{D5CDD505-2E9C-101B-9397-08002B2CF9AE}">
    <vt:lpwstr>Прокопова М.Н.</vt:lpwstr>
  </prop:property>
  <prop:property name="mainDocSheetsCount" pid="11" fmtid="{D5CDD505-2E9C-101B-9397-08002B2CF9AE}">
    <vt:lpwstr>2</vt:lpwstr>
  </prop:property>
  <prop:property name="signerLabel" pid="12" fmtid="{D5CDD505-2E9C-101B-9397-08002B2CF9AE}">
    <vt:lpwstr>Ректор Кузьминов Я.И.</vt:lpwstr>
  </prop:property>
  <prop:property name="documentSubtype" pid="13" fmtid="{D5CDD505-2E9C-101B-9397-08002B2CF9AE}">
    <vt:lpwstr>По основной деятельности</vt:lpwstr>
  </prop:property>
  <prop:property name="actuality" pid="14" fmtid="{D5CDD505-2E9C-101B-9397-08002B2CF9AE}">
    <vt:lpwstr>Проект</vt:lpwstr>
  </prop:property>
  <prop:property name="controlLabel" pid="15" fmtid="{D5CDD505-2E9C-101B-9397-08002B2CF9AE}">
    <vt:lpwstr>не осуществляется</vt:lpwstr>
  </prop:property>
  <prop:property name="creatorPost" pid="16" fmtid="{D5CDD505-2E9C-101B-9397-08002B2CF9AE}">
    <vt:lpwstr>Помощник ректора</vt:lpwstr>
  </prop:property>
  <prop:property name="docTitle" pid="17" fmtid="{D5CDD505-2E9C-101B-9397-08002B2CF9AE}">
    <vt:lpwstr>Приказ</vt:lpwstr>
  </prop:property>
  <prop:property name="signerIof" pid="18" fmtid="{D5CDD505-2E9C-101B-9397-08002B2CF9AE}">
    <vt:lpwstr>Я. И. Кузьминов</vt:lpwstr>
  </prop:property>
  <prop:property name="signerPost" pid="19" fmtid="{D5CDD505-2E9C-101B-9397-08002B2CF9AE}">
    <vt:lpwstr>Ректор</vt:lpwstr>
  </prop:property>
</prop:Properties>
</file>