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F" w:rsidRPr="00F91EFF" w:rsidRDefault="006D70DF" w:rsidP="006D70DF">
      <w:pPr>
        <w:pStyle w:val="a6"/>
        <w:jc w:val="both"/>
        <w:rPr>
          <w:rFonts w:ascii="Verdana" w:hAnsi="Verdana"/>
          <w:sz w:val="44"/>
        </w:rPr>
      </w:pPr>
      <w:r w:rsidRPr="00F91EFF">
        <w:rPr>
          <w:rFonts w:ascii="Verdana" w:hAnsi="Verdana"/>
          <w:sz w:val="36"/>
        </w:rPr>
        <w:t>Инструкция по выполнению 2 этапа проекта</w:t>
      </w:r>
      <w:r w:rsidRPr="00F91EFF">
        <w:rPr>
          <w:rFonts w:ascii="Verdana" w:hAnsi="Verdana"/>
          <w:sz w:val="44"/>
        </w:rPr>
        <w:t>.</w:t>
      </w:r>
    </w:p>
    <w:p w:rsidR="006D70DF" w:rsidRPr="00094227" w:rsidRDefault="006D70DF" w:rsidP="006D70DF">
      <w:pPr>
        <w:rPr>
          <w:rFonts w:ascii="Verdana" w:hAnsi="Verdana"/>
        </w:rPr>
      </w:pPr>
      <w:r w:rsidRPr="00F91EFF">
        <w:rPr>
          <w:rFonts w:ascii="Verdana" w:hAnsi="Verdana"/>
        </w:rPr>
        <w:t>После того, как данные собраны, необходимо их проанализировать.</w:t>
      </w:r>
    </w:p>
    <w:p w:rsidR="00F91EFF" w:rsidRPr="00F91EFF" w:rsidRDefault="0055431B" w:rsidP="006D70DF">
      <w:pPr>
        <w:rPr>
          <w:rFonts w:ascii="Verdana" w:hAnsi="Verdana"/>
        </w:rPr>
      </w:pPr>
      <w:r w:rsidRPr="00F91EFF">
        <w:rPr>
          <w:rFonts w:ascii="Verdana" w:hAnsi="Verdana"/>
        </w:rPr>
        <w:t xml:space="preserve">Факторы, которые мы исследуем, имеют разную природу и обладают свойствами, которые нам могут помешать. Так, например, </w:t>
      </w:r>
      <w:r w:rsidRPr="00F91EFF">
        <w:rPr>
          <w:rFonts w:ascii="Verdana" w:hAnsi="Verdana"/>
          <w:b/>
        </w:rPr>
        <w:t>величина заработной платы</w:t>
      </w:r>
      <w:r w:rsidRPr="00F91EFF">
        <w:rPr>
          <w:rFonts w:ascii="Verdana" w:hAnsi="Verdana"/>
        </w:rPr>
        <w:t xml:space="preserve"> обладает свойством сезонности, а значит, </w:t>
      </w:r>
      <w:r w:rsidRPr="00F91EFF">
        <w:rPr>
          <w:rFonts w:ascii="Verdana" w:hAnsi="Verdana"/>
          <w:b/>
        </w:rPr>
        <w:t>необходимо</w:t>
      </w:r>
      <w:r w:rsidRPr="00F91EFF">
        <w:rPr>
          <w:rFonts w:ascii="Verdana" w:hAnsi="Verdana"/>
        </w:rPr>
        <w:t xml:space="preserve"> </w:t>
      </w:r>
      <w:r w:rsidR="00F91EFF">
        <w:rPr>
          <w:rFonts w:ascii="Verdana" w:hAnsi="Verdana"/>
        </w:rPr>
        <w:t>провести корректировку этого</w:t>
      </w:r>
      <w:r w:rsidRPr="00F91EFF">
        <w:rPr>
          <w:rFonts w:ascii="Verdana" w:hAnsi="Verdana"/>
        </w:rPr>
        <w:t xml:space="preserve"> ряд</w:t>
      </w:r>
      <w:r w:rsidR="00F91EFF">
        <w:rPr>
          <w:rFonts w:ascii="Verdana" w:hAnsi="Verdana"/>
        </w:rPr>
        <w:t>а</w:t>
      </w:r>
      <w:r w:rsidRPr="00F91EFF">
        <w:rPr>
          <w:rFonts w:ascii="Verdana" w:hAnsi="Verdana"/>
        </w:rPr>
        <w:t xml:space="preserve"> (о том, как это сделать написано ниже).</w:t>
      </w:r>
      <w:r w:rsidR="00F91EFF" w:rsidRPr="00F91EFF">
        <w:rPr>
          <w:rFonts w:ascii="Verdana" w:hAnsi="Verdana"/>
        </w:rPr>
        <w:t xml:space="preserve"> </w:t>
      </w:r>
    </w:p>
    <w:p w:rsidR="00F91EFF" w:rsidRDefault="0055431B" w:rsidP="006D70DF">
      <w:pPr>
        <w:rPr>
          <w:rFonts w:ascii="Verdana" w:hAnsi="Verdana"/>
        </w:rPr>
      </w:pPr>
      <w:r w:rsidRPr="00F91EFF">
        <w:rPr>
          <w:rFonts w:ascii="Verdana" w:hAnsi="Verdana"/>
        </w:rPr>
        <w:t xml:space="preserve">Начать наш анализ можно с построения графиков. </w:t>
      </w:r>
      <w:proofErr w:type="gramStart"/>
      <w:r w:rsidRPr="00F91EFF">
        <w:rPr>
          <w:rFonts w:ascii="Verdana" w:hAnsi="Verdana"/>
        </w:rPr>
        <w:t>Сперва</w:t>
      </w:r>
      <w:proofErr w:type="gramEnd"/>
      <w:r w:rsidRPr="00F91EFF">
        <w:rPr>
          <w:rFonts w:ascii="Verdana" w:hAnsi="Verdana"/>
        </w:rPr>
        <w:t xml:space="preserve"> построим графики для каждой переменной отдельно. </w:t>
      </w:r>
      <w:proofErr w:type="gramStart"/>
      <w:r w:rsidR="00F91EFF">
        <w:rPr>
          <w:rFonts w:ascii="Verdana" w:hAnsi="Verdana"/>
        </w:rPr>
        <w:t xml:space="preserve">Затем построим </w:t>
      </w:r>
      <w:r w:rsidR="004D39A0">
        <w:rPr>
          <w:rFonts w:ascii="Verdana" w:hAnsi="Verdana"/>
        </w:rPr>
        <w:t xml:space="preserve">диаграммы рассеяния </w:t>
      </w:r>
      <w:r w:rsidR="004D39A0" w:rsidRPr="004D39A0">
        <w:rPr>
          <w:rFonts w:ascii="Verdana" w:hAnsi="Verdana"/>
        </w:rPr>
        <w:t>(</w:t>
      </w:r>
      <w:r w:rsidR="004D39A0">
        <w:rPr>
          <w:rFonts w:ascii="Verdana" w:hAnsi="Verdana"/>
          <w:lang w:val="en-AU"/>
        </w:rPr>
        <w:t>scatter</w:t>
      </w:r>
      <w:r w:rsidR="004D39A0" w:rsidRPr="004D39A0">
        <w:rPr>
          <w:rFonts w:ascii="Verdana" w:hAnsi="Verdana"/>
        </w:rPr>
        <w:t xml:space="preserve"> </w:t>
      </w:r>
      <w:r w:rsidR="004D39A0">
        <w:rPr>
          <w:rFonts w:ascii="Verdana" w:hAnsi="Verdana"/>
          <w:lang w:val="en-AU"/>
        </w:rPr>
        <w:t>plot</w:t>
      </w:r>
      <w:r w:rsidR="004D39A0">
        <w:rPr>
          <w:rFonts w:ascii="Verdana" w:hAnsi="Verdana"/>
        </w:rPr>
        <w:t>) для</w:t>
      </w:r>
      <w:r w:rsidR="00F91EFF">
        <w:rPr>
          <w:rFonts w:ascii="Verdana" w:hAnsi="Verdana"/>
        </w:rPr>
        <w:t xml:space="preserve"> зависимой и независимых переменных.</w:t>
      </w:r>
      <w:proofErr w:type="gramEnd"/>
    </w:p>
    <w:p w:rsidR="0055431B" w:rsidRPr="00F91EFF" w:rsidRDefault="0055431B" w:rsidP="006D70DF">
      <w:pPr>
        <w:rPr>
          <w:rFonts w:ascii="Verdana" w:hAnsi="Verdana"/>
        </w:rPr>
      </w:pPr>
      <w:r w:rsidRPr="00F91EFF">
        <w:rPr>
          <w:rFonts w:ascii="Verdana" w:hAnsi="Verdana"/>
        </w:rPr>
        <w:t>Визуальный анализ может указать нам на некоторые свойства временного ряда. Например, можно увидеть тренд или сез</w:t>
      </w:r>
      <w:r w:rsidR="00F91EFF">
        <w:rPr>
          <w:rFonts w:ascii="Verdana" w:hAnsi="Verdana"/>
        </w:rPr>
        <w:t>онность</w:t>
      </w:r>
      <w:r w:rsidRPr="00F91EFF">
        <w:rPr>
          <w:rFonts w:ascii="Verdana" w:hAnsi="Verdana"/>
        </w:rPr>
        <w:t>.</w:t>
      </w:r>
      <w:r w:rsidR="00F91EFF">
        <w:rPr>
          <w:rFonts w:ascii="Verdana" w:hAnsi="Verdana"/>
        </w:rPr>
        <w:t xml:space="preserve"> График типа </w:t>
      </w:r>
      <w:r w:rsidR="00F91EFF">
        <w:rPr>
          <w:rFonts w:ascii="Verdana" w:hAnsi="Verdana"/>
          <w:lang w:val="en-AU"/>
        </w:rPr>
        <w:t>scatter</w:t>
      </w:r>
      <w:r w:rsidR="00F91EFF" w:rsidRPr="00F91EFF">
        <w:rPr>
          <w:rFonts w:ascii="Verdana" w:hAnsi="Verdana"/>
        </w:rPr>
        <w:t xml:space="preserve"> </w:t>
      </w:r>
      <w:r w:rsidR="00F91EFF">
        <w:rPr>
          <w:rFonts w:ascii="Verdana" w:hAnsi="Verdana"/>
          <w:lang w:val="en-AU"/>
        </w:rPr>
        <w:t>plot</w:t>
      </w:r>
      <w:r w:rsidR="00F91EFF" w:rsidRPr="00F91EFF">
        <w:rPr>
          <w:rFonts w:ascii="Verdana" w:hAnsi="Verdana"/>
        </w:rPr>
        <w:t xml:space="preserve"> </w:t>
      </w:r>
      <w:r w:rsidR="00F91EFF">
        <w:rPr>
          <w:rFonts w:ascii="Verdana" w:hAnsi="Verdana"/>
        </w:rPr>
        <w:t xml:space="preserve">может дать информацию о форме зависимости </w:t>
      </w:r>
      <w:r w:rsidR="004D39A0">
        <w:rPr>
          <w:rFonts w:ascii="Verdana" w:hAnsi="Verdana"/>
        </w:rPr>
        <w:t>переменных, что необходимо будет учесть при построении регрессионной модели.</w:t>
      </w:r>
    </w:p>
    <w:p w:rsidR="0055431B" w:rsidRPr="00F91EFF" w:rsidRDefault="0055431B" w:rsidP="0055431B">
      <w:pPr>
        <w:pStyle w:val="1"/>
        <w:rPr>
          <w:rFonts w:ascii="Verdana" w:hAnsi="Verdana"/>
        </w:rPr>
      </w:pPr>
      <w:r w:rsidRPr="00F91EFF">
        <w:rPr>
          <w:rFonts w:ascii="Verdana" w:hAnsi="Verdana"/>
        </w:rPr>
        <w:t>График</w:t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</w:rPr>
        <w:t xml:space="preserve">Чтобы построить график нужно нажать на меню </w:t>
      </w:r>
      <w:r w:rsidRPr="00F91EFF">
        <w:rPr>
          <w:rFonts w:ascii="Verdana" w:hAnsi="Verdana"/>
          <w:lang w:val="en-AU"/>
        </w:rPr>
        <w:t>Quick</w:t>
      </w:r>
      <w:r w:rsidRPr="00F91EFF">
        <w:rPr>
          <w:rFonts w:ascii="Verdana" w:hAnsi="Verdana"/>
        </w:rPr>
        <w:t xml:space="preserve"> и выбрать </w:t>
      </w:r>
      <w:r w:rsidRPr="00F91EFF">
        <w:rPr>
          <w:rFonts w:ascii="Verdana" w:hAnsi="Verdana"/>
          <w:lang w:val="en-AU"/>
        </w:rPr>
        <w:t>Graph</w:t>
      </w:r>
      <w:r w:rsidRPr="00F91EFF">
        <w:rPr>
          <w:rFonts w:ascii="Verdana" w:hAnsi="Verdana"/>
        </w:rPr>
        <w:t>:</w:t>
      </w: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53423049" wp14:editId="2D4347EC">
            <wp:extent cx="2556196" cy="181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_grap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83" cy="18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</w:rPr>
        <w:t>Затем выбрать необходимые переменные, для которых хотите построить график:</w:t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092AF5B0" wp14:editId="50202951">
            <wp:extent cx="2324504" cy="1695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2_grap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504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EFF" w:rsidRDefault="00F91EFF" w:rsidP="0055431B">
      <w:pPr>
        <w:rPr>
          <w:rFonts w:ascii="Verdana" w:hAnsi="Verdana"/>
        </w:rPr>
      </w:pPr>
    </w:p>
    <w:p w:rsidR="00F91EFF" w:rsidRDefault="00F91EFF" w:rsidP="0055431B">
      <w:pPr>
        <w:rPr>
          <w:rFonts w:ascii="Verdana" w:hAnsi="Verdana"/>
        </w:rPr>
      </w:pPr>
    </w:p>
    <w:p w:rsidR="00F91EFF" w:rsidRDefault="00F91EFF" w:rsidP="0055431B">
      <w:pPr>
        <w:rPr>
          <w:rFonts w:ascii="Verdana" w:hAnsi="Verdana"/>
        </w:rPr>
      </w:pPr>
    </w:p>
    <w:p w:rsidR="00F91EFF" w:rsidRDefault="00F91EFF" w:rsidP="0055431B">
      <w:pPr>
        <w:rPr>
          <w:rFonts w:ascii="Verdana" w:hAnsi="Verdana"/>
        </w:rPr>
      </w:pP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</w:rPr>
        <w:t>Далее откроется меню, где можно выбрать тип графика и настроить его вид:</w:t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7CDDF418" wp14:editId="69EA3D98">
            <wp:extent cx="2762250" cy="188588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3_1grap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77" cy="189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</w:rPr>
        <w:t>Получаем график:</w:t>
      </w:r>
    </w:p>
    <w:p w:rsidR="0055431B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5A49DA3E" wp14:editId="5E46572F">
            <wp:extent cx="1952625" cy="170586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4_grap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730" cy="170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227" w:rsidRPr="00F91EFF" w:rsidRDefault="00094227" w:rsidP="0055431B">
      <w:pPr>
        <w:rPr>
          <w:rFonts w:ascii="Verdana" w:hAnsi="Verdana"/>
        </w:rPr>
      </w:pPr>
      <w:r>
        <w:rPr>
          <w:rFonts w:ascii="Verdana" w:hAnsi="Verdana"/>
        </w:rPr>
        <w:t>Каждый график обязательно нужно подписать и дать его описание – что на нём видите, какие выводы можно сделать, предложения по дальнейшему исследованию и т.п.</w:t>
      </w:r>
    </w:p>
    <w:p w:rsidR="0055431B" w:rsidRPr="00F91EFF" w:rsidRDefault="0055431B" w:rsidP="00F91EFF">
      <w:pPr>
        <w:pStyle w:val="1"/>
        <w:rPr>
          <w:rFonts w:ascii="Verdana" w:hAnsi="Verdana"/>
        </w:rPr>
      </w:pPr>
      <w:r w:rsidRPr="00F91EFF">
        <w:rPr>
          <w:rFonts w:ascii="Verdana" w:hAnsi="Verdana"/>
        </w:rPr>
        <w:t>Сезонность</w:t>
      </w:r>
    </w:p>
    <w:p w:rsidR="0055431B" w:rsidRPr="00F91EFF" w:rsidRDefault="0055431B" w:rsidP="0055431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6"/>
          <w:szCs w:val="16"/>
        </w:rPr>
      </w:pPr>
      <w:proofErr w:type="gramStart"/>
      <w:r w:rsidRPr="00F91EFF">
        <w:rPr>
          <w:rFonts w:ascii="Verdana" w:hAnsi="Verdana"/>
        </w:rPr>
        <w:t xml:space="preserve">Чтобы провести корректировку на сезонность нужно в окне соответствующей переменной выбрать в меню пункт </w:t>
      </w:r>
      <w:r w:rsidRPr="00F91EFF">
        <w:rPr>
          <w:rFonts w:ascii="Verdana" w:hAnsi="Verdana"/>
          <w:lang w:val="en-AU"/>
        </w:rPr>
        <w:t>PROC</w:t>
      </w:r>
      <w:r w:rsidRPr="00F91EFF">
        <w:rPr>
          <w:rFonts w:ascii="Verdana" w:hAnsi="Verdana"/>
        </w:rPr>
        <w:t xml:space="preserve"> и перейти к опции </w:t>
      </w:r>
      <w:r w:rsidRPr="00F91EFF">
        <w:rPr>
          <w:rFonts w:ascii="Verdana" w:hAnsi="Verdana"/>
          <w:lang w:val="en-AU"/>
        </w:rPr>
        <w:t>Seasonal</w:t>
      </w:r>
      <w:r w:rsidRPr="00F91EFF">
        <w:rPr>
          <w:rFonts w:ascii="Verdana" w:hAnsi="Verdana"/>
        </w:rPr>
        <w:t xml:space="preserve"> </w:t>
      </w:r>
      <w:r w:rsidRPr="00F91EFF">
        <w:rPr>
          <w:rFonts w:ascii="Verdana" w:hAnsi="Verdana"/>
          <w:lang w:val="en-AU"/>
        </w:rPr>
        <w:t>Adjustment</w:t>
      </w:r>
      <w:r w:rsidRPr="00F91EFF">
        <w:rPr>
          <w:rFonts w:ascii="Verdana" w:hAnsi="Verdana"/>
        </w:rPr>
        <w:t>, после чего выпадет дополнительное меню с разными методами корректировки (</w:t>
      </w:r>
      <w:proofErr w:type="spellStart"/>
      <w:r w:rsidRPr="00F91EFF">
        <w:rPr>
          <w:rFonts w:ascii="Verdana" w:hAnsi="Verdana" w:cs="CIDFont+F2"/>
          <w:sz w:val="16"/>
          <w:szCs w:val="16"/>
        </w:rPr>
        <w:t>Census</w:t>
      </w:r>
      <w:proofErr w:type="spellEnd"/>
      <w:r w:rsidRPr="00F91EFF">
        <w:rPr>
          <w:rFonts w:ascii="Verdana" w:hAnsi="Verdana" w:cs="CIDFont+F2"/>
          <w:sz w:val="16"/>
          <w:szCs w:val="16"/>
        </w:rPr>
        <w:t xml:space="preserve"> X13</w:t>
      </w:r>
      <w:r w:rsidRPr="00F91EFF">
        <w:rPr>
          <w:rFonts w:ascii="Verdana" w:hAnsi="Verdana" w:cs="CIDFont+F3"/>
          <w:sz w:val="16"/>
          <w:szCs w:val="16"/>
        </w:rPr>
        <w:t xml:space="preserve">, </w:t>
      </w:r>
      <w:proofErr w:type="spellStart"/>
      <w:r w:rsidRPr="00F91EFF">
        <w:rPr>
          <w:rFonts w:ascii="Verdana" w:hAnsi="Verdana" w:cs="CIDFont+F2"/>
          <w:sz w:val="16"/>
          <w:szCs w:val="16"/>
        </w:rPr>
        <w:t>Census</w:t>
      </w:r>
      <w:proofErr w:type="spellEnd"/>
      <w:r w:rsidRPr="00F91EFF">
        <w:rPr>
          <w:rFonts w:ascii="Verdana" w:hAnsi="Verdana" w:cs="CIDFont+F2"/>
          <w:sz w:val="16"/>
          <w:szCs w:val="16"/>
        </w:rPr>
        <w:t xml:space="preserve"> X12</w:t>
      </w:r>
      <w:r w:rsidRPr="00F91EFF">
        <w:rPr>
          <w:rFonts w:ascii="Verdana" w:hAnsi="Verdana" w:cs="CIDFont+F3"/>
          <w:sz w:val="16"/>
          <w:szCs w:val="16"/>
        </w:rPr>
        <w:t xml:space="preserve">, </w:t>
      </w:r>
      <w:r w:rsidRPr="00F91EFF">
        <w:rPr>
          <w:rFonts w:ascii="Verdana" w:hAnsi="Verdana" w:cs="CIDFont+F2"/>
          <w:sz w:val="16"/>
          <w:szCs w:val="16"/>
        </w:rPr>
        <w:t>X11</w:t>
      </w:r>
      <w:proofErr w:type="gramEnd"/>
    </w:p>
    <w:p w:rsidR="0055431B" w:rsidRPr="00F91EFF" w:rsidRDefault="0055431B" w:rsidP="0055431B">
      <w:pPr>
        <w:rPr>
          <w:rFonts w:ascii="Verdana" w:hAnsi="Verdana"/>
          <w:lang w:val="en-AU"/>
        </w:rPr>
      </w:pPr>
      <w:r w:rsidRPr="00F91EFF">
        <w:rPr>
          <w:rFonts w:ascii="Verdana" w:hAnsi="Verdana" w:cs="CIDFont+F2"/>
          <w:sz w:val="16"/>
          <w:szCs w:val="16"/>
          <w:lang w:val="en-AU"/>
        </w:rPr>
        <w:t>(Historical)</w:t>
      </w:r>
      <w:r w:rsidRPr="00F91EFF">
        <w:rPr>
          <w:rFonts w:ascii="Verdana" w:hAnsi="Verdana" w:cs="CIDFont+F3"/>
          <w:sz w:val="16"/>
          <w:szCs w:val="16"/>
          <w:lang w:val="en-AU"/>
        </w:rPr>
        <w:t xml:space="preserve">, </w:t>
      </w:r>
      <w:proofErr w:type="spellStart"/>
      <w:r w:rsidRPr="00F91EFF">
        <w:rPr>
          <w:rFonts w:ascii="Verdana" w:hAnsi="Verdana" w:cs="CIDFont+F2"/>
          <w:sz w:val="16"/>
          <w:szCs w:val="16"/>
          <w:lang w:val="en-AU"/>
        </w:rPr>
        <w:t>Tramo</w:t>
      </w:r>
      <w:proofErr w:type="spellEnd"/>
      <w:r w:rsidRPr="00F91EFF">
        <w:rPr>
          <w:rFonts w:ascii="Verdana" w:hAnsi="Verdana" w:cs="CIDFont+F2"/>
          <w:sz w:val="16"/>
          <w:szCs w:val="16"/>
          <w:lang w:val="en-AU"/>
        </w:rPr>
        <w:t>/Seats,</w:t>
      </w:r>
      <w:r w:rsidRPr="00F91EFF">
        <w:rPr>
          <w:rFonts w:ascii="Verdana" w:hAnsi="Verdana" w:cs="CIDFont+F3"/>
          <w:sz w:val="16"/>
          <w:szCs w:val="16"/>
          <w:lang w:val="en-AU"/>
        </w:rPr>
        <w:t xml:space="preserve"> </w:t>
      </w:r>
      <w:r w:rsidRPr="00F91EFF">
        <w:rPr>
          <w:rFonts w:ascii="Verdana" w:hAnsi="Verdana" w:cs="CIDFont+F2"/>
          <w:sz w:val="16"/>
          <w:szCs w:val="16"/>
          <w:lang w:val="en-AU"/>
        </w:rPr>
        <w:t>Moving Average Methods</w:t>
      </w:r>
      <w:r w:rsidRPr="00F91EFF">
        <w:rPr>
          <w:rFonts w:ascii="Verdana" w:hAnsi="Verdana" w:cs="CIDFont+F3"/>
          <w:sz w:val="16"/>
          <w:szCs w:val="16"/>
          <w:lang w:val="en-AU"/>
        </w:rPr>
        <w:t>).</w:t>
      </w:r>
      <w:r w:rsidRPr="00F91EFF">
        <w:rPr>
          <w:rFonts w:ascii="Verdana" w:hAnsi="Verdana"/>
          <w:lang w:val="en-AU"/>
        </w:rPr>
        <w:t>):</w:t>
      </w:r>
    </w:p>
    <w:p w:rsidR="0055431B" w:rsidRPr="00F91EFF" w:rsidRDefault="0055431B" w:rsidP="0055431B">
      <w:pPr>
        <w:rPr>
          <w:rFonts w:ascii="Verdana" w:hAnsi="Verdana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4B8B9E09" wp14:editId="463A91B1">
            <wp:extent cx="3762375" cy="1750928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s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5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8C" w:rsidRPr="00F91EFF" w:rsidRDefault="00F91EFF" w:rsidP="00F91EFF">
      <w:pPr>
        <w:pStyle w:val="1"/>
        <w:rPr>
          <w:rFonts w:ascii="Verdana" w:hAnsi="Verdana"/>
        </w:rPr>
      </w:pPr>
      <w:r w:rsidRPr="00F91EFF">
        <w:rPr>
          <w:rFonts w:ascii="Verdana" w:hAnsi="Verdana"/>
        </w:rPr>
        <w:lastRenderedPageBreak/>
        <w:t>Стационарность.</w:t>
      </w:r>
    </w:p>
    <w:p w:rsidR="006D70DF" w:rsidRPr="00F91EFF" w:rsidRDefault="006D70DF" w:rsidP="006D70DF">
      <w:pPr>
        <w:rPr>
          <w:rFonts w:ascii="Verdana" w:hAnsi="Verdana"/>
        </w:rPr>
      </w:pPr>
      <w:r w:rsidRPr="00F91EFF">
        <w:rPr>
          <w:rFonts w:ascii="Verdana" w:hAnsi="Verdana"/>
        </w:rPr>
        <w:t xml:space="preserve">Важным свойством временных рядов является стационарность, благодаря которой ряды не меняют своих вероятностных свойств с течением времени. </w:t>
      </w:r>
      <w:proofErr w:type="gramStart"/>
      <w:r w:rsidR="002A158C" w:rsidRPr="00F91EFF">
        <w:rPr>
          <w:rFonts w:ascii="Verdana" w:hAnsi="Verdana"/>
        </w:rPr>
        <w:t xml:space="preserve">Для проверки на стационарность можно воспользоваться тестом Дики — </w:t>
      </w:r>
      <w:proofErr w:type="spellStart"/>
      <w:r w:rsidR="002A158C" w:rsidRPr="00F91EFF">
        <w:rPr>
          <w:rFonts w:ascii="Verdana" w:hAnsi="Verdana"/>
        </w:rPr>
        <w:t>Фуллера</w:t>
      </w:r>
      <w:proofErr w:type="spellEnd"/>
      <w:r w:rsidR="002A158C" w:rsidRPr="00F91EFF">
        <w:rPr>
          <w:rFonts w:ascii="Verdana" w:hAnsi="Verdana"/>
        </w:rPr>
        <w:t>.</w:t>
      </w:r>
      <w:proofErr w:type="gramEnd"/>
      <w:r w:rsidR="00F91EFF">
        <w:rPr>
          <w:rFonts w:ascii="Verdana" w:hAnsi="Verdana"/>
        </w:rPr>
        <w:t xml:space="preserve"> Если ряд не стационарен, то необходимо привести его к стационарному виду путём преобразований, например, взяв первые разности. Далее следует повторить проверку на стационарность.</w:t>
      </w:r>
    </w:p>
    <w:p w:rsidR="002A158C" w:rsidRPr="00F91EFF" w:rsidRDefault="002A158C" w:rsidP="002A158C">
      <w:pPr>
        <w:pStyle w:val="1"/>
        <w:rPr>
          <w:rFonts w:ascii="Verdana" w:hAnsi="Verdana"/>
        </w:rPr>
      </w:pPr>
      <w:r w:rsidRPr="00F91EFF">
        <w:rPr>
          <w:rFonts w:ascii="Verdana" w:hAnsi="Verdana"/>
        </w:rPr>
        <w:t xml:space="preserve">Тест </w:t>
      </w:r>
      <w:proofErr w:type="gramStart"/>
      <w:r w:rsidRPr="00F91EFF">
        <w:rPr>
          <w:rFonts w:ascii="Verdana" w:hAnsi="Verdana"/>
        </w:rPr>
        <w:t>Дики</w:t>
      </w:r>
      <w:proofErr w:type="gramEnd"/>
      <w:r w:rsidRPr="00F91EFF">
        <w:rPr>
          <w:rFonts w:ascii="Verdana" w:hAnsi="Verdana"/>
        </w:rPr>
        <w:t xml:space="preserve"> — </w:t>
      </w:r>
      <w:proofErr w:type="spellStart"/>
      <w:r w:rsidRPr="00F91EFF">
        <w:rPr>
          <w:rFonts w:ascii="Verdana" w:hAnsi="Verdana"/>
        </w:rPr>
        <w:t>Фуллера</w:t>
      </w:r>
      <w:proofErr w:type="spellEnd"/>
    </w:p>
    <w:p w:rsidR="002A158C" w:rsidRPr="00F91EFF" w:rsidRDefault="002A158C" w:rsidP="002A158C">
      <w:pPr>
        <w:rPr>
          <w:rFonts w:ascii="Verdana" w:hAnsi="Verdana"/>
        </w:rPr>
      </w:pPr>
      <w:r w:rsidRPr="00F91EFF">
        <w:rPr>
          <w:rFonts w:ascii="Verdana" w:hAnsi="Verdana"/>
        </w:rPr>
        <w:t>Для проведения теста Дики-</w:t>
      </w:r>
      <w:proofErr w:type="spellStart"/>
      <w:r w:rsidRPr="00F91EFF">
        <w:rPr>
          <w:rFonts w:ascii="Verdana" w:hAnsi="Verdana"/>
        </w:rPr>
        <w:t>Фуллера</w:t>
      </w:r>
      <w:proofErr w:type="spellEnd"/>
      <w:r w:rsidRPr="00F91EFF">
        <w:rPr>
          <w:rFonts w:ascii="Verdana" w:hAnsi="Verdana"/>
        </w:rPr>
        <w:t xml:space="preserve"> (или другого на единичные корни) необходимо в окне временного ряда (переменной) выбрать в меню пункт </w:t>
      </w:r>
      <w:r w:rsidRPr="00F91EFF">
        <w:rPr>
          <w:rFonts w:ascii="Verdana" w:hAnsi="Verdana"/>
          <w:lang w:val="en-AU"/>
        </w:rPr>
        <w:t>View</w:t>
      </w:r>
      <w:r w:rsidRPr="00F91EFF">
        <w:rPr>
          <w:rFonts w:ascii="Verdana" w:hAnsi="Verdana"/>
        </w:rPr>
        <w:t xml:space="preserve"> и в открывшемся меню выбрать </w:t>
      </w:r>
      <w:r w:rsidRPr="00F91EFF">
        <w:rPr>
          <w:rFonts w:ascii="Verdana" w:hAnsi="Verdana"/>
          <w:lang w:val="en-AU"/>
        </w:rPr>
        <w:t>Unit</w:t>
      </w:r>
      <w:r w:rsidRPr="00F91EFF">
        <w:rPr>
          <w:rFonts w:ascii="Verdana" w:hAnsi="Verdana"/>
        </w:rPr>
        <w:t xml:space="preserve"> </w:t>
      </w:r>
      <w:r w:rsidRPr="00F91EFF">
        <w:rPr>
          <w:rFonts w:ascii="Verdana" w:hAnsi="Verdana"/>
          <w:lang w:val="en-AU"/>
        </w:rPr>
        <w:t>Root</w:t>
      </w:r>
      <w:r w:rsidRPr="00F91EFF">
        <w:rPr>
          <w:rFonts w:ascii="Verdana" w:hAnsi="Verdana"/>
        </w:rPr>
        <w:t xml:space="preserve"> </w:t>
      </w:r>
      <w:r w:rsidRPr="00F91EFF">
        <w:rPr>
          <w:rFonts w:ascii="Verdana" w:hAnsi="Verdana"/>
          <w:lang w:val="en-AU"/>
        </w:rPr>
        <w:t>Test</w:t>
      </w:r>
      <w:r w:rsidRPr="00F91EFF">
        <w:rPr>
          <w:rFonts w:ascii="Verdana" w:hAnsi="Verdana"/>
        </w:rPr>
        <w:t>:</w:t>
      </w:r>
    </w:p>
    <w:p w:rsidR="002A158C" w:rsidRPr="00F91EFF" w:rsidRDefault="002A158C" w:rsidP="002A158C">
      <w:pPr>
        <w:rPr>
          <w:rFonts w:ascii="Verdana" w:hAnsi="Verdana"/>
          <w:lang w:val="en-AU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4FF405A5" wp14:editId="5F897CAE">
            <wp:extent cx="2162175" cy="171879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 roo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1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8C" w:rsidRPr="00F91EFF" w:rsidRDefault="002A158C" w:rsidP="002A158C">
      <w:pPr>
        <w:rPr>
          <w:rFonts w:ascii="Verdana" w:hAnsi="Verdana"/>
        </w:rPr>
      </w:pPr>
      <w:r w:rsidRPr="00F91EFF">
        <w:rPr>
          <w:rFonts w:ascii="Verdana" w:hAnsi="Verdana"/>
        </w:rPr>
        <w:t>У вас откроется меню, где вы можете выбрать необходимые параметры:</w:t>
      </w:r>
    </w:p>
    <w:p w:rsidR="002A158C" w:rsidRPr="00F91EFF" w:rsidRDefault="002A158C" w:rsidP="002A158C">
      <w:pPr>
        <w:rPr>
          <w:rFonts w:ascii="Verdana" w:hAnsi="Verdana"/>
          <w:lang w:val="en-AU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38811513" wp14:editId="4B124907">
            <wp:extent cx="1990725" cy="166048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t menu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97" cy="166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8C" w:rsidRPr="00F91EFF" w:rsidRDefault="002A158C" w:rsidP="002A158C">
      <w:pPr>
        <w:rPr>
          <w:rFonts w:ascii="Verdana" w:hAnsi="Verdana"/>
        </w:rPr>
      </w:pPr>
      <w:r w:rsidRPr="00F91EFF">
        <w:rPr>
          <w:rFonts w:ascii="Verdana" w:hAnsi="Verdana"/>
        </w:rPr>
        <w:t>Окно с результатами теста:</w:t>
      </w:r>
    </w:p>
    <w:p w:rsidR="002A158C" w:rsidRDefault="002A158C" w:rsidP="002A158C">
      <w:pPr>
        <w:rPr>
          <w:rFonts w:ascii="Verdana" w:hAnsi="Verdana"/>
        </w:rPr>
      </w:pPr>
      <w:r w:rsidRPr="00F91EFF">
        <w:rPr>
          <w:rFonts w:ascii="Verdana" w:hAnsi="Verdana"/>
          <w:noProof/>
          <w:lang w:eastAsia="ru-RU"/>
        </w:rPr>
        <w:drawing>
          <wp:inline distT="0" distB="0" distL="0" distR="0" wp14:anchorId="17886431" wp14:editId="66786CB0">
            <wp:extent cx="1733550" cy="1942123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 resul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4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227" w:rsidRPr="00094227" w:rsidRDefault="00094227" w:rsidP="002A158C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В работе обязательно опишите результаты теста словами и </w:t>
      </w:r>
      <w:proofErr w:type="gramStart"/>
      <w:r>
        <w:rPr>
          <w:rFonts w:ascii="Verdana" w:hAnsi="Verdana"/>
        </w:rPr>
        <w:t>ваше</w:t>
      </w:r>
      <w:proofErr w:type="gramEnd"/>
      <w:r>
        <w:rPr>
          <w:rFonts w:ascii="Verdana" w:hAnsi="Verdana"/>
        </w:rPr>
        <w:t xml:space="preserve"> предложения по дальнейшей работе.</w:t>
      </w:r>
    </w:p>
    <w:p w:rsidR="00F91EFF" w:rsidRDefault="00F91EFF" w:rsidP="00F91EFF">
      <w:pPr>
        <w:pStyle w:val="1"/>
        <w:rPr>
          <w:rFonts w:ascii="Verdana" w:hAnsi="Verdana"/>
        </w:rPr>
      </w:pPr>
      <w:r>
        <w:rPr>
          <w:rFonts w:ascii="Verdana" w:hAnsi="Verdana"/>
        </w:rPr>
        <w:t>Корреляции</w:t>
      </w:r>
    </w:p>
    <w:p w:rsidR="004D39A0" w:rsidRPr="00094227" w:rsidRDefault="00F91EFF" w:rsidP="00F91EFF">
      <w:pPr>
        <w:rPr>
          <w:rFonts w:ascii="Verdana" w:hAnsi="Verdana"/>
        </w:rPr>
      </w:pPr>
      <w:r>
        <w:rPr>
          <w:rFonts w:ascii="Verdana" w:hAnsi="Verdana"/>
        </w:rPr>
        <w:t xml:space="preserve">В рамках второго этапа вам также предлагается построить корреляционные матрицы. </w:t>
      </w:r>
    </w:p>
    <w:p w:rsidR="00167ED8" w:rsidRDefault="00167ED8" w:rsidP="00F91EFF">
      <w:pPr>
        <w:rPr>
          <w:rFonts w:ascii="Verdana" w:hAnsi="Verdana"/>
          <w:lang w:val="en-AU"/>
        </w:rPr>
      </w:pPr>
      <w:r>
        <w:rPr>
          <w:rFonts w:ascii="Verdana" w:hAnsi="Verdana"/>
        </w:rPr>
        <w:t xml:space="preserve">Чтобы построить матрицу корреляций </w:t>
      </w:r>
      <w:proofErr w:type="gramStart"/>
      <w:r>
        <w:rPr>
          <w:rFonts w:ascii="Verdana" w:hAnsi="Verdana"/>
        </w:rPr>
        <w:t>выберите</w:t>
      </w:r>
      <w:proofErr w:type="gramEnd"/>
      <w:r>
        <w:rPr>
          <w:rFonts w:ascii="Verdana" w:hAnsi="Verdana"/>
        </w:rPr>
        <w:t xml:space="preserve"> перейдите в меню </w:t>
      </w:r>
      <w:r>
        <w:rPr>
          <w:rFonts w:ascii="Verdana" w:hAnsi="Verdana"/>
          <w:lang w:val="en-AU"/>
        </w:rPr>
        <w:t xml:space="preserve">Quick </w:t>
      </w:r>
      <w:r w:rsidRPr="00167ED8">
        <w:rPr>
          <w:rFonts w:ascii="Verdana" w:hAnsi="Verdana"/>
          <w:lang w:val="en-AU"/>
        </w:rPr>
        <w:t xml:space="preserve"> </w:t>
      </w:r>
      <w:r>
        <w:rPr>
          <w:rFonts w:ascii="Verdana" w:hAnsi="Verdana"/>
        </w:rPr>
        <w:t>подменю</w:t>
      </w:r>
      <w:r w:rsidRPr="00167ED8">
        <w:rPr>
          <w:rFonts w:ascii="Verdana" w:hAnsi="Verdana"/>
          <w:lang w:val="en-AU"/>
        </w:rPr>
        <w:t xml:space="preserve"> </w:t>
      </w:r>
      <w:r>
        <w:rPr>
          <w:rFonts w:ascii="Verdana" w:hAnsi="Verdana"/>
          <w:lang w:val="en-AU"/>
        </w:rPr>
        <w:t xml:space="preserve">group statistics </w:t>
      </w:r>
      <w:r>
        <w:rPr>
          <w:rFonts w:ascii="Verdana" w:hAnsi="Verdana"/>
        </w:rPr>
        <w:t>и</w:t>
      </w:r>
      <w:r w:rsidRPr="00167ED8">
        <w:rPr>
          <w:rFonts w:ascii="Verdana" w:hAnsi="Verdana"/>
          <w:lang w:val="en-AU"/>
        </w:rPr>
        <w:t xml:space="preserve"> </w:t>
      </w:r>
      <w:r>
        <w:rPr>
          <w:rFonts w:ascii="Verdana" w:hAnsi="Verdana"/>
        </w:rPr>
        <w:t>выберете</w:t>
      </w:r>
      <w:r w:rsidRPr="00167ED8">
        <w:rPr>
          <w:rFonts w:ascii="Verdana" w:hAnsi="Verdana"/>
          <w:lang w:val="en-AU"/>
        </w:rPr>
        <w:t xml:space="preserve"> </w:t>
      </w:r>
      <w:r>
        <w:rPr>
          <w:rFonts w:ascii="Verdana" w:hAnsi="Verdana"/>
        </w:rPr>
        <w:t>команду</w:t>
      </w:r>
      <w:r w:rsidRPr="00167ED8">
        <w:rPr>
          <w:rFonts w:ascii="Verdana" w:hAnsi="Verdana"/>
          <w:lang w:val="en-AU"/>
        </w:rPr>
        <w:t xml:space="preserve"> </w:t>
      </w:r>
      <w:r>
        <w:rPr>
          <w:rFonts w:ascii="Verdana" w:hAnsi="Verdana"/>
          <w:lang w:val="en-AU"/>
        </w:rPr>
        <w:t>correlations</w:t>
      </w:r>
      <w:r w:rsidRPr="00167ED8">
        <w:rPr>
          <w:rFonts w:ascii="Verdana" w:hAnsi="Verdana"/>
          <w:lang w:val="en-AU"/>
        </w:rPr>
        <w:t xml:space="preserve">. </w:t>
      </w:r>
    </w:p>
    <w:p w:rsidR="00167ED8" w:rsidRDefault="00167ED8" w:rsidP="00F91EFF">
      <w:pPr>
        <w:rPr>
          <w:rFonts w:ascii="Verdana" w:hAnsi="Verdana"/>
          <w:lang w:val="en-AU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2925825" cy="14859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elatio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262" cy="148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D8" w:rsidRDefault="00167ED8" w:rsidP="00F91EFF">
      <w:pPr>
        <w:rPr>
          <w:rFonts w:ascii="Verdana" w:hAnsi="Verdana"/>
        </w:rPr>
      </w:pPr>
      <w:r>
        <w:rPr>
          <w:rFonts w:ascii="Verdana" w:hAnsi="Verdana"/>
        </w:rPr>
        <w:t>В появившемся окне выберете необходимые переменные.</w:t>
      </w:r>
    </w:p>
    <w:p w:rsidR="00167ED8" w:rsidRDefault="00167ED8" w:rsidP="00F91EFF">
      <w:pPr>
        <w:rPr>
          <w:rFonts w:ascii="Verdana" w:hAnsi="Verdana"/>
          <w:lang w:val="en-AU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2034357" cy="13906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357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D8" w:rsidRDefault="00167ED8" w:rsidP="00F91EFF">
      <w:pPr>
        <w:rPr>
          <w:rFonts w:ascii="Verdana" w:hAnsi="Verdana"/>
        </w:rPr>
      </w:pPr>
      <w:r>
        <w:rPr>
          <w:rFonts w:ascii="Verdana" w:hAnsi="Verdana"/>
        </w:rPr>
        <w:t>Выделите значения, которые посчитаете значимыми, сделайте выводы.</w:t>
      </w:r>
    </w:p>
    <w:p w:rsidR="00094227" w:rsidRDefault="00094227" w:rsidP="00F91EFF">
      <w:pPr>
        <w:rPr>
          <w:rFonts w:ascii="Verdana" w:hAnsi="Verdana"/>
        </w:rPr>
      </w:pPr>
    </w:p>
    <w:p w:rsidR="00094227" w:rsidRPr="00094227" w:rsidRDefault="00094227" w:rsidP="00F91EFF">
      <w:pPr>
        <w:rPr>
          <w:rFonts w:ascii="Verdana" w:hAnsi="Verdana"/>
          <w:i/>
        </w:rPr>
      </w:pPr>
      <w:r w:rsidRPr="00094227">
        <w:rPr>
          <w:rFonts w:ascii="Verdana" w:hAnsi="Verdana"/>
          <w:i/>
        </w:rPr>
        <w:t xml:space="preserve">Результат проведённого анализа необходимо представить в текстовом документе формата </w:t>
      </w:r>
      <w:r w:rsidRPr="00094227">
        <w:rPr>
          <w:rFonts w:ascii="Verdana" w:hAnsi="Verdana"/>
          <w:i/>
          <w:lang w:val="en-AU"/>
        </w:rPr>
        <w:t>word</w:t>
      </w:r>
      <w:r w:rsidRPr="00094227">
        <w:rPr>
          <w:rFonts w:ascii="Verdana" w:hAnsi="Verdana"/>
          <w:i/>
        </w:rPr>
        <w:t>. Названия файла должно быть таким</w:t>
      </w:r>
      <w:r>
        <w:rPr>
          <w:rFonts w:ascii="Verdana" w:hAnsi="Verdana"/>
          <w:i/>
        </w:rPr>
        <w:t>:</w:t>
      </w:r>
      <w:r w:rsidRPr="00094227">
        <w:rPr>
          <w:rFonts w:ascii="Verdana" w:hAnsi="Verdana"/>
          <w:i/>
        </w:rPr>
        <w:t xml:space="preserve"> «</w:t>
      </w:r>
      <w:proofErr w:type="spellStart"/>
      <w:r w:rsidRPr="00094227">
        <w:rPr>
          <w:rFonts w:ascii="Verdana" w:hAnsi="Verdana"/>
          <w:i/>
        </w:rPr>
        <w:t>ххх</w:t>
      </w:r>
      <w:proofErr w:type="gramStart"/>
      <w:r w:rsidRPr="00094227">
        <w:rPr>
          <w:rFonts w:ascii="Verdana" w:hAnsi="Verdana"/>
          <w:i/>
        </w:rPr>
        <w:t>.а</w:t>
      </w:r>
      <w:proofErr w:type="gramEnd"/>
      <w:r w:rsidRPr="00094227">
        <w:rPr>
          <w:rFonts w:ascii="Verdana" w:hAnsi="Verdana"/>
          <w:i/>
        </w:rPr>
        <w:t>нализ</w:t>
      </w:r>
      <w:proofErr w:type="spellEnd"/>
      <w:r w:rsidRPr="00094227">
        <w:rPr>
          <w:rFonts w:ascii="Verdana" w:hAnsi="Verdana"/>
          <w:i/>
        </w:rPr>
        <w:t xml:space="preserve"> данных», где 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 – название региона. Например, «Красноярский край. Анализ данных.</w:t>
      </w:r>
      <w:proofErr w:type="spellStart"/>
      <w:r w:rsidRPr="00094227">
        <w:rPr>
          <w:rFonts w:ascii="Verdana" w:hAnsi="Verdana"/>
          <w:i/>
          <w:lang w:val="en-AU"/>
        </w:rPr>
        <w:t>docx</w:t>
      </w:r>
      <w:proofErr w:type="spellEnd"/>
      <w:r w:rsidRPr="00094227">
        <w:rPr>
          <w:rFonts w:ascii="Verdana" w:hAnsi="Verdana"/>
          <w:i/>
        </w:rPr>
        <w:t xml:space="preserve">». Высылать на почту </w:t>
      </w:r>
      <w:hyperlink r:id="rId16" w:history="1">
        <w:r w:rsidRPr="00094227">
          <w:rPr>
            <w:rStyle w:val="a9"/>
            <w:rFonts w:ascii="Verdana" w:hAnsi="Verdana"/>
            <w:i/>
            <w:lang w:val="en-AU"/>
          </w:rPr>
          <w:t>ptukpetov</w:t>
        </w:r>
        <w:r w:rsidRPr="00094227">
          <w:rPr>
            <w:rStyle w:val="a9"/>
            <w:rFonts w:ascii="Verdana" w:hAnsi="Verdana"/>
            <w:i/>
          </w:rPr>
          <w:t>@</w:t>
        </w:r>
        <w:r w:rsidRPr="00094227">
          <w:rPr>
            <w:rStyle w:val="a9"/>
            <w:rFonts w:ascii="Verdana" w:hAnsi="Verdana"/>
            <w:i/>
            <w:lang w:val="en-AU"/>
          </w:rPr>
          <w:t>hse</w:t>
        </w:r>
        <w:r w:rsidRPr="00094227">
          <w:rPr>
            <w:rStyle w:val="a9"/>
            <w:rFonts w:ascii="Verdana" w:hAnsi="Verdana"/>
            <w:i/>
          </w:rPr>
          <w:t>.</w:t>
        </w:r>
        <w:proofErr w:type="spellStart"/>
        <w:r w:rsidRPr="00094227">
          <w:rPr>
            <w:rStyle w:val="a9"/>
            <w:rFonts w:ascii="Verdana" w:hAnsi="Verdana"/>
            <w:i/>
            <w:lang w:val="en-AU"/>
          </w:rPr>
          <w:t>ru</w:t>
        </w:r>
        <w:proofErr w:type="spellEnd"/>
      </w:hyperlink>
      <w:r w:rsidRPr="00094227">
        <w:rPr>
          <w:rFonts w:ascii="Verdana" w:hAnsi="Verdana"/>
          <w:i/>
        </w:rPr>
        <w:t xml:space="preserve"> с темой письма «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.Этап 2», где 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 – название региона. Например, «Республика Тыва. Этап 2».</w:t>
      </w:r>
    </w:p>
    <w:p w:rsidR="004D39A0" w:rsidRPr="00094227" w:rsidRDefault="004D39A0" w:rsidP="00F91EFF">
      <w:pPr>
        <w:rPr>
          <w:rFonts w:ascii="Verdana" w:hAnsi="Verdana"/>
          <w:i/>
        </w:rPr>
      </w:pPr>
    </w:p>
    <w:p w:rsidR="00196ABE" w:rsidRPr="00167ED8" w:rsidRDefault="00196ABE" w:rsidP="004255B0">
      <w:pPr>
        <w:rPr>
          <w:rFonts w:ascii="Verdana" w:hAnsi="Verdana"/>
        </w:rPr>
      </w:pPr>
      <w:bookmarkStart w:id="0" w:name="_GoBack"/>
      <w:bookmarkEnd w:id="0"/>
    </w:p>
    <w:sectPr w:rsidR="00196ABE" w:rsidRPr="0016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10E"/>
    <w:multiLevelType w:val="hybridMultilevel"/>
    <w:tmpl w:val="39DAB8BC"/>
    <w:lvl w:ilvl="0" w:tplc="7C2C3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0C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A29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8C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E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4E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E0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E0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C0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34BF7"/>
    <w:multiLevelType w:val="hybridMultilevel"/>
    <w:tmpl w:val="F59ACF08"/>
    <w:lvl w:ilvl="0" w:tplc="038A2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038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CD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4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ED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01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0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C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4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CB5356"/>
    <w:multiLevelType w:val="hybridMultilevel"/>
    <w:tmpl w:val="9C808496"/>
    <w:lvl w:ilvl="0" w:tplc="E35496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C4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45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2C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4B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247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01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EE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0E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D04BE"/>
    <w:multiLevelType w:val="hybridMultilevel"/>
    <w:tmpl w:val="E556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E28"/>
    <w:multiLevelType w:val="hybridMultilevel"/>
    <w:tmpl w:val="B7106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C1357"/>
    <w:multiLevelType w:val="hybridMultilevel"/>
    <w:tmpl w:val="540005EA"/>
    <w:lvl w:ilvl="0" w:tplc="51B4D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2CA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67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8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C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C9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3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B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0F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1F"/>
    <w:rsid w:val="0006261F"/>
    <w:rsid w:val="00094227"/>
    <w:rsid w:val="00167ED8"/>
    <w:rsid w:val="00196ABE"/>
    <w:rsid w:val="001F7BAD"/>
    <w:rsid w:val="002A158C"/>
    <w:rsid w:val="004255B0"/>
    <w:rsid w:val="004D39A0"/>
    <w:rsid w:val="0055267A"/>
    <w:rsid w:val="0055431B"/>
    <w:rsid w:val="006D70DF"/>
    <w:rsid w:val="0085618F"/>
    <w:rsid w:val="00932E6B"/>
    <w:rsid w:val="00945E7B"/>
    <w:rsid w:val="00A57FAF"/>
    <w:rsid w:val="00CD6F02"/>
    <w:rsid w:val="00F31505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3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E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561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6D7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D7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6D70D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94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3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E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561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6D70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D7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6D70D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94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36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550">
          <w:marLeft w:val="118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tukpetov@hs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Тукпетов</dc:creator>
  <cp:lastModifiedBy>User</cp:lastModifiedBy>
  <cp:revision>2</cp:revision>
  <dcterms:created xsi:type="dcterms:W3CDTF">2017-04-17T16:36:00Z</dcterms:created>
  <dcterms:modified xsi:type="dcterms:W3CDTF">2017-04-17T16:36:00Z</dcterms:modified>
</cp:coreProperties>
</file>