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1A" w:rsidRPr="00F91EFF" w:rsidRDefault="00A31C1A" w:rsidP="00A31C1A">
      <w:pPr>
        <w:pStyle w:val="a5"/>
        <w:jc w:val="both"/>
        <w:rPr>
          <w:rFonts w:ascii="Verdana" w:hAnsi="Verdana"/>
          <w:sz w:val="44"/>
        </w:rPr>
      </w:pPr>
      <w:r w:rsidRPr="00F91EFF">
        <w:rPr>
          <w:rFonts w:ascii="Verdana" w:hAnsi="Verdana"/>
          <w:sz w:val="36"/>
        </w:rPr>
        <w:t xml:space="preserve">Инструкция по выполнению </w:t>
      </w:r>
      <w:r>
        <w:rPr>
          <w:rFonts w:ascii="Verdana" w:hAnsi="Verdana"/>
          <w:sz w:val="36"/>
        </w:rPr>
        <w:t>3</w:t>
      </w:r>
      <w:r w:rsidRPr="00F91EFF">
        <w:rPr>
          <w:rFonts w:ascii="Verdana" w:hAnsi="Verdana"/>
          <w:sz w:val="36"/>
        </w:rPr>
        <w:t xml:space="preserve"> этапа проекта</w:t>
      </w:r>
      <w:r w:rsidRPr="00F91EFF">
        <w:rPr>
          <w:rFonts w:ascii="Verdana" w:hAnsi="Verdana"/>
          <w:sz w:val="44"/>
        </w:rPr>
        <w:t>.</w:t>
      </w:r>
    </w:p>
    <w:p w:rsidR="00791BB6" w:rsidRPr="00305EB8" w:rsidRDefault="00791BB6" w:rsidP="00334F47">
      <w:pPr>
        <w:spacing w:before="120" w:after="120"/>
        <w:rPr>
          <w:rFonts w:ascii="Verdana" w:hAnsi="Verdana"/>
          <w:bCs/>
          <w:iCs/>
          <w:sz w:val="24"/>
          <w:szCs w:val="24"/>
        </w:rPr>
      </w:pPr>
      <w:r w:rsidRPr="00305EB8">
        <w:rPr>
          <w:rFonts w:ascii="Verdana" w:hAnsi="Verdana"/>
          <w:bCs/>
          <w:iCs/>
          <w:sz w:val="24"/>
          <w:szCs w:val="24"/>
        </w:rPr>
        <w:t>Для выполнения работы по построению модел</w:t>
      </w:r>
      <w:r w:rsidR="00E1005F" w:rsidRPr="00305EB8">
        <w:rPr>
          <w:rFonts w:ascii="Verdana" w:hAnsi="Verdana"/>
          <w:bCs/>
          <w:iCs/>
          <w:sz w:val="24"/>
          <w:szCs w:val="24"/>
        </w:rPr>
        <w:t>ей</w:t>
      </w:r>
      <w:r w:rsidRPr="00305EB8">
        <w:rPr>
          <w:rFonts w:ascii="Verdana" w:hAnsi="Verdana"/>
          <w:bCs/>
          <w:iCs/>
          <w:sz w:val="24"/>
          <w:szCs w:val="24"/>
        </w:rPr>
        <w:t xml:space="preserve"> регрессии вам предстоит решить несколько задач:</w:t>
      </w:r>
    </w:p>
    <w:p w:rsidR="00791BB6" w:rsidRPr="00305EB8" w:rsidRDefault="00791BB6" w:rsidP="00791BB6">
      <w:pPr>
        <w:pStyle w:val="a3"/>
        <w:numPr>
          <w:ilvl w:val="0"/>
          <w:numId w:val="2"/>
        </w:numPr>
        <w:spacing w:before="120" w:after="120"/>
        <w:rPr>
          <w:rFonts w:ascii="Verdana" w:hAnsi="Verdana"/>
          <w:bCs/>
          <w:iCs/>
          <w:szCs w:val="24"/>
          <w:lang w:val="ru-RU"/>
        </w:rPr>
      </w:pPr>
      <w:r w:rsidRPr="00305EB8">
        <w:rPr>
          <w:rFonts w:ascii="Verdana" w:hAnsi="Verdana"/>
          <w:bCs/>
          <w:iCs/>
          <w:szCs w:val="24"/>
          <w:lang w:val="ru-RU"/>
        </w:rPr>
        <w:t>Выбор переменных. Из предложенного списка переменных необходимо выбрать те, которые лучше всего подходят для модел</w:t>
      </w:r>
      <w:r w:rsidR="00E1005F" w:rsidRPr="00305EB8">
        <w:rPr>
          <w:rFonts w:ascii="Verdana" w:hAnsi="Verdana"/>
          <w:bCs/>
          <w:iCs/>
          <w:szCs w:val="24"/>
          <w:lang w:val="ru-RU"/>
        </w:rPr>
        <w:t>ей</w:t>
      </w:r>
      <w:r w:rsidRPr="00305EB8">
        <w:rPr>
          <w:rFonts w:ascii="Verdana" w:hAnsi="Verdana"/>
          <w:bCs/>
          <w:iCs/>
          <w:szCs w:val="24"/>
          <w:lang w:val="ru-RU"/>
        </w:rPr>
        <w:t>. Использовать все переменные не нужно, т.к.</w:t>
      </w:r>
    </w:p>
    <w:p w:rsidR="0053762E" w:rsidRDefault="0053762E" w:rsidP="00A31C1A">
      <w:pPr>
        <w:pStyle w:val="a3"/>
        <w:numPr>
          <w:ilvl w:val="1"/>
          <w:numId w:val="2"/>
        </w:numPr>
        <w:spacing w:before="120" w:after="120"/>
        <w:rPr>
          <w:rFonts w:ascii="Verdana" w:hAnsi="Verdana"/>
          <w:bCs/>
          <w:iCs/>
          <w:szCs w:val="24"/>
          <w:lang w:val="ru-RU"/>
        </w:rPr>
      </w:pPr>
      <w:r>
        <w:rPr>
          <w:rFonts w:ascii="Verdana" w:hAnsi="Verdana"/>
          <w:bCs/>
          <w:iCs/>
          <w:szCs w:val="24"/>
          <w:lang w:val="ru-RU"/>
        </w:rPr>
        <w:t xml:space="preserve">Может возникнуть проблема </w:t>
      </w:r>
      <w:proofErr w:type="spellStart"/>
      <w:r>
        <w:rPr>
          <w:rFonts w:ascii="Verdana" w:hAnsi="Verdana"/>
          <w:bCs/>
          <w:iCs/>
          <w:szCs w:val="24"/>
          <w:lang w:val="ru-RU"/>
        </w:rPr>
        <w:t>мультиколлинеарности</w:t>
      </w:r>
      <w:proofErr w:type="spellEnd"/>
      <w:r>
        <w:rPr>
          <w:rFonts w:ascii="Verdana" w:hAnsi="Verdana"/>
          <w:bCs/>
          <w:iCs/>
          <w:szCs w:val="24"/>
          <w:lang w:val="ru-RU"/>
        </w:rPr>
        <w:t xml:space="preserve"> данных</w:t>
      </w:r>
    </w:p>
    <w:p w:rsidR="00A31C1A" w:rsidRPr="00305EB8" w:rsidRDefault="00791BB6" w:rsidP="00A31C1A">
      <w:pPr>
        <w:pStyle w:val="a3"/>
        <w:numPr>
          <w:ilvl w:val="1"/>
          <w:numId w:val="2"/>
        </w:numPr>
        <w:spacing w:before="120" w:after="120"/>
        <w:rPr>
          <w:rFonts w:ascii="Verdana" w:hAnsi="Verdana"/>
          <w:bCs/>
          <w:iCs/>
          <w:szCs w:val="24"/>
          <w:lang w:val="ru-RU"/>
        </w:rPr>
      </w:pPr>
      <w:r w:rsidRPr="00305EB8">
        <w:rPr>
          <w:rFonts w:ascii="Verdana" w:hAnsi="Verdana"/>
          <w:bCs/>
          <w:iCs/>
          <w:szCs w:val="24"/>
          <w:lang w:val="ru-RU"/>
        </w:rPr>
        <w:t>Не все переменные имеют значимое влияние на зависимые переменные;</w:t>
      </w:r>
    </w:p>
    <w:p w:rsidR="00A6493C" w:rsidRPr="00305EB8" w:rsidRDefault="00A6493C" w:rsidP="00A6493C">
      <w:pPr>
        <w:pStyle w:val="a3"/>
        <w:numPr>
          <w:ilvl w:val="0"/>
          <w:numId w:val="2"/>
        </w:numPr>
        <w:spacing w:before="120" w:after="120"/>
        <w:rPr>
          <w:rFonts w:ascii="Verdana" w:hAnsi="Verdana"/>
          <w:bCs/>
          <w:iCs/>
          <w:szCs w:val="24"/>
          <w:lang w:val="ru-RU"/>
        </w:rPr>
      </w:pPr>
      <w:r w:rsidRPr="00305EB8">
        <w:rPr>
          <w:rFonts w:ascii="Verdana" w:hAnsi="Verdana"/>
          <w:bCs/>
          <w:iCs/>
          <w:szCs w:val="24"/>
          <w:lang w:val="ru-RU"/>
        </w:rPr>
        <w:t>Определение глубины лага. Помимо непосредственно выбранных переменных, необходимо определить лаги как независимых, так и зависимых переменных, которые будут включены в модель.</w:t>
      </w:r>
    </w:p>
    <w:p w:rsidR="00A6493C" w:rsidRPr="00305EB8" w:rsidRDefault="00A6493C" w:rsidP="00A6493C">
      <w:pPr>
        <w:pStyle w:val="a3"/>
        <w:numPr>
          <w:ilvl w:val="0"/>
          <w:numId w:val="2"/>
        </w:numPr>
        <w:spacing w:before="120" w:after="120"/>
        <w:rPr>
          <w:rFonts w:ascii="Verdana" w:hAnsi="Verdana"/>
          <w:bCs/>
          <w:iCs/>
          <w:szCs w:val="24"/>
          <w:lang w:val="ru-RU"/>
        </w:rPr>
      </w:pPr>
      <w:r w:rsidRPr="00305EB8">
        <w:rPr>
          <w:rFonts w:ascii="Verdana" w:hAnsi="Verdana"/>
          <w:bCs/>
          <w:iCs/>
          <w:szCs w:val="24"/>
          <w:lang w:val="ru-RU"/>
        </w:rPr>
        <w:t xml:space="preserve">Оценка </w:t>
      </w:r>
      <w:proofErr w:type="spellStart"/>
      <w:r w:rsidR="00D626D8" w:rsidRPr="00305EB8">
        <w:rPr>
          <w:rFonts w:ascii="Verdana" w:hAnsi="Verdana"/>
          <w:bCs/>
          <w:iCs/>
          <w:szCs w:val="24"/>
          <w:lang w:val="ru-RU"/>
        </w:rPr>
        <w:t>авторегрессионных</w:t>
      </w:r>
      <w:proofErr w:type="spellEnd"/>
      <w:r w:rsidR="00D626D8" w:rsidRPr="00305EB8">
        <w:rPr>
          <w:rFonts w:ascii="Verdana" w:hAnsi="Verdana"/>
          <w:bCs/>
          <w:iCs/>
          <w:szCs w:val="24"/>
          <w:lang w:val="ru-RU"/>
        </w:rPr>
        <w:t xml:space="preserve"> </w:t>
      </w:r>
      <w:r w:rsidRPr="00305EB8">
        <w:rPr>
          <w:rFonts w:ascii="Verdana" w:hAnsi="Verdana"/>
          <w:bCs/>
          <w:iCs/>
          <w:szCs w:val="24"/>
          <w:lang w:val="ru-RU"/>
        </w:rPr>
        <w:t xml:space="preserve">моделей </w:t>
      </w:r>
      <w:r w:rsidR="00D626D8" w:rsidRPr="00305EB8">
        <w:rPr>
          <w:rFonts w:ascii="Verdana" w:hAnsi="Verdana"/>
          <w:bCs/>
          <w:iCs/>
          <w:szCs w:val="24"/>
          <w:lang w:val="ru-RU"/>
        </w:rPr>
        <w:t xml:space="preserve">с распределённым лагом </w:t>
      </w:r>
      <w:proofErr w:type="spellStart"/>
      <w:r w:rsidR="0053762E">
        <w:rPr>
          <w:rFonts w:ascii="Verdana" w:hAnsi="Verdana"/>
          <w:bCs/>
          <w:iCs/>
          <w:szCs w:val="24"/>
          <w:lang w:val="ru-RU"/>
        </w:rPr>
        <w:t>продится</w:t>
      </w:r>
      <w:proofErr w:type="spellEnd"/>
      <w:r w:rsidR="0053762E">
        <w:rPr>
          <w:rFonts w:ascii="Verdana" w:hAnsi="Verdana"/>
          <w:bCs/>
          <w:iCs/>
          <w:szCs w:val="24"/>
          <w:lang w:val="ru-RU"/>
        </w:rPr>
        <w:t xml:space="preserve"> </w:t>
      </w:r>
      <w:r w:rsidRPr="00305EB8">
        <w:rPr>
          <w:rFonts w:ascii="Verdana" w:hAnsi="Verdana"/>
          <w:bCs/>
          <w:iCs/>
          <w:szCs w:val="24"/>
          <w:lang w:val="ru-RU"/>
        </w:rPr>
        <w:t xml:space="preserve">методом </w:t>
      </w:r>
      <w:r w:rsidR="00D626D8" w:rsidRPr="00305EB8">
        <w:rPr>
          <w:rFonts w:ascii="Verdana" w:hAnsi="Verdana"/>
          <w:bCs/>
          <w:iCs/>
          <w:szCs w:val="24"/>
          <w:lang w:val="ru-RU"/>
        </w:rPr>
        <w:t>наименьших квадратов.</w:t>
      </w:r>
    </w:p>
    <w:p w:rsidR="00A6493C" w:rsidRPr="00305EB8" w:rsidRDefault="00A6493C" w:rsidP="00A6493C">
      <w:pPr>
        <w:pStyle w:val="a3"/>
        <w:numPr>
          <w:ilvl w:val="0"/>
          <w:numId w:val="2"/>
        </w:numPr>
        <w:spacing w:before="120" w:after="120"/>
        <w:rPr>
          <w:rFonts w:ascii="Verdana" w:hAnsi="Verdana"/>
          <w:bCs/>
          <w:iCs/>
          <w:szCs w:val="24"/>
          <w:lang w:val="ru-RU"/>
        </w:rPr>
      </w:pPr>
      <w:r w:rsidRPr="00305EB8">
        <w:rPr>
          <w:rFonts w:ascii="Verdana" w:hAnsi="Verdana"/>
          <w:bCs/>
          <w:iCs/>
          <w:szCs w:val="24"/>
          <w:lang w:val="ru-RU"/>
        </w:rPr>
        <w:t xml:space="preserve">Выбор лучшей модели </w:t>
      </w:r>
      <w:r w:rsidR="0053762E">
        <w:rPr>
          <w:rFonts w:ascii="Verdana" w:hAnsi="Verdana"/>
          <w:bCs/>
          <w:iCs/>
          <w:szCs w:val="24"/>
          <w:lang w:val="ru-RU"/>
        </w:rPr>
        <w:t xml:space="preserve">осуществляется </w:t>
      </w:r>
      <w:r w:rsidRPr="00305EB8">
        <w:rPr>
          <w:rFonts w:ascii="Verdana" w:hAnsi="Verdana"/>
          <w:bCs/>
          <w:iCs/>
          <w:szCs w:val="24"/>
          <w:lang w:val="ru-RU"/>
        </w:rPr>
        <w:t xml:space="preserve">с помощью критерия </w:t>
      </w:r>
      <w:r w:rsidRPr="00305EB8">
        <w:rPr>
          <w:rFonts w:ascii="Verdana" w:hAnsi="Verdana"/>
          <w:bCs/>
          <w:iCs/>
          <w:szCs w:val="24"/>
          <w:lang w:val="en-AU"/>
        </w:rPr>
        <w:t>AIC</w:t>
      </w:r>
      <w:r w:rsidRPr="00305EB8">
        <w:rPr>
          <w:rFonts w:ascii="Verdana" w:hAnsi="Verdana"/>
          <w:bCs/>
          <w:iCs/>
          <w:szCs w:val="24"/>
          <w:lang w:val="ru-RU"/>
        </w:rPr>
        <w:t xml:space="preserve"> или </w:t>
      </w:r>
      <w:r w:rsidRPr="00305EB8">
        <w:rPr>
          <w:rFonts w:ascii="Verdana" w:hAnsi="Verdana"/>
          <w:bCs/>
          <w:iCs/>
          <w:szCs w:val="24"/>
          <w:lang w:val="en-AU"/>
        </w:rPr>
        <w:t>BIC</w:t>
      </w:r>
      <w:r w:rsidRPr="00305EB8">
        <w:rPr>
          <w:rFonts w:ascii="Verdana" w:hAnsi="Verdana"/>
          <w:bCs/>
          <w:iCs/>
          <w:szCs w:val="24"/>
          <w:lang w:val="ru-RU"/>
        </w:rPr>
        <w:t xml:space="preserve">. После того, как вы оцените различные регрессионные модели, необходимо выбрать по одной (для каждого </w:t>
      </w:r>
      <w:r w:rsidRPr="00305EB8">
        <w:rPr>
          <w:rFonts w:ascii="Verdana" w:hAnsi="Verdana"/>
          <w:bCs/>
          <w:iCs/>
          <w:szCs w:val="24"/>
          <w:lang w:val="en-AU"/>
        </w:rPr>
        <w:t>Y</w:t>
      </w:r>
      <w:r w:rsidRPr="00305EB8">
        <w:rPr>
          <w:rFonts w:ascii="Verdana" w:hAnsi="Verdana"/>
          <w:bCs/>
          <w:iCs/>
          <w:szCs w:val="24"/>
          <w:vertAlign w:val="superscript"/>
          <w:lang w:val="en-AU"/>
        </w:rPr>
        <w:t>i</w:t>
      </w:r>
      <w:r w:rsidR="0053762E">
        <w:rPr>
          <w:rFonts w:ascii="Verdana" w:hAnsi="Verdana"/>
          <w:bCs/>
          <w:iCs/>
          <w:szCs w:val="24"/>
          <w:lang w:val="ru-RU"/>
        </w:rPr>
        <w:t xml:space="preserve"> – инфляции на продовольственные товары, непродовольственные товары, услуги)</w:t>
      </w:r>
      <w:bookmarkStart w:id="0" w:name="_GoBack"/>
      <w:bookmarkEnd w:id="0"/>
      <w:r w:rsidRPr="00305EB8">
        <w:rPr>
          <w:rFonts w:ascii="Verdana" w:hAnsi="Verdana"/>
          <w:bCs/>
          <w:iCs/>
          <w:szCs w:val="24"/>
          <w:lang w:val="ru-RU"/>
        </w:rPr>
        <w:t xml:space="preserve">. </w:t>
      </w:r>
    </w:p>
    <w:p w:rsidR="00D626D8" w:rsidRPr="00305EB8" w:rsidRDefault="00A6493C" w:rsidP="00334F47">
      <w:pPr>
        <w:pStyle w:val="a3"/>
        <w:numPr>
          <w:ilvl w:val="0"/>
          <w:numId w:val="2"/>
        </w:numPr>
        <w:spacing w:before="120" w:after="120"/>
        <w:rPr>
          <w:rFonts w:ascii="Verdana" w:hAnsi="Verdana"/>
          <w:bCs/>
          <w:iCs/>
          <w:szCs w:val="24"/>
          <w:lang w:val="ru-RU"/>
        </w:rPr>
      </w:pPr>
      <w:r w:rsidRPr="00305EB8">
        <w:rPr>
          <w:rFonts w:ascii="Verdana" w:hAnsi="Verdana"/>
          <w:bCs/>
          <w:iCs/>
          <w:szCs w:val="24"/>
          <w:lang w:val="ru-RU"/>
        </w:rPr>
        <w:t xml:space="preserve">Дальнейшее тестирование и оптимизация моделей: </w:t>
      </w:r>
      <w:r w:rsidR="00334F47" w:rsidRPr="00305EB8">
        <w:rPr>
          <w:rFonts w:ascii="Verdana" w:hAnsi="Verdana"/>
          <w:bCs/>
          <w:iCs/>
          <w:szCs w:val="24"/>
          <w:lang w:val="ru-RU"/>
        </w:rPr>
        <w:t xml:space="preserve">тест Рамсея для проверки гипотезы о существовании упущенных переменных; проверить на </w:t>
      </w:r>
      <w:proofErr w:type="spellStart"/>
      <w:r w:rsidR="00334F47" w:rsidRPr="00305EB8">
        <w:rPr>
          <w:rFonts w:ascii="Verdana" w:hAnsi="Verdana"/>
          <w:bCs/>
          <w:iCs/>
          <w:szCs w:val="24"/>
          <w:lang w:val="ru-RU"/>
        </w:rPr>
        <w:t>мультиколлинеарность</w:t>
      </w:r>
      <w:proofErr w:type="spellEnd"/>
      <w:r w:rsidR="00334F47" w:rsidRPr="00305EB8">
        <w:rPr>
          <w:rFonts w:ascii="Verdana" w:hAnsi="Verdana"/>
          <w:bCs/>
          <w:iCs/>
          <w:szCs w:val="24"/>
          <w:lang w:val="ru-RU"/>
        </w:rPr>
        <w:t xml:space="preserve"> (</w:t>
      </w:r>
      <w:r w:rsidR="00334F47" w:rsidRPr="00305EB8">
        <w:rPr>
          <w:rFonts w:ascii="Verdana" w:hAnsi="Verdana"/>
          <w:bCs/>
          <w:iCs/>
          <w:szCs w:val="24"/>
          <w:lang w:val="en-AU"/>
        </w:rPr>
        <w:t>VIF</w:t>
      </w:r>
      <w:r w:rsidR="00334F47" w:rsidRPr="00305EB8">
        <w:rPr>
          <w:rFonts w:ascii="Verdana" w:hAnsi="Verdana"/>
          <w:bCs/>
          <w:iCs/>
          <w:szCs w:val="24"/>
          <w:lang w:val="ru-RU"/>
        </w:rPr>
        <w:t>)</w:t>
      </w:r>
      <w:r w:rsidRPr="00305EB8">
        <w:rPr>
          <w:rFonts w:ascii="Verdana" w:hAnsi="Verdana"/>
          <w:bCs/>
          <w:iCs/>
          <w:szCs w:val="24"/>
          <w:lang w:val="ru-RU"/>
        </w:rPr>
        <w:t>;</w:t>
      </w:r>
      <w:r w:rsidR="00334F47" w:rsidRPr="00305EB8">
        <w:rPr>
          <w:rFonts w:ascii="Verdana" w:hAnsi="Verdana"/>
          <w:bCs/>
          <w:iCs/>
          <w:szCs w:val="24"/>
          <w:lang w:val="ru-RU"/>
        </w:rPr>
        <w:t xml:space="preserve"> </w:t>
      </w:r>
      <w:proofErr w:type="spellStart"/>
      <w:r w:rsidR="00334F47" w:rsidRPr="00305EB8">
        <w:rPr>
          <w:rFonts w:ascii="Verdana" w:hAnsi="Verdana"/>
          <w:bCs/>
          <w:iCs/>
          <w:szCs w:val="24"/>
          <w:lang w:val="ru-RU"/>
        </w:rPr>
        <w:t>гетероскедастичность</w:t>
      </w:r>
      <w:proofErr w:type="spellEnd"/>
      <w:r w:rsidR="00334F47" w:rsidRPr="00305EB8">
        <w:rPr>
          <w:rFonts w:ascii="Verdana" w:hAnsi="Verdana"/>
          <w:bCs/>
          <w:iCs/>
          <w:szCs w:val="24"/>
          <w:lang w:val="ru-RU"/>
        </w:rPr>
        <w:t xml:space="preserve"> (тесты </w:t>
      </w:r>
      <w:proofErr w:type="spellStart"/>
      <w:r w:rsidR="00334F47" w:rsidRPr="00305EB8">
        <w:rPr>
          <w:rFonts w:ascii="Verdana" w:hAnsi="Verdana"/>
          <w:bCs/>
          <w:iCs/>
          <w:szCs w:val="24"/>
          <w:lang w:val="ru-RU"/>
        </w:rPr>
        <w:t>Голдфелда-Квандта</w:t>
      </w:r>
      <w:proofErr w:type="spellEnd"/>
      <w:r w:rsidR="00334F47" w:rsidRPr="00305EB8">
        <w:rPr>
          <w:rFonts w:ascii="Verdana" w:hAnsi="Verdana"/>
          <w:bCs/>
          <w:iCs/>
          <w:szCs w:val="24"/>
          <w:lang w:val="ru-RU"/>
        </w:rPr>
        <w:t>, Г</w:t>
      </w:r>
      <w:r w:rsidR="00D626D8" w:rsidRPr="00305EB8">
        <w:rPr>
          <w:rFonts w:ascii="Verdana" w:hAnsi="Verdana"/>
          <w:bCs/>
          <w:iCs/>
          <w:szCs w:val="24"/>
          <w:lang w:val="ru-RU"/>
        </w:rPr>
        <w:t xml:space="preserve">лейзера, </w:t>
      </w:r>
      <w:proofErr w:type="spellStart"/>
      <w:r w:rsidR="00D626D8" w:rsidRPr="00305EB8">
        <w:rPr>
          <w:rFonts w:ascii="Verdana" w:hAnsi="Verdana"/>
          <w:bCs/>
          <w:iCs/>
          <w:szCs w:val="24"/>
          <w:lang w:val="ru-RU"/>
        </w:rPr>
        <w:t>Бройша-Пагана</w:t>
      </w:r>
      <w:proofErr w:type="spellEnd"/>
      <w:r w:rsidR="00D626D8" w:rsidRPr="00305EB8">
        <w:rPr>
          <w:rFonts w:ascii="Verdana" w:hAnsi="Verdana"/>
          <w:bCs/>
          <w:iCs/>
          <w:szCs w:val="24"/>
          <w:lang w:val="ru-RU"/>
        </w:rPr>
        <w:t>, Уайта).</w:t>
      </w:r>
    </w:p>
    <w:p w:rsidR="00334F47" w:rsidRPr="00305EB8" w:rsidRDefault="00334F47" w:rsidP="00334F47">
      <w:pPr>
        <w:pStyle w:val="a3"/>
        <w:numPr>
          <w:ilvl w:val="0"/>
          <w:numId w:val="2"/>
        </w:numPr>
        <w:spacing w:before="120" w:after="120"/>
        <w:rPr>
          <w:rFonts w:ascii="Verdana" w:hAnsi="Verdana"/>
          <w:bCs/>
          <w:iCs/>
          <w:szCs w:val="24"/>
          <w:lang w:val="ru-RU"/>
        </w:rPr>
      </w:pPr>
      <w:r w:rsidRPr="00305EB8">
        <w:rPr>
          <w:rFonts w:ascii="Verdana" w:hAnsi="Verdana"/>
          <w:bCs/>
          <w:iCs/>
          <w:szCs w:val="24"/>
          <w:lang w:val="ru-RU"/>
        </w:rPr>
        <w:t xml:space="preserve">Попробовать избавиться от </w:t>
      </w:r>
      <w:proofErr w:type="spellStart"/>
      <w:r w:rsidRPr="00305EB8">
        <w:rPr>
          <w:rFonts w:ascii="Verdana" w:hAnsi="Verdana"/>
          <w:bCs/>
          <w:iCs/>
          <w:szCs w:val="24"/>
          <w:lang w:val="ru-RU"/>
        </w:rPr>
        <w:t>мультиколлинеарности</w:t>
      </w:r>
      <w:proofErr w:type="spellEnd"/>
      <w:r w:rsidRPr="00305EB8">
        <w:rPr>
          <w:rFonts w:ascii="Verdana" w:hAnsi="Verdana"/>
          <w:bCs/>
          <w:iCs/>
          <w:szCs w:val="24"/>
          <w:lang w:val="ru-RU"/>
        </w:rPr>
        <w:t xml:space="preserve"> и </w:t>
      </w:r>
      <w:proofErr w:type="spellStart"/>
      <w:r w:rsidRPr="00305EB8">
        <w:rPr>
          <w:rFonts w:ascii="Verdana" w:hAnsi="Verdana"/>
          <w:bCs/>
          <w:iCs/>
          <w:szCs w:val="24"/>
          <w:lang w:val="ru-RU"/>
        </w:rPr>
        <w:t>гетероскедастичности</w:t>
      </w:r>
      <w:proofErr w:type="spellEnd"/>
      <w:r w:rsidRPr="00305EB8">
        <w:rPr>
          <w:rFonts w:ascii="Verdana" w:hAnsi="Verdana"/>
          <w:bCs/>
          <w:iCs/>
          <w:szCs w:val="24"/>
          <w:lang w:val="ru-RU"/>
        </w:rPr>
        <w:t xml:space="preserve">. </w:t>
      </w:r>
    </w:p>
    <w:p w:rsidR="00D626D8" w:rsidRPr="00305EB8" w:rsidRDefault="00D626D8" w:rsidP="00D626D8">
      <w:pPr>
        <w:pStyle w:val="a3"/>
        <w:spacing w:before="120" w:after="120"/>
        <w:rPr>
          <w:rFonts w:ascii="Verdana" w:hAnsi="Verdana"/>
          <w:bCs/>
          <w:iCs/>
          <w:szCs w:val="24"/>
          <w:lang w:val="ru-RU"/>
        </w:rPr>
      </w:pPr>
    </w:p>
    <w:p w:rsidR="00D626D8" w:rsidRPr="00305EB8" w:rsidRDefault="00D626D8" w:rsidP="00305EB8">
      <w:pPr>
        <w:spacing w:before="120" w:after="120"/>
        <w:rPr>
          <w:rFonts w:ascii="Verdana" w:hAnsi="Verdana"/>
          <w:bCs/>
          <w:iCs/>
          <w:sz w:val="24"/>
          <w:szCs w:val="24"/>
        </w:rPr>
      </w:pPr>
      <w:r w:rsidRPr="00305EB8">
        <w:rPr>
          <w:rFonts w:ascii="Verdana" w:hAnsi="Verdana"/>
          <w:bCs/>
          <w:iCs/>
          <w:sz w:val="24"/>
          <w:szCs w:val="24"/>
        </w:rPr>
        <w:t xml:space="preserve">Пакет </w:t>
      </w:r>
      <w:proofErr w:type="spellStart"/>
      <w:r w:rsidRPr="00305EB8">
        <w:rPr>
          <w:rFonts w:ascii="Verdana" w:hAnsi="Verdana"/>
          <w:bCs/>
          <w:iCs/>
          <w:sz w:val="24"/>
          <w:szCs w:val="24"/>
          <w:lang w:val="en-AU"/>
        </w:rPr>
        <w:t>Eviews</w:t>
      </w:r>
      <w:proofErr w:type="spellEnd"/>
      <w:r w:rsidRPr="00305EB8">
        <w:rPr>
          <w:rFonts w:ascii="Verdana" w:hAnsi="Verdana"/>
          <w:bCs/>
          <w:iCs/>
          <w:sz w:val="24"/>
          <w:szCs w:val="24"/>
        </w:rPr>
        <w:t xml:space="preserve"> позволяет многие операции проводить в автоматическом режиме. В частности, пункты 2 и 4 выполняются автоматически при оценивании моделей типа </w:t>
      </w:r>
      <w:r w:rsidRPr="00305EB8">
        <w:rPr>
          <w:rFonts w:ascii="Verdana" w:hAnsi="Verdana"/>
          <w:bCs/>
          <w:iCs/>
          <w:sz w:val="24"/>
          <w:szCs w:val="24"/>
          <w:lang w:val="en-AU"/>
        </w:rPr>
        <w:t>ARDL</w:t>
      </w:r>
      <w:r w:rsidRPr="00305EB8">
        <w:rPr>
          <w:rFonts w:ascii="Verdana" w:hAnsi="Verdana"/>
          <w:bCs/>
          <w:iCs/>
          <w:sz w:val="24"/>
          <w:szCs w:val="24"/>
        </w:rPr>
        <w:t xml:space="preserve"> (</w:t>
      </w:r>
      <w:r w:rsidRPr="00305EB8">
        <w:rPr>
          <w:rFonts w:ascii="Verdana" w:hAnsi="Verdana"/>
          <w:bCs/>
          <w:iCs/>
          <w:sz w:val="24"/>
          <w:szCs w:val="24"/>
          <w:lang w:val="en-AU"/>
        </w:rPr>
        <w:t>Autoregressive</w:t>
      </w:r>
      <w:r w:rsidRPr="00305EB8">
        <w:rPr>
          <w:rFonts w:ascii="Verdana" w:hAnsi="Verdana"/>
          <w:bCs/>
          <w:iCs/>
          <w:sz w:val="24"/>
          <w:szCs w:val="24"/>
        </w:rPr>
        <w:t xml:space="preserve"> </w:t>
      </w:r>
      <w:r w:rsidRPr="00305EB8">
        <w:rPr>
          <w:rFonts w:ascii="Verdana" w:hAnsi="Verdana"/>
          <w:bCs/>
          <w:iCs/>
          <w:sz w:val="24"/>
          <w:szCs w:val="24"/>
          <w:lang w:val="en-AU"/>
        </w:rPr>
        <w:t>Distributed</w:t>
      </w:r>
      <w:r w:rsidRPr="00305EB8">
        <w:rPr>
          <w:rFonts w:ascii="Verdana" w:hAnsi="Verdana"/>
          <w:bCs/>
          <w:iCs/>
          <w:sz w:val="24"/>
          <w:szCs w:val="24"/>
        </w:rPr>
        <w:t xml:space="preserve"> </w:t>
      </w:r>
      <w:r w:rsidRPr="00305EB8">
        <w:rPr>
          <w:rFonts w:ascii="Verdana" w:hAnsi="Verdana"/>
          <w:bCs/>
          <w:iCs/>
          <w:sz w:val="24"/>
          <w:szCs w:val="24"/>
          <w:lang w:val="en-AU"/>
        </w:rPr>
        <w:t>Lag</w:t>
      </w:r>
      <w:r w:rsidRPr="00305EB8">
        <w:rPr>
          <w:rFonts w:ascii="Verdana" w:hAnsi="Verdana"/>
          <w:bCs/>
          <w:iCs/>
          <w:sz w:val="24"/>
          <w:szCs w:val="24"/>
        </w:rPr>
        <w:t>). Также после вывода результатов оценивания в меню просмотра (</w:t>
      </w:r>
      <w:r w:rsidRPr="00305EB8">
        <w:rPr>
          <w:rFonts w:ascii="Verdana" w:hAnsi="Verdana"/>
          <w:bCs/>
          <w:iCs/>
          <w:sz w:val="24"/>
          <w:szCs w:val="24"/>
          <w:lang w:val="en-AU"/>
        </w:rPr>
        <w:t>view</w:t>
      </w:r>
      <w:r w:rsidRPr="00305EB8">
        <w:rPr>
          <w:rFonts w:ascii="Verdana" w:hAnsi="Verdana"/>
          <w:bCs/>
          <w:iCs/>
          <w:sz w:val="24"/>
          <w:szCs w:val="24"/>
        </w:rPr>
        <w:t>) доступны тесты на диагностику коэффициентов и остатков.</w:t>
      </w:r>
    </w:p>
    <w:p w:rsidR="00D626D8" w:rsidRPr="00305EB8" w:rsidRDefault="00D626D8" w:rsidP="00305EB8">
      <w:pPr>
        <w:spacing w:before="120" w:after="120"/>
        <w:rPr>
          <w:rFonts w:ascii="Verdana" w:hAnsi="Verdana"/>
          <w:bCs/>
          <w:iCs/>
          <w:sz w:val="24"/>
          <w:szCs w:val="24"/>
        </w:rPr>
      </w:pPr>
      <w:r w:rsidRPr="00305EB8">
        <w:rPr>
          <w:rFonts w:ascii="Verdana" w:hAnsi="Verdana"/>
          <w:bCs/>
          <w:iCs/>
          <w:sz w:val="24"/>
          <w:szCs w:val="24"/>
        </w:rPr>
        <w:t xml:space="preserve">Итак, ваша последовательность действий: </w:t>
      </w:r>
    </w:p>
    <w:p w:rsidR="00305EB8" w:rsidRPr="00305EB8" w:rsidRDefault="00D626D8" w:rsidP="00305EB8">
      <w:pPr>
        <w:spacing w:before="120" w:after="120"/>
        <w:rPr>
          <w:rFonts w:ascii="Verdana" w:hAnsi="Verdana"/>
          <w:bCs/>
          <w:iCs/>
          <w:sz w:val="24"/>
          <w:szCs w:val="24"/>
        </w:rPr>
      </w:pPr>
      <w:r w:rsidRPr="00305EB8">
        <w:rPr>
          <w:rFonts w:ascii="Verdana" w:hAnsi="Verdana"/>
          <w:bCs/>
          <w:iCs/>
          <w:sz w:val="24"/>
          <w:szCs w:val="24"/>
        </w:rPr>
        <w:t xml:space="preserve">Отбор необходимых переменных </w:t>
      </w:r>
      <w:r w:rsidRPr="00305EB8">
        <w:rPr>
          <w:rFonts w:ascii="Verdana" w:hAnsi="Verdana"/>
          <w:b/>
          <w:sz w:val="24"/>
          <w:szCs w:val="24"/>
        </w:rPr>
        <w:sym w:font="Symbol" w:char="F0AE"/>
      </w:r>
      <w:r w:rsidRPr="00305EB8">
        <w:rPr>
          <w:rFonts w:ascii="Verdana" w:hAnsi="Verdana"/>
          <w:bCs/>
          <w:iCs/>
          <w:sz w:val="24"/>
          <w:szCs w:val="24"/>
        </w:rPr>
        <w:t xml:space="preserve"> оценка </w:t>
      </w:r>
      <w:r w:rsidRPr="00305EB8">
        <w:rPr>
          <w:rFonts w:ascii="Verdana" w:hAnsi="Verdana"/>
          <w:bCs/>
          <w:iCs/>
          <w:sz w:val="24"/>
          <w:szCs w:val="24"/>
          <w:lang w:val="en-AU"/>
        </w:rPr>
        <w:t>ARDL</w:t>
      </w:r>
      <w:r w:rsidRPr="00305EB8">
        <w:rPr>
          <w:rFonts w:ascii="Verdana" w:hAnsi="Verdana"/>
          <w:bCs/>
          <w:iCs/>
          <w:sz w:val="24"/>
          <w:szCs w:val="24"/>
        </w:rPr>
        <w:t xml:space="preserve"> модели </w:t>
      </w:r>
      <w:r w:rsidRPr="00305EB8">
        <w:rPr>
          <w:rFonts w:ascii="Verdana" w:hAnsi="Verdana"/>
          <w:b/>
          <w:sz w:val="24"/>
          <w:szCs w:val="24"/>
        </w:rPr>
        <w:sym w:font="Symbol" w:char="F0AE"/>
      </w:r>
      <w:r w:rsidRPr="00305EB8">
        <w:rPr>
          <w:rFonts w:ascii="Verdana" w:hAnsi="Verdana"/>
          <w:bCs/>
          <w:iCs/>
          <w:sz w:val="24"/>
          <w:szCs w:val="24"/>
        </w:rPr>
        <w:t xml:space="preserve"> </w:t>
      </w:r>
      <w:r w:rsidR="000B0948" w:rsidRPr="00305EB8">
        <w:rPr>
          <w:rFonts w:ascii="Verdana" w:hAnsi="Verdana"/>
          <w:bCs/>
          <w:iCs/>
          <w:sz w:val="24"/>
          <w:szCs w:val="24"/>
        </w:rPr>
        <w:t xml:space="preserve">проверка модели на адекватность, проведение тестов </w:t>
      </w:r>
      <w:r w:rsidR="000B0948" w:rsidRPr="00305EB8">
        <w:rPr>
          <w:rFonts w:ascii="Verdana" w:hAnsi="Verdana"/>
          <w:b/>
          <w:sz w:val="24"/>
          <w:szCs w:val="24"/>
        </w:rPr>
        <w:sym w:font="Symbol" w:char="F0AE"/>
      </w:r>
      <w:r w:rsidR="000B0948" w:rsidRPr="00305EB8">
        <w:rPr>
          <w:rFonts w:ascii="Verdana" w:hAnsi="Verdana"/>
          <w:bCs/>
          <w:iCs/>
          <w:sz w:val="24"/>
          <w:szCs w:val="24"/>
        </w:rPr>
        <w:t xml:space="preserve"> оптимизация моделей (устранение </w:t>
      </w:r>
      <w:proofErr w:type="spellStart"/>
      <w:r w:rsidR="000B0948" w:rsidRPr="00305EB8">
        <w:rPr>
          <w:rFonts w:ascii="Verdana" w:hAnsi="Verdana"/>
          <w:bCs/>
          <w:iCs/>
          <w:sz w:val="24"/>
          <w:szCs w:val="24"/>
        </w:rPr>
        <w:t>мультиколлинеарности</w:t>
      </w:r>
      <w:proofErr w:type="spellEnd"/>
      <w:r w:rsidR="000B0948" w:rsidRPr="00305EB8">
        <w:rPr>
          <w:rFonts w:ascii="Verdana" w:hAnsi="Verdana"/>
          <w:bCs/>
          <w:iCs/>
          <w:sz w:val="24"/>
          <w:szCs w:val="24"/>
        </w:rPr>
        <w:t xml:space="preserve">, </w:t>
      </w:r>
      <w:proofErr w:type="spellStart"/>
      <w:r w:rsidR="000B0948" w:rsidRPr="00305EB8">
        <w:rPr>
          <w:rFonts w:ascii="Verdana" w:hAnsi="Verdana"/>
          <w:bCs/>
          <w:iCs/>
          <w:sz w:val="24"/>
          <w:szCs w:val="24"/>
        </w:rPr>
        <w:t>гетероскедастичности</w:t>
      </w:r>
      <w:proofErr w:type="spellEnd"/>
      <w:r w:rsidR="000B0948" w:rsidRPr="00305EB8">
        <w:rPr>
          <w:rFonts w:ascii="Verdana" w:hAnsi="Verdana"/>
          <w:bCs/>
          <w:iCs/>
          <w:sz w:val="24"/>
          <w:szCs w:val="24"/>
        </w:rPr>
        <w:t>)</w:t>
      </w:r>
      <w:r w:rsidR="000B0948" w:rsidRPr="00305EB8">
        <w:rPr>
          <w:rFonts w:ascii="Verdana" w:hAnsi="Verdana"/>
          <w:b/>
          <w:bCs/>
          <w:iCs/>
          <w:sz w:val="24"/>
          <w:szCs w:val="24"/>
        </w:rPr>
        <w:t xml:space="preserve"> </w:t>
      </w:r>
      <w:r w:rsidR="000B0948" w:rsidRPr="00305EB8">
        <w:rPr>
          <w:rFonts w:ascii="Verdana" w:hAnsi="Verdana"/>
          <w:b/>
          <w:sz w:val="24"/>
          <w:szCs w:val="24"/>
        </w:rPr>
        <w:sym w:font="Symbol" w:char="F0AE"/>
      </w:r>
      <w:r w:rsidR="000B0948" w:rsidRPr="00305EB8">
        <w:rPr>
          <w:rFonts w:ascii="Verdana" w:hAnsi="Verdana"/>
          <w:bCs/>
          <w:iCs/>
          <w:sz w:val="24"/>
          <w:szCs w:val="24"/>
        </w:rPr>
        <w:t xml:space="preserve"> </w:t>
      </w:r>
      <w:r w:rsidRPr="00305EB8">
        <w:rPr>
          <w:rFonts w:ascii="Verdana" w:hAnsi="Verdana"/>
          <w:bCs/>
          <w:iCs/>
          <w:sz w:val="24"/>
          <w:szCs w:val="24"/>
        </w:rPr>
        <w:t xml:space="preserve">построение моделей с другими наборами переменных </w:t>
      </w:r>
      <w:r w:rsidRPr="00305EB8">
        <w:rPr>
          <w:rFonts w:ascii="Verdana" w:hAnsi="Verdana"/>
          <w:b/>
          <w:sz w:val="24"/>
          <w:szCs w:val="24"/>
        </w:rPr>
        <w:sym w:font="Symbol" w:char="F0AE"/>
      </w:r>
      <w:r w:rsidR="000B0948" w:rsidRPr="00305EB8">
        <w:rPr>
          <w:rFonts w:ascii="Verdana" w:hAnsi="Verdana"/>
          <w:bCs/>
          <w:iCs/>
          <w:sz w:val="24"/>
          <w:szCs w:val="24"/>
        </w:rPr>
        <w:t xml:space="preserve"> выбор наиболее удачной модели</w:t>
      </w:r>
      <w:r w:rsidRPr="00305EB8">
        <w:rPr>
          <w:rFonts w:ascii="Verdana" w:hAnsi="Verdana"/>
          <w:bCs/>
          <w:iCs/>
          <w:sz w:val="24"/>
          <w:szCs w:val="24"/>
        </w:rPr>
        <w:t>.</w:t>
      </w:r>
    </w:p>
    <w:p w:rsidR="00305EB8" w:rsidRPr="005601F2" w:rsidRDefault="00305EB8" w:rsidP="00305EB8">
      <w:pPr>
        <w:spacing w:before="120" w:after="120"/>
        <w:rPr>
          <w:rFonts w:ascii="Verdana" w:hAnsi="Verdana"/>
          <w:bCs/>
          <w:iCs/>
          <w:sz w:val="24"/>
          <w:szCs w:val="24"/>
        </w:rPr>
      </w:pPr>
      <w:r w:rsidRPr="00305EB8">
        <w:rPr>
          <w:rFonts w:ascii="Verdana" w:hAnsi="Verdana"/>
          <w:bCs/>
          <w:iCs/>
          <w:sz w:val="24"/>
          <w:szCs w:val="24"/>
        </w:rPr>
        <w:t xml:space="preserve">Обязательно приводите описание действий на каждом шагу, после выполнения пункта делайте выводы. Особое внимание уделите </w:t>
      </w:r>
      <w:proofErr w:type="gramStart"/>
      <w:r w:rsidRPr="00305EB8">
        <w:rPr>
          <w:rFonts w:ascii="Verdana" w:hAnsi="Verdana"/>
          <w:bCs/>
          <w:iCs/>
          <w:sz w:val="24"/>
          <w:szCs w:val="24"/>
        </w:rPr>
        <w:t>интерпретации</w:t>
      </w:r>
      <w:proofErr w:type="gramEnd"/>
      <w:r w:rsidRPr="00305EB8">
        <w:rPr>
          <w:rFonts w:ascii="Verdana" w:hAnsi="Verdana"/>
          <w:bCs/>
          <w:iCs/>
          <w:sz w:val="24"/>
          <w:szCs w:val="24"/>
        </w:rPr>
        <w:t xml:space="preserve"> полученной вами модели. </w:t>
      </w:r>
    </w:p>
    <w:p w:rsidR="00305EB8" w:rsidRPr="005601F2" w:rsidRDefault="00305EB8" w:rsidP="00305EB8">
      <w:pPr>
        <w:spacing w:before="120" w:after="120"/>
        <w:rPr>
          <w:rFonts w:ascii="Verdana" w:hAnsi="Verdana"/>
          <w:bCs/>
          <w:iCs/>
          <w:sz w:val="24"/>
          <w:szCs w:val="24"/>
        </w:rPr>
      </w:pPr>
    </w:p>
    <w:p w:rsidR="00305EB8" w:rsidRPr="005601F2" w:rsidRDefault="00305EB8" w:rsidP="00305EB8">
      <w:pPr>
        <w:spacing w:before="120" w:after="120"/>
        <w:rPr>
          <w:rFonts w:ascii="Verdana" w:hAnsi="Verdana"/>
          <w:bCs/>
          <w:iCs/>
          <w:sz w:val="24"/>
          <w:szCs w:val="24"/>
        </w:rPr>
      </w:pPr>
    </w:p>
    <w:p w:rsidR="00305EB8" w:rsidRDefault="00082D83" w:rsidP="00082D83">
      <w:pPr>
        <w:pStyle w:val="1"/>
      </w:pPr>
      <w:r>
        <w:lastRenderedPageBreak/>
        <w:t>Оценивание моделей</w:t>
      </w:r>
      <w:r w:rsidR="00305EB8">
        <w:t>:</w:t>
      </w:r>
    </w:p>
    <w:p w:rsidR="00305EB8" w:rsidRPr="005601F2" w:rsidRDefault="00305EB8" w:rsidP="00305EB8">
      <w:pPr>
        <w:spacing w:before="120" w:after="120"/>
        <w:rPr>
          <w:rFonts w:ascii="Verdana" w:hAnsi="Verdana"/>
          <w:bCs/>
          <w:iCs/>
          <w:sz w:val="24"/>
          <w:szCs w:val="24"/>
        </w:rPr>
      </w:pPr>
      <w:r>
        <w:rPr>
          <w:rFonts w:ascii="Verdana" w:hAnsi="Verdana"/>
          <w:bCs/>
          <w:iCs/>
          <w:sz w:val="24"/>
          <w:szCs w:val="24"/>
        </w:rPr>
        <w:t>В</w:t>
      </w:r>
      <w:r w:rsidRPr="005601F2">
        <w:rPr>
          <w:rFonts w:ascii="Verdana" w:hAnsi="Verdana"/>
          <w:bCs/>
          <w:iCs/>
          <w:sz w:val="24"/>
          <w:szCs w:val="24"/>
        </w:rPr>
        <w:t xml:space="preserve"> </w:t>
      </w:r>
      <w:r>
        <w:rPr>
          <w:rFonts w:ascii="Verdana" w:hAnsi="Verdana"/>
          <w:bCs/>
          <w:iCs/>
          <w:sz w:val="24"/>
          <w:szCs w:val="24"/>
        </w:rPr>
        <w:t>меню</w:t>
      </w:r>
      <w:r w:rsidRPr="005601F2">
        <w:rPr>
          <w:rFonts w:ascii="Verdana" w:hAnsi="Verdana"/>
          <w:bCs/>
          <w:iCs/>
          <w:sz w:val="24"/>
          <w:szCs w:val="24"/>
        </w:rPr>
        <w:t xml:space="preserve"> </w:t>
      </w:r>
      <w:r>
        <w:rPr>
          <w:rFonts w:ascii="Verdana" w:hAnsi="Verdana"/>
          <w:bCs/>
          <w:iCs/>
          <w:sz w:val="24"/>
          <w:szCs w:val="24"/>
          <w:lang w:val="en-AU"/>
        </w:rPr>
        <w:t>quick</w:t>
      </w:r>
      <w:r w:rsidRPr="005601F2">
        <w:rPr>
          <w:rFonts w:ascii="Verdana" w:hAnsi="Verdana"/>
          <w:bCs/>
          <w:iCs/>
          <w:sz w:val="24"/>
          <w:szCs w:val="24"/>
        </w:rPr>
        <w:t xml:space="preserve"> </w:t>
      </w:r>
      <w:r>
        <w:rPr>
          <w:rFonts w:ascii="Verdana" w:hAnsi="Verdana"/>
          <w:bCs/>
          <w:iCs/>
          <w:sz w:val="24"/>
          <w:szCs w:val="24"/>
        </w:rPr>
        <w:t>выберете</w:t>
      </w:r>
      <w:r w:rsidRPr="005601F2">
        <w:rPr>
          <w:rFonts w:ascii="Verdana" w:hAnsi="Verdana"/>
          <w:bCs/>
          <w:iCs/>
          <w:sz w:val="24"/>
          <w:szCs w:val="24"/>
        </w:rPr>
        <w:t xml:space="preserve"> </w:t>
      </w:r>
      <w:r>
        <w:rPr>
          <w:rFonts w:ascii="Verdana" w:hAnsi="Verdana"/>
          <w:bCs/>
          <w:iCs/>
          <w:sz w:val="24"/>
          <w:szCs w:val="24"/>
        </w:rPr>
        <w:t>пункт</w:t>
      </w:r>
      <w:r w:rsidRPr="005601F2">
        <w:rPr>
          <w:rFonts w:ascii="Verdana" w:hAnsi="Verdana"/>
          <w:bCs/>
          <w:iCs/>
          <w:sz w:val="24"/>
          <w:szCs w:val="24"/>
        </w:rPr>
        <w:t xml:space="preserve"> </w:t>
      </w:r>
      <w:r>
        <w:rPr>
          <w:rFonts w:ascii="Verdana" w:hAnsi="Verdana"/>
          <w:bCs/>
          <w:iCs/>
          <w:sz w:val="24"/>
          <w:szCs w:val="24"/>
          <w:lang w:val="en-AU"/>
        </w:rPr>
        <w:t>Estimate</w:t>
      </w:r>
      <w:r w:rsidRPr="005601F2">
        <w:rPr>
          <w:rFonts w:ascii="Verdana" w:hAnsi="Verdana"/>
          <w:bCs/>
          <w:iCs/>
          <w:sz w:val="24"/>
          <w:szCs w:val="24"/>
        </w:rPr>
        <w:t xml:space="preserve"> </w:t>
      </w:r>
      <w:r>
        <w:rPr>
          <w:rFonts w:ascii="Verdana" w:hAnsi="Verdana"/>
          <w:bCs/>
          <w:iCs/>
          <w:sz w:val="24"/>
          <w:szCs w:val="24"/>
          <w:lang w:val="en-AU"/>
        </w:rPr>
        <w:t>Equation</w:t>
      </w:r>
      <w:r w:rsidRPr="005601F2">
        <w:rPr>
          <w:rFonts w:ascii="Verdana" w:hAnsi="Verdana"/>
          <w:bCs/>
          <w:iCs/>
          <w:sz w:val="24"/>
          <w:szCs w:val="24"/>
        </w:rPr>
        <w:t>:</w:t>
      </w:r>
    </w:p>
    <w:p w:rsidR="00A326F4" w:rsidRDefault="00305EB8" w:rsidP="00082D83">
      <w:pPr>
        <w:pStyle w:val="a3"/>
        <w:spacing w:before="120" w:after="120"/>
        <w:rPr>
          <w:rFonts w:ascii="Verdana" w:hAnsi="Verdana"/>
          <w:bCs/>
          <w:iCs/>
          <w:szCs w:val="24"/>
          <w:lang w:val="en-AU"/>
        </w:rPr>
      </w:pPr>
      <w:r>
        <w:rPr>
          <w:rFonts w:ascii="Verdana" w:hAnsi="Verdana"/>
          <w:bCs/>
          <w:iCs/>
          <w:noProof/>
          <w:szCs w:val="24"/>
          <w:lang w:val="ru-RU" w:eastAsia="ru-RU" w:bidi="ar-SA"/>
        </w:rPr>
        <w:drawing>
          <wp:inline distT="0" distB="0" distL="0" distR="0">
            <wp:extent cx="2463259" cy="1476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cro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943" cy="147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EB8" w:rsidRDefault="00305EB8" w:rsidP="00D626D8">
      <w:pPr>
        <w:pStyle w:val="a3"/>
        <w:spacing w:before="120" w:after="120"/>
        <w:rPr>
          <w:rFonts w:ascii="Verdana" w:hAnsi="Verdana"/>
          <w:bCs/>
          <w:iCs/>
          <w:szCs w:val="24"/>
          <w:lang w:val="en-AU"/>
        </w:rPr>
      </w:pPr>
    </w:p>
    <w:p w:rsidR="00305EB8" w:rsidRPr="00305EB8" w:rsidRDefault="00305EB8" w:rsidP="00305EB8">
      <w:pPr>
        <w:spacing w:before="120" w:after="120"/>
        <w:rPr>
          <w:rFonts w:ascii="Verdana" w:hAnsi="Verdana"/>
          <w:bCs/>
          <w:iCs/>
          <w:szCs w:val="24"/>
        </w:rPr>
      </w:pPr>
      <w:r w:rsidRPr="00305EB8">
        <w:rPr>
          <w:rFonts w:ascii="Verdana" w:hAnsi="Verdana"/>
          <w:bCs/>
          <w:iCs/>
          <w:szCs w:val="24"/>
        </w:rPr>
        <w:t>В по</w:t>
      </w:r>
      <w:r>
        <w:rPr>
          <w:rFonts w:ascii="Verdana" w:hAnsi="Verdana"/>
          <w:bCs/>
          <w:iCs/>
          <w:szCs w:val="24"/>
        </w:rPr>
        <w:t xml:space="preserve">явившемся окне выберете метод оценивания – </w:t>
      </w:r>
      <w:r>
        <w:rPr>
          <w:rFonts w:ascii="Verdana" w:hAnsi="Verdana"/>
          <w:bCs/>
          <w:iCs/>
          <w:szCs w:val="24"/>
          <w:lang w:val="en-AU"/>
        </w:rPr>
        <w:t>ARDL</w:t>
      </w:r>
      <w:r w:rsidRPr="00305EB8">
        <w:rPr>
          <w:rFonts w:ascii="Verdana" w:hAnsi="Verdana"/>
          <w:bCs/>
          <w:iCs/>
          <w:szCs w:val="24"/>
        </w:rPr>
        <w:t>:</w:t>
      </w:r>
    </w:p>
    <w:p w:rsidR="00305EB8" w:rsidRDefault="0053762E" w:rsidP="00082D83">
      <w:pPr>
        <w:pStyle w:val="a3"/>
        <w:spacing w:before="120" w:after="120"/>
        <w:rPr>
          <w:rFonts w:ascii="Verdana" w:hAnsi="Verdana"/>
          <w:bCs/>
          <w:iCs/>
          <w:szCs w:val="24"/>
          <w:lang w:val="ru-RU"/>
        </w:rPr>
      </w:pPr>
      <w:r>
        <w:rPr>
          <w:rFonts w:ascii="Verdana" w:hAnsi="Verdana"/>
          <w:bCs/>
          <w:iCs/>
          <w:szCs w:val="24"/>
          <w:lang w:val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177pt">
            <v:imagedata r:id="rId7" o:title="2-crop"/>
          </v:shape>
        </w:pict>
      </w:r>
    </w:p>
    <w:p w:rsidR="00305EB8" w:rsidRDefault="00305EB8" w:rsidP="00305EB8">
      <w:pPr>
        <w:spacing w:before="120" w:after="120"/>
        <w:rPr>
          <w:rFonts w:ascii="Verdana" w:hAnsi="Verdana"/>
          <w:bCs/>
          <w:iCs/>
          <w:szCs w:val="24"/>
        </w:rPr>
      </w:pPr>
    </w:p>
    <w:p w:rsidR="00082D83" w:rsidRDefault="00305EB8" w:rsidP="00305EB8">
      <w:pPr>
        <w:spacing w:before="120" w:after="120"/>
        <w:rPr>
          <w:rFonts w:ascii="Verdana" w:hAnsi="Verdana"/>
          <w:bCs/>
          <w:iCs/>
          <w:szCs w:val="24"/>
        </w:rPr>
      </w:pPr>
      <w:r>
        <w:rPr>
          <w:rFonts w:ascii="Verdana" w:hAnsi="Verdana"/>
          <w:bCs/>
          <w:iCs/>
          <w:szCs w:val="24"/>
        </w:rPr>
        <w:t>В новом окне вам нужно выписать переменные, которые будут входить в модель</w:t>
      </w:r>
      <w:r w:rsidR="00082D83">
        <w:rPr>
          <w:rFonts w:ascii="Verdana" w:hAnsi="Verdana"/>
          <w:bCs/>
          <w:iCs/>
          <w:szCs w:val="24"/>
        </w:rPr>
        <w:t>,</w:t>
      </w:r>
      <w:r>
        <w:rPr>
          <w:rFonts w:ascii="Verdana" w:hAnsi="Verdana"/>
          <w:bCs/>
          <w:iCs/>
          <w:szCs w:val="24"/>
        </w:rPr>
        <w:t xml:space="preserve"> и вы</w:t>
      </w:r>
      <w:r w:rsidR="00082D83">
        <w:rPr>
          <w:rFonts w:ascii="Verdana" w:hAnsi="Verdana"/>
          <w:bCs/>
          <w:iCs/>
          <w:szCs w:val="24"/>
        </w:rPr>
        <w:t>брать параметры для оценивания;</w:t>
      </w:r>
      <w:r>
        <w:rPr>
          <w:rFonts w:ascii="Verdana" w:hAnsi="Verdana"/>
          <w:bCs/>
          <w:iCs/>
          <w:szCs w:val="24"/>
        </w:rPr>
        <w:t xml:space="preserve"> в частности, здесь можно указать глубину лага:</w:t>
      </w:r>
    </w:p>
    <w:p w:rsidR="00305EB8" w:rsidRPr="00305EB8" w:rsidRDefault="00305EB8" w:rsidP="00082D83">
      <w:pPr>
        <w:spacing w:before="120" w:after="120"/>
        <w:ind w:left="709"/>
        <w:rPr>
          <w:rFonts w:ascii="Verdana" w:hAnsi="Verdana"/>
          <w:bCs/>
          <w:iCs/>
          <w:szCs w:val="24"/>
        </w:rPr>
      </w:pPr>
      <w:r>
        <w:rPr>
          <w:rFonts w:ascii="Verdana" w:hAnsi="Verdana"/>
          <w:bCs/>
          <w:iCs/>
          <w:noProof/>
          <w:szCs w:val="24"/>
          <w:lang w:eastAsia="ru-RU"/>
        </w:rPr>
        <w:drawing>
          <wp:inline distT="0" distB="0" distL="0" distR="0">
            <wp:extent cx="2299391" cy="219075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cro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806" cy="219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D83" w:rsidRDefault="00082D83" w:rsidP="00305EB8">
      <w:pPr>
        <w:spacing w:before="120" w:after="120"/>
        <w:rPr>
          <w:rFonts w:ascii="Verdana" w:hAnsi="Verdana"/>
          <w:bCs/>
          <w:iCs/>
          <w:szCs w:val="24"/>
        </w:rPr>
      </w:pPr>
    </w:p>
    <w:p w:rsidR="00082D83" w:rsidRDefault="00082D83" w:rsidP="00305EB8">
      <w:pPr>
        <w:spacing w:before="120" w:after="120"/>
        <w:rPr>
          <w:rFonts w:ascii="Verdana" w:hAnsi="Verdana"/>
          <w:bCs/>
          <w:iCs/>
          <w:szCs w:val="24"/>
        </w:rPr>
      </w:pPr>
    </w:p>
    <w:p w:rsidR="00082D83" w:rsidRDefault="00082D83" w:rsidP="00305EB8">
      <w:pPr>
        <w:spacing w:before="120" w:after="120"/>
        <w:rPr>
          <w:rFonts w:ascii="Verdana" w:hAnsi="Verdana"/>
          <w:bCs/>
          <w:iCs/>
          <w:szCs w:val="24"/>
        </w:rPr>
      </w:pPr>
    </w:p>
    <w:p w:rsidR="00082D83" w:rsidRDefault="00082D83" w:rsidP="00305EB8">
      <w:pPr>
        <w:spacing w:before="120" w:after="120"/>
        <w:rPr>
          <w:rFonts w:ascii="Verdana" w:hAnsi="Verdana"/>
          <w:bCs/>
          <w:iCs/>
          <w:szCs w:val="24"/>
        </w:rPr>
      </w:pPr>
    </w:p>
    <w:p w:rsidR="00A326F4" w:rsidRDefault="00305EB8" w:rsidP="00305EB8">
      <w:pPr>
        <w:spacing w:before="120" w:after="120"/>
        <w:rPr>
          <w:rFonts w:ascii="Verdana" w:hAnsi="Verdana"/>
          <w:bCs/>
          <w:iCs/>
          <w:szCs w:val="24"/>
        </w:rPr>
      </w:pPr>
      <w:r w:rsidRPr="00305EB8">
        <w:rPr>
          <w:rFonts w:ascii="Verdana" w:hAnsi="Verdana"/>
          <w:bCs/>
          <w:iCs/>
          <w:szCs w:val="24"/>
        </w:rPr>
        <w:lastRenderedPageBreak/>
        <w:t>Также</w:t>
      </w:r>
      <w:r>
        <w:rPr>
          <w:rFonts w:ascii="Verdana" w:hAnsi="Verdana"/>
          <w:bCs/>
          <w:iCs/>
          <w:szCs w:val="24"/>
        </w:rPr>
        <w:t xml:space="preserve"> в закладке </w:t>
      </w:r>
      <w:r>
        <w:rPr>
          <w:rFonts w:ascii="Verdana" w:hAnsi="Verdana"/>
          <w:bCs/>
          <w:iCs/>
          <w:szCs w:val="24"/>
          <w:lang w:val="en-AU"/>
        </w:rPr>
        <w:t>Options</w:t>
      </w:r>
      <w:r w:rsidRPr="00305EB8">
        <w:rPr>
          <w:rFonts w:ascii="Verdana" w:hAnsi="Verdana"/>
          <w:bCs/>
          <w:iCs/>
          <w:szCs w:val="24"/>
        </w:rPr>
        <w:t xml:space="preserve"> </w:t>
      </w:r>
      <w:r>
        <w:rPr>
          <w:rFonts w:ascii="Verdana" w:hAnsi="Verdana"/>
          <w:bCs/>
          <w:iCs/>
          <w:szCs w:val="24"/>
        </w:rPr>
        <w:t>вы можете выбрать критерий для отбора модели:</w:t>
      </w:r>
    </w:p>
    <w:p w:rsidR="00305EB8" w:rsidRPr="00305EB8" w:rsidRDefault="00305EB8" w:rsidP="00082D83">
      <w:pPr>
        <w:spacing w:before="120" w:after="120"/>
        <w:ind w:left="709"/>
        <w:rPr>
          <w:rFonts w:ascii="Verdana" w:hAnsi="Verdana"/>
          <w:bCs/>
          <w:iCs/>
          <w:szCs w:val="24"/>
        </w:rPr>
      </w:pPr>
      <w:r>
        <w:rPr>
          <w:rFonts w:ascii="Verdana" w:hAnsi="Verdana"/>
          <w:bCs/>
          <w:iCs/>
          <w:noProof/>
          <w:szCs w:val="24"/>
          <w:lang w:eastAsia="ru-RU"/>
        </w:rPr>
        <w:drawing>
          <wp:inline distT="0" distB="0" distL="0" distR="0">
            <wp:extent cx="2316827" cy="21717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cro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848" cy="2170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6F4" w:rsidRDefault="00305EB8" w:rsidP="00305EB8">
      <w:pPr>
        <w:spacing w:before="120" w:after="120"/>
        <w:rPr>
          <w:rFonts w:ascii="Verdana" w:hAnsi="Verdana"/>
          <w:bCs/>
          <w:iCs/>
          <w:szCs w:val="24"/>
        </w:rPr>
      </w:pPr>
      <w:r>
        <w:rPr>
          <w:rFonts w:ascii="Verdana" w:hAnsi="Verdana"/>
          <w:bCs/>
          <w:iCs/>
          <w:szCs w:val="24"/>
        </w:rPr>
        <w:t xml:space="preserve">Нажав на </w:t>
      </w:r>
      <w:proofErr w:type="spellStart"/>
      <w:proofErr w:type="gramStart"/>
      <w:r>
        <w:rPr>
          <w:rFonts w:ascii="Verdana" w:hAnsi="Verdana"/>
          <w:bCs/>
          <w:iCs/>
          <w:szCs w:val="24"/>
        </w:rPr>
        <w:t>ок</w:t>
      </w:r>
      <w:proofErr w:type="spellEnd"/>
      <w:proofErr w:type="gramEnd"/>
      <w:r>
        <w:rPr>
          <w:rFonts w:ascii="Verdana" w:hAnsi="Verdana"/>
          <w:bCs/>
          <w:iCs/>
          <w:szCs w:val="24"/>
        </w:rPr>
        <w:t>, откроется окно с результатами оценивания:</w:t>
      </w:r>
    </w:p>
    <w:p w:rsidR="00305EB8" w:rsidRPr="00305EB8" w:rsidRDefault="00305EB8" w:rsidP="00305EB8">
      <w:pPr>
        <w:spacing w:before="120" w:after="120"/>
        <w:ind w:left="851"/>
        <w:rPr>
          <w:rFonts w:ascii="Verdana" w:hAnsi="Verdana"/>
          <w:bCs/>
          <w:iCs/>
          <w:szCs w:val="24"/>
        </w:rPr>
      </w:pPr>
      <w:r>
        <w:rPr>
          <w:rFonts w:ascii="Verdana" w:hAnsi="Verdana"/>
          <w:bCs/>
          <w:iCs/>
          <w:noProof/>
          <w:szCs w:val="24"/>
          <w:lang w:eastAsia="ru-RU"/>
        </w:rPr>
        <w:drawing>
          <wp:inline distT="0" distB="0" distL="0" distR="0">
            <wp:extent cx="2230703" cy="3781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cro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889" cy="378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948" w:rsidRPr="00082D83" w:rsidRDefault="00082D83" w:rsidP="00305EB8">
      <w:pPr>
        <w:spacing w:before="120" w:after="120"/>
        <w:rPr>
          <w:rFonts w:ascii="Verdana" w:hAnsi="Verdana"/>
          <w:bCs/>
          <w:iCs/>
          <w:szCs w:val="24"/>
        </w:rPr>
      </w:pPr>
      <w:r>
        <w:rPr>
          <w:rFonts w:ascii="Verdana" w:hAnsi="Verdana"/>
          <w:bCs/>
          <w:iCs/>
          <w:szCs w:val="24"/>
        </w:rPr>
        <w:t xml:space="preserve">После этого вы можете выбрать в меню </w:t>
      </w:r>
      <w:r>
        <w:rPr>
          <w:rFonts w:ascii="Verdana" w:hAnsi="Verdana"/>
          <w:bCs/>
          <w:iCs/>
          <w:szCs w:val="24"/>
          <w:lang w:val="en-AU"/>
        </w:rPr>
        <w:t>View</w:t>
      </w:r>
      <w:r w:rsidRPr="00082D83">
        <w:rPr>
          <w:rFonts w:ascii="Verdana" w:hAnsi="Verdana"/>
          <w:bCs/>
          <w:iCs/>
          <w:szCs w:val="24"/>
        </w:rPr>
        <w:t xml:space="preserve"> </w:t>
      </w:r>
      <w:r>
        <w:rPr>
          <w:rFonts w:ascii="Verdana" w:hAnsi="Verdana"/>
          <w:bCs/>
          <w:iCs/>
          <w:szCs w:val="24"/>
        </w:rPr>
        <w:t xml:space="preserve">способ отображения результатов. Например, можно вывести на экран получившуюся модель (для этого нужно выбрать в меню </w:t>
      </w:r>
      <w:r>
        <w:rPr>
          <w:rFonts w:ascii="Verdana" w:hAnsi="Verdana"/>
          <w:bCs/>
          <w:iCs/>
          <w:szCs w:val="24"/>
          <w:lang w:val="en-AU"/>
        </w:rPr>
        <w:t xml:space="preserve">View </w:t>
      </w:r>
      <w:r>
        <w:rPr>
          <w:rFonts w:ascii="Verdana" w:hAnsi="Verdana"/>
          <w:bCs/>
          <w:iCs/>
          <w:szCs w:val="24"/>
        </w:rPr>
        <w:t xml:space="preserve">команду </w:t>
      </w:r>
      <w:r>
        <w:rPr>
          <w:rFonts w:ascii="Verdana" w:hAnsi="Verdana"/>
          <w:bCs/>
          <w:iCs/>
          <w:szCs w:val="24"/>
          <w:lang w:val="en-AU"/>
        </w:rPr>
        <w:t>Representations</w:t>
      </w:r>
      <w:r>
        <w:rPr>
          <w:rFonts w:ascii="Verdana" w:hAnsi="Verdana"/>
          <w:bCs/>
          <w:iCs/>
          <w:szCs w:val="24"/>
        </w:rPr>
        <w:t>):</w:t>
      </w:r>
    </w:p>
    <w:p w:rsidR="00305EB8" w:rsidRPr="00305EB8" w:rsidRDefault="00305EB8" w:rsidP="00082D83">
      <w:pPr>
        <w:tabs>
          <w:tab w:val="left" w:pos="851"/>
        </w:tabs>
        <w:spacing w:before="120" w:after="120"/>
        <w:ind w:left="851"/>
        <w:rPr>
          <w:rFonts w:ascii="Verdana" w:hAnsi="Verdana"/>
          <w:bCs/>
          <w:iCs/>
          <w:szCs w:val="24"/>
        </w:rPr>
      </w:pPr>
      <w:r>
        <w:rPr>
          <w:rFonts w:ascii="Verdana" w:hAnsi="Verdana"/>
          <w:bCs/>
          <w:iCs/>
          <w:noProof/>
          <w:szCs w:val="24"/>
          <w:lang w:eastAsia="ru-RU"/>
        </w:rPr>
        <w:drawing>
          <wp:inline distT="0" distB="0" distL="0" distR="0">
            <wp:extent cx="2228850" cy="171732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cro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729" cy="171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D83" w:rsidRDefault="00082D83" w:rsidP="00082D83">
      <w:pPr>
        <w:pStyle w:val="1"/>
        <w:rPr>
          <w:rFonts w:eastAsia="Times New Roman"/>
          <w:lang w:bidi="mni-IN"/>
        </w:rPr>
      </w:pPr>
      <w:r>
        <w:rPr>
          <w:rFonts w:eastAsia="Times New Roman"/>
          <w:lang w:bidi="mni-IN"/>
        </w:rPr>
        <w:lastRenderedPageBreak/>
        <w:t>Тесты.</w:t>
      </w:r>
    </w:p>
    <w:p w:rsidR="00082D83" w:rsidRDefault="00082D83" w:rsidP="00082D83">
      <w:pPr>
        <w:rPr>
          <w:rFonts w:ascii="Verdana" w:hAnsi="Verdana"/>
          <w:lang w:bidi="mni-IN"/>
        </w:rPr>
      </w:pPr>
      <w:r>
        <w:rPr>
          <w:rFonts w:ascii="Verdana" w:hAnsi="Verdana"/>
          <w:lang w:bidi="mni-IN"/>
        </w:rPr>
        <w:t xml:space="preserve">Различные тесты для коэффициентов и остатков в </w:t>
      </w:r>
      <w:proofErr w:type="spellStart"/>
      <w:r>
        <w:rPr>
          <w:rFonts w:ascii="Verdana" w:hAnsi="Verdana"/>
          <w:lang w:val="en-AU" w:bidi="mni-IN"/>
        </w:rPr>
        <w:t>Eviews</w:t>
      </w:r>
      <w:proofErr w:type="spellEnd"/>
      <w:r w:rsidRPr="00082D83">
        <w:rPr>
          <w:rFonts w:ascii="Verdana" w:hAnsi="Verdana"/>
          <w:lang w:bidi="mni-IN"/>
        </w:rPr>
        <w:t xml:space="preserve"> </w:t>
      </w:r>
      <w:r>
        <w:rPr>
          <w:rFonts w:ascii="Verdana" w:hAnsi="Verdana"/>
          <w:lang w:bidi="mni-IN"/>
        </w:rPr>
        <w:t xml:space="preserve">доступны после построения модели в меню </w:t>
      </w:r>
      <w:r>
        <w:rPr>
          <w:rFonts w:ascii="Verdana" w:hAnsi="Verdana"/>
          <w:lang w:val="en-AU" w:bidi="mni-IN"/>
        </w:rPr>
        <w:t>view</w:t>
      </w:r>
      <w:r w:rsidRPr="00082D83">
        <w:rPr>
          <w:rFonts w:ascii="Verdana" w:hAnsi="Verdana"/>
          <w:lang w:bidi="mni-IN"/>
        </w:rPr>
        <w:t xml:space="preserve">. </w:t>
      </w:r>
    </w:p>
    <w:p w:rsidR="00082D83" w:rsidRPr="000174D7" w:rsidRDefault="00082D83" w:rsidP="000174D7">
      <w:pPr>
        <w:rPr>
          <w:rFonts w:ascii="Verdana" w:hAnsi="Verdana"/>
          <w:bCs/>
          <w:iCs/>
          <w:szCs w:val="24"/>
        </w:rPr>
      </w:pPr>
      <w:r>
        <w:rPr>
          <w:rFonts w:ascii="Verdana" w:hAnsi="Verdana"/>
          <w:lang w:bidi="mni-IN"/>
        </w:rPr>
        <w:t xml:space="preserve">Чтобы посмотреть значения </w:t>
      </w:r>
      <w:r>
        <w:rPr>
          <w:rFonts w:ascii="Verdana" w:hAnsi="Verdana"/>
          <w:lang w:val="en-AU" w:bidi="mni-IN"/>
        </w:rPr>
        <w:t>VIF</w:t>
      </w:r>
      <w:r w:rsidRPr="00082D83">
        <w:rPr>
          <w:rFonts w:ascii="Verdana" w:hAnsi="Verdana"/>
          <w:lang w:bidi="mni-IN"/>
        </w:rPr>
        <w:t xml:space="preserve"> </w:t>
      </w:r>
      <w:r>
        <w:rPr>
          <w:rFonts w:ascii="Verdana" w:hAnsi="Verdana"/>
          <w:lang w:bidi="mni-IN"/>
        </w:rPr>
        <w:t xml:space="preserve">нужно открыть меню </w:t>
      </w:r>
      <w:r>
        <w:rPr>
          <w:rFonts w:ascii="Verdana" w:hAnsi="Verdana"/>
          <w:lang w:val="en-AU" w:bidi="mni-IN"/>
        </w:rPr>
        <w:t>view</w:t>
      </w:r>
      <w:r>
        <w:rPr>
          <w:rFonts w:ascii="Verdana" w:hAnsi="Verdana"/>
          <w:lang w:bidi="mni-IN"/>
        </w:rPr>
        <w:t xml:space="preserve">, перейти в подменю </w:t>
      </w:r>
      <w:r>
        <w:rPr>
          <w:rFonts w:ascii="Verdana" w:hAnsi="Verdana"/>
          <w:lang w:val="en-AU" w:bidi="mni-IN"/>
        </w:rPr>
        <w:t>coefficient</w:t>
      </w:r>
      <w:r w:rsidRPr="00082D83">
        <w:rPr>
          <w:rFonts w:ascii="Verdana" w:hAnsi="Verdana"/>
          <w:lang w:bidi="mni-IN"/>
        </w:rPr>
        <w:t xml:space="preserve"> </w:t>
      </w:r>
      <w:r w:rsidR="000174D7">
        <w:rPr>
          <w:rFonts w:ascii="Verdana" w:hAnsi="Verdana"/>
          <w:lang w:val="en-AU" w:bidi="mni-IN"/>
        </w:rPr>
        <w:t>diagno</w:t>
      </w:r>
      <w:r>
        <w:rPr>
          <w:rFonts w:ascii="Verdana" w:hAnsi="Verdana"/>
          <w:lang w:val="en-AU" w:bidi="mni-IN"/>
        </w:rPr>
        <w:t>stics</w:t>
      </w:r>
      <w:r w:rsidRPr="00082D83">
        <w:rPr>
          <w:rFonts w:ascii="Verdana" w:hAnsi="Verdana"/>
          <w:lang w:bidi="mni-IN"/>
        </w:rPr>
        <w:t xml:space="preserve"> </w:t>
      </w:r>
      <w:r w:rsidR="000174D7">
        <w:rPr>
          <w:rFonts w:ascii="Verdana" w:hAnsi="Verdana"/>
          <w:lang w:bidi="mni-IN"/>
        </w:rPr>
        <w:t xml:space="preserve">и выбрать </w:t>
      </w:r>
      <w:r w:rsidR="000174D7">
        <w:rPr>
          <w:rFonts w:ascii="Verdana" w:hAnsi="Verdana"/>
          <w:lang w:val="en-AU" w:bidi="mni-IN"/>
        </w:rPr>
        <w:t>Variance</w:t>
      </w:r>
      <w:r w:rsidR="000174D7" w:rsidRPr="000174D7">
        <w:rPr>
          <w:rFonts w:ascii="Verdana" w:hAnsi="Verdana"/>
          <w:lang w:bidi="mni-IN"/>
        </w:rPr>
        <w:t xml:space="preserve"> </w:t>
      </w:r>
      <w:r w:rsidR="000174D7">
        <w:rPr>
          <w:rFonts w:ascii="Verdana" w:hAnsi="Verdana"/>
          <w:lang w:val="en-AU" w:bidi="mni-IN"/>
        </w:rPr>
        <w:t>Inflation</w:t>
      </w:r>
      <w:r w:rsidR="000174D7" w:rsidRPr="000174D7">
        <w:rPr>
          <w:rFonts w:ascii="Verdana" w:hAnsi="Verdana"/>
          <w:lang w:bidi="mni-IN"/>
        </w:rPr>
        <w:t xml:space="preserve"> </w:t>
      </w:r>
      <w:r w:rsidR="000174D7">
        <w:rPr>
          <w:rFonts w:ascii="Verdana" w:hAnsi="Verdana"/>
          <w:lang w:val="en-AU" w:bidi="mni-IN"/>
        </w:rPr>
        <w:t>Factors</w:t>
      </w:r>
      <w:r w:rsidR="000174D7" w:rsidRPr="000174D7">
        <w:rPr>
          <w:rFonts w:ascii="Verdana" w:hAnsi="Verdana"/>
          <w:lang w:bidi="mni-IN"/>
        </w:rPr>
        <w:t>:</w:t>
      </w:r>
    </w:p>
    <w:p w:rsidR="00082D83" w:rsidRDefault="000174D7" w:rsidP="000174D7">
      <w:pPr>
        <w:spacing w:before="120" w:after="120"/>
        <w:ind w:left="851"/>
        <w:rPr>
          <w:rFonts w:ascii="Verdana" w:hAnsi="Verdana"/>
          <w:bCs/>
          <w:iCs/>
          <w:szCs w:val="24"/>
        </w:rPr>
      </w:pPr>
      <w:r>
        <w:rPr>
          <w:rFonts w:ascii="Verdana" w:hAnsi="Verdana"/>
          <w:bCs/>
          <w:iCs/>
          <w:noProof/>
          <w:szCs w:val="24"/>
          <w:lang w:eastAsia="ru-RU"/>
        </w:rPr>
        <w:drawing>
          <wp:inline distT="0" distB="0" distL="0" distR="0" wp14:anchorId="4EE9092D" wp14:editId="5D11E966">
            <wp:extent cx="2152650" cy="181094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-crop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640" cy="1811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4D7" w:rsidRDefault="000174D7" w:rsidP="00082D83">
      <w:pPr>
        <w:spacing w:before="120" w:after="120"/>
        <w:rPr>
          <w:rFonts w:ascii="Verdana" w:hAnsi="Verdana"/>
          <w:bCs/>
          <w:iCs/>
          <w:szCs w:val="24"/>
        </w:rPr>
      </w:pPr>
      <w:r>
        <w:rPr>
          <w:rFonts w:ascii="Verdana" w:hAnsi="Verdana"/>
          <w:bCs/>
          <w:iCs/>
          <w:szCs w:val="24"/>
        </w:rPr>
        <w:t xml:space="preserve">Откроется окно с </w:t>
      </w:r>
      <w:proofErr w:type="spellStart"/>
      <w:r>
        <w:rPr>
          <w:rFonts w:ascii="Verdana" w:hAnsi="Verdana"/>
          <w:bCs/>
          <w:iCs/>
          <w:szCs w:val="24"/>
        </w:rPr>
        <w:t>результатми</w:t>
      </w:r>
      <w:proofErr w:type="spellEnd"/>
      <w:r>
        <w:rPr>
          <w:rFonts w:ascii="Verdana" w:hAnsi="Verdana"/>
          <w:bCs/>
          <w:iCs/>
          <w:szCs w:val="24"/>
        </w:rPr>
        <w:t>:</w:t>
      </w:r>
    </w:p>
    <w:p w:rsidR="000174D7" w:rsidRDefault="000174D7" w:rsidP="000174D7">
      <w:pPr>
        <w:spacing w:before="120" w:after="120"/>
        <w:ind w:left="851"/>
        <w:rPr>
          <w:rFonts w:ascii="Verdana" w:hAnsi="Verdana"/>
          <w:bCs/>
          <w:iCs/>
          <w:szCs w:val="24"/>
        </w:rPr>
      </w:pPr>
      <w:r>
        <w:rPr>
          <w:rFonts w:ascii="Verdana" w:hAnsi="Verdana"/>
          <w:bCs/>
          <w:iCs/>
          <w:noProof/>
          <w:szCs w:val="24"/>
          <w:lang w:eastAsia="ru-RU"/>
        </w:rPr>
        <w:drawing>
          <wp:inline distT="0" distB="0" distL="0" distR="0">
            <wp:extent cx="2295525" cy="287830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-crop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987" cy="287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4D7" w:rsidRPr="000174D7" w:rsidRDefault="000174D7" w:rsidP="000174D7">
      <w:pPr>
        <w:spacing w:before="120" w:after="120"/>
        <w:rPr>
          <w:rFonts w:ascii="Verdana" w:hAnsi="Verdana"/>
          <w:bCs/>
          <w:iCs/>
          <w:szCs w:val="24"/>
        </w:rPr>
      </w:pPr>
      <w:r>
        <w:rPr>
          <w:rFonts w:ascii="Verdana" w:hAnsi="Verdana"/>
          <w:bCs/>
          <w:iCs/>
          <w:szCs w:val="24"/>
        </w:rPr>
        <w:t xml:space="preserve">Для проверки модели на </w:t>
      </w:r>
      <w:proofErr w:type="spellStart"/>
      <w:r>
        <w:rPr>
          <w:rFonts w:ascii="Verdana" w:hAnsi="Verdana"/>
          <w:bCs/>
          <w:iCs/>
          <w:szCs w:val="24"/>
        </w:rPr>
        <w:t>гетероскедастичность</w:t>
      </w:r>
      <w:proofErr w:type="spellEnd"/>
      <w:r>
        <w:rPr>
          <w:rFonts w:ascii="Verdana" w:hAnsi="Verdana"/>
          <w:bCs/>
          <w:iCs/>
          <w:szCs w:val="24"/>
        </w:rPr>
        <w:t xml:space="preserve"> необходимо аналогичным образом в меню </w:t>
      </w:r>
      <w:r>
        <w:rPr>
          <w:rFonts w:ascii="Verdana" w:hAnsi="Verdana"/>
          <w:bCs/>
          <w:iCs/>
          <w:szCs w:val="24"/>
          <w:lang w:val="en-AU"/>
        </w:rPr>
        <w:t>view</w:t>
      </w:r>
      <w:r>
        <w:rPr>
          <w:rFonts w:ascii="Verdana" w:hAnsi="Verdana"/>
          <w:bCs/>
          <w:iCs/>
          <w:szCs w:val="24"/>
        </w:rPr>
        <w:t xml:space="preserve"> перейти в подменю </w:t>
      </w:r>
      <w:r>
        <w:rPr>
          <w:rFonts w:ascii="Verdana" w:hAnsi="Verdana"/>
          <w:bCs/>
          <w:iCs/>
          <w:szCs w:val="24"/>
          <w:lang w:val="en-AU"/>
        </w:rPr>
        <w:t>residual</w:t>
      </w:r>
      <w:r w:rsidRPr="000174D7">
        <w:rPr>
          <w:rFonts w:ascii="Verdana" w:hAnsi="Verdana"/>
          <w:bCs/>
          <w:iCs/>
          <w:szCs w:val="24"/>
        </w:rPr>
        <w:t xml:space="preserve"> </w:t>
      </w:r>
      <w:r>
        <w:rPr>
          <w:rFonts w:ascii="Verdana" w:hAnsi="Verdana"/>
          <w:bCs/>
          <w:iCs/>
          <w:szCs w:val="24"/>
          <w:lang w:val="en-AU"/>
        </w:rPr>
        <w:t>diagnostics</w:t>
      </w:r>
      <w:r>
        <w:rPr>
          <w:rFonts w:ascii="Verdana" w:hAnsi="Verdana"/>
          <w:bCs/>
          <w:iCs/>
          <w:szCs w:val="24"/>
        </w:rPr>
        <w:t xml:space="preserve"> и выбрать команду </w:t>
      </w:r>
      <w:r>
        <w:rPr>
          <w:rFonts w:ascii="Verdana" w:hAnsi="Verdana"/>
          <w:bCs/>
          <w:iCs/>
          <w:szCs w:val="24"/>
          <w:lang w:val="en-AU"/>
        </w:rPr>
        <w:t>heteroscedasticity</w:t>
      </w:r>
      <w:r w:rsidRPr="000174D7">
        <w:rPr>
          <w:rFonts w:ascii="Verdana" w:hAnsi="Verdana"/>
          <w:bCs/>
          <w:iCs/>
          <w:szCs w:val="24"/>
        </w:rPr>
        <w:t xml:space="preserve"> </w:t>
      </w:r>
      <w:r>
        <w:rPr>
          <w:rFonts w:ascii="Verdana" w:hAnsi="Verdana"/>
          <w:bCs/>
          <w:iCs/>
          <w:szCs w:val="24"/>
          <w:lang w:val="en-AU"/>
        </w:rPr>
        <w:t>tests</w:t>
      </w:r>
      <w:r w:rsidRPr="000174D7">
        <w:rPr>
          <w:rFonts w:ascii="Verdana" w:hAnsi="Verdana"/>
          <w:bCs/>
          <w:iCs/>
          <w:szCs w:val="24"/>
        </w:rPr>
        <w:t>:</w:t>
      </w:r>
    </w:p>
    <w:p w:rsidR="000174D7" w:rsidRDefault="000174D7" w:rsidP="000174D7">
      <w:pPr>
        <w:spacing w:before="120" w:after="120"/>
        <w:ind w:left="851"/>
        <w:rPr>
          <w:rFonts w:ascii="Verdana" w:hAnsi="Verdana"/>
          <w:bCs/>
          <w:iCs/>
          <w:szCs w:val="24"/>
        </w:rPr>
      </w:pPr>
      <w:r>
        <w:rPr>
          <w:rFonts w:ascii="Verdana" w:hAnsi="Verdana"/>
          <w:bCs/>
          <w:iCs/>
          <w:noProof/>
          <w:szCs w:val="24"/>
          <w:lang w:eastAsia="ru-RU"/>
        </w:rPr>
        <w:drawing>
          <wp:inline distT="0" distB="0" distL="0" distR="0">
            <wp:extent cx="2533650" cy="177206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crop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943" cy="177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4D7" w:rsidRDefault="000174D7" w:rsidP="00082D83">
      <w:pPr>
        <w:spacing w:before="120" w:after="120"/>
        <w:rPr>
          <w:rFonts w:ascii="Verdana" w:hAnsi="Verdana"/>
          <w:bCs/>
          <w:iCs/>
          <w:szCs w:val="24"/>
        </w:rPr>
      </w:pPr>
    </w:p>
    <w:p w:rsidR="00082D83" w:rsidRDefault="000174D7" w:rsidP="00082D83">
      <w:pPr>
        <w:spacing w:before="120" w:after="120"/>
        <w:rPr>
          <w:rFonts w:ascii="Verdana" w:hAnsi="Verdana"/>
          <w:bCs/>
          <w:iCs/>
          <w:szCs w:val="24"/>
        </w:rPr>
      </w:pPr>
      <w:r>
        <w:rPr>
          <w:rFonts w:ascii="Verdana" w:hAnsi="Verdana"/>
          <w:bCs/>
          <w:iCs/>
          <w:szCs w:val="24"/>
        </w:rPr>
        <w:lastRenderedPageBreak/>
        <w:t>После этого откроется меню, где вы можете выбрать нужный тест:</w:t>
      </w:r>
    </w:p>
    <w:p w:rsidR="000174D7" w:rsidRDefault="000174D7" w:rsidP="000174D7">
      <w:pPr>
        <w:spacing w:before="120" w:after="120"/>
        <w:ind w:left="851"/>
        <w:rPr>
          <w:rFonts w:ascii="Verdana" w:hAnsi="Verdana"/>
          <w:bCs/>
          <w:iCs/>
          <w:szCs w:val="24"/>
        </w:rPr>
      </w:pPr>
      <w:r>
        <w:rPr>
          <w:rFonts w:ascii="Verdana" w:hAnsi="Verdana"/>
          <w:bCs/>
          <w:iCs/>
          <w:noProof/>
          <w:szCs w:val="24"/>
          <w:lang w:eastAsia="ru-RU"/>
        </w:rPr>
        <w:drawing>
          <wp:inline distT="0" distB="0" distL="0" distR="0">
            <wp:extent cx="2514600" cy="2145809"/>
            <wp:effectExtent l="0" t="0" r="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crop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908" cy="214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4D7" w:rsidRDefault="000174D7" w:rsidP="000174D7">
      <w:pPr>
        <w:spacing w:before="120" w:after="120"/>
        <w:ind w:left="851"/>
        <w:rPr>
          <w:rFonts w:ascii="Verdana" w:hAnsi="Verdana"/>
          <w:bCs/>
          <w:iCs/>
          <w:szCs w:val="24"/>
        </w:rPr>
      </w:pPr>
    </w:p>
    <w:p w:rsidR="000174D7" w:rsidRDefault="000174D7" w:rsidP="000174D7">
      <w:pPr>
        <w:spacing w:before="120" w:after="120"/>
        <w:ind w:left="851"/>
        <w:rPr>
          <w:rFonts w:ascii="Verdana" w:hAnsi="Verdana"/>
          <w:bCs/>
          <w:iCs/>
          <w:szCs w:val="24"/>
        </w:rPr>
      </w:pPr>
    </w:p>
    <w:p w:rsidR="000174D7" w:rsidRPr="000174D7" w:rsidRDefault="000174D7" w:rsidP="000174D7">
      <w:pPr>
        <w:spacing w:before="120" w:after="120"/>
        <w:ind w:left="851"/>
        <w:rPr>
          <w:rFonts w:ascii="Verdana" w:hAnsi="Verdana"/>
          <w:bCs/>
          <w:iCs/>
          <w:szCs w:val="24"/>
        </w:rPr>
      </w:pPr>
    </w:p>
    <w:p w:rsidR="00D626D8" w:rsidRPr="000B0948" w:rsidRDefault="000B0948" w:rsidP="000B0948">
      <w:pPr>
        <w:rPr>
          <w:rFonts w:ascii="Verdana" w:hAnsi="Verdana"/>
          <w:i/>
        </w:rPr>
      </w:pPr>
      <w:r w:rsidRPr="00094227">
        <w:rPr>
          <w:rFonts w:ascii="Verdana" w:hAnsi="Verdana"/>
          <w:i/>
        </w:rPr>
        <w:t xml:space="preserve">Результат проведённого анализа необходимо представить в текстовом документе формата </w:t>
      </w:r>
      <w:r w:rsidRPr="00094227">
        <w:rPr>
          <w:rFonts w:ascii="Verdana" w:hAnsi="Verdana"/>
          <w:i/>
          <w:lang w:val="en-AU"/>
        </w:rPr>
        <w:t>word</w:t>
      </w:r>
      <w:r>
        <w:rPr>
          <w:rFonts w:ascii="Verdana" w:hAnsi="Verdana"/>
          <w:i/>
        </w:rPr>
        <w:t xml:space="preserve"> вместе с файлом с расчётами в </w:t>
      </w:r>
      <w:proofErr w:type="spellStart"/>
      <w:r>
        <w:rPr>
          <w:rFonts w:ascii="Verdana" w:hAnsi="Verdana"/>
          <w:i/>
          <w:lang w:val="en-AU"/>
        </w:rPr>
        <w:t>EViews</w:t>
      </w:r>
      <w:proofErr w:type="spellEnd"/>
      <w:r>
        <w:rPr>
          <w:rFonts w:ascii="Verdana" w:hAnsi="Verdana"/>
          <w:i/>
        </w:rPr>
        <w:t>. Названия текстового файла</w:t>
      </w:r>
      <w:r w:rsidRPr="00094227">
        <w:rPr>
          <w:rFonts w:ascii="Verdana" w:hAnsi="Verdana"/>
          <w:i/>
        </w:rPr>
        <w:t xml:space="preserve"> должно быть таким</w:t>
      </w:r>
      <w:r>
        <w:rPr>
          <w:rFonts w:ascii="Verdana" w:hAnsi="Verdana"/>
          <w:i/>
        </w:rPr>
        <w:t>:</w:t>
      </w:r>
      <w:r w:rsidRPr="00094227">
        <w:rPr>
          <w:rFonts w:ascii="Verdana" w:hAnsi="Verdana"/>
          <w:i/>
        </w:rPr>
        <w:t xml:space="preserve"> «</w:t>
      </w:r>
      <w:proofErr w:type="spellStart"/>
      <w:r w:rsidRPr="00094227">
        <w:rPr>
          <w:rFonts w:ascii="Verdana" w:hAnsi="Verdana"/>
          <w:i/>
        </w:rPr>
        <w:t>ххх</w:t>
      </w:r>
      <w:proofErr w:type="gramStart"/>
      <w:r w:rsidRPr="00094227">
        <w:rPr>
          <w:rFonts w:ascii="Verdana" w:hAnsi="Verdana"/>
          <w:i/>
        </w:rPr>
        <w:t>.</w:t>
      </w:r>
      <w:r>
        <w:rPr>
          <w:rFonts w:ascii="Verdana" w:hAnsi="Verdana"/>
          <w:i/>
        </w:rPr>
        <w:t>м</w:t>
      </w:r>
      <w:proofErr w:type="gramEnd"/>
      <w:r>
        <w:rPr>
          <w:rFonts w:ascii="Verdana" w:hAnsi="Verdana"/>
          <w:i/>
        </w:rPr>
        <w:t>одель</w:t>
      </w:r>
      <w:proofErr w:type="spellEnd"/>
      <w:r w:rsidRPr="00094227">
        <w:rPr>
          <w:rFonts w:ascii="Verdana" w:hAnsi="Verdana"/>
          <w:i/>
        </w:rPr>
        <w:t xml:space="preserve">», где </w:t>
      </w:r>
      <w:r w:rsidRPr="00094227">
        <w:rPr>
          <w:rFonts w:ascii="Verdana" w:hAnsi="Verdana"/>
          <w:i/>
          <w:lang w:val="en-AU"/>
        </w:rPr>
        <w:t>xxx</w:t>
      </w:r>
      <w:r w:rsidRPr="00094227">
        <w:rPr>
          <w:rFonts w:ascii="Verdana" w:hAnsi="Verdana"/>
          <w:i/>
        </w:rPr>
        <w:t xml:space="preserve"> – название региона</w:t>
      </w:r>
      <w:r>
        <w:rPr>
          <w:rFonts w:ascii="Verdana" w:hAnsi="Verdana"/>
          <w:i/>
        </w:rPr>
        <w:t>, а файла с расчётами «</w:t>
      </w:r>
      <w:proofErr w:type="spellStart"/>
      <w:r>
        <w:rPr>
          <w:rFonts w:ascii="Verdana" w:hAnsi="Verdana"/>
          <w:i/>
          <w:lang w:val="en-AU"/>
        </w:rPr>
        <w:t>zz</w:t>
      </w:r>
      <w:proofErr w:type="spellEnd"/>
      <w:r>
        <w:rPr>
          <w:rFonts w:ascii="Verdana" w:hAnsi="Verdana"/>
          <w:i/>
        </w:rPr>
        <w:t>_</w:t>
      </w:r>
      <w:proofErr w:type="spellStart"/>
      <w:r>
        <w:rPr>
          <w:rFonts w:ascii="Verdana" w:hAnsi="Verdana"/>
          <w:i/>
        </w:rPr>
        <w:t>model</w:t>
      </w:r>
      <w:proofErr w:type="spellEnd"/>
      <w:r w:rsidRPr="00094227">
        <w:rPr>
          <w:rFonts w:ascii="Verdana" w:hAnsi="Verdana"/>
          <w:i/>
        </w:rPr>
        <w:t>»</w:t>
      </w:r>
      <w:r>
        <w:rPr>
          <w:rFonts w:ascii="Verdana" w:hAnsi="Verdana"/>
          <w:i/>
        </w:rPr>
        <w:t xml:space="preserve">, где </w:t>
      </w:r>
      <w:proofErr w:type="spellStart"/>
      <w:r>
        <w:rPr>
          <w:rFonts w:ascii="Verdana" w:hAnsi="Verdana"/>
          <w:i/>
          <w:lang w:val="en-AU"/>
        </w:rPr>
        <w:t>zz</w:t>
      </w:r>
      <w:proofErr w:type="spellEnd"/>
      <w:r w:rsidRPr="000B0948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>–</w:t>
      </w:r>
      <w:r w:rsidRPr="000B0948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>номер региона</w:t>
      </w:r>
      <w:r w:rsidRPr="00094227">
        <w:rPr>
          <w:rFonts w:ascii="Verdana" w:hAnsi="Verdana"/>
          <w:i/>
        </w:rPr>
        <w:t xml:space="preserve">. Например, «Красноярский край. </w:t>
      </w:r>
      <w:r>
        <w:rPr>
          <w:rFonts w:ascii="Verdana" w:hAnsi="Verdana"/>
          <w:i/>
        </w:rPr>
        <w:t>Модель</w:t>
      </w:r>
      <w:r w:rsidRPr="00094227">
        <w:rPr>
          <w:rFonts w:ascii="Verdana" w:hAnsi="Verdana"/>
          <w:i/>
        </w:rPr>
        <w:t>.</w:t>
      </w:r>
      <w:proofErr w:type="spellStart"/>
      <w:r w:rsidRPr="00094227">
        <w:rPr>
          <w:rFonts w:ascii="Verdana" w:hAnsi="Verdana"/>
          <w:i/>
          <w:lang w:val="en-AU"/>
        </w:rPr>
        <w:t>docx</w:t>
      </w:r>
      <w:proofErr w:type="spellEnd"/>
      <w:r w:rsidRPr="00094227">
        <w:rPr>
          <w:rFonts w:ascii="Verdana" w:hAnsi="Verdana"/>
          <w:i/>
        </w:rPr>
        <w:t>»</w:t>
      </w:r>
      <w:r>
        <w:rPr>
          <w:rFonts w:ascii="Verdana" w:hAnsi="Verdana"/>
          <w:i/>
        </w:rPr>
        <w:t>, «16</w:t>
      </w:r>
      <w:r w:rsidRPr="000B0948">
        <w:rPr>
          <w:rFonts w:ascii="Verdana" w:hAnsi="Verdana"/>
          <w:i/>
        </w:rPr>
        <w:t>_</w:t>
      </w:r>
      <w:r>
        <w:rPr>
          <w:rFonts w:ascii="Verdana" w:hAnsi="Verdana"/>
          <w:i/>
          <w:lang w:val="en-AU"/>
        </w:rPr>
        <w:t>model</w:t>
      </w:r>
      <w:r w:rsidRPr="000B0948">
        <w:rPr>
          <w:rFonts w:ascii="Verdana" w:hAnsi="Verdana"/>
          <w:i/>
        </w:rPr>
        <w:t>.</w:t>
      </w:r>
      <w:r>
        <w:rPr>
          <w:rFonts w:ascii="Verdana" w:hAnsi="Verdana"/>
          <w:i/>
          <w:lang w:val="en-AU"/>
        </w:rPr>
        <w:t>WF</w:t>
      </w:r>
      <w:r w:rsidRPr="000B0948">
        <w:rPr>
          <w:rFonts w:ascii="Verdana" w:hAnsi="Verdana"/>
          <w:i/>
        </w:rPr>
        <w:t>1</w:t>
      </w:r>
      <w:r>
        <w:rPr>
          <w:rFonts w:ascii="Verdana" w:hAnsi="Verdana"/>
          <w:i/>
        </w:rPr>
        <w:t>»</w:t>
      </w:r>
      <w:r w:rsidRPr="00094227">
        <w:rPr>
          <w:rFonts w:ascii="Verdana" w:hAnsi="Verdana"/>
          <w:i/>
        </w:rPr>
        <w:t xml:space="preserve">. Высылать на почту </w:t>
      </w:r>
      <w:hyperlink r:id="rId16" w:history="1">
        <w:r w:rsidRPr="00094227">
          <w:rPr>
            <w:rStyle w:val="a4"/>
            <w:rFonts w:ascii="Verdana" w:hAnsi="Verdana"/>
            <w:i/>
            <w:lang w:val="en-AU"/>
          </w:rPr>
          <w:t>ptukpetov</w:t>
        </w:r>
        <w:r w:rsidRPr="00094227">
          <w:rPr>
            <w:rStyle w:val="a4"/>
            <w:rFonts w:ascii="Verdana" w:hAnsi="Verdana"/>
            <w:i/>
          </w:rPr>
          <w:t>@</w:t>
        </w:r>
        <w:r w:rsidRPr="00094227">
          <w:rPr>
            <w:rStyle w:val="a4"/>
            <w:rFonts w:ascii="Verdana" w:hAnsi="Verdana"/>
            <w:i/>
            <w:lang w:val="en-AU"/>
          </w:rPr>
          <w:t>hse</w:t>
        </w:r>
        <w:r w:rsidRPr="00094227">
          <w:rPr>
            <w:rStyle w:val="a4"/>
            <w:rFonts w:ascii="Verdana" w:hAnsi="Verdana"/>
            <w:i/>
          </w:rPr>
          <w:t>.</w:t>
        </w:r>
        <w:proofErr w:type="spellStart"/>
        <w:r w:rsidRPr="00094227">
          <w:rPr>
            <w:rStyle w:val="a4"/>
            <w:rFonts w:ascii="Verdana" w:hAnsi="Verdana"/>
            <w:i/>
            <w:lang w:val="en-AU"/>
          </w:rPr>
          <w:t>ru</w:t>
        </w:r>
        <w:proofErr w:type="spellEnd"/>
      </w:hyperlink>
      <w:r w:rsidRPr="00094227">
        <w:rPr>
          <w:rFonts w:ascii="Verdana" w:hAnsi="Verdana"/>
          <w:i/>
        </w:rPr>
        <w:t xml:space="preserve"> с темой письма «</w:t>
      </w:r>
      <w:r w:rsidRPr="00094227">
        <w:rPr>
          <w:rFonts w:ascii="Verdana" w:hAnsi="Verdana"/>
          <w:i/>
          <w:lang w:val="en-AU"/>
        </w:rPr>
        <w:t>xxx</w:t>
      </w:r>
      <w:r w:rsidRPr="00094227">
        <w:rPr>
          <w:rFonts w:ascii="Verdana" w:hAnsi="Verdana"/>
          <w:i/>
        </w:rPr>
        <w:t xml:space="preserve">.Этап </w:t>
      </w:r>
      <w:r w:rsidRPr="000B0948">
        <w:rPr>
          <w:rFonts w:ascii="Verdana" w:hAnsi="Verdana"/>
          <w:i/>
        </w:rPr>
        <w:t>3</w:t>
      </w:r>
      <w:r w:rsidRPr="00094227">
        <w:rPr>
          <w:rFonts w:ascii="Verdana" w:hAnsi="Verdana"/>
          <w:i/>
        </w:rPr>
        <w:t xml:space="preserve">», где </w:t>
      </w:r>
      <w:r w:rsidRPr="00094227">
        <w:rPr>
          <w:rFonts w:ascii="Verdana" w:hAnsi="Verdana"/>
          <w:i/>
          <w:lang w:val="en-AU"/>
        </w:rPr>
        <w:t>xxx</w:t>
      </w:r>
      <w:r w:rsidRPr="00094227">
        <w:rPr>
          <w:rFonts w:ascii="Verdana" w:hAnsi="Verdana"/>
          <w:i/>
        </w:rPr>
        <w:t xml:space="preserve"> – название региона. Например, «Республика Тыва. Этап </w:t>
      </w:r>
      <w:r w:rsidRPr="00305EB8">
        <w:rPr>
          <w:rFonts w:ascii="Verdana" w:hAnsi="Verdana"/>
          <w:i/>
        </w:rPr>
        <w:t>3</w:t>
      </w:r>
      <w:r w:rsidRPr="00094227">
        <w:rPr>
          <w:rFonts w:ascii="Verdana" w:hAnsi="Verdana"/>
          <w:i/>
        </w:rPr>
        <w:t>».</w:t>
      </w:r>
      <w:r w:rsidR="00D626D8" w:rsidRPr="000B0948">
        <w:rPr>
          <w:rFonts w:ascii="Verdana" w:hAnsi="Verdana"/>
          <w:bCs/>
          <w:iCs/>
          <w:szCs w:val="24"/>
        </w:rPr>
        <w:t xml:space="preserve"> </w:t>
      </w:r>
    </w:p>
    <w:p w:rsidR="00D626D8" w:rsidRDefault="00D626D8" w:rsidP="00D626D8">
      <w:pPr>
        <w:pStyle w:val="a3"/>
        <w:spacing w:before="120" w:after="120"/>
        <w:rPr>
          <w:rFonts w:ascii="Verdana" w:hAnsi="Verdana"/>
          <w:bCs/>
          <w:iCs/>
          <w:szCs w:val="24"/>
          <w:lang w:val="ru-RU"/>
        </w:rPr>
      </w:pPr>
    </w:p>
    <w:p w:rsidR="00C85031" w:rsidRPr="00D626D8" w:rsidRDefault="00C85031">
      <w:pPr>
        <w:rPr>
          <w:rFonts w:ascii="Verdana" w:hAnsi="Verdana"/>
          <w:sz w:val="24"/>
          <w:szCs w:val="24"/>
        </w:rPr>
      </w:pPr>
    </w:p>
    <w:sectPr w:rsidR="00C85031" w:rsidRPr="00D62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7F44"/>
    <w:multiLevelType w:val="hybridMultilevel"/>
    <w:tmpl w:val="859E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113C5"/>
    <w:multiLevelType w:val="hybridMultilevel"/>
    <w:tmpl w:val="2166CAC8"/>
    <w:lvl w:ilvl="0" w:tplc="0888C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D5B15"/>
    <w:multiLevelType w:val="hybridMultilevel"/>
    <w:tmpl w:val="1074A7CA"/>
    <w:lvl w:ilvl="0" w:tplc="E85A5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47"/>
    <w:rsid w:val="000174D7"/>
    <w:rsid w:val="00082D83"/>
    <w:rsid w:val="000B0948"/>
    <w:rsid w:val="00305EB8"/>
    <w:rsid w:val="00334F47"/>
    <w:rsid w:val="0053762E"/>
    <w:rsid w:val="005601F2"/>
    <w:rsid w:val="00791BB6"/>
    <w:rsid w:val="00A31C1A"/>
    <w:rsid w:val="00A326F4"/>
    <w:rsid w:val="00A6493C"/>
    <w:rsid w:val="00C85031"/>
    <w:rsid w:val="00D02A22"/>
    <w:rsid w:val="00D626D8"/>
    <w:rsid w:val="00E1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2D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F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30"/>
      <w:lang w:val="en-US" w:bidi="mni-IN"/>
    </w:rPr>
  </w:style>
  <w:style w:type="character" w:styleId="a4">
    <w:name w:val="Hyperlink"/>
    <w:basedOn w:val="a0"/>
    <w:uiPriority w:val="99"/>
    <w:unhideWhenUsed/>
    <w:rsid w:val="000B0948"/>
    <w:rPr>
      <w:color w:val="0000FF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A31C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31C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30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E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2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2D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5601F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601F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601F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01F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601F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2D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F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30"/>
      <w:lang w:val="en-US" w:bidi="mni-IN"/>
    </w:rPr>
  </w:style>
  <w:style w:type="character" w:styleId="a4">
    <w:name w:val="Hyperlink"/>
    <w:basedOn w:val="a0"/>
    <w:uiPriority w:val="99"/>
    <w:unhideWhenUsed/>
    <w:rsid w:val="000B0948"/>
    <w:rPr>
      <w:color w:val="0000FF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A31C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31C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30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E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2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2D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5601F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601F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601F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01F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601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tukpetov@hse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Тукпетов</dc:creator>
  <cp:lastModifiedBy>OlgaWork</cp:lastModifiedBy>
  <cp:revision>3</cp:revision>
  <dcterms:created xsi:type="dcterms:W3CDTF">2017-05-10T11:01:00Z</dcterms:created>
  <dcterms:modified xsi:type="dcterms:W3CDTF">2017-05-10T11:19:00Z</dcterms:modified>
</cp:coreProperties>
</file>