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Уважаемые студенты!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мы осуществляем выбор дисциплин с использованием Модуля «Курсы по выбору» в системе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открыт для записи с 25-го мая до 15.00 04-го июня.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Модулю можно получить через Личный кабинет в системе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58000" cy="805815"/>
            <wp:effectExtent l="0" t="0" r="0" b="0"/>
            <wp:docPr id="8" name="Рисунок 8" descr="cid:image003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Учебным планам вашему вниманию представлены следующие показатели: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0415" cy="1741805"/>
            <wp:effectExtent l="0" t="0" r="0" b="0"/>
            <wp:docPr id="7" name="Рисунок 7" descr="cid:image005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5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кредитов – сумма кредитов, которую каждый студент должен изучить в следующем учебном году;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Выбрано кредитов – сумма кредитов, которая приходится на дисциплины обязательной части;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кредитов – сумма кредитов, которую необходимо сформировать за счет дисциплин вариативной части.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46010" cy="3930015"/>
            <wp:effectExtent l="0" t="0" r="2540" b="0"/>
            <wp:docPr id="6" name="Рисунок 6" descr="cid:image011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11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вкладке «Обязательные» вашему вниманию представлены дисциплины, которые являются обязательными к изучению на вашей образовательной программе в следующем учебном году.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467600" cy="3168015"/>
            <wp:effectExtent l="0" t="0" r="0" b="0"/>
            <wp:docPr id="5" name="Рисунок 5" descr="cid:image012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2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вкладке «Рекомендованные» вашему вниманию представлены дисциплины из вариативных блоков вашей образовательной программы. По каждой дисциплине имеется информация о количестве кредитов, минимальном и максимальном количестве мест, а также информация о количестве записавшихся, при нажатии на данный показатель у вас есть возможность просмотреть список </w:t>
      </w:r>
      <w:proofErr w:type="spellStart"/>
      <w:r>
        <w:rPr>
          <w:rFonts w:ascii="Times New Roman" w:hAnsi="Times New Roman"/>
          <w:sz w:val="24"/>
          <w:szCs w:val="24"/>
        </w:rPr>
        <w:t>одногруппников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только, кто выбрал данную </w:t>
      </w:r>
      <w:r>
        <w:rPr>
          <w:rFonts w:ascii="Times New Roman" w:hAnsi="Times New Roman"/>
          <w:sz w:val="24"/>
          <w:szCs w:val="24"/>
        </w:rPr>
        <w:lastRenderedPageBreak/>
        <w:t>дисциплину. Выбор дисциплины осуществляется проставлением галочки в соответствующем поле.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Напротив названия блока указано количество кредитов, которое необходимо набрать, и обязательно подтвердить свой выбор нажатием на соответствующую кнопку.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11415" cy="2764790"/>
            <wp:effectExtent l="0" t="0" r="0" b="0"/>
            <wp:docPr id="4" name="Рисунок 4" descr="cid:image014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4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вкладке «</w:t>
      </w:r>
      <w:proofErr w:type="spellStart"/>
      <w:r>
        <w:rPr>
          <w:rFonts w:ascii="Times New Roman" w:hAnsi="Times New Roman"/>
          <w:sz w:val="24"/>
          <w:szCs w:val="24"/>
        </w:rPr>
        <w:t>Общефакультетсткие</w:t>
      </w:r>
      <w:proofErr w:type="spellEnd"/>
      <w:r>
        <w:rPr>
          <w:rFonts w:ascii="Times New Roman" w:hAnsi="Times New Roman"/>
          <w:sz w:val="24"/>
          <w:szCs w:val="24"/>
        </w:rPr>
        <w:t xml:space="preserve">» представлена информация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дисциплина</w:t>
      </w:r>
      <w:proofErr w:type="gramEnd"/>
      <w:r>
        <w:rPr>
          <w:rFonts w:ascii="Times New Roman" w:hAnsi="Times New Roman"/>
          <w:sz w:val="24"/>
          <w:szCs w:val="24"/>
        </w:rPr>
        <w:t xml:space="preserve"> и факультативах, которые организуются в рамках факультета.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489190" cy="3701415"/>
            <wp:effectExtent l="0" t="0" r="0" b="0"/>
            <wp:docPr id="3" name="Рисунок 3" descr="cid:image016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6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вкладке «Другие программы» представлен перечень дисциплин из учебных планов других образовательных программ вашего факультета. Выбор данных дисциплин осуществляется путем проставления галочки в соответствующем поле. Подтвердить свой выбор необходимо нажатием на соответствующую кнопку.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Обращаем ваше внимание, что в течение всего процесса выбора дисциплин, вплоть до 15.00 04-го июня, у вас есть возможность вносить корректировку по выбранным дисциплинам. Для этого вам необходимо изменить галочки напротив выбранных дисциплин и подтвердить изменение нажатием на соответствующую кнопку.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выбора у вас формируется суммарное количество кредитов к изучению на следующий год: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2010" cy="1186815"/>
            <wp:effectExtent l="0" t="0" r="2540" b="0"/>
            <wp:docPr id="2" name="Рисунок 2" descr="cid:image020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20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образовательных программ, где имеется дисциплина следующего содержания: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47585" cy="2884805"/>
            <wp:effectExtent l="0" t="0" r="5715" b="0"/>
            <wp:docPr id="1" name="Рисунок 1" descr="cid:image024.jpg@01D096F3.D74A8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24.jpg@01D096F3.D74A89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акцентировать внимание студентов на выбор «Дисциплины другой магистерской программы», а также дисциплины с вкладки «Другие программы».</w:t>
      </w: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FC3EFC" w:rsidRDefault="00FC3EFC" w:rsidP="00FC3EFC">
      <w:pPr>
        <w:rPr>
          <w:rFonts w:ascii="Times New Roman" w:hAnsi="Times New Roman"/>
          <w:sz w:val="24"/>
          <w:szCs w:val="24"/>
        </w:rPr>
      </w:pPr>
    </w:p>
    <w:p w:rsidR="008C22D9" w:rsidRDefault="008C22D9"/>
    <w:sectPr w:rsidR="008C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C"/>
    <w:rsid w:val="008C22D9"/>
    <w:rsid w:val="00997040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F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F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096F3.D74A897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20.jpg@01D096F3.D74A89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image012.jpg@01D096F3.D74A897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16.jpg@01D096F3.D74A8970" TargetMode="External"/><Relationship Id="rId20" Type="http://schemas.openxmlformats.org/officeDocument/2006/relationships/image" Target="cid:image024.jpg@01D096F3.D74A8970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096F3.D74A89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11.jpg@01D096F3.D74A897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4.jpg@01D096F3.D74A89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2018-06-25T10:35:00Z</dcterms:created>
  <dcterms:modified xsi:type="dcterms:W3CDTF">2018-06-25T10:35:00Z</dcterms:modified>
</cp:coreProperties>
</file>