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7569"/>
      </w:tblGrid>
      <w:tr w:rsidR="00763090" w:rsidRPr="00190473" w14:paraId="11CF1F75" w14:textId="503DD0DF" w:rsidTr="00037D71">
        <w:trPr>
          <w:trHeight w:val="1874"/>
        </w:trPr>
        <w:tc>
          <w:tcPr>
            <w:tcW w:w="940" w:type="pct"/>
            <w:tcBorders>
              <w:right w:val="single" w:sz="4" w:space="0" w:color="auto"/>
            </w:tcBorders>
            <w:shd w:val="clear" w:color="auto" w:fill="auto"/>
            <w:vAlign w:val="center"/>
          </w:tcPr>
          <w:p w14:paraId="0E7DAFE8" w14:textId="330448C0" w:rsidR="00763090" w:rsidRPr="00DD3D01" w:rsidRDefault="00763090" w:rsidP="00456469">
            <w:pPr>
              <w:widowControl w:val="0"/>
              <w:pBdr>
                <w:top w:val="none" w:sz="0" w:space="0" w:color="auto"/>
                <w:left w:val="none" w:sz="0" w:space="0" w:color="auto"/>
                <w:bottom w:val="none" w:sz="0" w:space="0" w:color="auto"/>
                <w:right w:val="none" w:sz="0" w:space="0" w:color="auto"/>
                <w:bar w:val="none" w:sz="0" w:color="auto"/>
              </w:pBdr>
              <w:spacing w:line="360" w:lineRule="auto"/>
              <w:jc w:val="center"/>
              <w:rPr>
                <w:b/>
                <w:sz w:val="22"/>
                <w:szCs w:val="22"/>
                <w:lang w:val="ru-RU" w:eastAsia="ru-RU"/>
              </w:rPr>
            </w:pPr>
            <w:bookmarkStart w:id="0" w:name="_GoBack"/>
            <w:bookmarkEnd w:id="0"/>
            <w:r w:rsidRPr="00DD3D01">
              <w:rPr>
                <w:b/>
                <w:color w:val="808080"/>
                <w:sz w:val="22"/>
                <w:szCs w:val="22"/>
                <w:lang w:val="ru-RU" w:eastAsia="ru-RU"/>
              </w:rPr>
              <w:t>ШИФР</w:t>
            </w:r>
          </w:p>
        </w:tc>
        <w:tc>
          <w:tcPr>
            <w:tcW w:w="4060" w:type="pct"/>
            <w:tcBorders>
              <w:top w:val="nil"/>
              <w:left w:val="single" w:sz="4" w:space="0" w:color="auto"/>
              <w:bottom w:val="nil"/>
              <w:right w:val="nil"/>
            </w:tcBorders>
            <w:shd w:val="clear" w:color="auto" w:fill="auto"/>
            <w:vAlign w:val="center"/>
          </w:tcPr>
          <w:p w14:paraId="50807B3B" w14:textId="77777777" w:rsidR="00763090" w:rsidRPr="006815D2" w:rsidRDefault="00763090" w:rsidP="00763090">
            <w:pPr>
              <w:pBdr>
                <w:top w:val="none" w:sz="0" w:space="0" w:color="auto"/>
                <w:left w:val="none" w:sz="0" w:space="0" w:color="auto"/>
                <w:bottom w:val="none" w:sz="0" w:space="0" w:color="auto"/>
                <w:right w:val="none" w:sz="0" w:space="0" w:color="auto"/>
                <w:bar w:val="none" w:sz="0" w:color="auto"/>
              </w:pBdr>
              <w:jc w:val="both"/>
              <w:rPr>
                <w:b/>
                <w:i/>
                <w:sz w:val="22"/>
                <w:szCs w:val="22"/>
                <w:lang w:val="ru-RU"/>
              </w:rPr>
            </w:pPr>
            <w:r w:rsidRPr="006815D2">
              <w:rPr>
                <w:b/>
                <w:i/>
                <w:sz w:val="22"/>
                <w:szCs w:val="22"/>
                <w:lang w:val="ru-RU"/>
              </w:rPr>
              <w:t xml:space="preserve">ВНИМАНИЕ! В работе не должно быть </w:t>
            </w:r>
            <w:r>
              <w:rPr>
                <w:b/>
                <w:i/>
                <w:sz w:val="22"/>
                <w:szCs w:val="22"/>
                <w:lang w:val="ru-RU"/>
              </w:rPr>
              <w:t xml:space="preserve">никаких дополнительных пометок, указывающих на авторство работы, </w:t>
            </w:r>
            <w:r w:rsidRPr="006815D2">
              <w:rPr>
                <w:b/>
                <w:i/>
                <w:sz w:val="22"/>
                <w:szCs w:val="22"/>
                <w:lang w:val="ru-RU"/>
              </w:rPr>
              <w:t>на</w:t>
            </w:r>
            <w:r>
              <w:rPr>
                <w:b/>
                <w:i/>
                <w:sz w:val="22"/>
                <w:szCs w:val="22"/>
                <w:lang w:val="ru-RU"/>
              </w:rPr>
              <w:t xml:space="preserve">пример, фамилии и подписи автора, </w:t>
            </w:r>
            <w:r w:rsidRPr="006815D2">
              <w:rPr>
                <w:b/>
                <w:i/>
                <w:sz w:val="22"/>
                <w:szCs w:val="22"/>
                <w:lang w:val="ru-RU"/>
              </w:rPr>
              <w:t xml:space="preserve">и т.д. </w:t>
            </w:r>
          </w:p>
          <w:p w14:paraId="06D22343" w14:textId="4C7799CD" w:rsidR="00763090" w:rsidRPr="00DD3D01" w:rsidRDefault="00763090" w:rsidP="00DD3D01">
            <w:pPr>
              <w:widowControl w:val="0"/>
              <w:pBdr>
                <w:top w:val="none" w:sz="0" w:space="0" w:color="auto"/>
                <w:left w:val="none" w:sz="0" w:space="0" w:color="auto"/>
                <w:bottom w:val="none" w:sz="0" w:space="0" w:color="auto"/>
                <w:right w:val="none" w:sz="0" w:space="0" w:color="auto"/>
                <w:bar w:val="none" w:sz="0" w:color="auto"/>
              </w:pBdr>
              <w:spacing w:line="360" w:lineRule="auto"/>
              <w:jc w:val="center"/>
              <w:rPr>
                <w:sz w:val="22"/>
                <w:szCs w:val="22"/>
                <w:lang w:val="ru-RU" w:eastAsia="ru-RU"/>
              </w:rPr>
            </w:pPr>
          </w:p>
        </w:tc>
      </w:tr>
    </w:tbl>
    <w:p w14:paraId="195DD4E3" w14:textId="77777777" w:rsidR="006F0590" w:rsidRDefault="006F0590" w:rsidP="000D60CB">
      <w:pPr>
        <w:pStyle w:val="Default"/>
        <w:rPr>
          <w:b/>
          <w:sz w:val="28"/>
          <w:szCs w:val="28"/>
        </w:rPr>
      </w:pPr>
    </w:p>
    <w:p w14:paraId="168AC5D2" w14:textId="77777777" w:rsidR="00DD3D01" w:rsidRDefault="00DD3D01" w:rsidP="006F0590">
      <w:pPr>
        <w:pStyle w:val="Default"/>
        <w:jc w:val="center"/>
        <w:rPr>
          <w:b/>
        </w:rPr>
      </w:pPr>
    </w:p>
    <w:p w14:paraId="64D3D2A4" w14:textId="77777777" w:rsidR="00DD3D01" w:rsidRDefault="00DD3D01" w:rsidP="006F0590">
      <w:pPr>
        <w:pStyle w:val="Default"/>
        <w:jc w:val="center"/>
        <w:rPr>
          <w:b/>
        </w:rPr>
      </w:pPr>
    </w:p>
    <w:p w14:paraId="726A29E5" w14:textId="18B09321" w:rsidR="00984D04" w:rsidRDefault="00F66D6F" w:rsidP="006F0590">
      <w:pPr>
        <w:pStyle w:val="Default"/>
        <w:jc w:val="center"/>
        <w:rPr>
          <w:b/>
        </w:rPr>
      </w:pPr>
      <w:r>
        <w:rPr>
          <w:b/>
        </w:rPr>
        <w:t xml:space="preserve">Направление: </w:t>
      </w:r>
      <w:proofErr w:type="spellStart"/>
      <w:r>
        <w:rPr>
          <w:b/>
        </w:rPr>
        <w:t>Медиакоммуникации</w:t>
      </w:r>
      <w:proofErr w:type="spellEnd"/>
      <w:r>
        <w:rPr>
          <w:b/>
        </w:rPr>
        <w:t xml:space="preserve"> </w:t>
      </w:r>
    </w:p>
    <w:p w14:paraId="7CC76939" w14:textId="77777777" w:rsidR="00DA1659" w:rsidRDefault="00DA1659" w:rsidP="006F0590">
      <w:pPr>
        <w:pStyle w:val="Default"/>
        <w:jc w:val="center"/>
        <w:rPr>
          <w:b/>
        </w:rPr>
      </w:pPr>
    </w:p>
    <w:p w14:paraId="502203BC" w14:textId="1B1E99E8" w:rsidR="00DA1659" w:rsidRPr="001A26D5" w:rsidRDefault="00DA1659" w:rsidP="001A26D5">
      <w:pPr>
        <w:spacing w:line="360" w:lineRule="auto"/>
        <w:jc w:val="center"/>
        <w:rPr>
          <w:b/>
          <w:lang w:val="ru-RU"/>
        </w:rPr>
      </w:pPr>
      <w:r w:rsidRPr="001A26D5">
        <w:rPr>
          <w:b/>
          <w:lang w:val="ru-RU"/>
        </w:rPr>
        <w:t>Время вып</w:t>
      </w:r>
      <w:r w:rsidR="007D5915">
        <w:rPr>
          <w:b/>
          <w:lang w:val="ru-RU"/>
        </w:rPr>
        <w:t>олнения олимпиадной работы - 24 часа</w:t>
      </w:r>
    </w:p>
    <w:p w14:paraId="7A4C8909" w14:textId="77777777" w:rsidR="001A26D5" w:rsidRDefault="001A26D5" w:rsidP="00DA1659">
      <w:pPr>
        <w:spacing w:line="360" w:lineRule="auto"/>
        <w:ind w:firstLine="720"/>
        <w:jc w:val="both"/>
        <w:rPr>
          <w:lang w:val="ru-RU"/>
        </w:rPr>
      </w:pPr>
    </w:p>
    <w:p w14:paraId="653223F1" w14:textId="0C19EE77" w:rsidR="001A26D5" w:rsidRPr="001A26D5" w:rsidRDefault="001A26D5" w:rsidP="001A26D5">
      <w:pPr>
        <w:spacing w:line="360" w:lineRule="auto"/>
        <w:ind w:firstLine="720"/>
        <w:jc w:val="center"/>
        <w:rPr>
          <w:b/>
          <w:lang w:val="ru-RU"/>
        </w:rPr>
      </w:pPr>
      <w:r w:rsidRPr="001A26D5">
        <w:rPr>
          <w:b/>
          <w:lang w:val="ru-RU"/>
        </w:rPr>
        <w:t>ИНСТ</w:t>
      </w:r>
      <w:r w:rsidR="00DD3D01">
        <w:rPr>
          <w:b/>
          <w:lang w:val="ru-RU"/>
        </w:rPr>
        <w:t>РУКЦИЯ ПО ВЫПОЛНЕНИЮ ОЛИМПИАДНОГО ЗАДАНИЯ</w:t>
      </w:r>
    </w:p>
    <w:p w14:paraId="7016076C" w14:textId="77777777" w:rsidR="00DD3D01" w:rsidRDefault="00DD3D01" w:rsidP="007D5915">
      <w:pPr>
        <w:spacing w:line="360" w:lineRule="auto"/>
        <w:ind w:firstLine="720"/>
        <w:jc w:val="both"/>
        <w:rPr>
          <w:lang w:val="ru-RU"/>
        </w:rPr>
      </w:pPr>
    </w:p>
    <w:p w14:paraId="5B2DDEE6" w14:textId="78D43068" w:rsidR="002431DD" w:rsidRDefault="007D5915" w:rsidP="007D5915">
      <w:pPr>
        <w:spacing w:line="360" w:lineRule="auto"/>
        <w:ind w:firstLine="720"/>
        <w:jc w:val="both"/>
        <w:rPr>
          <w:lang w:val="ru-RU"/>
        </w:rPr>
      </w:pPr>
      <w:r w:rsidRPr="007D5915">
        <w:rPr>
          <w:lang w:val="ru-RU"/>
        </w:rPr>
        <w:t>Работа выполняется на компьюте</w:t>
      </w:r>
      <w:r>
        <w:rPr>
          <w:lang w:val="ru-RU"/>
        </w:rPr>
        <w:t>ре непосредственно в данном файле</w:t>
      </w:r>
      <w:r w:rsidR="00DD3D01">
        <w:rPr>
          <w:lang w:val="ru-RU"/>
        </w:rPr>
        <w:t xml:space="preserve"> (стр. 3)</w:t>
      </w:r>
      <w:r>
        <w:rPr>
          <w:lang w:val="ru-RU"/>
        </w:rPr>
        <w:t>. Когда задание будет выполнено, сохраните</w:t>
      </w:r>
      <w:r w:rsidRPr="007D5915">
        <w:rPr>
          <w:lang w:val="ru-RU"/>
        </w:rPr>
        <w:t xml:space="preserve"> файл в формате Word (проверьте, что вы действительно сохранили нужную версию файла именно </w:t>
      </w:r>
      <w:r>
        <w:rPr>
          <w:lang w:val="ru-RU"/>
        </w:rPr>
        <w:t xml:space="preserve">в формате </w:t>
      </w:r>
      <w:proofErr w:type="spellStart"/>
      <w:r>
        <w:rPr>
          <w:lang w:val="ru-RU"/>
        </w:rPr>
        <w:t>Word</w:t>
      </w:r>
      <w:proofErr w:type="spellEnd"/>
      <w:r>
        <w:rPr>
          <w:lang w:val="ru-RU"/>
        </w:rPr>
        <w:t>) и отправьте готовую работу</w:t>
      </w:r>
      <w:r w:rsidRPr="007D5915">
        <w:rPr>
          <w:lang w:val="ru-RU"/>
        </w:rPr>
        <w:t xml:space="preserve"> на электро</w:t>
      </w:r>
      <w:r>
        <w:rPr>
          <w:lang w:val="ru-RU"/>
        </w:rPr>
        <w:t xml:space="preserve">нный адрес </w:t>
      </w:r>
      <w:hyperlink r:id="rId10" w:history="1">
        <w:r w:rsidRPr="00505DA9">
          <w:rPr>
            <w:rStyle w:val="a3"/>
            <w:lang w:val="ru-RU"/>
          </w:rPr>
          <w:t>mediamom2018@hse.ru</w:t>
        </w:r>
      </w:hyperlink>
      <w:r>
        <w:rPr>
          <w:lang w:val="ru-RU"/>
        </w:rPr>
        <w:t xml:space="preserve">. </w:t>
      </w:r>
      <w:r w:rsidRPr="00A7534D">
        <w:rPr>
          <w:b/>
          <w:u w:val="single"/>
          <w:lang w:val="ru-RU"/>
        </w:rPr>
        <w:t>Важно:</w:t>
      </w:r>
      <w:r w:rsidRPr="007D5915">
        <w:rPr>
          <w:lang w:val="ru-RU"/>
        </w:rPr>
        <w:t xml:space="preserve"> при отправке работы в адресной строке укажите </w:t>
      </w:r>
      <w:r w:rsidR="00B401C4">
        <w:rPr>
          <w:lang w:val="ru-RU"/>
        </w:rPr>
        <w:t xml:space="preserve">свой </w:t>
      </w:r>
      <w:r w:rsidRPr="007D5915">
        <w:rPr>
          <w:lang w:val="ru-RU"/>
        </w:rPr>
        <w:t xml:space="preserve">регистрационный номер и ваши фамилию, </w:t>
      </w:r>
      <w:r w:rsidR="00B401C4">
        <w:rPr>
          <w:lang w:val="ru-RU"/>
        </w:rPr>
        <w:t xml:space="preserve">имя, </w:t>
      </w:r>
      <w:r w:rsidRPr="007D5915">
        <w:rPr>
          <w:lang w:val="ru-RU"/>
        </w:rPr>
        <w:t xml:space="preserve">отчество (пример: № 4812 </w:t>
      </w:r>
      <w:proofErr w:type="spellStart"/>
      <w:r w:rsidRPr="007D5915">
        <w:rPr>
          <w:lang w:val="ru-RU"/>
        </w:rPr>
        <w:t>Капустян</w:t>
      </w:r>
      <w:proofErr w:type="spellEnd"/>
      <w:r w:rsidRPr="007D5915">
        <w:rPr>
          <w:lang w:val="ru-RU"/>
        </w:rPr>
        <w:t xml:space="preserve"> Анна Владимировна). </w:t>
      </w:r>
    </w:p>
    <w:p w14:paraId="2F1D26DF" w14:textId="0F1EA5A2" w:rsidR="002431DD" w:rsidRDefault="007D5915" w:rsidP="002431DD">
      <w:pPr>
        <w:spacing w:line="360" w:lineRule="auto"/>
        <w:ind w:firstLine="720"/>
        <w:jc w:val="both"/>
        <w:rPr>
          <w:lang w:val="ru-RU"/>
        </w:rPr>
      </w:pPr>
      <w:r w:rsidRPr="007D5915">
        <w:rPr>
          <w:lang w:val="ru-RU"/>
        </w:rPr>
        <w:t>На</w:t>
      </w:r>
      <w:r w:rsidR="00B401C4">
        <w:rPr>
          <w:lang w:val="ru-RU"/>
        </w:rPr>
        <w:t xml:space="preserve"> подготовку и написание эссе даё</w:t>
      </w:r>
      <w:r w:rsidRPr="007D5915">
        <w:rPr>
          <w:lang w:val="ru-RU"/>
        </w:rPr>
        <w:t xml:space="preserve">тся 24 часа. </w:t>
      </w:r>
      <w:r w:rsidR="00B401C4">
        <w:rPr>
          <w:lang w:val="ru-RU"/>
        </w:rPr>
        <w:t>Состязание начинается 25 октября в 10:00 (</w:t>
      </w:r>
      <w:proofErr w:type="spellStart"/>
      <w:r w:rsidR="00B401C4">
        <w:rPr>
          <w:lang w:val="ru-RU"/>
        </w:rPr>
        <w:t>мск</w:t>
      </w:r>
      <w:proofErr w:type="spellEnd"/>
      <w:r w:rsidR="00B401C4">
        <w:rPr>
          <w:lang w:val="ru-RU"/>
        </w:rPr>
        <w:t xml:space="preserve">). </w:t>
      </w:r>
      <w:r w:rsidRPr="007D5915">
        <w:rPr>
          <w:lang w:val="ru-RU"/>
        </w:rPr>
        <w:t xml:space="preserve">Работы принимаются </w:t>
      </w:r>
      <w:r w:rsidR="002431DD">
        <w:rPr>
          <w:lang w:val="ru-RU"/>
        </w:rPr>
        <w:t xml:space="preserve">до 26 октября (пятница) </w:t>
      </w:r>
      <w:r w:rsidRPr="007D5915">
        <w:rPr>
          <w:lang w:val="ru-RU"/>
        </w:rPr>
        <w:t>10 часов 05 минут по московскому времени (проверьте разницу во времени в вашем регионе и в Москве). Работа считается принятой к проверке, если вы получили автоматический ответ "Ваша работа принята".</w:t>
      </w:r>
      <w:r w:rsidR="002431DD">
        <w:rPr>
          <w:lang w:val="ru-RU"/>
        </w:rPr>
        <w:t xml:space="preserve"> После указанного времени работы приниматься не будут. </w:t>
      </w:r>
    </w:p>
    <w:p w14:paraId="335EE47D" w14:textId="77777777" w:rsidR="00DD3D01" w:rsidRDefault="00DD3D01" w:rsidP="002431DD">
      <w:pPr>
        <w:spacing w:line="360" w:lineRule="auto"/>
        <w:ind w:firstLine="720"/>
        <w:jc w:val="both"/>
        <w:rPr>
          <w:lang w:val="ru-RU"/>
        </w:rPr>
      </w:pPr>
    </w:p>
    <w:p w14:paraId="3FFFFE67" w14:textId="34AFA50C" w:rsidR="007D5915" w:rsidRPr="007D5915" w:rsidRDefault="007D5915" w:rsidP="002431DD">
      <w:pPr>
        <w:spacing w:line="360" w:lineRule="auto"/>
        <w:ind w:firstLine="720"/>
        <w:jc w:val="both"/>
        <w:rPr>
          <w:lang w:val="ru-RU"/>
        </w:rPr>
      </w:pPr>
      <w:r w:rsidRPr="007D5915">
        <w:rPr>
          <w:lang w:val="ru-RU"/>
        </w:rPr>
        <w:t xml:space="preserve">Работа выполняется шрифтом </w:t>
      </w:r>
      <w:proofErr w:type="spellStart"/>
      <w:r w:rsidRPr="007D5915">
        <w:rPr>
          <w:lang w:val="ru-RU"/>
        </w:rPr>
        <w:t>Times</w:t>
      </w:r>
      <w:proofErr w:type="spellEnd"/>
      <w:r w:rsidRPr="007D5915">
        <w:rPr>
          <w:lang w:val="ru-RU"/>
        </w:rPr>
        <w:t xml:space="preserve"> </w:t>
      </w:r>
      <w:proofErr w:type="spellStart"/>
      <w:r w:rsidRPr="007D5915">
        <w:rPr>
          <w:lang w:val="ru-RU"/>
        </w:rPr>
        <w:t>New</w:t>
      </w:r>
      <w:proofErr w:type="spellEnd"/>
      <w:r w:rsidRPr="007D5915">
        <w:rPr>
          <w:lang w:val="ru-RU"/>
        </w:rPr>
        <w:t xml:space="preserve"> </w:t>
      </w:r>
      <w:proofErr w:type="spellStart"/>
      <w:r w:rsidRPr="007D5915">
        <w:rPr>
          <w:lang w:val="ru-RU"/>
        </w:rPr>
        <w:t>Roman</w:t>
      </w:r>
      <w:proofErr w:type="spellEnd"/>
      <w:r w:rsidRPr="007D5915">
        <w:rPr>
          <w:lang w:val="ru-RU"/>
        </w:rPr>
        <w:t xml:space="preserve">, кегль 12, межстрочный интервал 1,5. Расстояние от левого края – 3 см, от правого – 1,5. От верхнего и нижнего – по 1 см. Объем работы – до 5 000 знаков вместе с пробелами. </w:t>
      </w:r>
    </w:p>
    <w:p w14:paraId="5B47E481" w14:textId="77777777" w:rsidR="00DD3D01" w:rsidRDefault="00DD3D01" w:rsidP="00DD3D01">
      <w:pPr>
        <w:spacing w:line="360" w:lineRule="auto"/>
        <w:rPr>
          <w:b/>
          <w:lang w:val="ru-RU"/>
        </w:rPr>
      </w:pPr>
      <w:bookmarkStart w:id="1" w:name="themes"/>
      <w:bookmarkEnd w:id="1"/>
    </w:p>
    <w:p w14:paraId="3F744D42" w14:textId="0F71AF07" w:rsidR="001A26D5" w:rsidRPr="000D60CB" w:rsidRDefault="002431DD" w:rsidP="000D60CB">
      <w:pPr>
        <w:spacing w:line="360" w:lineRule="auto"/>
        <w:jc w:val="center"/>
        <w:rPr>
          <w:b/>
          <w:lang w:val="ru-RU"/>
        </w:rPr>
      </w:pPr>
      <w:r>
        <w:rPr>
          <w:b/>
          <w:lang w:val="ru-RU"/>
        </w:rPr>
        <w:t>ОЛИМПИАДНОЕ ЗАДАНИЕ</w:t>
      </w:r>
    </w:p>
    <w:p w14:paraId="588F7B3A" w14:textId="5C9A40FA" w:rsidR="00316828" w:rsidRPr="000D60CB" w:rsidRDefault="00E174F5" w:rsidP="00DD3D01">
      <w:pPr>
        <w:spacing w:line="360" w:lineRule="auto"/>
        <w:ind w:firstLine="720"/>
        <w:jc w:val="both"/>
        <w:rPr>
          <w:lang w:val="ru-RU"/>
        </w:rPr>
      </w:pPr>
      <w:r w:rsidRPr="00DA1659">
        <w:rPr>
          <w:lang w:val="ru-RU"/>
        </w:rPr>
        <w:t>Вним</w:t>
      </w:r>
      <w:r w:rsidR="000D60CB">
        <w:rPr>
          <w:lang w:val="ru-RU"/>
        </w:rPr>
        <w:t xml:space="preserve">ательно </w:t>
      </w:r>
      <w:r w:rsidR="002431DD">
        <w:rPr>
          <w:lang w:val="ru-RU"/>
        </w:rPr>
        <w:t xml:space="preserve">прочитайте предложенные ниже темы. Выберите </w:t>
      </w:r>
      <w:r w:rsidR="00B401C4">
        <w:rPr>
          <w:lang w:val="ru-RU"/>
        </w:rPr>
        <w:t xml:space="preserve">ОДНУ </w:t>
      </w:r>
      <w:r w:rsidR="002431DD">
        <w:rPr>
          <w:lang w:val="ru-RU"/>
        </w:rPr>
        <w:t>из них и напишите эссе объем</w:t>
      </w:r>
      <w:r w:rsidR="001F7E8D">
        <w:rPr>
          <w:lang w:val="ru-RU"/>
        </w:rPr>
        <w:t>ом до 5 000 знаков с пробелами.</w:t>
      </w:r>
      <w:r w:rsidR="00316828">
        <w:rPr>
          <w:lang w:val="ru-RU"/>
        </w:rPr>
        <w:t xml:space="preserve"> </w:t>
      </w:r>
      <w:r w:rsidR="00316828" w:rsidRPr="00DA1659">
        <w:rPr>
          <w:lang w:val="ru-RU"/>
        </w:rPr>
        <w:t>М</w:t>
      </w:r>
      <w:r w:rsidR="00316828">
        <w:rPr>
          <w:lang w:val="ru-RU"/>
        </w:rPr>
        <w:t xml:space="preserve">аксимальная сумма баллов за </w:t>
      </w:r>
      <w:r w:rsidR="00316828" w:rsidRPr="00DA1659">
        <w:rPr>
          <w:lang w:val="ru-RU"/>
        </w:rPr>
        <w:t>олимпиадную работу – 100 баллов</w:t>
      </w:r>
      <w:r w:rsidR="00316828">
        <w:rPr>
          <w:lang w:val="ru-RU"/>
        </w:rPr>
        <w:t xml:space="preserve">. </w:t>
      </w:r>
    </w:p>
    <w:p w14:paraId="1671B21F" w14:textId="20BB9D55" w:rsidR="004C5CA4" w:rsidRDefault="004C5CA4" w:rsidP="00DA1659">
      <w:pPr>
        <w:spacing w:line="360" w:lineRule="auto"/>
        <w:jc w:val="both"/>
        <w:rPr>
          <w:lang w:val="ru-RU"/>
        </w:rPr>
      </w:pPr>
    </w:p>
    <w:p w14:paraId="3643386B" w14:textId="77777777" w:rsidR="00037D71" w:rsidRDefault="00037D71" w:rsidP="001F7E8D">
      <w:pPr>
        <w:spacing w:line="360" w:lineRule="auto"/>
        <w:jc w:val="both"/>
        <w:rPr>
          <w:b/>
          <w:lang w:val="ru-RU"/>
        </w:rPr>
      </w:pPr>
    </w:p>
    <w:p w14:paraId="543A90DA" w14:textId="0916BDAA" w:rsidR="001F7E8D" w:rsidRPr="001F7E8D" w:rsidRDefault="001F7E8D" w:rsidP="001F7E8D">
      <w:pPr>
        <w:spacing w:line="360" w:lineRule="auto"/>
        <w:jc w:val="both"/>
        <w:rPr>
          <w:b/>
          <w:lang w:val="ru-RU"/>
        </w:rPr>
      </w:pPr>
      <w:r w:rsidRPr="001F7E8D">
        <w:rPr>
          <w:b/>
          <w:lang w:val="ru-RU"/>
        </w:rPr>
        <w:t>Темы эссе:</w:t>
      </w:r>
    </w:p>
    <w:p w14:paraId="599B0EBF" w14:textId="6059517D" w:rsidR="001F7E8D" w:rsidRPr="001F7E8D" w:rsidRDefault="001F7E8D" w:rsidP="001F7E8D">
      <w:pPr>
        <w:pStyle w:val="ae"/>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lang w:val="ru-RU"/>
        </w:rPr>
      </w:pPr>
      <w:r w:rsidRPr="001F7E8D">
        <w:rPr>
          <w:lang w:val="ru-RU"/>
        </w:rPr>
        <w:lastRenderedPageBreak/>
        <w:t>Музей XXI века. Как посетители могут общаться с историей и искусством в виртуальном пространстве?</w:t>
      </w:r>
    </w:p>
    <w:p w14:paraId="2C91979C" w14:textId="77777777" w:rsidR="001F7E8D" w:rsidRPr="001F7E8D" w:rsidRDefault="001F7E8D" w:rsidP="001F7E8D">
      <w:pPr>
        <w:pStyle w:val="ae"/>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lang w:val="ru-RU"/>
        </w:rPr>
      </w:pPr>
      <w:r w:rsidRPr="001F7E8D">
        <w:rPr>
          <w:lang w:val="ru-RU"/>
        </w:rPr>
        <w:t xml:space="preserve">Роботы в журналистике: угрозы и выгоды </w:t>
      </w:r>
    </w:p>
    <w:p w14:paraId="68720B3E" w14:textId="5D981E7F" w:rsidR="001F7E8D" w:rsidRPr="001F7E8D" w:rsidRDefault="001F7E8D" w:rsidP="001F7E8D">
      <w:pPr>
        <w:pStyle w:val="ae"/>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lang w:val="ru-RU"/>
        </w:rPr>
      </w:pPr>
      <w:r w:rsidRPr="001F7E8D">
        <w:rPr>
          <w:lang w:val="ru-RU"/>
        </w:rPr>
        <w:t>Что нового в новых медиа?</w:t>
      </w:r>
    </w:p>
    <w:p w14:paraId="7A2645FA" w14:textId="2FD6D22B" w:rsidR="001F7E8D" w:rsidRPr="001F7E8D" w:rsidRDefault="001F7E8D" w:rsidP="001F7E8D">
      <w:pPr>
        <w:pStyle w:val="ae"/>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lang w:val="ru-RU"/>
        </w:rPr>
      </w:pPr>
      <w:r w:rsidRPr="001F7E8D">
        <w:rPr>
          <w:lang w:val="ru-RU"/>
        </w:rPr>
        <w:t>Где нужны технологии дополненной реальности?</w:t>
      </w:r>
    </w:p>
    <w:p w14:paraId="1C581362" w14:textId="77777777" w:rsidR="001F7E8D" w:rsidRPr="001F7E8D" w:rsidRDefault="001F7E8D" w:rsidP="001F7E8D">
      <w:pPr>
        <w:pStyle w:val="ae"/>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lang w:val="ru-RU"/>
        </w:rPr>
      </w:pPr>
      <w:r w:rsidRPr="001F7E8D">
        <w:rPr>
          <w:lang w:val="ru-RU"/>
        </w:rPr>
        <w:t>Хочу все знать. Открытые данные в нашей жизни</w:t>
      </w:r>
    </w:p>
    <w:p w14:paraId="65D3CAC4" w14:textId="77777777" w:rsidR="001F7E8D" w:rsidRPr="00DA1659" w:rsidRDefault="001F7E8D" w:rsidP="001F7E8D">
      <w:pPr>
        <w:spacing w:line="360" w:lineRule="auto"/>
        <w:jc w:val="both"/>
        <w:rPr>
          <w:lang w:val="ru-RU"/>
        </w:rPr>
      </w:pPr>
    </w:p>
    <w:p w14:paraId="35E21A9D" w14:textId="27165F1B" w:rsidR="002E4961" w:rsidRPr="007E55AB" w:rsidRDefault="002E4961" w:rsidP="00DD3D01">
      <w:pPr>
        <w:spacing w:line="360" w:lineRule="auto"/>
        <w:jc w:val="both"/>
        <w:rPr>
          <w:b/>
          <w:lang w:val="ru-RU"/>
        </w:rPr>
      </w:pPr>
      <w:r w:rsidRPr="007E55AB">
        <w:rPr>
          <w:b/>
          <w:lang w:val="ru-RU"/>
        </w:rPr>
        <w:t xml:space="preserve">Критерии </w:t>
      </w:r>
      <w:r w:rsidR="00AF546F" w:rsidRPr="007E55AB">
        <w:rPr>
          <w:b/>
          <w:lang w:val="ru-RU"/>
        </w:rPr>
        <w:t>оценки</w:t>
      </w:r>
      <w:r w:rsidR="002431DD">
        <w:rPr>
          <w:b/>
          <w:lang w:val="ru-RU"/>
        </w:rPr>
        <w:t xml:space="preserve"> задания</w:t>
      </w:r>
      <w:r w:rsidR="00AF546F" w:rsidRPr="007E55AB">
        <w:rPr>
          <w:b/>
          <w:lang w:val="ru-RU"/>
        </w:rPr>
        <w:t>:</w:t>
      </w:r>
    </w:p>
    <w:p w14:paraId="34563985" w14:textId="365311CA" w:rsidR="002431DD" w:rsidRPr="002431DD" w:rsidRDefault="002431DD" w:rsidP="00DD3D01">
      <w:pPr>
        <w:spacing w:line="360" w:lineRule="auto"/>
        <w:jc w:val="both"/>
        <w:rPr>
          <w:lang w:val="ru-RU"/>
        </w:rPr>
      </w:pPr>
      <w:r w:rsidRPr="002431DD">
        <w:rPr>
          <w:lang w:val="ru-RU"/>
        </w:rPr>
        <w:t>Работы, присланные участниками, оцениваются по четырем параметрам</w:t>
      </w:r>
      <w:r w:rsidR="001F7E8D">
        <w:rPr>
          <w:lang w:val="ru-RU"/>
        </w:rPr>
        <w:t xml:space="preserve">: </w:t>
      </w:r>
    </w:p>
    <w:p w14:paraId="6AE976BF" w14:textId="459906AF" w:rsidR="002431DD" w:rsidRPr="001F7E8D" w:rsidRDefault="001F7E8D" w:rsidP="00DD3D01">
      <w:pPr>
        <w:pStyle w:val="ae"/>
        <w:numPr>
          <w:ilvl w:val="0"/>
          <w:numId w:val="13"/>
        </w:numPr>
        <w:spacing w:line="360" w:lineRule="auto"/>
        <w:jc w:val="both"/>
        <w:rPr>
          <w:b/>
          <w:lang w:val="ru-RU"/>
        </w:rPr>
      </w:pPr>
      <w:r w:rsidRPr="001F7E8D">
        <w:rPr>
          <w:b/>
          <w:lang w:val="ru-RU"/>
        </w:rPr>
        <w:t>Эрудиция</w:t>
      </w:r>
      <w:r w:rsidR="002431DD" w:rsidRPr="001F7E8D">
        <w:rPr>
          <w:b/>
          <w:lang w:val="ru-RU"/>
        </w:rPr>
        <w:t xml:space="preserve"> (максимально 50 баллов)</w:t>
      </w:r>
    </w:p>
    <w:p w14:paraId="7CE1FBBD" w14:textId="5D2383B7" w:rsidR="002431DD" w:rsidRPr="002431DD" w:rsidRDefault="002431DD" w:rsidP="00DD3D01">
      <w:pPr>
        <w:pStyle w:val="ae"/>
        <w:spacing w:line="360" w:lineRule="auto"/>
        <w:jc w:val="both"/>
        <w:rPr>
          <w:lang w:val="ru-RU"/>
        </w:rPr>
      </w:pPr>
      <w:r w:rsidRPr="001F7E8D">
        <w:rPr>
          <w:lang w:val="ru-RU"/>
        </w:rPr>
        <w:t>Этот параметр учитывает кругозор участника в сфере новых медиа. Особый вес имеют знание концепций и мыслителей, самых современных и нетривиальных кейсов, а также знание истории и контекста вопроса. Эрудиция не должна замещаться фантазиями, поэтому за фактические ошибки баллы снимаются.</w:t>
      </w:r>
    </w:p>
    <w:p w14:paraId="048373DB" w14:textId="5DE80EDA" w:rsidR="002431DD" w:rsidRPr="001F7E8D" w:rsidRDefault="001F7E8D" w:rsidP="00DD3D01">
      <w:pPr>
        <w:pStyle w:val="ae"/>
        <w:numPr>
          <w:ilvl w:val="0"/>
          <w:numId w:val="13"/>
        </w:numPr>
        <w:spacing w:line="360" w:lineRule="auto"/>
        <w:jc w:val="both"/>
        <w:rPr>
          <w:b/>
          <w:lang w:val="ru-RU"/>
        </w:rPr>
      </w:pPr>
      <w:proofErr w:type="spellStart"/>
      <w:r w:rsidRPr="001F7E8D">
        <w:rPr>
          <w:b/>
          <w:lang w:val="ru-RU"/>
        </w:rPr>
        <w:t>Аналитичность</w:t>
      </w:r>
      <w:proofErr w:type="spellEnd"/>
      <w:r w:rsidR="002431DD" w:rsidRPr="001F7E8D">
        <w:rPr>
          <w:b/>
          <w:lang w:val="ru-RU"/>
        </w:rPr>
        <w:t xml:space="preserve"> (максимально 20 баллов)</w:t>
      </w:r>
    </w:p>
    <w:p w14:paraId="1F6952D7" w14:textId="2DDF0738" w:rsidR="002431DD" w:rsidRPr="002431DD" w:rsidRDefault="00316828" w:rsidP="00DD3D01">
      <w:pPr>
        <w:pStyle w:val="ae"/>
        <w:spacing w:line="360" w:lineRule="auto"/>
        <w:jc w:val="both"/>
        <w:rPr>
          <w:lang w:val="ru-RU"/>
        </w:rPr>
      </w:pPr>
      <w:r>
        <w:rPr>
          <w:lang w:val="ru-RU"/>
        </w:rPr>
        <w:t>Здесь</w:t>
      </w:r>
      <w:r w:rsidR="002431DD" w:rsidRPr="001F7E8D">
        <w:rPr>
          <w:lang w:val="ru-RU"/>
        </w:rPr>
        <w:t xml:space="preserve"> оценивается способность участника обосновать свой выбор темы, объяснить ее актуальность. Автору важно показать, как он делает выводы, используя объективные данные, а также, как взаимодействуют сущности, упомянутые в тексте. В работе лучше не опираться на собственный опыт или домыслы вместо объективных данных, это может привести к снижению оценки.</w:t>
      </w:r>
    </w:p>
    <w:p w14:paraId="269BD700" w14:textId="3C2EF652" w:rsidR="002431DD" w:rsidRPr="001F7E8D" w:rsidRDefault="001F7E8D" w:rsidP="00DD3D01">
      <w:pPr>
        <w:pStyle w:val="ae"/>
        <w:numPr>
          <w:ilvl w:val="0"/>
          <w:numId w:val="13"/>
        </w:numPr>
        <w:spacing w:line="360" w:lineRule="auto"/>
        <w:jc w:val="both"/>
        <w:rPr>
          <w:b/>
          <w:lang w:val="ru-RU"/>
        </w:rPr>
      </w:pPr>
      <w:r w:rsidRPr="001F7E8D">
        <w:rPr>
          <w:b/>
          <w:lang w:val="ru-RU"/>
        </w:rPr>
        <w:t>Логика/композиция</w:t>
      </w:r>
      <w:r w:rsidR="002431DD" w:rsidRPr="001F7E8D">
        <w:rPr>
          <w:b/>
          <w:lang w:val="ru-RU"/>
        </w:rPr>
        <w:t xml:space="preserve"> (максимально 20 баллов)</w:t>
      </w:r>
    </w:p>
    <w:p w14:paraId="1CFC9B1A" w14:textId="3A8E5048" w:rsidR="002431DD" w:rsidRPr="002431DD" w:rsidRDefault="002431DD" w:rsidP="00DD3D01">
      <w:pPr>
        <w:pStyle w:val="ae"/>
        <w:spacing w:line="360" w:lineRule="auto"/>
        <w:jc w:val="both"/>
        <w:rPr>
          <w:lang w:val="ru-RU"/>
        </w:rPr>
      </w:pPr>
      <w:r w:rsidRPr="001F7E8D">
        <w:rPr>
          <w:lang w:val="ru-RU"/>
        </w:rPr>
        <w:t>Здесь оценивается ход мысли участника, а также логичность и обоснованность структуры текста. Композиционно хороший текст должен содержать обозначение и обоснование проблемы, набор доводов в пользу вывода автора, обоснованный вывод. Баллы снимаются за неподтвержденные выводы, а также крупные блоки текста, которые могут быть заменены несколькими словами.</w:t>
      </w:r>
    </w:p>
    <w:p w14:paraId="21D6E9F2" w14:textId="24D91075" w:rsidR="002431DD" w:rsidRPr="001F7E8D" w:rsidRDefault="001F7E8D" w:rsidP="00DD3D01">
      <w:pPr>
        <w:pStyle w:val="ae"/>
        <w:numPr>
          <w:ilvl w:val="0"/>
          <w:numId w:val="13"/>
        </w:numPr>
        <w:spacing w:line="360" w:lineRule="auto"/>
        <w:jc w:val="both"/>
        <w:rPr>
          <w:b/>
          <w:lang w:val="ru-RU"/>
        </w:rPr>
      </w:pPr>
      <w:r w:rsidRPr="001F7E8D">
        <w:rPr>
          <w:b/>
          <w:lang w:val="ru-RU"/>
        </w:rPr>
        <w:t>Стиль/грамотность</w:t>
      </w:r>
      <w:r w:rsidR="002431DD" w:rsidRPr="001F7E8D">
        <w:rPr>
          <w:b/>
          <w:lang w:val="ru-RU"/>
        </w:rPr>
        <w:t xml:space="preserve"> (максимально 10 баллов)</w:t>
      </w:r>
    </w:p>
    <w:p w14:paraId="4BD70312" w14:textId="744028B2" w:rsidR="00F208F3" w:rsidRDefault="002431DD" w:rsidP="00DD3D01">
      <w:pPr>
        <w:pStyle w:val="ae"/>
        <w:spacing w:line="360" w:lineRule="auto"/>
        <w:jc w:val="both"/>
        <w:rPr>
          <w:lang w:val="ru-RU"/>
        </w:rPr>
      </w:pPr>
      <w:r w:rsidRPr="001F7E8D">
        <w:rPr>
          <w:lang w:val="ru-RU"/>
        </w:rPr>
        <w:t>Текст должен быть написан грамотно, хорошим, живым языком, однако пафос, избыточные восхищения или порицания не будут высоко оценены комиссией. Также автору следует воздержаться от ненужных обобщений, общих, пустых, не информативных фраз и некорректного словоупотребления. Именно в этом параметре будет снижаться балл за несоответствие работы техническому заданию.</w:t>
      </w:r>
      <w:bookmarkStart w:id="2" w:name="lib"/>
      <w:bookmarkEnd w:id="2"/>
    </w:p>
    <w:p w14:paraId="18279CEB" w14:textId="77777777" w:rsidR="00DD3D01" w:rsidRDefault="00DD3D01" w:rsidP="00DD3D01">
      <w:pPr>
        <w:pStyle w:val="ae"/>
        <w:spacing w:line="360" w:lineRule="auto"/>
        <w:jc w:val="both"/>
        <w:rPr>
          <w:lang w:val="ru-RU"/>
        </w:rPr>
      </w:pPr>
    </w:p>
    <w:p w14:paraId="2A876CF5" w14:textId="77777777" w:rsidR="00DD3D01" w:rsidRDefault="00DD3D01" w:rsidP="001F7E8D">
      <w:pPr>
        <w:pStyle w:val="ae"/>
        <w:spacing w:line="360" w:lineRule="auto"/>
        <w:rPr>
          <w:lang w:val="ru-RU"/>
        </w:rPr>
      </w:pPr>
    </w:p>
    <w:p w14:paraId="2CB239A3" w14:textId="4C59E07B" w:rsidR="00037D71" w:rsidRPr="00037D71" w:rsidRDefault="00037D71" w:rsidP="00037D71">
      <w:pPr>
        <w:pStyle w:val="ae"/>
        <w:spacing w:line="360" w:lineRule="auto"/>
        <w:jc w:val="center"/>
        <w:rPr>
          <w:b/>
          <w:lang w:val="ru-RU"/>
        </w:rPr>
      </w:pPr>
      <w:r w:rsidRPr="00037D71">
        <w:rPr>
          <w:b/>
          <w:lang w:val="ru-RU"/>
        </w:rPr>
        <w:t>Таблица оценки эссе (заполняется экспертами)</w:t>
      </w:r>
    </w:p>
    <w:tbl>
      <w:tblPr>
        <w:tblStyle w:val="af0"/>
        <w:tblW w:w="0" w:type="auto"/>
        <w:tblInd w:w="720" w:type="dxa"/>
        <w:tblLook w:val="04A0" w:firstRow="1" w:lastRow="0" w:firstColumn="1" w:lastColumn="0" w:noHBand="0" w:noVBand="1"/>
      </w:tblPr>
      <w:tblGrid>
        <w:gridCol w:w="1795"/>
        <w:gridCol w:w="1459"/>
        <w:gridCol w:w="1180"/>
        <w:gridCol w:w="1493"/>
        <w:gridCol w:w="1493"/>
        <w:gridCol w:w="1430"/>
      </w:tblGrid>
      <w:tr w:rsidR="00763090" w14:paraId="1DC09191" w14:textId="77777777" w:rsidTr="00763090">
        <w:trPr>
          <w:cantSplit/>
          <w:trHeight w:val="2147"/>
        </w:trPr>
        <w:tc>
          <w:tcPr>
            <w:tcW w:w="1795" w:type="dxa"/>
          </w:tcPr>
          <w:p w14:paraId="4BD83205" w14:textId="77777777" w:rsidR="00763090" w:rsidRDefault="00763090" w:rsidP="00763090">
            <w:pPr>
              <w:pStyle w:val="af1"/>
              <w:jc w:val="center"/>
              <w:rPr>
                <w:lang w:val="ru-RU"/>
              </w:rPr>
            </w:pPr>
          </w:p>
          <w:p w14:paraId="4003B8CB" w14:textId="77777777" w:rsidR="00037D71" w:rsidRDefault="00037D71" w:rsidP="00763090">
            <w:pPr>
              <w:pStyle w:val="af1"/>
              <w:jc w:val="center"/>
              <w:rPr>
                <w:lang w:val="ru-RU"/>
              </w:rPr>
            </w:pPr>
          </w:p>
          <w:p w14:paraId="69D50874" w14:textId="77777777" w:rsidR="00037D71" w:rsidRDefault="00037D71" w:rsidP="00763090">
            <w:pPr>
              <w:pStyle w:val="af1"/>
              <w:jc w:val="center"/>
              <w:rPr>
                <w:lang w:val="ru-RU"/>
              </w:rPr>
            </w:pPr>
          </w:p>
          <w:p w14:paraId="79ECF9EA" w14:textId="77777777" w:rsidR="00037D71" w:rsidRDefault="00037D71" w:rsidP="00763090">
            <w:pPr>
              <w:pStyle w:val="af1"/>
              <w:jc w:val="center"/>
              <w:rPr>
                <w:lang w:val="ru-RU"/>
              </w:rPr>
            </w:pPr>
          </w:p>
        </w:tc>
        <w:tc>
          <w:tcPr>
            <w:tcW w:w="1459" w:type="dxa"/>
            <w:textDirection w:val="btLr"/>
          </w:tcPr>
          <w:p w14:paraId="133C823E" w14:textId="663AD293" w:rsidR="00763090" w:rsidRDefault="00763090" w:rsidP="00763090">
            <w:pPr>
              <w:pStyle w:val="af1"/>
              <w:jc w:val="center"/>
              <w:rPr>
                <w:lang w:val="ru-RU"/>
              </w:rPr>
            </w:pPr>
            <w:r>
              <w:rPr>
                <w:lang w:val="ru-RU"/>
              </w:rPr>
              <w:t>Эрудиция</w:t>
            </w:r>
          </w:p>
        </w:tc>
        <w:tc>
          <w:tcPr>
            <w:tcW w:w="1180" w:type="dxa"/>
            <w:textDirection w:val="btLr"/>
          </w:tcPr>
          <w:p w14:paraId="135D3E4C" w14:textId="39D555F3" w:rsidR="00763090" w:rsidRDefault="00763090" w:rsidP="00763090">
            <w:pPr>
              <w:pStyle w:val="af1"/>
              <w:jc w:val="center"/>
              <w:rPr>
                <w:lang w:val="ru-RU"/>
              </w:rPr>
            </w:pPr>
            <w:proofErr w:type="spellStart"/>
            <w:r>
              <w:rPr>
                <w:lang w:val="ru-RU"/>
              </w:rPr>
              <w:t>Аналитичность</w:t>
            </w:r>
            <w:proofErr w:type="spellEnd"/>
          </w:p>
        </w:tc>
        <w:tc>
          <w:tcPr>
            <w:tcW w:w="1493" w:type="dxa"/>
            <w:textDirection w:val="btLr"/>
          </w:tcPr>
          <w:p w14:paraId="43F5268E" w14:textId="77777777" w:rsidR="00763090" w:rsidRDefault="00763090" w:rsidP="00763090">
            <w:pPr>
              <w:pStyle w:val="af1"/>
              <w:jc w:val="center"/>
              <w:rPr>
                <w:lang w:val="ru-RU"/>
              </w:rPr>
            </w:pPr>
            <w:r>
              <w:rPr>
                <w:lang w:val="ru-RU"/>
              </w:rPr>
              <w:t>Логика/</w:t>
            </w:r>
          </w:p>
          <w:p w14:paraId="7B2B9ECE" w14:textId="2ED4E6CF" w:rsidR="00763090" w:rsidRDefault="00763090" w:rsidP="00763090">
            <w:pPr>
              <w:pStyle w:val="af1"/>
              <w:jc w:val="center"/>
              <w:rPr>
                <w:lang w:val="ru-RU"/>
              </w:rPr>
            </w:pPr>
            <w:r>
              <w:rPr>
                <w:lang w:val="ru-RU"/>
              </w:rPr>
              <w:t>композиция</w:t>
            </w:r>
          </w:p>
        </w:tc>
        <w:tc>
          <w:tcPr>
            <w:tcW w:w="1493" w:type="dxa"/>
            <w:textDirection w:val="btLr"/>
          </w:tcPr>
          <w:p w14:paraId="38A76925" w14:textId="77777777" w:rsidR="00763090" w:rsidRDefault="00763090" w:rsidP="00763090">
            <w:pPr>
              <w:pStyle w:val="af1"/>
              <w:jc w:val="center"/>
              <w:rPr>
                <w:lang w:val="ru-RU"/>
              </w:rPr>
            </w:pPr>
            <w:r>
              <w:rPr>
                <w:lang w:val="ru-RU"/>
              </w:rPr>
              <w:t>Стиль/</w:t>
            </w:r>
          </w:p>
          <w:p w14:paraId="537843B0" w14:textId="077794D6" w:rsidR="00763090" w:rsidRDefault="00190473" w:rsidP="00763090">
            <w:pPr>
              <w:pStyle w:val="af1"/>
              <w:jc w:val="center"/>
              <w:rPr>
                <w:lang w:val="ru-RU"/>
              </w:rPr>
            </w:pPr>
            <w:r>
              <w:rPr>
                <w:lang w:val="ru-RU"/>
              </w:rPr>
              <w:t>Г</w:t>
            </w:r>
            <w:r w:rsidR="00763090">
              <w:rPr>
                <w:lang w:val="ru-RU"/>
              </w:rPr>
              <w:t>рамотность</w:t>
            </w:r>
          </w:p>
        </w:tc>
        <w:tc>
          <w:tcPr>
            <w:tcW w:w="1430" w:type="dxa"/>
            <w:textDirection w:val="btLr"/>
          </w:tcPr>
          <w:p w14:paraId="47C9A4B5" w14:textId="6352EDB6" w:rsidR="00763090" w:rsidRDefault="00763090" w:rsidP="00763090">
            <w:pPr>
              <w:pStyle w:val="af1"/>
              <w:ind w:left="113" w:right="113"/>
              <w:jc w:val="center"/>
              <w:rPr>
                <w:lang w:val="ru-RU"/>
              </w:rPr>
            </w:pPr>
            <w:r>
              <w:rPr>
                <w:lang w:val="ru-RU"/>
              </w:rPr>
              <w:t xml:space="preserve">Итоговый балл </w:t>
            </w:r>
          </w:p>
        </w:tc>
      </w:tr>
      <w:tr w:rsidR="00763090" w14:paraId="71EE459D" w14:textId="77777777" w:rsidTr="00763090">
        <w:tc>
          <w:tcPr>
            <w:tcW w:w="1795" w:type="dxa"/>
          </w:tcPr>
          <w:p w14:paraId="7955EBE5" w14:textId="10E6E215" w:rsidR="00763090" w:rsidRDefault="00763090" w:rsidP="00763090">
            <w:pPr>
              <w:pStyle w:val="af1"/>
              <w:jc w:val="center"/>
              <w:rPr>
                <w:lang w:val="ru-RU"/>
              </w:rPr>
            </w:pPr>
            <w:r>
              <w:rPr>
                <w:lang w:val="ru-RU"/>
              </w:rPr>
              <w:t>Максимальный</w:t>
            </w:r>
          </w:p>
          <w:p w14:paraId="7F9D2B08" w14:textId="0A18BAED" w:rsidR="00763090" w:rsidRDefault="00763090" w:rsidP="00763090">
            <w:pPr>
              <w:pStyle w:val="af1"/>
              <w:jc w:val="center"/>
              <w:rPr>
                <w:lang w:val="ru-RU"/>
              </w:rPr>
            </w:pPr>
            <w:r>
              <w:rPr>
                <w:lang w:val="ru-RU"/>
              </w:rPr>
              <w:t>балл</w:t>
            </w:r>
          </w:p>
        </w:tc>
        <w:tc>
          <w:tcPr>
            <w:tcW w:w="1459" w:type="dxa"/>
          </w:tcPr>
          <w:p w14:paraId="4B88DD6C" w14:textId="71C7CF44" w:rsidR="00763090" w:rsidRDefault="00763090" w:rsidP="00763090">
            <w:pPr>
              <w:pStyle w:val="a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jc w:val="center"/>
              <w:rPr>
                <w:b/>
                <w:lang w:val="ru-RU"/>
              </w:rPr>
            </w:pPr>
            <w:r>
              <w:rPr>
                <w:b/>
                <w:lang w:val="ru-RU"/>
              </w:rPr>
              <w:t>50</w:t>
            </w:r>
          </w:p>
        </w:tc>
        <w:tc>
          <w:tcPr>
            <w:tcW w:w="1180" w:type="dxa"/>
          </w:tcPr>
          <w:p w14:paraId="5CA35A77" w14:textId="19675440" w:rsidR="00763090" w:rsidRDefault="00763090" w:rsidP="00763090">
            <w:pPr>
              <w:pStyle w:val="a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jc w:val="center"/>
              <w:rPr>
                <w:b/>
                <w:lang w:val="ru-RU"/>
              </w:rPr>
            </w:pPr>
            <w:r>
              <w:rPr>
                <w:b/>
                <w:lang w:val="ru-RU"/>
              </w:rPr>
              <w:t>20</w:t>
            </w:r>
          </w:p>
        </w:tc>
        <w:tc>
          <w:tcPr>
            <w:tcW w:w="1493" w:type="dxa"/>
          </w:tcPr>
          <w:p w14:paraId="01D26618" w14:textId="2C17C822" w:rsidR="00763090" w:rsidRDefault="00763090" w:rsidP="00763090">
            <w:pPr>
              <w:pStyle w:val="a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jc w:val="center"/>
              <w:rPr>
                <w:b/>
                <w:lang w:val="ru-RU"/>
              </w:rPr>
            </w:pPr>
            <w:r>
              <w:rPr>
                <w:b/>
                <w:lang w:val="ru-RU"/>
              </w:rPr>
              <w:t>20</w:t>
            </w:r>
          </w:p>
        </w:tc>
        <w:tc>
          <w:tcPr>
            <w:tcW w:w="1493" w:type="dxa"/>
          </w:tcPr>
          <w:p w14:paraId="7FA3588B" w14:textId="276592A0" w:rsidR="00763090" w:rsidRDefault="00763090" w:rsidP="00763090">
            <w:pPr>
              <w:pStyle w:val="a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jc w:val="center"/>
              <w:rPr>
                <w:b/>
                <w:lang w:val="ru-RU"/>
              </w:rPr>
            </w:pPr>
            <w:r>
              <w:rPr>
                <w:b/>
                <w:lang w:val="ru-RU"/>
              </w:rPr>
              <w:t>10</w:t>
            </w:r>
          </w:p>
        </w:tc>
        <w:tc>
          <w:tcPr>
            <w:tcW w:w="1430" w:type="dxa"/>
          </w:tcPr>
          <w:p w14:paraId="3888C4AF" w14:textId="2083319C" w:rsidR="00763090" w:rsidRDefault="00E44DF3" w:rsidP="00763090">
            <w:pPr>
              <w:pStyle w:val="a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jc w:val="center"/>
              <w:rPr>
                <w:b/>
                <w:lang w:val="ru-RU"/>
              </w:rPr>
            </w:pPr>
            <w:r>
              <w:rPr>
                <w:b/>
                <w:lang w:val="ru-RU"/>
              </w:rPr>
              <w:t>100</w:t>
            </w:r>
          </w:p>
        </w:tc>
      </w:tr>
      <w:tr w:rsidR="00763090" w14:paraId="70DA0EC2" w14:textId="77777777" w:rsidTr="00763090">
        <w:tc>
          <w:tcPr>
            <w:tcW w:w="1795" w:type="dxa"/>
          </w:tcPr>
          <w:p w14:paraId="5CF18248" w14:textId="047BEF70" w:rsidR="00763090" w:rsidRDefault="00763090" w:rsidP="001F7E8D">
            <w:pPr>
              <w:pStyle w:val="a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b/>
                <w:lang w:val="ru-RU"/>
              </w:rPr>
            </w:pPr>
            <w:r>
              <w:rPr>
                <w:b/>
                <w:lang w:val="ru-RU"/>
              </w:rPr>
              <w:t>Эксперт 1</w:t>
            </w:r>
          </w:p>
        </w:tc>
        <w:tc>
          <w:tcPr>
            <w:tcW w:w="1459" w:type="dxa"/>
          </w:tcPr>
          <w:p w14:paraId="381FF3E0" w14:textId="77777777" w:rsidR="00763090" w:rsidRDefault="00763090" w:rsidP="001F7E8D">
            <w:pPr>
              <w:pStyle w:val="a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b/>
                <w:lang w:val="ru-RU"/>
              </w:rPr>
            </w:pPr>
          </w:p>
        </w:tc>
        <w:tc>
          <w:tcPr>
            <w:tcW w:w="1180" w:type="dxa"/>
          </w:tcPr>
          <w:p w14:paraId="3CDBAB8C" w14:textId="77777777" w:rsidR="00763090" w:rsidRDefault="00763090" w:rsidP="001F7E8D">
            <w:pPr>
              <w:pStyle w:val="a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b/>
                <w:lang w:val="ru-RU"/>
              </w:rPr>
            </w:pPr>
          </w:p>
        </w:tc>
        <w:tc>
          <w:tcPr>
            <w:tcW w:w="1493" w:type="dxa"/>
          </w:tcPr>
          <w:p w14:paraId="5250E529" w14:textId="77777777" w:rsidR="00763090" w:rsidRDefault="00763090" w:rsidP="001F7E8D">
            <w:pPr>
              <w:pStyle w:val="a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b/>
                <w:lang w:val="ru-RU"/>
              </w:rPr>
            </w:pPr>
          </w:p>
        </w:tc>
        <w:tc>
          <w:tcPr>
            <w:tcW w:w="1493" w:type="dxa"/>
          </w:tcPr>
          <w:p w14:paraId="047444CB" w14:textId="77777777" w:rsidR="00763090" w:rsidRDefault="00763090" w:rsidP="001F7E8D">
            <w:pPr>
              <w:pStyle w:val="a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b/>
                <w:lang w:val="ru-RU"/>
              </w:rPr>
            </w:pPr>
          </w:p>
        </w:tc>
        <w:tc>
          <w:tcPr>
            <w:tcW w:w="1430" w:type="dxa"/>
          </w:tcPr>
          <w:p w14:paraId="7B7FCCA0" w14:textId="77777777" w:rsidR="00763090" w:rsidRDefault="00763090" w:rsidP="001F7E8D">
            <w:pPr>
              <w:pStyle w:val="a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b/>
                <w:lang w:val="ru-RU"/>
              </w:rPr>
            </w:pPr>
          </w:p>
        </w:tc>
      </w:tr>
      <w:tr w:rsidR="00763090" w14:paraId="2EB94FA6" w14:textId="77777777" w:rsidTr="00763090">
        <w:tc>
          <w:tcPr>
            <w:tcW w:w="1795" w:type="dxa"/>
          </w:tcPr>
          <w:p w14:paraId="78751365" w14:textId="219D4AD2" w:rsidR="00763090" w:rsidRDefault="00763090" w:rsidP="001F7E8D">
            <w:pPr>
              <w:pStyle w:val="a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b/>
                <w:lang w:val="ru-RU"/>
              </w:rPr>
            </w:pPr>
            <w:r>
              <w:rPr>
                <w:b/>
                <w:lang w:val="ru-RU"/>
              </w:rPr>
              <w:t>Эксперт 2</w:t>
            </w:r>
          </w:p>
        </w:tc>
        <w:tc>
          <w:tcPr>
            <w:tcW w:w="1459" w:type="dxa"/>
          </w:tcPr>
          <w:p w14:paraId="3E7611B0" w14:textId="77777777" w:rsidR="00763090" w:rsidRDefault="00763090" w:rsidP="001F7E8D">
            <w:pPr>
              <w:pStyle w:val="a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b/>
                <w:lang w:val="ru-RU"/>
              </w:rPr>
            </w:pPr>
          </w:p>
        </w:tc>
        <w:tc>
          <w:tcPr>
            <w:tcW w:w="1180" w:type="dxa"/>
          </w:tcPr>
          <w:p w14:paraId="52915A7D" w14:textId="77777777" w:rsidR="00763090" w:rsidRDefault="00763090" w:rsidP="001F7E8D">
            <w:pPr>
              <w:pStyle w:val="a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b/>
                <w:lang w:val="ru-RU"/>
              </w:rPr>
            </w:pPr>
          </w:p>
        </w:tc>
        <w:tc>
          <w:tcPr>
            <w:tcW w:w="1493" w:type="dxa"/>
          </w:tcPr>
          <w:p w14:paraId="2D49472D" w14:textId="77777777" w:rsidR="00763090" w:rsidRDefault="00763090" w:rsidP="001F7E8D">
            <w:pPr>
              <w:pStyle w:val="a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b/>
                <w:lang w:val="ru-RU"/>
              </w:rPr>
            </w:pPr>
          </w:p>
        </w:tc>
        <w:tc>
          <w:tcPr>
            <w:tcW w:w="1493" w:type="dxa"/>
          </w:tcPr>
          <w:p w14:paraId="6F3C540C" w14:textId="77777777" w:rsidR="00763090" w:rsidRDefault="00763090" w:rsidP="001F7E8D">
            <w:pPr>
              <w:pStyle w:val="a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b/>
                <w:lang w:val="ru-RU"/>
              </w:rPr>
            </w:pPr>
          </w:p>
        </w:tc>
        <w:tc>
          <w:tcPr>
            <w:tcW w:w="1430" w:type="dxa"/>
          </w:tcPr>
          <w:p w14:paraId="7871543B" w14:textId="77777777" w:rsidR="00763090" w:rsidRDefault="00763090" w:rsidP="001F7E8D">
            <w:pPr>
              <w:pStyle w:val="a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b/>
                <w:lang w:val="ru-RU"/>
              </w:rPr>
            </w:pPr>
          </w:p>
        </w:tc>
      </w:tr>
      <w:tr w:rsidR="00763090" w14:paraId="6380FB70" w14:textId="77777777" w:rsidTr="00763090">
        <w:tc>
          <w:tcPr>
            <w:tcW w:w="7420" w:type="dxa"/>
            <w:gridSpan w:val="5"/>
          </w:tcPr>
          <w:p w14:paraId="30C5651E" w14:textId="6504E077" w:rsidR="00763090" w:rsidRDefault="00763090" w:rsidP="001F7E8D">
            <w:pPr>
              <w:pStyle w:val="a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b/>
                <w:lang w:val="ru-RU"/>
              </w:rPr>
            </w:pPr>
            <w:r>
              <w:rPr>
                <w:b/>
                <w:lang w:val="ru-RU"/>
              </w:rPr>
              <w:t>Сводный итоговый балл</w:t>
            </w:r>
          </w:p>
        </w:tc>
        <w:tc>
          <w:tcPr>
            <w:tcW w:w="1430" w:type="dxa"/>
          </w:tcPr>
          <w:p w14:paraId="1FC4FF40" w14:textId="77777777" w:rsidR="00763090" w:rsidRDefault="00763090" w:rsidP="001F7E8D">
            <w:pPr>
              <w:pStyle w:val="a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b/>
                <w:lang w:val="ru-RU"/>
              </w:rPr>
            </w:pPr>
          </w:p>
        </w:tc>
      </w:tr>
    </w:tbl>
    <w:p w14:paraId="2493F8A8" w14:textId="77777777" w:rsidR="00DD3D01" w:rsidRDefault="00DD3D01" w:rsidP="001F7E8D">
      <w:pPr>
        <w:pStyle w:val="ae"/>
        <w:spacing w:line="360" w:lineRule="auto"/>
        <w:rPr>
          <w:b/>
          <w:lang w:val="ru-RU"/>
        </w:rPr>
      </w:pPr>
    </w:p>
    <w:p w14:paraId="5BB71B33" w14:textId="77777777" w:rsidR="00DD3D01" w:rsidRDefault="00DD3D01" w:rsidP="001F7E8D">
      <w:pPr>
        <w:pStyle w:val="ae"/>
        <w:spacing w:line="360" w:lineRule="auto"/>
        <w:rPr>
          <w:b/>
          <w:lang w:val="ru-RU"/>
        </w:rPr>
      </w:pPr>
    </w:p>
    <w:p w14:paraId="286BACED" w14:textId="45D5C33C" w:rsidR="00DD3D01" w:rsidRPr="00037D71" w:rsidRDefault="00DD3D01" w:rsidP="00037D71">
      <w:pPr>
        <w:spacing w:line="360" w:lineRule="auto"/>
        <w:rPr>
          <w:b/>
          <w:lang w:val="ru-RU"/>
        </w:rPr>
      </w:pPr>
      <w:r w:rsidRPr="00037D71">
        <w:rPr>
          <w:b/>
          <w:lang w:val="ru-RU"/>
        </w:rPr>
        <w:t xml:space="preserve">Эссе на тему: </w:t>
      </w:r>
    </w:p>
    <w:sectPr w:rsidR="00DD3D01" w:rsidRPr="00037D71" w:rsidSect="000D60CB">
      <w:headerReference w:type="default" r:id="rId11"/>
      <w:footerReference w:type="even" r:id="rId12"/>
      <w:footerReference w:type="default" r:id="rId13"/>
      <w:pgSz w:w="11906" w:h="16838"/>
      <w:pgMar w:top="567" w:right="851" w:bottom="567" w:left="1701" w:header="709" w:footer="85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5AD36" w14:textId="77777777" w:rsidR="00151BFE" w:rsidRDefault="00151BFE">
      <w:r>
        <w:separator/>
      </w:r>
    </w:p>
  </w:endnote>
  <w:endnote w:type="continuationSeparator" w:id="0">
    <w:p w14:paraId="6F67E17A" w14:textId="77777777" w:rsidR="00151BFE" w:rsidRDefault="0015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44C21" w14:textId="77777777" w:rsidR="00763090" w:rsidRDefault="00763090" w:rsidP="006F059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3E37F38" w14:textId="77777777" w:rsidR="00763090" w:rsidRDefault="00763090" w:rsidP="006F0590">
    <w:pPr>
      <w:pStyle w:val="a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8D08A" w14:textId="77777777" w:rsidR="00763090" w:rsidRDefault="00763090" w:rsidP="006F059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8D7D4F">
      <w:rPr>
        <w:rStyle w:val="ac"/>
        <w:noProof/>
      </w:rPr>
      <w:t>1</w:t>
    </w:r>
    <w:r>
      <w:rPr>
        <w:rStyle w:val="ac"/>
      </w:rPr>
      <w:fldChar w:fldCharType="end"/>
    </w:r>
  </w:p>
  <w:p w14:paraId="58DB5280" w14:textId="7B49B4CC" w:rsidR="00763090" w:rsidRPr="00310FAD" w:rsidRDefault="00763090" w:rsidP="00310FAD">
    <w:pPr>
      <w:pStyle w:val="aa"/>
      <w:ind w:right="360"/>
      <w:jc w:val="center"/>
      <w:rPr>
        <w:rFonts w:ascii="Calibri" w:hAnsi="Calibri"/>
        <w:b/>
        <w:sz w:val="22"/>
        <w:szCs w:val="22"/>
        <w:lang w:val="ru-RU"/>
      </w:rPr>
    </w:pPr>
    <w:r w:rsidRPr="00310FAD">
      <w:rPr>
        <w:rFonts w:ascii="Calibri" w:hAnsi="Calibri"/>
        <w:b/>
        <w:sz w:val="22"/>
        <w:szCs w:val="22"/>
        <w:lang w:val="ru-RU"/>
      </w:rPr>
      <w:t>Национальный исследовательский университет «Высшая шк</w:t>
    </w:r>
    <w:r>
      <w:rPr>
        <w:rFonts w:ascii="Calibri" w:hAnsi="Calibri"/>
        <w:b/>
        <w:sz w:val="22"/>
        <w:szCs w:val="22"/>
        <w:lang w:val="ru-RU"/>
      </w:rPr>
      <w:t>о</w:t>
    </w:r>
    <w:r w:rsidRPr="00310FAD">
      <w:rPr>
        <w:rFonts w:ascii="Calibri" w:hAnsi="Calibri"/>
        <w:b/>
        <w:sz w:val="22"/>
        <w:szCs w:val="22"/>
        <w:lang w:val="ru-RU"/>
      </w:rPr>
      <w:t>ла экономики»</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C78EA" w14:textId="77777777" w:rsidR="00151BFE" w:rsidRDefault="00151BFE">
      <w:r>
        <w:separator/>
      </w:r>
    </w:p>
  </w:footnote>
  <w:footnote w:type="continuationSeparator" w:id="0">
    <w:p w14:paraId="6D488F4C" w14:textId="77777777" w:rsidR="00151BFE" w:rsidRDefault="00151B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2F362" w14:textId="0C73A2D0" w:rsidR="00763090" w:rsidRDefault="00763090" w:rsidP="00310FAD">
    <w:pPr>
      <w:pStyle w:val="a8"/>
      <w:jc w:val="center"/>
      <w:rPr>
        <w:rFonts w:ascii="Calibri" w:hAnsi="Calibri"/>
        <w:b/>
        <w:sz w:val="22"/>
        <w:szCs w:val="22"/>
        <w:lang w:val="ru-RU"/>
      </w:rPr>
    </w:pPr>
    <w:r w:rsidRPr="00310FAD">
      <w:rPr>
        <w:rFonts w:ascii="Calibri" w:hAnsi="Calibri"/>
        <w:b/>
        <w:sz w:val="22"/>
        <w:szCs w:val="22"/>
        <w:lang w:val="ru-RU"/>
      </w:rPr>
      <w:t>Международная олимпиада молодежи – 201</w:t>
    </w:r>
    <w:r>
      <w:rPr>
        <w:rFonts w:ascii="Calibri" w:hAnsi="Calibri"/>
        <w:b/>
        <w:sz w:val="22"/>
        <w:szCs w:val="22"/>
        <w:lang w:val="ru-RU"/>
      </w:rPr>
      <w:t>8</w:t>
    </w:r>
    <w:r w:rsidRPr="00310FAD">
      <w:rPr>
        <w:rFonts w:ascii="Calibri" w:hAnsi="Calibri"/>
        <w:b/>
        <w:sz w:val="22"/>
        <w:szCs w:val="22"/>
        <w:lang w:val="ru-RU"/>
      </w:rPr>
      <w:t>/201</w:t>
    </w:r>
    <w:r>
      <w:rPr>
        <w:rFonts w:ascii="Calibri" w:hAnsi="Calibri"/>
        <w:b/>
        <w:sz w:val="22"/>
        <w:szCs w:val="22"/>
        <w:lang w:val="ru-RU"/>
      </w:rPr>
      <w:t>9</w:t>
    </w:r>
  </w:p>
  <w:p w14:paraId="4B39BFA2" w14:textId="77777777" w:rsidR="00763090" w:rsidRPr="00310FAD" w:rsidRDefault="00763090" w:rsidP="00310FAD">
    <w:pPr>
      <w:pStyle w:val="a8"/>
      <w:jc w:val="center"/>
      <w:rPr>
        <w:rFonts w:ascii="Calibri" w:hAnsi="Calibri"/>
        <w:b/>
        <w:sz w:val="22"/>
        <w:szCs w:val="22"/>
        <w:lang w:val="ru-RU"/>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8225E"/>
    <w:multiLevelType w:val="hybridMultilevel"/>
    <w:tmpl w:val="6D967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11C11"/>
    <w:multiLevelType w:val="multilevel"/>
    <w:tmpl w:val="B8FC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D757CF"/>
    <w:multiLevelType w:val="hybridMultilevel"/>
    <w:tmpl w:val="769CD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4D5A2F"/>
    <w:multiLevelType w:val="hybridMultilevel"/>
    <w:tmpl w:val="EB2EF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D66E36"/>
    <w:multiLevelType w:val="hybridMultilevel"/>
    <w:tmpl w:val="1BB2EF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0461B2"/>
    <w:multiLevelType w:val="hybridMultilevel"/>
    <w:tmpl w:val="7B700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284F2D"/>
    <w:multiLevelType w:val="hybridMultilevel"/>
    <w:tmpl w:val="79785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2A5DF7"/>
    <w:multiLevelType w:val="hybridMultilevel"/>
    <w:tmpl w:val="03341ACC"/>
    <w:lvl w:ilvl="0" w:tplc="CA5A5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D2417E"/>
    <w:multiLevelType w:val="hybridMultilevel"/>
    <w:tmpl w:val="97DE8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AE0181"/>
    <w:multiLevelType w:val="hybridMultilevel"/>
    <w:tmpl w:val="49DA8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8F2A74"/>
    <w:multiLevelType w:val="hybridMultilevel"/>
    <w:tmpl w:val="B2168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A66D51"/>
    <w:multiLevelType w:val="hybridMultilevel"/>
    <w:tmpl w:val="38825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327C8F"/>
    <w:multiLevelType w:val="hybridMultilevel"/>
    <w:tmpl w:val="6E6C82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10"/>
  </w:num>
  <w:num w:numId="5">
    <w:abstractNumId w:val="2"/>
  </w:num>
  <w:num w:numId="6">
    <w:abstractNumId w:val="4"/>
  </w:num>
  <w:num w:numId="7">
    <w:abstractNumId w:val="6"/>
  </w:num>
  <w:num w:numId="8">
    <w:abstractNumId w:val="11"/>
  </w:num>
  <w:num w:numId="9">
    <w:abstractNumId w:val="7"/>
  </w:num>
  <w:num w:numId="10">
    <w:abstractNumId w:val="1"/>
  </w:num>
  <w:num w:numId="11">
    <w:abstractNumId w:val="8"/>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59"/>
    <w:rsid w:val="00031036"/>
    <w:rsid w:val="00037D71"/>
    <w:rsid w:val="00071EE1"/>
    <w:rsid w:val="0007637E"/>
    <w:rsid w:val="000820E1"/>
    <w:rsid w:val="00083D4C"/>
    <w:rsid w:val="00092877"/>
    <w:rsid w:val="000B4A14"/>
    <w:rsid w:val="000B67E8"/>
    <w:rsid w:val="000D0C6E"/>
    <w:rsid w:val="000D60CB"/>
    <w:rsid w:val="000E59BF"/>
    <w:rsid w:val="00113F23"/>
    <w:rsid w:val="0011502E"/>
    <w:rsid w:val="00151BFE"/>
    <w:rsid w:val="0015453D"/>
    <w:rsid w:val="0017502F"/>
    <w:rsid w:val="00190473"/>
    <w:rsid w:val="001960B3"/>
    <w:rsid w:val="001A26D5"/>
    <w:rsid w:val="001A2C4C"/>
    <w:rsid w:val="001A63DD"/>
    <w:rsid w:val="001B590E"/>
    <w:rsid w:val="001D5E1A"/>
    <w:rsid w:val="001F1E18"/>
    <w:rsid w:val="001F7E8D"/>
    <w:rsid w:val="00200E59"/>
    <w:rsid w:val="00213183"/>
    <w:rsid w:val="00215F82"/>
    <w:rsid w:val="002431DD"/>
    <w:rsid w:val="002560A1"/>
    <w:rsid w:val="002637C8"/>
    <w:rsid w:val="002A24C5"/>
    <w:rsid w:val="002D2695"/>
    <w:rsid w:val="002E4961"/>
    <w:rsid w:val="00310FAD"/>
    <w:rsid w:val="00315751"/>
    <w:rsid w:val="00316828"/>
    <w:rsid w:val="00323794"/>
    <w:rsid w:val="0033132C"/>
    <w:rsid w:val="003A32C7"/>
    <w:rsid w:val="003B203B"/>
    <w:rsid w:val="003B7320"/>
    <w:rsid w:val="003D6AB4"/>
    <w:rsid w:val="003E2933"/>
    <w:rsid w:val="003F5B6B"/>
    <w:rsid w:val="00405AC4"/>
    <w:rsid w:val="00436C26"/>
    <w:rsid w:val="004432A7"/>
    <w:rsid w:val="004532F7"/>
    <w:rsid w:val="00456469"/>
    <w:rsid w:val="00467E1F"/>
    <w:rsid w:val="00476F98"/>
    <w:rsid w:val="00485269"/>
    <w:rsid w:val="00494FB6"/>
    <w:rsid w:val="004C5CA4"/>
    <w:rsid w:val="004E352A"/>
    <w:rsid w:val="004F5695"/>
    <w:rsid w:val="0052336E"/>
    <w:rsid w:val="005346D1"/>
    <w:rsid w:val="00563EE4"/>
    <w:rsid w:val="00567C14"/>
    <w:rsid w:val="00567DF8"/>
    <w:rsid w:val="005B7359"/>
    <w:rsid w:val="005D50D9"/>
    <w:rsid w:val="005F0192"/>
    <w:rsid w:val="00622077"/>
    <w:rsid w:val="00631D28"/>
    <w:rsid w:val="00656AD2"/>
    <w:rsid w:val="00662FCF"/>
    <w:rsid w:val="006A6AFA"/>
    <w:rsid w:val="006C31D9"/>
    <w:rsid w:val="006D4061"/>
    <w:rsid w:val="006F0590"/>
    <w:rsid w:val="00745A71"/>
    <w:rsid w:val="00746770"/>
    <w:rsid w:val="00763090"/>
    <w:rsid w:val="0077318E"/>
    <w:rsid w:val="00776033"/>
    <w:rsid w:val="007A5F5A"/>
    <w:rsid w:val="007D5915"/>
    <w:rsid w:val="007E1589"/>
    <w:rsid w:val="007E55AB"/>
    <w:rsid w:val="00802590"/>
    <w:rsid w:val="00807FDA"/>
    <w:rsid w:val="008115F5"/>
    <w:rsid w:val="0088131B"/>
    <w:rsid w:val="008A37C3"/>
    <w:rsid w:val="008B4B2F"/>
    <w:rsid w:val="008D2EB5"/>
    <w:rsid w:val="008D7D4F"/>
    <w:rsid w:val="008E3FEA"/>
    <w:rsid w:val="008F71AB"/>
    <w:rsid w:val="00915200"/>
    <w:rsid w:val="00935C39"/>
    <w:rsid w:val="0094148E"/>
    <w:rsid w:val="00962AFF"/>
    <w:rsid w:val="00984D04"/>
    <w:rsid w:val="00995F20"/>
    <w:rsid w:val="009A5980"/>
    <w:rsid w:val="009A6D31"/>
    <w:rsid w:val="009B22AE"/>
    <w:rsid w:val="00A0108B"/>
    <w:rsid w:val="00A22532"/>
    <w:rsid w:val="00A24E6F"/>
    <w:rsid w:val="00A56408"/>
    <w:rsid w:val="00A7534D"/>
    <w:rsid w:val="00AB0960"/>
    <w:rsid w:val="00AB2EF6"/>
    <w:rsid w:val="00AD4777"/>
    <w:rsid w:val="00AF546F"/>
    <w:rsid w:val="00B268A0"/>
    <w:rsid w:val="00B329D0"/>
    <w:rsid w:val="00B401C4"/>
    <w:rsid w:val="00B73371"/>
    <w:rsid w:val="00B85407"/>
    <w:rsid w:val="00B876CD"/>
    <w:rsid w:val="00B950F8"/>
    <w:rsid w:val="00BA2618"/>
    <w:rsid w:val="00BB48AE"/>
    <w:rsid w:val="00BD3277"/>
    <w:rsid w:val="00BE44CA"/>
    <w:rsid w:val="00C0520E"/>
    <w:rsid w:val="00C445DB"/>
    <w:rsid w:val="00C70A16"/>
    <w:rsid w:val="00CA6999"/>
    <w:rsid w:val="00CE3EF6"/>
    <w:rsid w:val="00D254DE"/>
    <w:rsid w:val="00D454B9"/>
    <w:rsid w:val="00D4694D"/>
    <w:rsid w:val="00D84F61"/>
    <w:rsid w:val="00D97342"/>
    <w:rsid w:val="00DA1659"/>
    <w:rsid w:val="00DA4337"/>
    <w:rsid w:val="00DA754E"/>
    <w:rsid w:val="00DD3D01"/>
    <w:rsid w:val="00DD4504"/>
    <w:rsid w:val="00DD4EB8"/>
    <w:rsid w:val="00DE0919"/>
    <w:rsid w:val="00DF2493"/>
    <w:rsid w:val="00E1138A"/>
    <w:rsid w:val="00E174F5"/>
    <w:rsid w:val="00E2047E"/>
    <w:rsid w:val="00E44DF3"/>
    <w:rsid w:val="00E55A85"/>
    <w:rsid w:val="00ED46AF"/>
    <w:rsid w:val="00F208F3"/>
    <w:rsid w:val="00F27836"/>
    <w:rsid w:val="00F27D6D"/>
    <w:rsid w:val="00F41A0F"/>
    <w:rsid w:val="00F44991"/>
    <w:rsid w:val="00F5540D"/>
    <w:rsid w:val="00F66A2C"/>
    <w:rsid w:val="00F66D6F"/>
    <w:rsid w:val="00F91951"/>
    <w:rsid w:val="00FF6A9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BD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rPr>
  </w:style>
  <w:style w:type="paragraph" w:styleId="2">
    <w:name w:val="heading 2"/>
    <w:basedOn w:val="a"/>
    <w:link w:val="20"/>
    <w:uiPriority w:val="9"/>
    <w:qFormat/>
    <w:rsid w:val="002431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w:hAnsi="Times"/>
      <w:b/>
      <w:bCs/>
      <w:sz w:val="36"/>
      <w:szCs w:val="36"/>
      <w:bdr w:val="none" w:sz="0" w:space="0" w:color="auto"/>
      <w:lang w:val="ru-RU" w:eastAsia="ru-RU"/>
    </w:rPr>
  </w:style>
  <w:style w:type="paragraph" w:styleId="4">
    <w:name w:val="heading 4"/>
    <w:basedOn w:val="a"/>
    <w:link w:val="40"/>
    <w:uiPriority w:val="9"/>
    <w:qFormat/>
    <w:rsid w:val="002431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w:hAnsi="Times"/>
      <w:b/>
      <w:bCs/>
      <w:bdr w:val="none" w:sz="0" w:space="0" w:color="auto"/>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a4">
    <w:name w:val="Текстовый блок"/>
    <w:rPr>
      <w:rFonts w:ascii="Arial Unicode MS" w:hAnsi="Helvetica" w:cs="Arial Unicode MS"/>
      <w:color w:val="000000"/>
      <w:sz w:val="22"/>
      <w:szCs w:val="22"/>
    </w:rPr>
  </w:style>
  <w:style w:type="paragraph" w:customStyle="1" w:styleId="a5">
    <w:name w:val="По умолчанию"/>
    <w:rPr>
      <w:rFonts w:ascii="Helvetica" w:eastAsia="Helvetica" w:hAnsi="Helvetica" w:cs="Helvetica"/>
      <w:color w:val="000000"/>
      <w:sz w:val="22"/>
      <w:szCs w:val="22"/>
    </w:rPr>
  </w:style>
  <w:style w:type="paragraph" w:customStyle="1" w:styleId="Default">
    <w:name w:val="Default"/>
    <w:rsid w:val="00B876C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styleId="a6">
    <w:name w:val="Balloon Text"/>
    <w:basedOn w:val="a"/>
    <w:link w:val="a7"/>
    <w:uiPriority w:val="99"/>
    <w:semiHidden/>
    <w:unhideWhenUsed/>
    <w:rsid w:val="00984D04"/>
    <w:rPr>
      <w:rFonts w:ascii="Tahoma" w:hAnsi="Tahoma" w:cs="Tahoma"/>
      <w:sz w:val="16"/>
      <w:szCs w:val="16"/>
    </w:rPr>
  </w:style>
  <w:style w:type="character" w:customStyle="1" w:styleId="a7">
    <w:name w:val="Текст выноски Знак"/>
    <w:basedOn w:val="a0"/>
    <w:link w:val="a6"/>
    <w:uiPriority w:val="99"/>
    <w:semiHidden/>
    <w:rsid w:val="00984D04"/>
    <w:rPr>
      <w:rFonts w:ascii="Tahoma" w:hAnsi="Tahoma" w:cs="Tahoma"/>
      <w:sz w:val="16"/>
      <w:szCs w:val="16"/>
      <w:lang w:val="en-US"/>
    </w:rPr>
  </w:style>
  <w:style w:type="paragraph" w:styleId="a8">
    <w:name w:val="header"/>
    <w:basedOn w:val="a"/>
    <w:link w:val="a9"/>
    <w:uiPriority w:val="99"/>
    <w:unhideWhenUsed/>
    <w:rsid w:val="007E1589"/>
    <w:pPr>
      <w:tabs>
        <w:tab w:val="center" w:pos="4677"/>
        <w:tab w:val="right" w:pos="9355"/>
      </w:tabs>
    </w:pPr>
  </w:style>
  <w:style w:type="character" w:customStyle="1" w:styleId="a9">
    <w:name w:val="Верхний колонтитул Знак"/>
    <w:basedOn w:val="a0"/>
    <w:link w:val="a8"/>
    <w:uiPriority w:val="99"/>
    <w:rsid w:val="007E1589"/>
    <w:rPr>
      <w:sz w:val="24"/>
      <w:szCs w:val="24"/>
      <w:lang w:val="en-US"/>
    </w:rPr>
  </w:style>
  <w:style w:type="paragraph" w:styleId="aa">
    <w:name w:val="footer"/>
    <w:basedOn w:val="a"/>
    <w:link w:val="ab"/>
    <w:uiPriority w:val="99"/>
    <w:unhideWhenUsed/>
    <w:rsid w:val="007E1589"/>
    <w:pPr>
      <w:tabs>
        <w:tab w:val="center" w:pos="4677"/>
        <w:tab w:val="right" w:pos="9355"/>
      </w:tabs>
    </w:pPr>
  </w:style>
  <w:style w:type="character" w:customStyle="1" w:styleId="ab">
    <w:name w:val="Нижний колонтитул Знак"/>
    <w:basedOn w:val="a0"/>
    <w:link w:val="aa"/>
    <w:uiPriority w:val="99"/>
    <w:rsid w:val="007E1589"/>
    <w:rPr>
      <w:sz w:val="24"/>
      <w:szCs w:val="24"/>
      <w:lang w:val="en-US"/>
    </w:rPr>
  </w:style>
  <w:style w:type="character" w:styleId="ac">
    <w:name w:val="page number"/>
    <w:basedOn w:val="a0"/>
    <w:uiPriority w:val="99"/>
    <w:semiHidden/>
    <w:unhideWhenUsed/>
    <w:rsid w:val="006F0590"/>
  </w:style>
  <w:style w:type="character" w:styleId="ad">
    <w:name w:val="Strong"/>
    <w:basedOn w:val="a0"/>
    <w:uiPriority w:val="22"/>
    <w:qFormat/>
    <w:rsid w:val="00DA1659"/>
    <w:rPr>
      <w:b/>
      <w:bCs/>
    </w:rPr>
  </w:style>
  <w:style w:type="paragraph" w:styleId="ae">
    <w:name w:val="List Paragraph"/>
    <w:basedOn w:val="a"/>
    <w:uiPriority w:val="34"/>
    <w:qFormat/>
    <w:rsid w:val="001A26D5"/>
    <w:pPr>
      <w:ind w:left="720"/>
      <w:contextualSpacing/>
    </w:pPr>
  </w:style>
  <w:style w:type="character" w:customStyle="1" w:styleId="20">
    <w:name w:val="Заголовок 2 Знак"/>
    <w:basedOn w:val="a0"/>
    <w:link w:val="2"/>
    <w:uiPriority w:val="9"/>
    <w:rsid w:val="002431DD"/>
    <w:rPr>
      <w:rFonts w:ascii="Times" w:hAnsi="Times"/>
      <w:b/>
      <w:bCs/>
      <w:sz w:val="36"/>
      <w:szCs w:val="36"/>
      <w:bdr w:val="none" w:sz="0" w:space="0" w:color="auto"/>
      <w:lang w:eastAsia="ru-RU"/>
    </w:rPr>
  </w:style>
  <w:style w:type="character" w:customStyle="1" w:styleId="40">
    <w:name w:val="Заголовок 4 Знак"/>
    <w:basedOn w:val="a0"/>
    <w:link w:val="4"/>
    <w:uiPriority w:val="9"/>
    <w:rsid w:val="002431DD"/>
    <w:rPr>
      <w:rFonts w:ascii="Times" w:hAnsi="Times"/>
      <w:b/>
      <w:bCs/>
      <w:sz w:val="24"/>
      <w:szCs w:val="24"/>
      <w:bdr w:val="none" w:sz="0" w:space="0" w:color="auto"/>
      <w:lang w:eastAsia="ru-RU"/>
    </w:rPr>
  </w:style>
  <w:style w:type="paragraph" w:styleId="af">
    <w:name w:val="Normal (Web)"/>
    <w:basedOn w:val="a"/>
    <w:uiPriority w:val="99"/>
    <w:semiHidden/>
    <w:unhideWhenUsed/>
    <w:rsid w:val="002431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ru-RU" w:eastAsia="ru-RU"/>
    </w:rPr>
  </w:style>
  <w:style w:type="table" w:styleId="af0">
    <w:name w:val="Table Grid"/>
    <w:basedOn w:val="a1"/>
    <w:uiPriority w:val="59"/>
    <w:rsid w:val="00763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763090"/>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rPr>
  </w:style>
  <w:style w:type="paragraph" w:styleId="2">
    <w:name w:val="heading 2"/>
    <w:basedOn w:val="a"/>
    <w:link w:val="20"/>
    <w:uiPriority w:val="9"/>
    <w:qFormat/>
    <w:rsid w:val="002431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w:hAnsi="Times"/>
      <w:b/>
      <w:bCs/>
      <w:sz w:val="36"/>
      <w:szCs w:val="36"/>
      <w:bdr w:val="none" w:sz="0" w:space="0" w:color="auto"/>
      <w:lang w:val="ru-RU" w:eastAsia="ru-RU"/>
    </w:rPr>
  </w:style>
  <w:style w:type="paragraph" w:styleId="4">
    <w:name w:val="heading 4"/>
    <w:basedOn w:val="a"/>
    <w:link w:val="40"/>
    <w:uiPriority w:val="9"/>
    <w:qFormat/>
    <w:rsid w:val="002431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w:hAnsi="Times"/>
      <w:b/>
      <w:bCs/>
      <w:bdr w:val="none" w:sz="0" w:space="0" w:color="auto"/>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a4">
    <w:name w:val="Текстовый блок"/>
    <w:rPr>
      <w:rFonts w:ascii="Arial Unicode MS" w:hAnsi="Helvetica" w:cs="Arial Unicode MS"/>
      <w:color w:val="000000"/>
      <w:sz w:val="22"/>
      <w:szCs w:val="22"/>
    </w:rPr>
  </w:style>
  <w:style w:type="paragraph" w:customStyle="1" w:styleId="a5">
    <w:name w:val="По умолчанию"/>
    <w:rPr>
      <w:rFonts w:ascii="Helvetica" w:eastAsia="Helvetica" w:hAnsi="Helvetica" w:cs="Helvetica"/>
      <w:color w:val="000000"/>
      <w:sz w:val="22"/>
      <w:szCs w:val="22"/>
    </w:rPr>
  </w:style>
  <w:style w:type="paragraph" w:customStyle="1" w:styleId="Default">
    <w:name w:val="Default"/>
    <w:rsid w:val="00B876C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styleId="a6">
    <w:name w:val="Balloon Text"/>
    <w:basedOn w:val="a"/>
    <w:link w:val="a7"/>
    <w:uiPriority w:val="99"/>
    <w:semiHidden/>
    <w:unhideWhenUsed/>
    <w:rsid w:val="00984D04"/>
    <w:rPr>
      <w:rFonts w:ascii="Tahoma" w:hAnsi="Tahoma" w:cs="Tahoma"/>
      <w:sz w:val="16"/>
      <w:szCs w:val="16"/>
    </w:rPr>
  </w:style>
  <w:style w:type="character" w:customStyle="1" w:styleId="a7">
    <w:name w:val="Текст выноски Знак"/>
    <w:basedOn w:val="a0"/>
    <w:link w:val="a6"/>
    <w:uiPriority w:val="99"/>
    <w:semiHidden/>
    <w:rsid w:val="00984D04"/>
    <w:rPr>
      <w:rFonts w:ascii="Tahoma" w:hAnsi="Tahoma" w:cs="Tahoma"/>
      <w:sz w:val="16"/>
      <w:szCs w:val="16"/>
      <w:lang w:val="en-US"/>
    </w:rPr>
  </w:style>
  <w:style w:type="paragraph" w:styleId="a8">
    <w:name w:val="header"/>
    <w:basedOn w:val="a"/>
    <w:link w:val="a9"/>
    <w:uiPriority w:val="99"/>
    <w:unhideWhenUsed/>
    <w:rsid w:val="007E1589"/>
    <w:pPr>
      <w:tabs>
        <w:tab w:val="center" w:pos="4677"/>
        <w:tab w:val="right" w:pos="9355"/>
      </w:tabs>
    </w:pPr>
  </w:style>
  <w:style w:type="character" w:customStyle="1" w:styleId="a9">
    <w:name w:val="Верхний колонтитул Знак"/>
    <w:basedOn w:val="a0"/>
    <w:link w:val="a8"/>
    <w:uiPriority w:val="99"/>
    <w:rsid w:val="007E1589"/>
    <w:rPr>
      <w:sz w:val="24"/>
      <w:szCs w:val="24"/>
      <w:lang w:val="en-US"/>
    </w:rPr>
  </w:style>
  <w:style w:type="paragraph" w:styleId="aa">
    <w:name w:val="footer"/>
    <w:basedOn w:val="a"/>
    <w:link w:val="ab"/>
    <w:uiPriority w:val="99"/>
    <w:unhideWhenUsed/>
    <w:rsid w:val="007E1589"/>
    <w:pPr>
      <w:tabs>
        <w:tab w:val="center" w:pos="4677"/>
        <w:tab w:val="right" w:pos="9355"/>
      </w:tabs>
    </w:pPr>
  </w:style>
  <w:style w:type="character" w:customStyle="1" w:styleId="ab">
    <w:name w:val="Нижний колонтитул Знак"/>
    <w:basedOn w:val="a0"/>
    <w:link w:val="aa"/>
    <w:uiPriority w:val="99"/>
    <w:rsid w:val="007E1589"/>
    <w:rPr>
      <w:sz w:val="24"/>
      <w:szCs w:val="24"/>
      <w:lang w:val="en-US"/>
    </w:rPr>
  </w:style>
  <w:style w:type="character" w:styleId="ac">
    <w:name w:val="page number"/>
    <w:basedOn w:val="a0"/>
    <w:uiPriority w:val="99"/>
    <w:semiHidden/>
    <w:unhideWhenUsed/>
    <w:rsid w:val="006F0590"/>
  </w:style>
  <w:style w:type="character" w:styleId="ad">
    <w:name w:val="Strong"/>
    <w:basedOn w:val="a0"/>
    <w:uiPriority w:val="22"/>
    <w:qFormat/>
    <w:rsid w:val="00DA1659"/>
    <w:rPr>
      <w:b/>
      <w:bCs/>
    </w:rPr>
  </w:style>
  <w:style w:type="paragraph" w:styleId="ae">
    <w:name w:val="List Paragraph"/>
    <w:basedOn w:val="a"/>
    <w:uiPriority w:val="34"/>
    <w:qFormat/>
    <w:rsid w:val="001A26D5"/>
    <w:pPr>
      <w:ind w:left="720"/>
      <w:contextualSpacing/>
    </w:pPr>
  </w:style>
  <w:style w:type="character" w:customStyle="1" w:styleId="20">
    <w:name w:val="Заголовок 2 Знак"/>
    <w:basedOn w:val="a0"/>
    <w:link w:val="2"/>
    <w:uiPriority w:val="9"/>
    <w:rsid w:val="002431DD"/>
    <w:rPr>
      <w:rFonts w:ascii="Times" w:hAnsi="Times"/>
      <w:b/>
      <w:bCs/>
      <w:sz w:val="36"/>
      <w:szCs w:val="36"/>
      <w:bdr w:val="none" w:sz="0" w:space="0" w:color="auto"/>
      <w:lang w:eastAsia="ru-RU"/>
    </w:rPr>
  </w:style>
  <w:style w:type="character" w:customStyle="1" w:styleId="40">
    <w:name w:val="Заголовок 4 Знак"/>
    <w:basedOn w:val="a0"/>
    <w:link w:val="4"/>
    <w:uiPriority w:val="9"/>
    <w:rsid w:val="002431DD"/>
    <w:rPr>
      <w:rFonts w:ascii="Times" w:hAnsi="Times"/>
      <w:b/>
      <w:bCs/>
      <w:sz w:val="24"/>
      <w:szCs w:val="24"/>
      <w:bdr w:val="none" w:sz="0" w:space="0" w:color="auto"/>
      <w:lang w:eastAsia="ru-RU"/>
    </w:rPr>
  </w:style>
  <w:style w:type="paragraph" w:styleId="af">
    <w:name w:val="Normal (Web)"/>
    <w:basedOn w:val="a"/>
    <w:uiPriority w:val="99"/>
    <w:semiHidden/>
    <w:unhideWhenUsed/>
    <w:rsid w:val="002431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ru-RU" w:eastAsia="ru-RU"/>
    </w:rPr>
  </w:style>
  <w:style w:type="table" w:styleId="af0">
    <w:name w:val="Table Grid"/>
    <w:basedOn w:val="a1"/>
    <w:uiPriority w:val="59"/>
    <w:rsid w:val="00763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763090"/>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059551">
      <w:bodyDiv w:val="1"/>
      <w:marLeft w:val="0"/>
      <w:marRight w:val="0"/>
      <w:marTop w:val="0"/>
      <w:marBottom w:val="0"/>
      <w:divBdr>
        <w:top w:val="none" w:sz="0" w:space="0" w:color="auto"/>
        <w:left w:val="none" w:sz="0" w:space="0" w:color="auto"/>
        <w:bottom w:val="none" w:sz="0" w:space="0" w:color="auto"/>
        <w:right w:val="none" w:sz="0" w:space="0" w:color="auto"/>
      </w:divBdr>
    </w:div>
    <w:div w:id="544223775">
      <w:bodyDiv w:val="1"/>
      <w:marLeft w:val="0"/>
      <w:marRight w:val="0"/>
      <w:marTop w:val="0"/>
      <w:marBottom w:val="0"/>
      <w:divBdr>
        <w:top w:val="none" w:sz="0" w:space="0" w:color="auto"/>
        <w:left w:val="none" w:sz="0" w:space="0" w:color="auto"/>
        <w:bottom w:val="none" w:sz="0" w:space="0" w:color="auto"/>
        <w:right w:val="none" w:sz="0" w:space="0" w:color="auto"/>
      </w:divBdr>
    </w:div>
    <w:div w:id="692414676">
      <w:bodyDiv w:val="1"/>
      <w:marLeft w:val="0"/>
      <w:marRight w:val="0"/>
      <w:marTop w:val="0"/>
      <w:marBottom w:val="0"/>
      <w:divBdr>
        <w:top w:val="none" w:sz="0" w:space="0" w:color="auto"/>
        <w:left w:val="none" w:sz="0" w:space="0" w:color="auto"/>
        <w:bottom w:val="none" w:sz="0" w:space="0" w:color="auto"/>
        <w:right w:val="none" w:sz="0" w:space="0" w:color="auto"/>
      </w:divBdr>
      <w:divsChild>
        <w:div w:id="278218278">
          <w:marLeft w:val="0"/>
          <w:marRight w:val="0"/>
          <w:marTop w:val="480"/>
          <w:marBottom w:val="480"/>
          <w:divBdr>
            <w:top w:val="none" w:sz="0" w:space="0" w:color="auto"/>
            <w:left w:val="none" w:sz="0" w:space="0" w:color="auto"/>
            <w:bottom w:val="none" w:sz="0" w:space="0" w:color="auto"/>
            <w:right w:val="none" w:sz="0" w:space="0" w:color="auto"/>
          </w:divBdr>
        </w:div>
        <w:div w:id="1114863118">
          <w:marLeft w:val="0"/>
          <w:marRight w:val="0"/>
          <w:marTop w:val="480"/>
          <w:marBottom w:val="480"/>
          <w:divBdr>
            <w:top w:val="none" w:sz="0" w:space="0" w:color="auto"/>
            <w:left w:val="none" w:sz="0" w:space="0" w:color="auto"/>
            <w:bottom w:val="none" w:sz="0" w:space="0" w:color="auto"/>
            <w:right w:val="none" w:sz="0" w:space="0" w:color="auto"/>
          </w:divBdr>
        </w:div>
      </w:divsChild>
    </w:div>
    <w:div w:id="1778673865">
      <w:bodyDiv w:val="1"/>
      <w:marLeft w:val="0"/>
      <w:marRight w:val="0"/>
      <w:marTop w:val="0"/>
      <w:marBottom w:val="0"/>
      <w:divBdr>
        <w:top w:val="none" w:sz="0" w:space="0" w:color="auto"/>
        <w:left w:val="none" w:sz="0" w:space="0" w:color="auto"/>
        <w:bottom w:val="none" w:sz="0" w:space="0" w:color="auto"/>
        <w:right w:val="none" w:sz="0" w:space="0" w:color="auto"/>
      </w:divBdr>
      <w:divsChild>
        <w:div w:id="257180309">
          <w:marLeft w:val="0"/>
          <w:marRight w:val="0"/>
          <w:marTop w:val="480"/>
          <w:marBottom w:val="480"/>
          <w:divBdr>
            <w:top w:val="none" w:sz="0" w:space="0" w:color="auto"/>
            <w:left w:val="none" w:sz="0" w:space="0" w:color="auto"/>
            <w:bottom w:val="none" w:sz="0" w:space="0" w:color="auto"/>
            <w:right w:val="none" w:sz="0" w:space="0" w:color="auto"/>
          </w:divBdr>
        </w:div>
        <w:div w:id="1609237674">
          <w:marLeft w:val="0"/>
          <w:marRight w:val="0"/>
          <w:marTop w:val="480"/>
          <w:marBottom w:val="48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mediamom2018@hse.r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1DF26E-A0EE-8642-8F1A-2C7A5F055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3147</Characters>
  <Application>Microsoft Macintosh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Международная олимпиада молодежи</vt:lpstr>
    </vt:vector>
  </TitlesOfParts>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Международная олимпиада молодежи</dc:title>
  <dc:creator>Афанасьева Ольга Валентиновна</dc:creator>
  <cp:lastModifiedBy>TT</cp:lastModifiedBy>
  <cp:revision>2</cp:revision>
  <cp:lastPrinted>2015-09-11T09:52:00Z</cp:lastPrinted>
  <dcterms:created xsi:type="dcterms:W3CDTF">2018-10-25T06:52:00Z</dcterms:created>
  <dcterms:modified xsi:type="dcterms:W3CDTF">2018-10-25T06:52:00Z</dcterms:modified>
</cp:coreProperties>
</file>