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3D" w:rsidRPr="00882B3D" w:rsidRDefault="00882B3D" w:rsidP="00882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3D">
        <w:rPr>
          <w:rFonts w:ascii="Times New Roman" w:hAnsi="Times New Roman" w:cs="Times New Roman"/>
          <w:b/>
          <w:sz w:val="24"/>
          <w:szCs w:val="24"/>
        </w:rPr>
        <w:t>Демонстрационный вариант практической части предпрофессионального экзамена       в 2019 году</w:t>
      </w:r>
    </w:p>
    <w:p w:rsidR="00882B3D" w:rsidRPr="00882B3D" w:rsidRDefault="00882B3D" w:rsidP="00882B3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ФГАОУ НИУ «Высшая школа экономики»</w:t>
      </w:r>
    </w:p>
    <w:p w:rsidR="00882B3D" w:rsidRPr="00882B3D" w:rsidRDefault="00882B3D" w:rsidP="00882B3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 практической части экзамена: </w:t>
      </w:r>
      <w:r w:rsidRPr="00882B3D">
        <w:rPr>
          <w:rFonts w:ascii="Times New Roman" w:hAnsi="Times New Roman" w:cs="Times New Roman"/>
          <w:bCs/>
          <w:color w:val="000000"/>
          <w:sz w:val="24"/>
          <w:szCs w:val="24"/>
        </w:rPr>
        <w:t>Технологическое</w:t>
      </w:r>
    </w:p>
    <w:p w:rsidR="00882B3D" w:rsidRPr="00882B3D" w:rsidRDefault="00882B3D" w:rsidP="00882B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82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 подготовки: </w:t>
      </w:r>
      <w:r w:rsidRPr="00882B3D">
        <w:rPr>
          <w:rFonts w:ascii="Times New Roman" w:hAnsi="Times New Roman" w:cs="Times New Roman"/>
          <w:sz w:val="24"/>
          <w:szCs w:val="24"/>
        </w:rPr>
        <w:t xml:space="preserve">Моделирование, </w:t>
      </w:r>
      <w:proofErr w:type="spellStart"/>
      <w:r w:rsidRPr="00882B3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882B3D">
        <w:rPr>
          <w:rFonts w:ascii="Times New Roman" w:hAnsi="Times New Roman" w:cs="Times New Roman"/>
          <w:sz w:val="24"/>
          <w:szCs w:val="24"/>
        </w:rPr>
        <w:t>, прикладная математика</w:t>
      </w:r>
    </w:p>
    <w:p w:rsidR="00882B3D" w:rsidRPr="00882B3D" w:rsidRDefault="00882B3D" w:rsidP="00882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НИУ ВШЭ: </w:t>
      </w:r>
      <w:r w:rsidRPr="00882B3D">
        <w:rPr>
          <w:rFonts w:ascii="Times New Roman" w:hAnsi="Times New Roman" w:cs="Times New Roman"/>
          <w:bCs/>
          <w:sz w:val="24"/>
          <w:szCs w:val="24"/>
        </w:rPr>
        <w:t xml:space="preserve">Растровая графика в </w:t>
      </w:r>
      <w:proofErr w:type="spellStart"/>
      <w:r w:rsidRPr="00882B3D">
        <w:rPr>
          <w:rFonts w:ascii="Times New Roman" w:hAnsi="Times New Roman" w:cs="Times New Roman"/>
          <w:bCs/>
          <w:sz w:val="24"/>
          <w:szCs w:val="24"/>
        </w:rPr>
        <w:t>Adobe</w:t>
      </w:r>
      <w:proofErr w:type="spellEnd"/>
      <w:r w:rsidRPr="00882B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2B3D">
        <w:rPr>
          <w:rFonts w:ascii="Times New Roman" w:hAnsi="Times New Roman" w:cs="Times New Roman"/>
          <w:bCs/>
          <w:sz w:val="24"/>
          <w:szCs w:val="24"/>
        </w:rPr>
        <w:t>Photoshop</w:t>
      </w:r>
      <w:proofErr w:type="spellEnd"/>
    </w:p>
    <w:p w:rsidR="00D6122E" w:rsidRPr="00882B3D" w:rsidRDefault="00D6122E" w:rsidP="00FA3DDC">
      <w:pPr>
        <w:rPr>
          <w:rFonts w:ascii="Times New Roman" w:hAnsi="Times New Roman" w:cs="Times New Roman"/>
          <w:b/>
          <w:sz w:val="24"/>
          <w:szCs w:val="24"/>
        </w:rPr>
      </w:pPr>
    </w:p>
    <w:p w:rsidR="00EA203A" w:rsidRPr="00882B3D" w:rsidRDefault="00EA203A" w:rsidP="00EA203A">
      <w:pPr>
        <w:rPr>
          <w:rFonts w:ascii="Times New Roman" w:hAnsi="Times New Roman" w:cs="Times New Roman"/>
          <w:sz w:val="24"/>
          <w:szCs w:val="24"/>
        </w:rPr>
      </w:pPr>
      <w:r w:rsidRPr="00882B3D">
        <w:rPr>
          <w:rFonts w:ascii="Times New Roman" w:hAnsi="Times New Roman" w:cs="Times New Roman"/>
          <w:b/>
          <w:i/>
          <w:sz w:val="24"/>
          <w:szCs w:val="24"/>
        </w:rPr>
        <w:t>Дано:</w:t>
      </w:r>
      <w:r w:rsidRPr="00882B3D">
        <w:rPr>
          <w:rFonts w:ascii="Times New Roman" w:hAnsi="Times New Roman" w:cs="Times New Roman"/>
          <w:sz w:val="24"/>
          <w:szCs w:val="24"/>
        </w:rPr>
        <w:t xml:space="preserve"> изображение поля (nature.jpg). </w:t>
      </w:r>
    </w:p>
    <w:p w:rsidR="00EA203A" w:rsidRPr="00882B3D" w:rsidRDefault="00EA203A" w:rsidP="00EA203A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B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F34C8" wp14:editId="5288BC44">
            <wp:extent cx="5164480" cy="2905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3zh8U1aw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690" cy="290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03A" w:rsidRPr="00882B3D" w:rsidRDefault="00EA203A" w:rsidP="00EA203A">
      <w:pPr>
        <w:rPr>
          <w:rFonts w:ascii="Times New Roman" w:hAnsi="Times New Roman" w:cs="Times New Roman"/>
          <w:sz w:val="24"/>
          <w:szCs w:val="24"/>
        </w:rPr>
      </w:pPr>
      <w:r w:rsidRPr="00882B3D">
        <w:rPr>
          <w:rFonts w:ascii="Times New Roman" w:hAnsi="Times New Roman" w:cs="Times New Roman"/>
          <w:b/>
          <w:i/>
          <w:sz w:val="24"/>
          <w:szCs w:val="24"/>
        </w:rPr>
        <w:t>Необходимо:</w:t>
      </w:r>
      <w:r w:rsidRPr="00882B3D">
        <w:rPr>
          <w:rFonts w:ascii="Times New Roman" w:hAnsi="Times New Roman" w:cs="Times New Roman"/>
          <w:sz w:val="24"/>
          <w:szCs w:val="24"/>
        </w:rPr>
        <w:t xml:space="preserve"> интегрировать в данное изображение на выбор: животное, человека, машину (например, трактор).  </w:t>
      </w:r>
    </w:p>
    <w:p w:rsidR="00EA203A" w:rsidRPr="00882B3D" w:rsidRDefault="00EA203A" w:rsidP="00EA203A">
      <w:pPr>
        <w:rPr>
          <w:rFonts w:ascii="Times New Roman" w:hAnsi="Times New Roman" w:cs="Times New Roman"/>
          <w:sz w:val="24"/>
          <w:szCs w:val="24"/>
        </w:rPr>
      </w:pPr>
      <w:r w:rsidRPr="00882B3D">
        <w:rPr>
          <w:rFonts w:ascii="Times New Roman" w:hAnsi="Times New Roman" w:cs="Times New Roman"/>
          <w:sz w:val="24"/>
          <w:szCs w:val="24"/>
        </w:rPr>
        <w:t xml:space="preserve">Качество работы оценивается по следующим признакам: гармоничность выбранного персонажа и фона изображения; работа со светом (интеграция света и тени фона на изображение персонажа, если это необходимо; работа с тенью, падающей от выбранного персонажа, если это требуется; соответствие разрешения фона с разрешением выбранного персонажа (отсутствие </w:t>
      </w:r>
      <w:proofErr w:type="spellStart"/>
      <w:r w:rsidRPr="00882B3D">
        <w:rPr>
          <w:rFonts w:ascii="Times New Roman" w:hAnsi="Times New Roman" w:cs="Times New Roman"/>
          <w:sz w:val="24"/>
          <w:szCs w:val="24"/>
        </w:rPr>
        <w:t>пикселизации</w:t>
      </w:r>
      <w:proofErr w:type="spellEnd"/>
      <w:r w:rsidRPr="00882B3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6122E" w:rsidRPr="00882B3D" w:rsidRDefault="00EA203A" w:rsidP="00EA203A">
      <w:pPr>
        <w:rPr>
          <w:rFonts w:ascii="Times New Roman" w:hAnsi="Times New Roman" w:cs="Times New Roman"/>
          <w:sz w:val="24"/>
          <w:szCs w:val="24"/>
        </w:rPr>
      </w:pPr>
      <w:r w:rsidRPr="00882B3D">
        <w:rPr>
          <w:rFonts w:ascii="Times New Roman" w:hAnsi="Times New Roman" w:cs="Times New Roman"/>
          <w:sz w:val="24"/>
          <w:szCs w:val="24"/>
        </w:rPr>
        <w:t>Обращаем Ваше внимание на то, что выбранный персонаж не может быть меньше 1/9 изображения в высоту или в длину.</w:t>
      </w:r>
    </w:p>
    <w:sectPr w:rsidR="00D6122E" w:rsidRPr="0088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C4F7A"/>
    <w:multiLevelType w:val="hybridMultilevel"/>
    <w:tmpl w:val="6BFAE4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ABE5A7E"/>
    <w:multiLevelType w:val="hybridMultilevel"/>
    <w:tmpl w:val="C2BC184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6CDD1FFC"/>
    <w:multiLevelType w:val="hybridMultilevel"/>
    <w:tmpl w:val="7E527E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121C94"/>
    <w:multiLevelType w:val="hybridMultilevel"/>
    <w:tmpl w:val="3B84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04"/>
    <w:rsid w:val="00402060"/>
    <w:rsid w:val="00426DBF"/>
    <w:rsid w:val="00680037"/>
    <w:rsid w:val="00882B3D"/>
    <w:rsid w:val="008A443F"/>
    <w:rsid w:val="00AC7219"/>
    <w:rsid w:val="00D6122E"/>
    <w:rsid w:val="00DF7793"/>
    <w:rsid w:val="00EA203A"/>
    <w:rsid w:val="00F40304"/>
    <w:rsid w:val="00FA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8714D-BCFF-481C-8D62-7823D1D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219"/>
    <w:pPr>
      <w:ind w:left="720"/>
      <w:contextualSpacing/>
    </w:pPr>
  </w:style>
  <w:style w:type="table" w:styleId="a4">
    <w:name w:val="Table Grid"/>
    <w:basedOn w:val="a1"/>
    <w:uiPriority w:val="39"/>
    <w:rsid w:val="00FA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komarovshura@yandex.ru</dc:creator>
  <cp:lastModifiedBy>Student</cp:lastModifiedBy>
  <cp:revision>2</cp:revision>
  <dcterms:created xsi:type="dcterms:W3CDTF">2018-12-14T11:57:00Z</dcterms:created>
  <dcterms:modified xsi:type="dcterms:W3CDTF">2018-12-14T11:57:00Z</dcterms:modified>
</cp:coreProperties>
</file>