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9B" w:rsidRPr="004B1773" w:rsidRDefault="00283F52" w:rsidP="004B1773">
      <w:pPr>
        <w:spacing w:after="0" w:line="240" w:lineRule="auto"/>
        <w:contextualSpacing/>
        <w:rPr>
          <w:sz w:val="26"/>
          <w:szCs w:val="26"/>
        </w:rPr>
      </w:pPr>
      <w:r w:rsidRPr="004B1773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1BE9" w:rsidRPr="004B1773" w:rsidRDefault="00FD1BE9" w:rsidP="004B17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</w:pPr>
    </w:p>
    <w:p w:rsidR="00FD1BE9" w:rsidRPr="004B1773" w:rsidRDefault="00FD1BE9" w:rsidP="004B17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</w:pPr>
    </w:p>
    <w:p w:rsidR="00FD1BE9" w:rsidRPr="004B1773" w:rsidRDefault="00FD1BE9" w:rsidP="004B17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</w:pPr>
    </w:p>
    <w:p w:rsidR="00FD1BE9" w:rsidRPr="004B1773" w:rsidRDefault="00FD1BE9" w:rsidP="004B17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</w:pPr>
    </w:p>
    <w:p w:rsidR="00FD1BE9" w:rsidRPr="004B1773" w:rsidRDefault="00FD1BE9" w:rsidP="004B17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</w:pPr>
    </w:p>
    <w:p w:rsidR="00FD1BE9" w:rsidRPr="004B1773" w:rsidRDefault="00FD1BE9" w:rsidP="004B17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</w:pPr>
    </w:p>
    <w:p w:rsidR="00FD1BE9" w:rsidRPr="004B1773" w:rsidRDefault="00FD1BE9" w:rsidP="004B17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</w:pPr>
    </w:p>
    <w:p w:rsidR="00FD1BE9" w:rsidRPr="004B1773" w:rsidRDefault="00FD1BE9" w:rsidP="004B17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</w:pPr>
    </w:p>
    <w:p w:rsidR="00FD1BE9" w:rsidRPr="004B1773" w:rsidRDefault="00FD1BE9" w:rsidP="004B17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</w:pPr>
    </w:p>
    <w:p w:rsidR="00FD1BE9" w:rsidRPr="004B1773" w:rsidRDefault="00071006" w:rsidP="004B17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  <w:t>27.09.2018</w:t>
      </w:r>
      <w:r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  <w:tab/>
        <w:t>№ 6.18.1-01/2709-02</w:t>
      </w:r>
      <w:bookmarkStart w:id="0" w:name="_GoBack"/>
      <w:bookmarkEnd w:id="0"/>
    </w:p>
    <w:p w:rsidR="00FD1BE9" w:rsidRPr="004B1773" w:rsidRDefault="00FD1BE9" w:rsidP="004B17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</w:pPr>
    </w:p>
    <w:p w:rsidR="00FD1BE9" w:rsidRPr="004B1773" w:rsidRDefault="00FD1BE9" w:rsidP="004B17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</w:pPr>
      <w:r w:rsidRPr="004B1773"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  <w:t>О</w:t>
      </w:r>
      <w:r w:rsidR="00283F52"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  <w:t>б</w:t>
      </w:r>
      <w:r w:rsidRPr="004B1773"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  <w:t xml:space="preserve"> </w:t>
      </w:r>
      <w:r w:rsidR="00283F52"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  <w:t>утверждении</w:t>
      </w:r>
      <w:r w:rsidRPr="004B1773">
        <w:rPr>
          <w:rFonts w:ascii="Times New Roman" w:eastAsia="Times New Roman" w:hAnsi="Times New Roman" w:cs="Times New Roman"/>
          <w:b/>
          <w:color w:val="000000"/>
          <w:kern w:val="28"/>
          <w:sz w:val="26"/>
          <w:szCs w:val="26"/>
          <w:lang w:eastAsia="ru-RU"/>
        </w:rPr>
        <w:t xml:space="preserve"> Положения </w:t>
      </w:r>
      <w:r w:rsidRPr="004B1773">
        <w:rPr>
          <w:rFonts w:ascii="Times New Roman" w:eastAsia="Times New Roman" w:hAnsi="Times New Roman" w:cs="Times New Roman"/>
          <w:b/>
          <w:bCs/>
          <w:color w:val="000000"/>
          <w:kern w:val="28"/>
          <w:sz w:val="26"/>
          <w:szCs w:val="26"/>
          <w:lang w:eastAsia="ru-RU"/>
        </w:rPr>
        <w:t>о программе стажировок студентов в научно-учебных лабораториях и других научно-исследовательских структурных подразделениях Национального исследовательского университета «Высшая школа экономики»</w:t>
      </w:r>
    </w:p>
    <w:p w:rsidR="00FD1BE9" w:rsidRPr="00283F52" w:rsidRDefault="00FD1BE9" w:rsidP="004B177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</w:p>
    <w:p w:rsidR="00FD1BE9" w:rsidRPr="008A6D34" w:rsidRDefault="00FD1BE9" w:rsidP="004B177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</w:p>
    <w:p w:rsidR="00FD1BE9" w:rsidRPr="004B1773" w:rsidRDefault="00FD1BE9" w:rsidP="004B1773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  <w:r w:rsidRPr="004B1773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>ПРИКАЗЫВАЮ:</w:t>
      </w:r>
    </w:p>
    <w:p w:rsidR="00FD1BE9" w:rsidRPr="004B1773" w:rsidRDefault="00FD1BE9" w:rsidP="004B17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</w:p>
    <w:p w:rsidR="00FD1BE9" w:rsidRPr="008A6D34" w:rsidRDefault="00283F52" w:rsidP="004B17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>1. Утвердить</w:t>
      </w:r>
      <w:r w:rsidR="00FD1BE9" w:rsidRPr="00283F52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 xml:space="preserve"> Положение о программе стажировок студентов в научно-учебных лабораториях и других научно-исследовательских структурных подразделениях Национального исследовательского университета «Высшая школа экономики» (</w:t>
      </w:r>
      <w:r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>п</w:t>
      </w:r>
      <w:r w:rsidR="00FD1BE9" w:rsidRPr="00283F52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>риложение).</w:t>
      </w:r>
    </w:p>
    <w:p w:rsidR="00FD1BE9" w:rsidRPr="004B1773" w:rsidRDefault="00FD1BE9" w:rsidP="004B17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</w:p>
    <w:p w:rsidR="00FD1BE9" w:rsidRPr="004B1773" w:rsidRDefault="00FD1BE9" w:rsidP="004B17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</w:p>
    <w:p w:rsidR="00FD1BE9" w:rsidRPr="004B1773" w:rsidRDefault="00FD1BE9" w:rsidP="004B17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</w:p>
    <w:p w:rsidR="00FD1BE9" w:rsidRPr="004B1773" w:rsidRDefault="00FD1BE9" w:rsidP="004B17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</w:pPr>
      <w:r w:rsidRPr="004B1773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 xml:space="preserve">Ректор </w:t>
      </w:r>
      <w:r w:rsidRPr="004B1773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ab/>
      </w:r>
      <w:r w:rsidRPr="004B1773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ab/>
      </w:r>
      <w:r w:rsidRPr="004B1773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ab/>
      </w:r>
      <w:r w:rsidRPr="004B1773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ab/>
      </w:r>
      <w:r w:rsidRPr="004B1773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ab/>
      </w:r>
      <w:r w:rsidRPr="004B1773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ab/>
      </w:r>
      <w:r w:rsidRPr="004B1773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ab/>
      </w:r>
      <w:r w:rsidRPr="004B1773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ab/>
      </w:r>
      <w:r w:rsidRPr="004B1773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ab/>
      </w:r>
      <w:r w:rsidRPr="004B1773">
        <w:rPr>
          <w:rFonts w:ascii="Times New Roman" w:eastAsia="Times New Roman" w:hAnsi="Times New Roman" w:cs="Times New Roman"/>
          <w:color w:val="000000"/>
          <w:kern w:val="28"/>
          <w:sz w:val="26"/>
          <w:szCs w:val="26"/>
          <w:lang w:eastAsia="ru-RU"/>
        </w:rPr>
        <w:tab/>
        <w:t xml:space="preserve"> Я.И. Кузьминов</w:t>
      </w:r>
    </w:p>
    <w:sectPr w:rsidR="00FD1BE9" w:rsidRPr="004B1773" w:rsidSect="00FD1BE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E9"/>
    <w:rsid w:val="00071006"/>
    <w:rsid w:val="00283F52"/>
    <w:rsid w:val="004B1773"/>
    <w:rsid w:val="0056217B"/>
    <w:rsid w:val="008A6D34"/>
    <w:rsid w:val="00FD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Студент НИУ ВШЭ</cp:lastModifiedBy>
  <cp:revision>2</cp:revision>
  <dcterms:created xsi:type="dcterms:W3CDTF">2018-11-13T12:16:00Z</dcterms:created>
  <dcterms:modified xsi:type="dcterms:W3CDTF">2018-11-13T12:16:00Z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Ванягина М.И.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Центр фундаментальных исс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2018/9/12-668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Об утверждении Положения о программе стажировок студентов в научно-учебных лабораториях и других научно-исследовательских структурных подразделениях Национального исследовательского университета «Высшая школа экономики»</vt:lpwstr>
  </property>
  <property fmtid="{D5CDD505-2E9C-101B-9397-08002B2CF9AE}" pid="13" name="creatorPost">
    <vt:lpwstr>Ведущий эксперт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