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CE9" w:rsidRPr="000F5978" w:rsidRDefault="00C66CE9" w:rsidP="00D37657">
      <w:pPr>
        <w:jc w:val="center"/>
        <w:rPr>
          <w:rFonts w:ascii="Times New Roman" w:hAnsi="Times New Roman" w:cs="Times New Roman"/>
          <w:b/>
          <w:sz w:val="40"/>
          <w:szCs w:val="40"/>
        </w:rPr>
      </w:pPr>
      <w:r w:rsidRPr="000F5978">
        <w:rPr>
          <w:rFonts w:ascii="Times New Roman" w:hAnsi="Times New Roman" w:cs="Times New Roman"/>
          <w:b/>
          <w:sz w:val="40"/>
          <w:szCs w:val="40"/>
        </w:rPr>
        <w:t>Уважаемые коллеги!</w:t>
      </w:r>
    </w:p>
    <w:p w:rsidR="00221071" w:rsidRPr="000F5978" w:rsidRDefault="00221071" w:rsidP="00D37657">
      <w:pPr>
        <w:jc w:val="center"/>
        <w:rPr>
          <w:rFonts w:ascii="Times New Roman" w:hAnsi="Times New Roman" w:cs="Times New Roman"/>
          <w:sz w:val="40"/>
          <w:szCs w:val="40"/>
        </w:rPr>
      </w:pPr>
    </w:p>
    <w:p w:rsidR="00952AED" w:rsidRPr="000F5978" w:rsidRDefault="00C66CE9" w:rsidP="00221071">
      <w:pPr>
        <w:spacing w:after="0"/>
        <w:ind w:firstLine="709"/>
        <w:jc w:val="both"/>
        <w:rPr>
          <w:rFonts w:ascii="Times New Roman" w:hAnsi="Times New Roman" w:cs="Times New Roman"/>
          <w:sz w:val="40"/>
          <w:szCs w:val="40"/>
        </w:rPr>
      </w:pPr>
      <w:r w:rsidRPr="000F5978">
        <w:rPr>
          <w:rFonts w:ascii="Times New Roman" w:hAnsi="Times New Roman" w:cs="Times New Roman"/>
          <w:sz w:val="40"/>
          <w:szCs w:val="40"/>
        </w:rPr>
        <w:t xml:space="preserve">Информируем Вас, что </w:t>
      </w:r>
      <w:r w:rsidR="00F24294" w:rsidRPr="000F5978">
        <w:rPr>
          <w:rFonts w:ascii="Times New Roman" w:hAnsi="Times New Roman" w:cs="Times New Roman"/>
          <w:sz w:val="40"/>
          <w:szCs w:val="40"/>
        </w:rPr>
        <w:t xml:space="preserve">с 28 октября 2019 года </w:t>
      </w:r>
      <w:r w:rsidR="00AE4E27" w:rsidRPr="000F5978">
        <w:rPr>
          <w:rFonts w:ascii="Times New Roman" w:hAnsi="Times New Roman" w:cs="Times New Roman"/>
          <w:sz w:val="40"/>
          <w:szCs w:val="40"/>
        </w:rPr>
        <w:t>счета на оплату принимаются в Управление бухгалтерского учета</w:t>
      </w:r>
      <w:r w:rsidRPr="000F5978">
        <w:rPr>
          <w:rFonts w:ascii="Times New Roman" w:hAnsi="Times New Roman" w:cs="Times New Roman"/>
          <w:sz w:val="40"/>
          <w:szCs w:val="40"/>
        </w:rPr>
        <w:t xml:space="preserve"> оформленны</w:t>
      </w:r>
      <w:r w:rsidR="00332DC5">
        <w:rPr>
          <w:rFonts w:ascii="Times New Roman" w:hAnsi="Times New Roman" w:cs="Times New Roman"/>
          <w:sz w:val="40"/>
          <w:szCs w:val="40"/>
        </w:rPr>
        <w:t>е</w:t>
      </w:r>
      <w:r w:rsidRPr="000F5978">
        <w:rPr>
          <w:rFonts w:ascii="Times New Roman" w:hAnsi="Times New Roman" w:cs="Times New Roman"/>
          <w:sz w:val="40"/>
          <w:szCs w:val="40"/>
        </w:rPr>
        <w:t xml:space="preserve"> </w:t>
      </w:r>
      <w:r w:rsidR="00F24294" w:rsidRPr="000F5978">
        <w:rPr>
          <w:rFonts w:ascii="Times New Roman" w:hAnsi="Times New Roman" w:cs="Times New Roman"/>
          <w:sz w:val="40"/>
          <w:szCs w:val="40"/>
        </w:rPr>
        <w:t>сл</w:t>
      </w:r>
      <w:r w:rsidR="000F5978" w:rsidRPr="000F5978">
        <w:rPr>
          <w:rFonts w:ascii="Times New Roman" w:hAnsi="Times New Roman" w:cs="Times New Roman"/>
          <w:sz w:val="40"/>
          <w:szCs w:val="40"/>
        </w:rPr>
        <w:t>едующим образом.</w:t>
      </w:r>
    </w:p>
    <w:p w:rsidR="00C66CE9" w:rsidRPr="000F5978" w:rsidRDefault="00C66CE9" w:rsidP="00D37657">
      <w:pPr>
        <w:spacing w:after="0"/>
        <w:ind w:firstLine="709"/>
        <w:jc w:val="both"/>
        <w:rPr>
          <w:rFonts w:ascii="Times New Roman" w:hAnsi="Times New Roman" w:cs="Times New Roman"/>
          <w:sz w:val="40"/>
          <w:szCs w:val="40"/>
        </w:rPr>
      </w:pPr>
      <w:r w:rsidRPr="000F5978">
        <w:rPr>
          <w:rFonts w:ascii="Times New Roman" w:hAnsi="Times New Roman" w:cs="Times New Roman"/>
          <w:sz w:val="40"/>
          <w:szCs w:val="40"/>
        </w:rPr>
        <w:t xml:space="preserve">Счет на оплату должен </w:t>
      </w:r>
      <w:r w:rsidR="00221071" w:rsidRPr="000F5978">
        <w:rPr>
          <w:rFonts w:ascii="Times New Roman" w:hAnsi="Times New Roman" w:cs="Times New Roman"/>
          <w:sz w:val="40"/>
          <w:szCs w:val="40"/>
        </w:rPr>
        <w:t xml:space="preserve">содержать все обязательные </w:t>
      </w:r>
      <w:r w:rsidRPr="000F5978">
        <w:rPr>
          <w:rFonts w:ascii="Times New Roman" w:hAnsi="Times New Roman" w:cs="Times New Roman"/>
          <w:sz w:val="40"/>
          <w:szCs w:val="40"/>
        </w:rPr>
        <w:t>реквизиты, позволяющие идентифицировать стороны документооборота, причину оформления документа и его сумму.</w:t>
      </w:r>
    </w:p>
    <w:p w:rsidR="00C66CE9" w:rsidRPr="000F5978" w:rsidRDefault="00C66CE9" w:rsidP="00D37657">
      <w:pPr>
        <w:pStyle w:val="a3"/>
        <w:spacing w:after="0"/>
        <w:ind w:left="0" w:firstLine="709"/>
        <w:jc w:val="both"/>
        <w:rPr>
          <w:rFonts w:ascii="Times New Roman" w:hAnsi="Times New Roman" w:cs="Times New Roman"/>
          <w:sz w:val="40"/>
          <w:szCs w:val="40"/>
        </w:rPr>
      </w:pPr>
    </w:p>
    <w:p w:rsidR="00C66CE9" w:rsidRPr="000F5978" w:rsidRDefault="00221071" w:rsidP="00D37657">
      <w:pPr>
        <w:pStyle w:val="a3"/>
        <w:spacing w:after="0"/>
        <w:ind w:left="0" w:firstLine="709"/>
        <w:jc w:val="both"/>
        <w:rPr>
          <w:rFonts w:ascii="Times New Roman" w:hAnsi="Times New Roman" w:cs="Times New Roman"/>
          <w:b/>
          <w:sz w:val="40"/>
          <w:szCs w:val="40"/>
          <w:u w:val="single"/>
        </w:rPr>
      </w:pPr>
      <w:r w:rsidRPr="000F5978">
        <w:rPr>
          <w:rFonts w:ascii="Times New Roman" w:hAnsi="Times New Roman" w:cs="Times New Roman"/>
          <w:b/>
          <w:sz w:val="40"/>
          <w:szCs w:val="40"/>
          <w:u w:val="single"/>
        </w:rPr>
        <w:t>О</w:t>
      </w:r>
      <w:r w:rsidR="00AE4E27" w:rsidRPr="000F5978">
        <w:rPr>
          <w:rFonts w:ascii="Times New Roman" w:hAnsi="Times New Roman" w:cs="Times New Roman"/>
          <w:b/>
          <w:sz w:val="40"/>
          <w:szCs w:val="40"/>
          <w:u w:val="single"/>
        </w:rPr>
        <w:t>бязательные реквизиты</w:t>
      </w:r>
      <w:r w:rsidR="00C66CE9" w:rsidRPr="000F5978">
        <w:rPr>
          <w:rFonts w:ascii="Times New Roman" w:hAnsi="Times New Roman" w:cs="Times New Roman"/>
          <w:b/>
          <w:sz w:val="40"/>
          <w:szCs w:val="40"/>
          <w:u w:val="single"/>
        </w:rPr>
        <w:t>:</w:t>
      </w:r>
    </w:p>
    <w:p w:rsidR="00C66CE9" w:rsidRPr="000F5978" w:rsidRDefault="00C66CE9" w:rsidP="00D37657">
      <w:pPr>
        <w:pStyle w:val="a3"/>
        <w:numPr>
          <w:ilvl w:val="0"/>
          <w:numId w:val="1"/>
        </w:numPr>
        <w:spacing w:after="0"/>
        <w:ind w:left="0" w:firstLine="709"/>
        <w:jc w:val="both"/>
        <w:rPr>
          <w:rFonts w:ascii="Times New Roman" w:hAnsi="Times New Roman" w:cs="Times New Roman"/>
          <w:sz w:val="40"/>
          <w:szCs w:val="40"/>
        </w:rPr>
      </w:pPr>
      <w:r w:rsidRPr="000F5978">
        <w:rPr>
          <w:rFonts w:ascii="Times New Roman" w:hAnsi="Times New Roman" w:cs="Times New Roman"/>
          <w:sz w:val="40"/>
          <w:szCs w:val="40"/>
        </w:rPr>
        <w:t>дат</w:t>
      </w:r>
      <w:r w:rsidR="00221071" w:rsidRPr="000F5978">
        <w:rPr>
          <w:rFonts w:ascii="Times New Roman" w:hAnsi="Times New Roman" w:cs="Times New Roman"/>
          <w:sz w:val="40"/>
          <w:szCs w:val="40"/>
        </w:rPr>
        <w:t>а</w:t>
      </w:r>
      <w:r w:rsidRPr="000F5978">
        <w:rPr>
          <w:rFonts w:ascii="Times New Roman" w:hAnsi="Times New Roman" w:cs="Times New Roman"/>
          <w:sz w:val="40"/>
          <w:szCs w:val="40"/>
        </w:rPr>
        <w:t xml:space="preserve"> и номер документа;</w:t>
      </w:r>
    </w:p>
    <w:p w:rsidR="00C66CE9" w:rsidRPr="000F5978" w:rsidRDefault="00AE4E27" w:rsidP="00D37657">
      <w:pPr>
        <w:pStyle w:val="a3"/>
        <w:numPr>
          <w:ilvl w:val="0"/>
          <w:numId w:val="1"/>
        </w:numPr>
        <w:spacing w:after="0"/>
        <w:ind w:left="0" w:firstLine="709"/>
        <w:jc w:val="both"/>
        <w:rPr>
          <w:rFonts w:ascii="Times New Roman" w:hAnsi="Times New Roman" w:cs="Times New Roman"/>
          <w:sz w:val="40"/>
          <w:szCs w:val="40"/>
        </w:rPr>
      </w:pPr>
      <w:r w:rsidRPr="000F5978">
        <w:rPr>
          <w:rFonts w:ascii="Times New Roman" w:hAnsi="Times New Roman" w:cs="Times New Roman"/>
          <w:sz w:val="40"/>
          <w:szCs w:val="40"/>
        </w:rPr>
        <w:t>наименование контрагента (поставщика)</w:t>
      </w:r>
      <w:r w:rsidR="00C66CE9" w:rsidRPr="000F5978">
        <w:rPr>
          <w:rFonts w:ascii="Times New Roman" w:hAnsi="Times New Roman" w:cs="Times New Roman"/>
          <w:sz w:val="40"/>
          <w:szCs w:val="40"/>
        </w:rPr>
        <w:t>;</w:t>
      </w:r>
    </w:p>
    <w:p w:rsidR="00AE4E27" w:rsidRPr="000F5978" w:rsidRDefault="00AE4E27" w:rsidP="00D37657">
      <w:pPr>
        <w:pStyle w:val="a3"/>
        <w:numPr>
          <w:ilvl w:val="0"/>
          <w:numId w:val="1"/>
        </w:numPr>
        <w:spacing w:after="0"/>
        <w:ind w:left="0" w:firstLine="709"/>
        <w:jc w:val="both"/>
        <w:rPr>
          <w:rFonts w:ascii="Times New Roman" w:hAnsi="Times New Roman" w:cs="Times New Roman"/>
          <w:sz w:val="40"/>
          <w:szCs w:val="40"/>
        </w:rPr>
      </w:pPr>
      <w:r w:rsidRPr="000F5978">
        <w:rPr>
          <w:rFonts w:ascii="Times New Roman" w:hAnsi="Times New Roman" w:cs="Times New Roman"/>
          <w:sz w:val="40"/>
          <w:szCs w:val="40"/>
        </w:rPr>
        <w:t>банковские реквизиты</w:t>
      </w:r>
      <w:r w:rsidR="000F5978" w:rsidRPr="000F5978">
        <w:rPr>
          <w:rFonts w:ascii="Times New Roman" w:hAnsi="Times New Roman" w:cs="Times New Roman"/>
          <w:sz w:val="40"/>
          <w:szCs w:val="40"/>
        </w:rPr>
        <w:t xml:space="preserve"> контрагента (поставщика)</w:t>
      </w:r>
      <w:r w:rsidRPr="000F5978">
        <w:rPr>
          <w:rFonts w:ascii="Times New Roman" w:hAnsi="Times New Roman" w:cs="Times New Roman"/>
          <w:sz w:val="40"/>
          <w:szCs w:val="40"/>
        </w:rPr>
        <w:t>;</w:t>
      </w:r>
    </w:p>
    <w:p w:rsidR="00AE4E27" w:rsidRPr="000F5978" w:rsidRDefault="00AE4E27" w:rsidP="00D37657">
      <w:pPr>
        <w:pStyle w:val="a3"/>
        <w:numPr>
          <w:ilvl w:val="0"/>
          <w:numId w:val="1"/>
        </w:numPr>
        <w:spacing w:after="0"/>
        <w:ind w:left="0" w:firstLine="709"/>
        <w:jc w:val="both"/>
        <w:rPr>
          <w:rFonts w:ascii="Times New Roman" w:hAnsi="Times New Roman" w:cs="Times New Roman"/>
          <w:sz w:val="40"/>
          <w:szCs w:val="40"/>
        </w:rPr>
      </w:pPr>
      <w:r w:rsidRPr="000F5978">
        <w:rPr>
          <w:rFonts w:ascii="Times New Roman" w:hAnsi="Times New Roman" w:cs="Times New Roman"/>
          <w:sz w:val="40"/>
          <w:szCs w:val="40"/>
        </w:rPr>
        <w:t>наименование покупателя;</w:t>
      </w:r>
    </w:p>
    <w:p w:rsidR="00C66CE9" w:rsidRPr="000F5978" w:rsidRDefault="000F5978" w:rsidP="00D37657">
      <w:pPr>
        <w:pStyle w:val="a3"/>
        <w:numPr>
          <w:ilvl w:val="0"/>
          <w:numId w:val="1"/>
        </w:numPr>
        <w:spacing w:after="0"/>
        <w:ind w:left="0" w:firstLine="709"/>
        <w:jc w:val="both"/>
        <w:rPr>
          <w:rFonts w:ascii="Times New Roman" w:hAnsi="Times New Roman" w:cs="Times New Roman"/>
          <w:sz w:val="40"/>
          <w:szCs w:val="40"/>
        </w:rPr>
      </w:pPr>
      <w:r w:rsidRPr="000F5978">
        <w:rPr>
          <w:rFonts w:ascii="Times New Roman" w:hAnsi="Times New Roman" w:cs="Times New Roman"/>
          <w:sz w:val="40"/>
          <w:szCs w:val="40"/>
        </w:rPr>
        <w:t xml:space="preserve">банковские реквизиты, юридический и почтовый адрес </w:t>
      </w:r>
      <w:r w:rsidR="00C66CE9" w:rsidRPr="000F5978">
        <w:rPr>
          <w:rFonts w:ascii="Times New Roman" w:hAnsi="Times New Roman" w:cs="Times New Roman"/>
          <w:sz w:val="40"/>
          <w:szCs w:val="40"/>
        </w:rPr>
        <w:t>покупател</w:t>
      </w:r>
      <w:r w:rsidRPr="000F5978">
        <w:rPr>
          <w:rFonts w:ascii="Times New Roman" w:hAnsi="Times New Roman" w:cs="Times New Roman"/>
          <w:sz w:val="40"/>
          <w:szCs w:val="40"/>
        </w:rPr>
        <w:t>я</w:t>
      </w:r>
      <w:r w:rsidR="00C66CE9" w:rsidRPr="000F5978">
        <w:rPr>
          <w:rFonts w:ascii="Times New Roman" w:hAnsi="Times New Roman" w:cs="Times New Roman"/>
          <w:sz w:val="40"/>
          <w:szCs w:val="40"/>
        </w:rPr>
        <w:t>;</w:t>
      </w:r>
    </w:p>
    <w:p w:rsidR="00C66CE9" w:rsidRPr="000F5978" w:rsidRDefault="00C66CE9" w:rsidP="00D37657">
      <w:pPr>
        <w:pStyle w:val="a3"/>
        <w:numPr>
          <w:ilvl w:val="0"/>
          <w:numId w:val="1"/>
        </w:numPr>
        <w:spacing w:after="0"/>
        <w:ind w:left="0" w:firstLine="709"/>
        <w:jc w:val="both"/>
        <w:rPr>
          <w:rFonts w:ascii="Times New Roman" w:hAnsi="Times New Roman" w:cs="Times New Roman"/>
          <w:sz w:val="40"/>
          <w:szCs w:val="40"/>
        </w:rPr>
      </w:pPr>
      <w:r w:rsidRPr="000F5978">
        <w:rPr>
          <w:rFonts w:ascii="Times New Roman" w:hAnsi="Times New Roman" w:cs="Times New Roman"/>
          <w:sz w:val="40"/>
          <w:szCs w:val="40"/>
        </w:rPr>
        <w:t>наименование, количество и стоимость товаров, работ, услуг;</w:t>
      </w:r>
    </w:p>
    <w:p w:rsidR="00C66CE9" w:rsidRPr="000F5978" w:rsidRDefault="00C66CE9" w:rsidP="00D37657">
      <w:pPr>
        <w:pStyle w:val="a3"/>
        <w:numPr>
          <w:ilvl w:val="0"/>
          <w:numId w:val="1"/>
        </w:numPr>
        <w:spacing w:after="0"/>
        <w:ind w:left="0" w:firstLine="709"/>
        <w:jc w:val="both"/>
        <w:rPr>
          <w:rFonts w:ascii="Times New Roman" w:hAnsi="Times New Roman" w:cs="Times New Roman"/>
          <w:sz w:val="40"/>
          <w:szCs w:val="40"/>
        </w:rPr>
      </w:pPr>
      <w:r w:rsidRPr="000F5978">
        <w:rPr>
          <w:rFonts w:ascii="Times New Roman" w:hAnsi="Times New Roman" w:cs="Times New Roman"/>
          <w:sz w:val="40"/>
          <w:szCs w:val="40"/>
        </w:rPr>
        <w:t xml:space="preserve">сумму к уплате </w:t>
      </w:r>
      <w:r w:rsidR="00AE4E27" w:rsidRPr="000F5978">
        <w:rPr>
          <w:rFonts w:ascii="Times New Roman" w:hAnsi="Times New Roman" w:cs="Times New Roman"/>
          <w:sz w:val="40"/>
          <w:szCs w:val="40"/>
        </w:rPr>
        <w:t>в том числе</w:t>
      </w:r>
      <w:r w:rsidRPr="000F5978">
        <w:rPr>
          <w:rFonts w:ascii="Times New Roman" w:hAnsi="Times New Roman" w:cs="Times New Roman"/>
          <w:sz w:val="40"/>
          <w:szCs w:val="40"/>
        </w:rPr>
        <w:t xml:space="preserve"> НДС в случае его наличия.</w:t>
      </w:r>
    </w:p>
    <w:p w:rsidR="00C66CE9" w:rsidRPr="000F5978" w:rsidRDefault="00C66CE9" w:rsidP="00D37657">
      <w:pPr>
        <w:pStyle w:val="a3"/>
        <w:numPr>
          <w:ilvl w:val="0"/>
          <w:numId w:val="1"/>
        </w:numPr>
        <w:spacing w:after="0"/>
        <w:ind w:left="0" w:firstLine="709"/>
        <w:jc w:val="both"/>
        <w:rPr>
          <w:rFonts w:ascii="Times New Roman" w:hAnsi="Times New Roman" w:cs="Times New Roman"/>
          <w:sz w:val="40"/>
          <w:szCs w:val="40"/>
        </w:rPr>
      </w:pPr>
      <w:r w:rsidRPr="000F5978">
        <w:rPr>
          <w:rFonts w:ascii="Times New Roman" w:hAnsi="Times New Roman" w:cs="Times New Roman"/>
          <w:color w:val="000000"/>
          <w:sz w:val="40"/>
          <w:szCs w:val="40"/>
        </w:rPr>
        <w:t>подпис</w:t>
      </w:r>
      <w:r w:rsidR="00AE4E27" w:rsidRPr="000F5978">
        <w:rPr>
          <w:rFonts w:ascii="Times New Roman" w:hAnsi="Times New Roman" w:cs="Times New Roman"/>
          <w:color w:val="000000"/>
          <w:sz w:val="40"/>
          <w:szCs w:val="40"/>
        </w:rPr>
        <w:t>и</w:t>
      </w:r>
      <w:r w:rsidRPr="000F5978">
        <w:rPr>
          <w:rFonts w:ascii="Times New Roman" w:hAnsi="Times New Roman" w:cs="Times New Roman"/>
          <w:color w:val="000000"/>
          <w:sz w:val="40"/>
          <w:szCs w:val="40"/>
        </w:rPr>
        <w:t xml:space="preserve"> руководителя и </w:t>
      </w:r>
      <w:r w:rsidR="00AE4E27" w:rsidRPr="000F5978">
        <w:rPr>
          <w:rFonts w:ascii="Times New Roman" w:hAnsi="Times New Roman" w:cs="Times New Roman"/>
          <w:color w:val="000000"/>
          <w:sz w:val="40"/>
          <w:szCs w:val="40"/>
        </w:rPr>
        <w:t xml:space="preserve">главного </w:t>
      </w:r>
      <w:r w:rsidRPr="000F5978">
        <w:rPr>
          <w:rFonts w:ascii="Times New Roman" w:hAnsi="Times New Roman" w:cs="Times New Roman"/>
          <w:color w:val="000000"/>
          <w:sz w:val="40"/>
          <w:szCs w:val="40"/>
        </w:rPr>
        <w:t>бухгалтера с обязательной расшифровкой.</w:t>
      </w:r>
    </w:p>
    <w:p w:rsidR="00D37657" w:rsidRPr="000F5978" w:rsidRDefault="00D37657" w:rsidP="00D37657">
      <w:pPr>
        <w:pStyle w:val="a3"/>
        <w:spacing w:after="0"/>
        <w:ind w:left="709"/>
        <w:jc w:val="both"/>
        <w:rPr>
          <w:rFonts w:ascii="Times New Roman" w:hAnsi="Times New Roman" w:cs="Times New Roman"/>
          <w:sz w:val="40"/>
          <w:szCs w:val="40"/>
        </w:rPr>
      </w:pPr>
    </w:p>
    <w:p w:rsidR="00C66CE9" w:rsidRPr="000F5978" w:rsidRDefault="00C66CE9" w:rsidP="00D37657">
      <w:pPr>
        <w:spacing w:after="0"/>
        <w:ind w:firstLine="709"/>
        <w:jc w:val="both"/>
        <w:rPr>
          <w:rFonts w:ascii="Times New Roman" w:hAnsi="Times New Roman" w:cs="Times New Roman"/>
          <w:sz w:val="40"/>
          <w:szCs w:val="40"/>
        </w:rPr>
      </w:pPr>
      <w:r w:rsidRPr="000F5978">
        <w:rPr>
          <w:rFonts w:ascii="Times New Roman" w:hAnsi="Times New Roman" w:cs="Times New Roman"/>
          <w:sz w:val="40"/>
          <w:szCs w:val="40"/>
        </w:rPr>
        <w:t>На счете обязательно проставляется</w:t>
      </w:r>
      <w:r w:rsidR="00D37657" w:rsidRPr="000F5978">
        <w:rPr>
          <w:rFonts w:ascii="Times New Roman" w:hAnsi="Times New Roman" w:cs="Times New Roman"/>
          <w:sz w:val="40"/>
          <w:szCs w:val="40"/>
        </w:rPr>
        <w:t xml:space="preserve"> </w:t>
      </w:r>
      <w:r w:rsidR="00AE4E27" w:rsidRPr="000F5978">
        <w:rPr>
          <w:rFonts w:ascii="Times New Roman" w:hAnsi="Times New Roman" w:cs="Times New Roman"/>
          <w:sz w:val="40"/>
          <w:szCs w:val="40"/>
        </w:rPr>
        <w:t xml:space="preserve">отметка </w:t>
      </w:r>
      <w:r w:rsidR="00D37657" w:rsidRPr="000F5978">
        <w:rPr>
          <w:rFonts w:ascii="Times New Roman" w:hAnsi="Times New Roman" w:cs="Times New Roman"/>
          <w:b/>
          <w:sz w:val="48"/>
          <w:szCs w:val="48"/>
          <w:u w:val="single"/>
        </w:rPr>
        <w:t>«В бухгалтерию к оплате»</w:t>
      </w:r>
      <w:r w:rsidR="00D37657" w:rsidRPr="000F5978">
        <w:rPr>
          <w:rFonts w:ascii="Times New Roman" w:hAnsi="Times New Roman" w:cs="Times New Roman"/>
          <w:sz w:val="40"/>
          <w:szCs w:val="40"/>
        </w:rPr>
        <w:t xml:space="preserve"> с</w:t>
      </w:r>
      <w:r w:rsidRPr="000F5978">
        <w:rPr>
          <w:rFonts w:ascii="Times New Roman" w:hAnsi="Times New Roman" w:cs="Times New Roman"/>
          <w:sz w:val="40"/>
          <w:szCs w:val="40"/>
        </w:rPr>
        <w:t xml:space="preserve"> виз</w:t>
      </w:r>
      <w:r w:rsidR="00D37657" w:rsidRPr="000F5978">
        <w:rPr>
          <w:rFonts w:ascii="Times New Roman" w:hAnsi="Times New Roman" w:cs="Times New Roman"/>
          <w:sz w:val="40"/>
          <w:szCs w:val="40"/>
        </w:rPr>
        <w:t>ой</w:t>
      </w:r>
      <w:r w:rsidRPr="000F5978">
        <w:rPr>
          <w:rFonts w:ascii="Times New Roman" w:hAnsi="Times New Roman" w:cs="Times New Roman"/>
          <w:sz w:val="40"/>
          <w:szCs w:val="40"/>
        </w:rPr>
        <w:t xml:space="preserve"> руководителя </w:t>
      </w:r>
      <w:r w:rsidR="00AE4E27" w:rsidRPr="000F5978">
        <w:rPr>
          <w:rFonts w:ascii="Times New Roman" w:hAnsi="Times New Roman" w:cs="Times New Roman"/>
          <w:sz w:val="40"/>
          <w:szCs w:val="40"/>
        </w:rPr>
        <w:t>с</w:t>
      </w:r>
      <w:r w:rsidRPr="000F5978">
        <w:rPr>
          <w:rFonts w:ascii="Times New Roman" w:hAnsi="Times New Roman" w:cs="Times New Roman"/>
          <w:sz w:val="40"/>
          <w:szCs w:val="40"/>
        </w:rPr>
        <w:t xml:space="preserve"> расшифровкой ФИО</w:t>
      </w:r>
      <w:r w:rsidR="00AE4E27" w:rsidRPr="000F5978">
        <w:rPr>
          <w:rFonts w:ascii="Times New Roman" w:hAnsi="Times New Roman" w:cs="Times New Roman"/>
          <w:sz w:val="40"/>
          <w:szCs w:val="40"/>
        </w:rPr>
        <w:t xml:space="preserve"> и должности</w:t>
      </w:r>
      <w:r w:rsidR="0008641B" w:rsidRPr="000F5978">
        <w:rPr>
          <w:rFonts w:ascii="Times New Roman" w:hAnsi="Times New Roman" w:cs="Times New Roman"/>
          <w:sz w:val="40"/>
          <w:szCs w:val="40"/>
        </w:rPr>
        <w:t>.</w:t>
      </w:r>
    </w:p>
    <w:p w:rsidR="0008641B" w:rsidRPr="000F5978" w:rsidRDefault="0008641B" w:rsidP="00D37657">
      <w:pPr>
        <w:spacing w:after="0"/>
        <w:ind w:firstLine="709"/>
        <w:jc w:val="both"/>
        <w:rPr>
          <w:rFonts w:ascii="Times New Roman" w:hAnsi="Times New Roman" w:cs="Times New Roman"/>
          <w:sz w:val="40"/>
          <w:szCs w:val="40"/>
        </w:rPr>
      </w:pPr>
    </w:p>
    <w:p w:rsidR="0008641B" w:rsidRPr="000F5978" w:rsidRDefault="0008641B" w:rsidP="00410680">
      <w:pPr>
        <w:spacing w:after="0"/>
        <w:ind w:firstLine="709"/>
        <w:jc w:val="both"/>
        <w:rPr>
          <w:rFonts w:ascii="Times New Roman" w:hAnsi="Times New Roman" w:cs="Times New Roman"/>
          <w:sz w:val="40"/>
          <w:szCs w:val="40"/>
        </w:rPr>
      </w:pPr>
      <w:r w:rsidRPr="000F5978">
        <w:rPr>
          <w:rFonts w:ascii="Times New Roman" w:hAnsi="Times New Roman" w:cs="Times New Roman"/>
          <w:sz w:val="40"/>
          <w:szCs w:val="40"/>
        </w:rPr>
        <w:t xml:space="preserve">Все счета принимаются на оплату в течение 10 рабочих дней с </w:t>
      </w:r>
      <w:r w:rsidR="00B06718" w:rsidRPr="000F5978">
        <w:rPr>
          <w:rFonts w:ascii="Times New Roman" w:hAnsi="Times New Roman" w:cs="Times New Roman"/>
          <w:sz w:val="40"/>
          <w:szCs w:val="40"/>
        </w:rPr>
        <w:t>даты</w:t>
      </w:r>
      <w:r w:rsidR="00AE4E27" w:rsidRPr="000F5978">
        <w:rPr>
          <w:rFonts w:ascii="Times New Roman" w:hAnsi="Times New Roman" w:cs="Times New Roman"/>
          <w:sz w:val="40"/>
          <w:szCs w:val="40"/>
        </w:rPr>
        <w:t xml:space="preserve"> их </w:t>
      </w:r>
      <w:r w:rsidR="00221071" w:rsidRPr="000F5978">
        <w:rPr>
          <w:rFonts w:ascii="Times New Roman" w:hAnsi="Times New Roman" w:cs="Times New Roman"/>
          <w:sz w:val="40"/>
          <w:szCs w:val="40"/>
        </w:rPr>
        <w:t>выставления</w:t>
      </w:r>
      <w:r w:rsidR="00B06718" w:rsidRPr="000F5978">
        <w:rPr>
          <w:rFonts w:ascii="Times New Roman" w:hAnsi="Times New Roman" w:cs="Times New Roman"/>
          <w:sz w:val="40"/>
          <w:szCs w:val="40"/>
        </w:rPr>
        <w:t>.</w:t>
      </w:r>
    </w:p>
    <w:p w:rsidR="00811136" w:rsidRDefault="00811136" w:rsidP="00410680">
      <w:pPr>
        <w:spacing w:after="0"/>
        <w:ind w:firstLine="709"/>
        <w:jc w:val="both"/>
        <w:rPr>
          <w:rFonts w:ascii="Times New Roman" w:hAnsi="Times New Roman" w:cs="Times New Roman"/>
          <w:sz w:val="28"/>
          <w:szCs w:val="28"/>
        </w:rPr>
      </w:pPr>
    </w:p>
    <w:p w:rsidR="00811136" w:rsidRDefault="00811136" w:rsidP="00410680">
      <w:pPr>
        <w:spacing w:after="0"/>
        <w:ind w:firstLine="709"/>
        <w:jc w:val="both"/>
        <w:rPr>
          <w:rFonts w:ascii="Times New Roman" w:hAnsi="Times New Roman" w:cs="Times New Roman"/>
          <w:b/>
          <w:sz w:val="36"/>
          <w:szCs w:val="36"/>
          <w:u w:val="single"/>
        </w:rPr>
      </w:pPr>
    </w:p>
    <w:p w:rsidR="00811136" w:rsidRPr="00BD281F" w:rsidRDefault="00811136" w:rsidP="00811136">
      <w:pPr>
        <w:spacing w:after="0"/>
        <w:jc w:val="center"/>
        <w:rPr>
          <w:rFonts w:ascii="Times New Roman" w:hAnsi="Times New Roman" w:cs="Times New Roman"/>
          <w:b/>
          <w:color w:val="FF0000"/>
          <w:sz w:val="50"/>
          <w:szCs w:val="50"/>
          <w:u w:val="single"/>
        </w:rPr>
      </w:pPr>
      <w:r w:rsidRPr="00BD281F">
        <w:rPr>
          <w:rFonts w:ascii="Times New Roman" w:hAnsi="Times New Roman" w:cs="Times New Roman"/>
          <w:b/>
          <w:color w:val="FF0000"/>
          <w:sz w:val="50"/>
          <w:szCs w:val="50"/>
        </w:rPr>
        <w:t xml:space="preserve">КОПИИ СЧЕТОВ К ОПЛАТЕ   </w:t>
      </w:r>
      <w:r w:rsidRPr="00BD281F">
        <w:rPr>
          <w:rFonts w:ascii="Times New Roman" w:hAnsi="Times New Roman" w:cs="Times New Roman"/>
          <w:b/>
          <w:color w:val="FF0000"/>
          <w:sz w:val="50"/>
          <w:szCs w:val="50"/>
          <w:u w:val="single"/>
        </w:rPr>
        <w:t>НЕ ПРИНИМАЮТСЯ!!!</w:t>
      </w:r>
    </w:p>
    <w:p w:rsidR="00811136" w:rsidRPr="00BD281F" w:rsidRDefault="00811136" w:rsidP="00593C1E">
      <w:pPr>
        <w:spacing w:after="0" w:line="240" w:lineRule="auto"/>
        <w:rPr>
          <w:color w:val="FF0000"/>
          <w:sz w:val="50"/>
          <w:szCs w:val="50"/>
        </w:rPr>
      </w:pPr>
    </w:p>
    <w:p w:rsidR="00811136" w:rsidRPr="00BD281F" w:rsidRDefault="00811136" w:rsidP="00811136">
      <w:pPr>
        <w:spacing w:after="0"/>
        <w:jc w:val="center"/>
        <w:rPr>
          <w:rFonts w:ascii="Times New Roman" w:hAnsi="Times New Roman" w:cs="Times New Roman"/>
          <w:b/>
          <w:color w:val="FF0000"/>
          <w:sz w:val="50"/>
          <w:szCs w:val="50"/>
          <w:u w:val="single"/>
        </w:rPr>
      </w:pPr>
      <w:r w:rsidRPr="00BD281F">
        <w:rPr>
          <w:rFonts w:ascii="Times New Roman" w:hAnsi="Times New Roman" w:cs="Times New Roman"/>
          <w:b/>
          <w:color w:val="FF0000"/>
          <w:sz w:val="50"/>
          <w:szCs w:val="50"/>
        </w:rPr>
        <w:t>СЛУЖЕБНЫЕ ЗАПИСКИ О ПРИНЯТИИ КОПИИ СЧЕТОВ</w:t>
      </w:r>
      <w:r w:rsidRPr="00BD281F">
        <w:rPr>
          <w:rFonts w:ascii="Times New Roman" w:hAnsi="Times New Roman" w:cs="Times New Roman"/>
          <w:b/>
          <w:color w:val="FF0000"/>
          <w:sz w:val="50"/>
          <w:szCs w:val="50"/>
          <w:u w:val="single"/>
        </w:rPr>
        <w:t xml:space="preserve">                                                              НЕ ПРИНИМАЮТСЯ!!!</w:t>
      </w:r>
    </w:p>
    <w:p w:rsidR="00593C1E" w:rsidRDefault="00593C1E" w:rsidP="00593C1E">
      <w:pPr>
        <w:spacing w:after="0" w:line="240" w:lineRule="auto"/>
        <w:jc w:val="both"/>
        <w:rPr>
          <w:rFonts w:ascii="Times New Roman" w:hAnsi="Times New Roman" w:cs="Times New Roman"/>
          <w:b/>
          <w:color w:val="FF0000"/>
          <w:sz w:val="50"/>
          <w:szCs w:val="50"/>
          <w:u w:val="single"/>
        </w:rPr>
      </w:pPr>
    </w:p>
    <w:p w:rsidR="00593C1E" w:rsidRPr="001E5E68" w:rsidRDefault="00593C1E" w:rsidP="00593C1E">
      <w:pPr>
        <w:spacing w:after="0"/>
        <w:ind w:firstLine="709"/>
        <w:jc w:val="center"/>
        <w:rPr>
          <w:rFonts w:ascii="Times New Roman" w:hAnsi="Times New Roman" w:cs="Times New Roman"/>
          <w:b/>
          <w:color w:val="FF0000"/>
          <w:sz w:val="50"/>
          <w:szCs w:val="50"/>
          <w:u w:val="single"/>
        </w:rPr>
      </w:pPr>
      <w:r w:rsidRPr="001E5E68">
        <w:rPr>
          <w:rFonts w:ascii="Times New Roman" w:hAnsi="Times New Roman" w:cs="Times New Roman"/>
          <w:b/>
          <w:color w:val="FF0000"/>
          <w:sz w:val="50"/>
          <w:szCs w:val="50"/>
        </w:rPr>
        <w:t xml:space="preserve">СЧЕТА, ДАТИРОВАННЫЕ </w:t>
      </w:r>
      <w:r w:rsidRPr="001E5E68">
        <w:rPr>
          <w:rFonts w:ascii="Times New Roman" w:hAnsi="Times New Roman" w:cs="Times New Roman"/>
          <w:b/>
          <w:color w:val="FF0000"/>
          <w:sz w:val="72"/>
          <w:szCs w:val="72"/>
        </w:rPr>
        <w:t>2019</w:t>
      </w:r>
      <w:r w:rsidR="00E30FB3" w:rsidRPr="001E5E68">
        <w:rPr>
          <w:rFonts w:ascii="Times New Roman" w:hAnsi="Times New Roman" w:cs="Times New Roman"/>
          <w:b/>
          <w:color w:val="FF0000"/>
          <w:sz w:val="50"/>
          <w:szCs w:val="50"/>
        </w:rPr>
        <w:t xml:space="preserve"> ГОДОМ </w:t>
      </w:r>
      <w:r w:rsidR="001E5E68" w:rsidRPr="001E5E68">
        <w:rPr>
          <w:rFonts w:ascii="Times New Roman" w:hAnsi="Times New Roman" w:cs="Times New Roman"/>
          <w:b/>
          <w:color w:val="FF0000"/>
          <w:sz w:val="50"/>
          <w:szCs w:val="50"/>
        </w:rPr>
        <w:t>НА ОПЛАТУ,</w:t>
      </w:r>
      <w:r w:rsidR="00E30FB3">
        <w:rPr>
          <w:rFonts w:ascii="Times New Roman" w:hAnsi="Times New Roman" w:cs="Times New Roman"/>
          <w:b/>
          <w:color w:val="FF0000"/>
          <w:sz w:val="50"/>
          <w:szCs w:val="50"/>
          <w:u w:val="single"/>
        </w:rPr>
        <w:t xml:space="preserve"> НЕ ПРИНИ</w:t>
      </w:r>
      <w:r>
        <w:rPr>
          <w:rFonts w:ascii="Times New Roman" w:hAnsi="Times New Roman" w:cs="Times New Roman"/>
          <w:b/>
          <w:color w:val="FF0000"/>
          <w:sz w:val="50"/>
          <w:szCs w:val="50"/>
          <w:u w:val="single"/>
        </w:rPr>
        <w:t>МАЮТСЯ!!!</w:t>
      </w:r>
      <w:r w:rsidR="001E5E68" w:rsidRPr="001E5E68">
        <w:rPr>
          <w:rFonts w:ascii="Times New Roman" w:hAnsi="Times New Roman" w:cs="Times New Roman"/>
          <w:b/>
          <w:color w:val="FF0000"/>
          <w:sz w:val="50"/>
          <w:szCs w:val="50"/>
          <w:u w:val="single"/>
        </w:rPr>
        <w:t>*</w:t>
      </w:r>
    </w:p>
    <w:p w:rsidR="001E5E68" w:rsidRDefault="001E5E68" w:rsidP="001E5E68">
      <w:pPr>
        <w:rPr>
          <w:color w:val="1F497D"/>
        </w:rPr>
      </w:pPr>
    </w:p>
    <w:p w:rsidR="001E5E68" w:rsidRPr="001E5E68" w:rsidRDefault="001E5E68" w:rsidP="001E5E68">
      <w:pPr>
        <w:ind w:firstLine="708"/>
        <w:jc w:val="both"/>
        <w:rPr>
          <w:rFonts w:ascii="Times New Roman" w:hAnsi="Times New Roman" w:cs="Times New Roman"/>
          <w:b/>
          <w:color w:val="000000" w:themeColor="text1"/>
          <w:sz w:val="20"/>
          <w:szCs w:val="20"/>
        </w:rPr>
      </w:pPr>
      <w:r w:rsidRPr="001E5E68">
        <w:rPr>
          <w:b/>
          <w:color w:val="000000" w:themeColor="text1"/>
        </w:rPr>
        <w:t>*</w:t>
      </w:r>
      <w:r w:rsidRPr="001E5E68">
        <w:rPr>
          <w:rFonts w:ascii="Times New Roman" w:hAnsi="Times New Roman" w:cs="Times New Roman"/>
          <w:b/>
          <w:color w:val="000000" w:themeColor="text1"/>
          <w:sz w:val="20"/>
          <w:szCs w:val="20"/>
        </w:rPr>
        <w:t>Счета на оплату, датированные 2019 годом, оплаченные спустя более чем месяц дают право контрагентам предъявить нам претензию за несвоевременное выполнение обязательств по оплате за поставленные товары (работы, услуги), принимая во внимание, что в договорах, как правило, устанавливается условие о сроках выполнения обязательства сторонами.</w:t>
      </w:r>
      <w:bookmarkStart w:id="0" w:name="_GoBack"/>
      <w:bookmarkEnd w:id="0"/>
    </w:p>
    <w:p w:rsidR="00F21E1C" w:rsidRDefault="00F21E1C" w:rsidP="001E5E68">
      <w:pPr>
        <w:spacing w:after="0"/>
        <w:jc w:val="both"/>
        <w:rPr>
          <w:rFonts w:ascii="Times New Roman" w:hAnsi="Times New Roman" w:cs="Times New Roman"/>
          <w:sz w:val="20"/>
          <w:szCs w:val="20"/>
          <w:u w:val="single"/>
        </w:rPr>
      </w:pPr>
    </w:p>
    <w:p w:rsidR="00BD281F" w:rsidRPr="00F21E1C" w:rsidRDefault="00221071" w:rsidP="00BD281F">
      <w:pPr>
        <w:spacing w:after="0"/>
        <w:ind w:firstLine="709"/>
        <w:jc w:val="both"/>
        <w:rPr>
          <w:rFonts w:ascii="Times New Roman" w:hAnsi="Times New Roman" w:cs="Times New Roman"/>
          <w:sz w:val="20"/>
          <w:szCs w:val="20"/>
        </w:rPr>
      </w:pPr>
      <w:r w:rsidRPr="00F21E1C">
        <w:rPr>
          <w:rFonts w:ascii="Times New Roman" w:hAnsi="Times New Roman" w:cs="Times New Roman"/>
          <w:sz w:val="20"/>
          <w:szCs w:val="20"/>
          <w:u w:val="single"/>
        </w:rPr>
        <w:t xml:space="preserve">В соответствии со ст. 9 п. 3 </w:t>
      </w:r>
      <w:r w:rsidR="00BD281F" w:rsidRPr="00F21E1C">
        <w:rPr>
          <w:rFonts w:ascii="Times New Roman" w:hAnsi="Times New Roman" w:cs="Times New Roman"/>
          <w:sz w:val="20"/>
          <w:szCs w:val="20"/>
        </w:rPr>
        <w:t>Федерального закона от 06 декабря 2011г. (с изменениями и дополнениями от 26 июля 2019 г.) № 402-</w:t>
      </w:r>
      <w:proofErr w:type="gramStart"/>
      <w:r w:rsidR="00BD281F" w:rsidRPr="00F21E1C">
        <w:rPr>
          <w:rFonts w:ascii="Times New Roman" w:hAnsi="Times New Roman" w:cs="Times New Roman"/>
          <w:sz w:val="20"/>
          <w:szCs w:val="20"/>
        </w:rPr>
        <w:t>ФЗ  «</w:t>
      </w:r>
      <w:proofErr w:type="gramEnd"/>
      <w:r w:rsidR="00BD281F" w:rsidRPr="00F21E1C">
        <w:rPr>
          <w:rFonts w:ascii="Times New Roman" w:hAnsi="Times New Roman" w:cs="Times New Roman"/>
          <w:sz w:val="20"/>
          <w:szCs w:val="20"/>
        </w:rPr>
        <w:t>О бухгалтерском учете»:</w:t>
      </w:r>
    </w:p>
    <w:p w:rsidR="00221071" w:rsidRPr="00F21E1C" w:rsidRDefault="00221071" w:rsidP="00221071">
      <w:pPr>
        <w:spacing w:after="0"/>
        <w:jc w:val="both"/>
        <w:rPr>
          <w:rFonts w:ascii="Times New Roman" w:hAnsi="Times New Roman" w:cs="Times New Roman"/>
          <w:sz w:val="20"/>
          <w:szCs w:val="20"/>
        </w:rPr>
      </w:pPr>
      <w:r w:rsidRPr="00F21E1C">
        <w:rPr>
          <w:rFonts w:ascii="Times New Roman" w:hAnsi="Times New Roman" w:cs="Times New Roman"/>
          <w:sz w:val="20"/>
          <w:szCs w:val="20"/>
        </w:rPr>
        <w:t xml:space="preserve">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w:t>
      </w:r>
      <w:hyperlink r:id="rId5" w:anchor="dst100027" w:history="1">
        <w:r w:rsidRPr="00F21E1C">
          <w:rPr>
            <w:rStyle w:val="a4"/>
            <w:rFonts w:ascii="Times New Roman" w:hAnsi="Times New Roman" w:cs="Times New Roman"/>
            <w:color w:val="auto"/>
            <w:sz w:val="20"/>
            <w:szCs w:val="20"/>
            <w:u w:val="none"/>
          </w:rPr>
          <w:t>регистрах</w:t>
        </w:r>
      </w:hyperlink>
      <w:r w:rsidRPr="00F21E1C">
        <w:rPr>
          <w:rFonts w:ascii="Times New Roman" w:hAnsi="Times New Roman" w:cs="Times New Roman"/>
          <w:sz w:val="20"/>
          <w:szCs w:val="20"/>
        </w:rPr>
        <w:t xml:space="preserve"> бухгалтерского учета, а также достоверность этих данных. 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 </w:t>
      </w:r>
    </w:p>
    <w:p w:rsidR="00221071" w:rsidRPr="00F21E1C" w:rsidRDefault="00221071">
      <w:pPr>
        <w:spacing w:after="0"/>
        <w:jc w:val="both"/>
        <w:rPr>
          <w:rFonts w:ascii="Times New Roman" w:hAnsi="Times New Roman" w:cs="Times New Roman"/>
          <w:b/>
          <w:sz w:val="20"/>
          <w:szCs w:val="20"/>
          <w:u w:val="single"/>
        </w:rPr>
      </w:pPr>
      <w:r w:rsidRPr="00F21E1C">
        <w:rPr>
          <w:rFonts w:ascii="Times New Roman" w:hAnsi="Times New Roman" w:cs="Times New Roman"/>
          <w:b/>
          <w:sz w:val="20"/>
          <w:szCs w:val="20"/>
          <w:u w:val="single"/>
        </w:rPr>
        <w:t>Требования в письменной форме главного бухгалтера</w:t>
      </w:r>
      <w:r w:rsidRPr="00F21E1C">
        <w:rPr>
          <w:rFonts w:ascii="Times New Roman" w:hAnsi="Times New Roman" w:cs="Times New Roman"/>
          <w:sz w:val="20"/>
          <w:szCs w:val="20"/>
        </w:rPr>
        <w:t xml:space="preserve">, в отношении соблюдения установленного порядка документального оформления фактов хозяйственной жизни, представления документов (сведений), необходимых для ведения бухгалтерского учета, </w:t>
      </w:r>
      <w:r w:rsidRPr="00F21E1C">
        <w:rPr>
          <w:rFonts w:ascii="Times New Roman" w:hAnsi="Times New Roman" w:cs="Times New Roman"/>
          <w:b/>
          <w:sz w:val="20"/>
          <w:szCs w:val="20"/>
          <w:u w:val="single"/>
        </w:rPr>
        <w:t>обязательны для всех работников экономического субъекта.</w:t>
      </w:r>
    </w:p>
    <w:sectPr w:rsidR="00221071" w:rsidRPr="00F21E1C" w:rsidSect="001E5E68">
      <w:pgSz w:w="16839" w:h="23814" w:code="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412994"/>
    <w:multiLevelType w:val="hybridMultilevel"/>
    <w:tmpl w:val="B08EB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CE9"/>
    <w:rsid w:val="0008641B"/>
    <w:rsid w:val="000F5978"/>
    <w:rsid w:val="001E5E68"/>
    <w:rsid w:val="00221071"/>
    <w:rsid w:val="00332DC5"/>
    <w:rsid w:val="00410680"/>
    <w:rsid w:val="005126AC"/>
    <w:rsid w:val="00593C1E"/>
    <w:rsid w:val="00811136"/>
    <w:rsid w:val="00952AED"/>
    <w:rsid w:val="00AE4E27"/>
    <w:rsid w:val="00B06718"/>
    <w:rsid w:val="00BD281F"/>
    <w:rsid w:val="00C66CE9"/>
    <w:rsid w:val="00CA2035"/>
    <w:rsid w:val="00D37657"/>
    <w:rsid w:val="00E30FB3"/>
    <w:rsid w:val="00F21E1C"/>
    <w:rsid w:val="00F24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6C70A5-8096-4447-B390-5B0D3EEB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CE9"/>
    <w:pPr>
      <w:ind w:left="720"/>
      <w:contextualSpacing/>
    </w:pPr>
  </w:style>
  <w:style w:type="character" w:styleId="a4">
    <w:name w:val="Hyperlink"/>
    <w:basedOn w:val="a0"/>
    <w:uiPriority w:val="99"/>
    <w:semiHidden/>
    <w:unhideWhenUsed/>
    <w:rsid w:val="00221071"/>
    <w:rPr>
      <w:color w:val="0000FF"/>
      <w:u w:val="single"/>
    </w:rPr>
  </w:style>
  <w:style w:type="paragraph" w:styleId="a5">
    <w:name w:val="Balloon Text"/>
    <w:basedOn w:val="a"/>
    <w:link w:val="a6"/>
    <w:uiPriority w:val="99"/>
    <w:semiHidden/>
    <w:unhideWhenUsed/>
    <w:rsid w:val="00593C1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93C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79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138570/fb5dbbc0017118252c8ae78b4be4b1ad757826e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373</Words>
  <Characters>2132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Лосева Елена Сергеевна</cp:lastModifiedBy>
  <cp:revision>13</cp:revision>
  <cp:lastPrinted>2020-02-05T13:31:00Z</cp:lastPrinted>
  <dcterms:created xsi:type="dcterms:W3CDTF">2019-10-25T07:21:00Z</dcterms:created>
  <dcterms:modified xsi:type="dcterms:W3CDTF">2020-02-05T13:35:00Z</dcterms:modified>
</cp:coreProperties>
</file>