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B" w:rsidRPr="00100067" w:rsidRDefault="00043D3B" w:rsidP="00043D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NRU HSE-20</w:t>
      </w:r>
      <w:r w:rsidR="00E8006E">
        <w:rPr>
          <w:b/>
          <w:sz w:val="22"/>
          <w:szCs w:val="22"/>
          <w:u w:val="single"/>
        </w:rPr>
        <w:t>20</w:t>
      </w:r>
      <w:r w:rsidRPr="00C7282A">
        <w:rPr>
          <w:b/>
          <w:sz w:val="22"/>
          <w:szCs w:val="22"/>
          <w:u w:val="single"/>
        </w:rPr>
        <w:t>, Microeconomics</w:t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100067" w:rsidRPr="00100067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 </w:t>
      </w:r>
      <w:r w:rsidR="00100067" w:rsidRPr="00100067">
        <w:rPr>
          <w:b/>
          <w:sz w:val="22"/>
          <w:szCs w:val="22"/>
          <w:u w:val="single"/>
        </w:rPr>
        <w:t xml:space="preserve">        </w:t>
      </w:r>
      <w:r>
        <w:rPr>
          <w:b/>
          <w:sz w:val="22"/>
          <w:szCs w:val="22"/>
          <w:u w:val="single"/>
        </w:rPr>
        <w:t xml:space="preserve"> </w:t>
      </w:r>
      <w:r w:rsidRPr="00C7282A">
        <w:rPr>
          <w:b/>
          <w:sz w:val="22"/>
          <w:szCs w:val="22"/>
          <w:u w:val="single"/>
        </w:rPr>
        <w:t>Class</w:t>
      </w:r>
      <w:r>
        <w:rPr>
          <w:b/>
          <w:sz w:val="22"/>
          <w:szCs w:val="22"/>
          <w:u w:val="single"/>
        </w:rPr>
        <w:t>-</w:t>
      </w:r>
      <w:r w:rsidR="004D265D">
        <w:rPr>
          <w:b/>
          <w:sz w:val="22"/>
          <w:szCs w:val="22"/>
          <w:u w:val="single"/>
        </w:rPr>
        <w:t>1</w:t>
      </w:r>
      <w:r w:rsidR="00E8006E">
        <w:rPr>
          <w:b/>
          <w:sz w:val="22"/>
          <w:szCs w:val="22"/>
          <w:u w:val="single"/>
        </w:rPr>
        <w:t>3</w:t>
      </w:r>
    </w:p>
    <w:p w:rsidR="00043D3B" w:rsidRPr="00BC6B80" w:rsidRDefault="00043D3B" w:rsidP="00043D3B">
      <w:pPr>
        <w:jc w:val="both"/>
        <w:rPr>
          <w:u w:val="single"/>
        </w:rPr>
      </w:pPr>
    </w:p>
    <w:p w:rsidR="00043D3B" w:rsidRPr="00043D3B" w:rsidRDefault="0003147C" w:rsidP="00043D3B">
      <w:pPr>
        <w:pStyle w:val="1"/>
        <w:rPr>
          <w:sz w:val="22"/>
          <w:szCs w:val="22"/>
        </w:rPr>
      </w:pPr>
      <w:r>
        <w:rPr>
          <w:sz w:val="22"/>
          <w:szCs w:val="22"/>
        </w:rPr>
        <w:t>Externalities</w:t>
      </w:r>
    </w:p>
    <w:p w:rsidR="003939ED" w:rsidRPr="00E8006E" w:rsidRDefault="00894C6C" w:rsidP="003939ED">
      <w:pPr>
        <w:spacing w:before="240"/>
        <w:jc w:val="both"/>
        <w:rPr>
          <w:rFonts w:asciiTheme="minorHAnsi" w:hAnsiTheme="minorHAnsi" w:cs="URWPalladioL-Bold"/>
          <w:bCs/>
          <w:sz w:val="22"/>
          <w:szCs w:val="22"/>
          <w:lang w:eastAsia="ru-RU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A511F8" w:rsidRPr="003939ED">
        <w:rPr>
          <w:rFonts w:asciiTheme="minorHAnsi" w:hAnsiTheme="minorHAnsi"/>
          <w:b/>
          <w:sz w:val="22"/>
          <w:szCs w:val="22"/>
        </w:rPr>
        <w:t xml:space="preserve">. 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Consider a society with 2 agents. Agent 1 takes an action </w:t>
      </w:r>
      <w:r w:rsidR="003939ED" w:rsidRPr="003939ED">
        <w:rPr>
          <w:rFonts w:asciiTheme="minorHAnsi" w:hAnsiTheme="minorHAnsi"/>
          <w:position w:val="-6"/>
          <w:sz w:val="22"/>
          <w:szCs w:val="2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9" o:title=""/>
          </v:shape>
          <o:OLEObject Type="Embed" ProgID="Equation.3" ShapeID="_x0000_i1025" DrawAspect="Content" ObjectID="_1667759332" r:id="rId10"/>
        </w:object>
      </w:r>
      <w:r w:rsidR="003939ED" w:rsidRPr="003939ED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proofErr w:type="gramStart"/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where </w:t>
      </w:r>
      <w:proofErr w:type="gramEnd"/>
      <w:r w:rsidR="00AF4DED" w:rsidRPr="003939ED">
        <w:rPr>
          <w:rFonts w:asciiTheme="minorHAnsi" w:hAnsiTheme="minorHAnsi"/>
          <w:position w:val="-6"/>
          <w:sz w:val="22"/>
          <w:szCs w:val="22"/>
        </w:rPr>
        <w:object w:dxaOrig="900" w:dyaOrig="279">
          <v:shape id="_x0000_i1026" type="#_x0000_t75" style="width:46.5pt;height:14.25pt" o:ole="">
            <v:imagedata r:id="rId11" o:title=""/>
          </v:shape>
          <o:OLEObject Type="Embed" ProgID="Equation.3" ShapeID="_x0000_i1026" DrawAspect="Content" ObjectID="_1667759333" r:id="rId12"/>
        </w:object>
      </w:r>
      <w:r w:rsidR="003939ED" w:rsidRPr="003939ED">
        <w:rPr>
          <w:rFonts w:asciiTheme="minorHAnsi" w:hAnsiTheme="minorHAnsi"/>
          <w:sz w:val="22"/>
          <w:szCs w:val="22"/>
        </w:rPr>
        <w:t xml:space="preserve">. 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Action </w:t>
      </w:r>
      <w:r w:rsidR="00B96CD1" w:rsidRPr="00A22DC4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27" type="#_x0000_t75" style="width:11.25pt;height:11.25pt" o:ole="">
            <v:imagedata r:id="rId13" o:title=""/>
          </v:shape>
          <o:OLEObject Type="Embed" ProgID="Equation.3" ShapeID="_x0000_i1027" DrawAspect="Content" ObjectID="_1667759334" r:id="rId14"/>
        </w:object>
      </w:r>
      <w:r w:rsidR="003939ED" w:rsidRPr="003939ED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="00BC782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generates 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utility of </w:t>
      </w:r>
      <w:r w:rsidR="00AF4DED" w:rsidRPr="00E8006E">
        <w:rPr>
          <w:rFonts w:asciiTheme="minorHAnsi" w:hAnsiTheme="minorHAnsi"/>
          <w:position w:val="-10"/>
          <w:sz w:val="22"/>
          <w:szCs w:val="22"/>
        </w:rPr>
        <w:object w:dxaOrig="980" w:dyaOrig="340">
          <v:shape id="_x0000_i1028" type="#_x0000_t75" style="width:48.75pt;height:16.5pt" o:ole="">
            <v:imagedata r:id="rId15" o:title=""/>
          </v:shape>
          <o:OLEObject Type="Embed" ProgID="Equation.3" ShapeID="_x0000_i1028" DrawAspect="Content" ObjectID="_1667759335" r:id="rId16"/>
        </w:object>
      </w:r>
      <w:r w:rsidR="003939ED" w:rsidRPr="00E8006E">
        <w:rPr>
          <w:rFonts w:asciiTheme="minorHAnsi" w:hAnsiTheme="minorHAnsi"/>
          <w:sz w:val="22"/>
          <w:szCs w:val="22"/>
        </w:rPr>
        <w:t xml:space="preserve"> </w:t>
      </w:r>
      <w:r w:rsidR="003939ED"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>for agent 1. Th</w:t>
      </w:r>
      <w:r w:rsidR="00BC782E"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>is</w:t>
      </w:r>
      <w:r w:rsidR="003939ED"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action also affects agent 2. The utility of agent 2 if 1 takes action </w:t>
      </w:r>
      <w:r w:rsidR="00B96CD1" w:rsidRPr="00E8006E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29" type="#_x0000_t75" style="width:11.25pt;height:11.25pt" o:ole="">
            <v:imagedata r:id="rId13" o:title=""/>
          </v:shape>
          <o:OLEObject Type="Embed" ProgID="Equation.3" ShapeID="_x0000_i1029" DrawAspect="Content" ObjectID="_1667759336" r:id="rId17"/>
        </w:object>
      </w:r>
      <w:r w:rsidR="003939ED" w:rsidRPr="00E8006E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="003939ED"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is given </w:t>
      </w:r>
      <w:proofErr w:type="gramStart"/>
      <w:r w:rsidR="003939ED"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by </w:t>
      </w:r>
      <w:proofErr w:type="gramEnd"/>
      <w:r w:rsidR="003939ED" w:rsidRPr="00E8006E">
        <w:rPr>
          <w:rFonts w:asciiTheme="minorHAnsi" w:hAnsiTheme="minorHAnsi"/>
          <w:position w:val="-10"/>
          <w:sz w:val="22"/>
          <w:szCs w:val="22"/>
        </w:rPr>
        <w:object w:dxaOrig="1359" w:dyaOrig="360">
          <v:shape id="_x0000_i1030" type="#_x0000_t75" style="width:63pt;height:16.5pt" o:ole="">
            <v:imagedata r:id="rId18" o:title=""/>
          </v:shape>
          <o:OLEObject Type="Embed" ProgID="Equation.3" ShapeID="_x0000_i1030" DrawAspect="Content" ObjectID="_1667759337" r:id="rId19"/>
        </w:object>
      </w:r>
      <w:r w:rsidR="003939ED" w:rsidRPr="00E8006E">
        <w:rPr>
          <w:rFonts w:asciiTheme="minorHAnsi" w:hAnsiTheme="minorHAnsi"/>
          <w:sz w:val="22"/>
          <w:szCs w:val="22"/>
        </w:rPr>
        <w:t>.</w:t>
      </w:r>
    </w:p>
    <w:p w:rsidR="00A22DC4" w:rsidRPr="00E8006E" w:rsidRDefault="00A22DC4" w:rsidP="00A22DC4">
      <w:pPr>
        <w:autoSpaceDE w:val="0"/>
        <w:autoSpaceDN w:val="0"/>
        <w:adjustRightInd w:val="0"/>
        <w:jc w:val="both"/>
        <w:rPr>
          <w:rFonts w:asciiTheme="minorHAnsi" w:hAnsiTheme="minorHAnsi" w:cs="URWPalladioL-Bold"/>
          <w:bCs/>
          <w:sz w:val="22"/>
          <w:szCs w:val="22"/>
          <w:lang w:eastAsia="ru-RU"/>
        </w:rPr>
      </w:pPr>
      <w:r w:rsidRPr="00E8006E">
        <w:rPr>
          <w:rFonts w:asciiTheme="minorHAnsi" w:hAnsiTheme="minorHAnsi" w:cs="URWPalladioL-Bold"/>
          <w:b/>
          <w:bCs/>
          <w:sz w:val="22"/>
          <w:szCs w:val="22"/>
          <w:lang w:eastAsia="ru-RU"/>
        </w:rPr>
        <w:t>(a)</w: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Let </w:t>
      </w:r>
      <w:r w:rsidRPr="00E8006E">
        <w:rPr>
          <w:rFonts w:asciiTheme="minorHAnsi" w:hAnsiTheme="minorHAnsi"/>
          <w:position w:val="-6"/>
          <w:sz w:val="22"/>
          <w:szCs w:val="22"/>
        </w:rPr>
        <w:object w:dxaOrig="300" w:dyaOrig="320">
          <v:shape id="_x0000_i1031" type="#_x0000_t75" style="width:14.25pt;height:15.75pt" o:ole="">
            <v:imagedata r:id="rId20" o:title=""/>
          </v:shape>
          <o:OLEObject Type="Embed" ProgID="Equation.3" ShapeID="_x0000_i1031" DrawAspect="Content" ObjectID="_1667759338" r:id="rId21"/>
        </w:object>
      </w:r>
      <w:r w:rsidRPr="00E8006E">
        <w:rPr>
          <w:rFonts w:asciiTheme="minorHAnsi" w:hAnsiTheme="minorHAnsi" w:cs="CMBSY10"/>
          <w:sz w:val="22"/>
          <w:szCs w:val="22"/>
          <w:lang w:eastAsia="ru-RU"/>
        </w:rPr>
        <w:t xml:space="preserve"> </w: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denote the individually optimal level of </w:t>
      </w:r>
      <w:r w:rsidRPr="00E8006E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32" type="#_x0000_t75" style="width:11.25pt;height:11.25pt" o:ole="">
            <v:imagedata r:id="rId22" o:title=""/>
          </v:shape>
          <o:OLEObject Type="Embed" ProgID="Equation.3" ShapeID="_x0000_i1032" DrawAspect="Content" ObjectID="_1667759339" r:id="rId23"/>
        </w:object>
      </w:r>
      <w:r w:rsidRPr="00E8006E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for agent 1 and </w:t>
      </w:r>
      <w:r w:rsidRPr="00E8006E">
        <w:rPr>
          <w:rFonts w:asciiTheme="minorHAnsi" w:hAnsiTheme="minorHAnsi"/>
          <w:position w:val="-12"/>
          <w:sz w:val="22"/>
          <w:szCs w:val="22"/>
        </w:rPr>
        <w:object w:dxaOrig="300" w:dyaOrig="360">
          <v:shape id="_x0000_i1033" type="#_x0000_t75" style="width:14.25pt;height:18pt" o:ole="">
            <v:imagedata r:id="rId24" o:title=""/>
          </v:shape>
          <o:OLEObject Type="Embed" ProgID="Equation.3" ShapeID="_x0000_i1033" DrawAspect="Content" ObjectID="_1667759340" r:id="rId25"/>
        </w:objec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denote the socially optimal level </w:t>
      </w:r>
      <w:proofErr w:type="gramStart"/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of </w:t>
      </w:r>
      <w:proofErr w:type="gramEnd"/>
      <w:r w:rsidRPr="00E8006E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34" type="#_x0000_t75" style="width:11.25pt;height:11.25pt" o:ole="">
            <v:imagedata r:id="rId13" o:title=""/>
          </v:shape>
          <o:OLEObject Type="Embed" ProgID="Equation.3" ShapeID="_x0000_i1034" DrawAspect="Content" ObjectID="_1667759341" r:id="rId26"/>
        </w:objec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. Calculate </w:t>
      </w:r>
      <w:r w:rsidRPr="00E8006E">
        <w:rPr>
          <w:rFonts w:asciiTheme="minorHAnsi" w:hAnsiTheme="minorHAnsi"/>
          <w:position w:val="-6"/>
          <w:sz w:val="22"/>
          <w:szCs w:val="22"/>
        </w:rPr>
        <w:object w:dxaOrig="300" w:dyaOrig="320">
          <v:shape id="_x0000_i1035" type="#_x0000_t75" style="width:15pt;height:15.75pt" o:ole="">
            <v:imagedata r:id="rId27" o:title=""/>
          </v:shape>
          <o:OLEObject Type="Embed" ProgID="Equation.3" ShapeID="_x0000_i1035" DrawAspect="Content" ObjectID="_1667759342" r:id="rId28"/>
        </w:object>
      </w:r>
      <w:r w:rsidRPr="00E8006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8006E">
        <w:rPr>
          <w:rFonts w:asciiTheme="minorHAnsi" w:hAnsiTheme="minorHAnsi"/>
          <w:sz w:val="22"/>
          <w:szCs w:val="22"/>
        </w:rPr>
        <w:t xml:space="preserve">and </w:t>
      </w:r>
      <w:proofErr w:type="gramEnd"/>
      <w:r w:rsidRPr="00E8006E">
        <w:rPr>
          <w:rFonts w:asciiTheme="minorHAnsi" w:hAnsiTheme="minorHAnsi"/>
          <w:position w:val="-12"/>
          <w:sz w:val="22"/>
          <w:szCs w:val="22"/>
        </w:rPr>
        <w:object w:dxaOrig="300" w:dyaOrig="360">
          <v:shape id="_x0000_i1036" type="#_x0000_t75" style="width:15pt;height:18pt" o:ole="">
            <v:imagedata r:id="rId29" o:title=""/>
          </v:shape>
          <o:OLEObject Type="Embed" ProgID="Equation.3" ShapeID="_x0000_i1036" DrawAspect="Content" ObjectID="_1667759343" r:id="rId30"/>
        </w:object>
      </w:r>
      <w:r w:rsidRPr="00E8006E">
        <w:rPr>
          <w:rFonts w:asciiTheme="minorHAnsi" w:hAnsiTheme="minorHAnsi"/>
          <w:sz w:val="22"/>
          <w:szCs w:val="22"/>
        </w:rPr>
        <w:t xml:space="preserve">. Produce graphical solution. Compare </w:t>
      </w:r>
      <w:r w:rsidRPr="00E8006E">
        <w:rPr>
          <w:rFonts w:asciiTheme="minorHAnsi" w:hAnsiTheme="minorHAnsi"/>
          <w:position w:val="-12"/>
          <w:sz w:val="22"/>
          <w:szCs w:val="22"/>
        </w:rPr>
        <w:object w:dxaOrig="300" w:dyaOrig="360">
          <v:shape id="_x0000_i1037" type="#_x0000_t75" style="width:15pt;height:18pt" o:ole="">
            <v:imagedata r:id="rId29" o:title=""/>
          </v:shape>
          <o:OLEObject Type="Embed" ProgID="Equation.3" ShapeID="_x0000_i1037" DrawAspect="Content" ObjectID="_1667759344" r:id="rId31"/>
        </w:object>
      </w:r>
      <w:r w:rsidRPr="00E8006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8006E">
        <w:rPr>
          <w:rFonts w:asciiTheme="minorHAnsi" w:hAnsiTheme="minorHAnsi"/>
          <w:sz w:val="22"/>
          <w:szCs w:val="22"/>
        </w:rPr>
        <w:t xml:space="preserve">and </w:t>
      </w:r>
      <w:proofErr w:type="gramEnd"/>
      <w:r w:rsidRPr="00E8006E">
        <w:rPr>
          <w:rFonts w:asciiTheme="minorHAnsi" w:hAnsiTheme="minorHAnsi"/>
          <w:position w:val="-6"/>
          <w:sz w:val="22"/>
          <w:szCs w:val="22"/>
        </w:rPr>
        <w:object w:dxaOrig="300" w:dyaOrig="320">
          <v:shape id="_x0000_i1038" type="#_x0000_t75" style="width:15pt;height:15.75pt" o:ole="">
            <v:imagedata r:id="rId32" o:title=""/>
          </v:shape>
          <o:OLEObject Type="Embed" ProgID="Equation.3" ShapeID="_x0000_i1038" DrawAspect="Content" ObjectID="_1667759345" r:id="rId33"/>
        </w:object>
      </w:r>
      <w:r w:rsidR="00E8006E" w:rsidRPr="00E8006E">
        <w:rPr>
          <w:rFonts w:asciiTheme="minorHAnsi" w:hAnsiTheme="minorHAnsi" w:cs="CMBSY10"/>
          <w:sz w:val="22"/>
          <w:szCs w:val="22"/>
          <w:lang w:eastAsia="ru-RU"/>
        </w:rPr>
        <w:t>. E</w:t>
      </w:r>
      <w:r w:rsidRPr="00E8006E">
        <w:rPr>
          <w:rFonts w:asciiTheme="minorHAnsi" w:hAnsiTheme="minorHAnsi" w:cs="CMBSY10"/>
          <w:sz w:val="22"/>
          <w:szCs w:val="22"/>
          <w:lang w:eastAsia="ru-RU"/>
        </w:rPr>
        <w:t>xplain the result</w: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>.</w:t>
      </w:r>
    </w:p>
    <w:p w:rsidR="00A22DC4" w:rsidRPr="00E8006E" w:rsidRDefault="00A22DC4" w:rsidP="00A22DC4">
      <w:pPr>
        <w:autoSpaceDE w:val="0"/>
        <w:autoSpaceDN w:val="0"/>
        <w:adjustRightInd w:val="0"/>
        <w:jc w:val="both"/>
        <w:rPr>
          <w:rFonts w:asciiTheme="minorHAnsi" w:hAnsiTheme="minorHAnsi" w:cs="URWPalladioL-Bold"/>
          <w:bCs/>
          <w:sz w:val="22"/>
          <w:szCs w:val="22"/>
          <w:lang w:eastAsia="ru-RU"/>
        </w:rPr>
      </w:pPr>
      <w:r w:rsidRPr="00E8006E">
        <w:rPr>
          <w:rFonts w:asciiTheme="minorHAnsi" w:hAnsiTheme="minorHAnsi" w:cs="URWPalladioL-Bold"/>
          <w:b/>
          <w:bCs/>
          <w:sz w:val="22"/>
          <w:szCs w:val="22"/>
          <w:lang w:eastAsia="ru-RU"/>
        </w:rPr>
        <w:t>(b)</w: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Suppose the government imposes a proportional tax of </w:t>
      </w:r>
      <w:r w:rsidRPr="00E8006E">
        <w:rPr>
          <w:rFonts w:asciiTheme="minorHAnsi" w:hAnsiTheme="minorHAnsi"/>
          <w:position w:val="-6"/>
          <w:sz w:val="22"/>
          <w:szCs w:val="22"/>
        </w:rPr>
        <w:object w:dxaOrig="160" w:dyaOrig="260">
          <v:shape id="_x0000_i1039" type="#_x0000_t75" style="width:8.25pt;height:12.75pt" o:ole="">
            <v:imagedata r:id="rId34" o:title=""/>
          </v:shape>
          <o:OLEObject Type="Embed" ProgID="Equation.3" ShapeID="_x0000_i1039" DrawAspect="Content" ObjectID="_1667759346" r:id="rId35"/>
        </w:object>
      </w:r>
      <w:r w:rsidRPr="00E8006E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on </w:t>
      </w:r>
      <w:r w:rsidRPr="00E8006E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40" type="#_x0000_t75" style="width:11.25pt;height:11.25pt" o:ole="">
            <v:imagedata r:id="rId36" o:title=""/>
          </v:shape>
          <o:OLEObject Type="Embed" ProgID="Equation.3" ShapeID="_x0000_i1040" DrawAspect="Content" ObjectID="_1667759347" r:id="rId37"/>
        </w:object>
      </w:r>
      <w:r w:rsidRPr="00E8006E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proofErr w:type="spellStart"/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>on</w:t>
      </w:r>
      <w:proofErr w:type="spellEnd"/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agent 1. Calculate the value of </w:t>
      </w:r>
      <w:r w:rsidRPr="00E8006E">
        <w:rPr>
          <w:rFonts w:asciiTheme="minorHAnsi" w:hAnsiTheme="minorHAnsi"/>
          <w:position w:val="-6"/>
          <w:sz w:val="22"/>
          <w:szCs w:val="22"/>
        </w:rPr>
        <w:object w:dxaOrig="160" w:dyaOrig="260">
          <v:shape id="_x0000_i1041" type="#_x0000_t75" style="width:8.25pt;height:12.75pt" o:ole="">
            <v:imagedata r:id="rId38" o:title=""/>
          </v:shape>
          <o:OLEObject Type="Embed" ProgID="Equation.3" ShapeID="_x0000_i1041" DrawAspect="Content" ObjectID="_1667759348" r:id="rId39"/>
        </w:object>
      </w:r>
      <w:r w:rsidRPr="00E8006E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for which </w:t>
      </w:r>
      <w:r w:rsidRPr="00E8006E">
        <w:rPr>
          <w:rFonts w:asciiTheme="minorHAnsi" w:hAnsiTheme="minorHAnsi"/>
          <w:position w:val="-12"/>
          <w:sz w:val="22"/>
          <w:szCs w:val="22"/>
        </w:rPr>
        <w:object w:dxaOrig="279" w:dyaOrig="360">
          <v:shape id="_x0000_i1042" type="#_x0000_t75" style="width:14.25pt;height:18.75pt" o:ole="">
            <v:imagedata r:id="rId40" o:title=""/>
          </v:shape>
          <o:OLEObject Type="Embed" ProgID="Equation.3" ShapeID="_x0000_i1042" DrawAspect="Content" ObjectID="_1667759349" r:id="rId41"/>
        </w:object>
      </w:r>
      <w:r w:rsidRPr="00E8006E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is equal </w:t>
      </w:r>
      <w:proofErr w:type="gramStart"/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to </w:t>
      </w:r>
      <w:proofErr w:type="gramEnd"/>
      <w:r w:rsidRPr="00E8006E">
        <w:rPr>
          <w:rFonts w:asciiTheme="minorHAnsi" w:hAnsiTheme="minorHAnsi"/>
          <w:position w:val="-12"/>
          <w:sz w:val="22"/>
          <w:szCs w:val="22"/>
        </w:rPr>
        <w:object w:dxaOrig="279" w:dyaOrig="360">
          <v:shape id="_x0000_i1043" type="#_x0000_t75" style="width:14.25pt;height:18.75pt" o:ole="">
            <v:imagedata r:id="rId42" o:title=""/>
          </v:shape>
          <o:OLEObject Type="Embed" ProgID="Equation.3" ShapeID="_x0000_i1043" DrawAspect="Content" ObjectID="_1667759350" r:id="rId43"/>
        </w:object>
      </w:r>
      <w:r w:rsidRPr="00E8006E">
        <w:rPr>
          <w:rFonts w:asciiTheme="minorHAnsi" w:hAnsiTheme="minorHAnsi" w:cs="URWPalladioL-Bold"/>
          <w:bCs/>
          <w:sz w:val="22"/>
          <w:szCs w:val="22"/>
          <w:lang w:eastAsia="ru-RU"/>
        </w:rPr>
        <w:t>.</w:t>
      </w:r>
    </w:p>
    <w:p w:rsidR="00A22DC4" w:rsidRPr="00E8006E" w:rsidRDefault="00A22DC4" w:rsidP="00A22DC4">
      <w:pPr>
        <w:autoSpaceDE w:val="0"/>
        <w:autoSpaceDN w:val="0"/>
        <w:adjustRightInd w:val="0"/>
        <w:jc w:val="both"/>
        <w:rPr>
          <w:rFonts w:asciiTheme="minorHAnsi" w:hAnsiTheme="minorHAnsi" w:cs="CMBX10"/>
          <w:sz w:val="22"/>
          <w:szCs w:val="22"/>
          <w:lang w:eastAsia="ru-RU"/>
        </w:rPr>
      </w:pPr>
      <w:r w:rsidRPr="00E8006E">
        <w:rPr>
          <w:rFonts w:asciiTheme="minorHAnsi" w:hAnsiTheme="minorHAnsi" w:cs="CMBX10"/>
          <w:b/>
          <w:sz w:val="22"/>
          <w:szCs w:val="22"/>
          <w:lang w:eastAsia="ru-RU"/>
        </w:rPr>
        <w:t>(c)</w:t>
      </w:r>
      <w:r w:rsidRPr="00E8006E">
        <w:rPr>
          <w:rFonts w:asciiTheme="minorHAnsi" w:hAnsiTheme="minorHAnsi" w:cs="CMBX10"/>
          <w:sz w:val="22"/>
          <w:szCs w:val="22"/>
          <w:lang w:eastAsia="ru-RU"/>
        </w:rPr>
        <w:t xml:space="preserve"> Suppose the government allocates the property right on the action to agent 1, so that 1 can now ask 2 for a payment in order to </w:t>
      </w:r>
      <w:proofErr w:type="gramStart"/>
      <w:r w:rsidRPr="00E8006E">
        <w:rPr>
          <w:rFonts w:asciiTheme="minorHAnsi" w:hAnsiTheme="minorHAnsi" w:cs="CMBX10"/>
          <w:sz w:val="22"/>
          <w:szCs w:val="22"/>
          <w:lang w:eastAsia="ru-RU"/>
        </w:rPr>
        <w:t xml:space="preserve">reduce </w:t>
      </w:r>
      <w:proofErr w:type="gramEnd"/>
      <w:r w:rsidR="009148BC" w:rsidRPr="00E8006E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44" type="#_x0000_t75" style="width:11.25pt;height:11.25pt" o:ole="">
            <v:imagedata r:id="rId36" o:title=""/>
          </v:shape>
          <o:OLEObject Type="Embed" ProgID="Equation.3" ShapeID="_x0000_i1044" DrawAspect="Content" ObjectID="_1667759351" r:id="rId44"/>
        </w:object>
      </w:r>
      <w:r w:rsidRPr="00E8006E">
        <w:rPr>
          <w:rFonts w:asciiTheme="minorHAnsi" w:hAnsiTheme="minorHAnsi" w:cs="CMBX10"/>
          <w:sz w:val="22"/>
          <w:szCs w:val="22"/>
          <w:lang w:eastAsia="ru-RU"/>
        </w:rPr>
        <w:t>. Show that 1 would optim</w:t>
      </w:r>
      <w:bookmarkStart w:id="0" w:name="_GoBack"/>
      <w:bookmarkEnd w:id="0"/>
      <w:r w:rsidRPr="00E8006E">
        <w:rPr>
          <w:rFonts w:asciiTheme="minorHAnsi" w:hAnsiTheme="minorHAnsi" w:cs="CMBX10"/>
          <w:sz w:val="22"/>
          <w:szCs w:val="22"/>
          <w:lang w:eastAsia="ru-RU"/>
        </w:rPr>
        <w:t xml:space="preserve">ally adopt </w:t>
      </w:r>
      <w:r w:rsidRPr="00E8006E">
        <w:rPr>
          <w:rFonts w:asciiTheme="minorHAnsi" w:hAnsiTheme="minorHAnsi"/>
          <w:position w:val="-12"/>
          <w:sz w:val="22"/>
          <w:szCs w:val="22"/>
        </w:rPr>
        <w:object w:dxaOrig="279" w:dyaOrig="360">
          <v:shape id="_x0000_i1045" type="#_x0000_t75" style="width:14.25pt;height:18.75pt" o:ole="">
            <v:imagedata r:id="rId42" o:title=""/>
          </v:shape>
          <o:OLEObject Type="Embed" ProgID="Equation.3" ShapeID="_x0000_i1045" DrawAspect="Content" ObjectID="_1667759352" r:id="rId45"/>
        </w:object>
      </w:r>
      <w:r w:rsidRPr="00E8006E">
        <w:rPr>
          <w:rFonts w:asciiTheme="minorHAnsi" w:hAnsiTheme="minorHAnsi" w:cs="CMBX7"/>
          <w:sz w:val="22"/>
          <w:szCs w:val="22"/>
          <w:lang w:eastAsia="ru-RU"/>
        </w:rPr>
        <w:t xml:space="preserve"> </w:t>
      </w:r>
      <w:r w:rsidRPr="00E8006E">
        <w:rPr>
          <w:rFonts w:asciiTheme="minorHAnsi" w:hAnsiTheme="minorHAnsi" w:cs="CMBX10"/>
          <w:sz w:val="22"/>
          <w:szCs w:val="22"/>
          <w:lang w:eastAsia="ru-RU"/>
        </w:rPr>
        <w:t>in this case.</w:t>
      </w:r>
    </w:p>
    <w:p w:rsidR="00A22DC4" w:rsidRPr="00E8006E" w:rsidRDefault="00A22DC4" w:rsidP="00A22DC4">
      <w:pPr>
        <w:autoSpaceDE w:val="0"/>
        <w:autoSpaceDN w:val="0"/>
        <w:adjustRightInd w:val="0"/>
        <w:jc w:val="both"/>
        <w:rPr>
          <w:rFonts w:asciiTheme="minorHAnsi" w:hAnsiTheme="minorHAnsi" w:cs="URWPalladioL-Bold"/>
          <w:bCs/>
          <w:sz w:val="22"/>
          <w:szCs w:val="22"/>
          <w:lang w:eastAsia="ru-RU"/>
        </w:rPr>
      </w:pPr>
      <w:r w:rsidRPr="00E8006E">
        <w:rPr>
          <w:rFonts w:asciiTheme="minorHAnsi" w:hAnsiTheme="minorHAnsi" w:cs="CMBX10"/>
          <w:b/>
          <w:sz w:val="22"/>
          <w:szCs w:val="22"/>
          <w:lang w:eastAsia="ru-RU"/>
        </w:rPr>
        <w:t>(d)</w:t>
      </w:r>
      <w:r w:rsidRPr="00E8006E">
        <w:rPr>
          <w:rFonts w:asciiTheme="minorHAnsi" w:hAnsiTheme="minorHAnsi" w:cs="CMBX10"/>
          <w:sz w:val="22"/>
          <w:szCs w:val="22"/>
          <w:lang w:eastAsia="ru-RU"/>
        </w:rPr>
        <w:t xml:space="preserve"> Would the adopted level of </w:t>
      </w:r>
      <w:r w:rsidRPr="00E8006E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46" type="#_x0000_t75" style="width:11.25pt;height:11.25pt" o:ole="">
            <v:imagedata r:id="rId36" o:title=""/>
          </v:shape>
          <o:OLEObject Type="Embed" ProgID="Equation.3" ShapeID="_x0000_i1046" DrawAspect="Content" ObjectID="_1667759353" r:id="rId46"/>
        </w:object>
      </w:r>
      <w:r w:rsidRPr="00E8006E">
        <w:rPr>
          <w:rFonts w:asciiTheme="minorHAnsi" w:hAnsiTheme="minorHAnsi" w:cs="CMMIB10"/>
          <w:sz w:val="22"/>
          <w:szCs w:val="22"/>
          <w:lang w:eastAsia="ru-RU"/>
        </w:rPr>
        <w:t xml:space="preserve"> </w:t>
      </w:r>
      <w:r w:rsidRPr="00E8006E">
        <w:rPr>
          <w:rFonts w:asciiTheme="minorHAnsi" w:hAnsiTheme="minorHAnsi" w:cs="CMBX10"/>
          <w:sz w:val="22"/>
          <w:szCs w:val="22"/>
          <w:lang w:eastAsia="ru-RU"/>
        </w:rPr>
        <w:t>be different if the property right is allocated to agent 2? Explain.</w:t>
      </w:r>
    </w:p>
    <w:p w:rsidR="00A22DC4" w:rsidRPr="00E8006E" w:rsidRDefault="00A22DC4" w:rsidP="003939E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322ACD" w:rsidRPr="00E8006E" w:rsidRDefault="00322ACD" w:rsidP="00322ACD">
      <w:pPr>
        <w:tabs>
          <w:tab w:val="left" w:pos="900"/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  <w:r w:rsidRPr="00E8006E">
        <w:rPr>
          <w:rFonts w:asciiTheme="minorHAnsi" w:hAnsiTheme="minorHAnsi"/>
          <w:b/>
          <w:sz w:val="22"/>
          <w:szCs w:val="22"/>
        </w:rPr>
        <w:t xml:space="preserve">2. </w:t>
      </w:r>
      <w:r w:rsidRPr="00E8006E">
        <w:rPr>
          <w:rFonts w:asciiTheme="minorHAnsi" w:hAnsiTheme="minorHAnsi"/>
          <w:sz w:val="22"/>
          <w:szCs w:val="22"/>
        </w:rPr>
        <w:t xml:space="preserve">Consider two farmers that produce tomatoes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Pr="00E8006E">
        <w:rPr>
          <w:rFonts w:asciiTheme="minorHAnsi" w:hAnsiTheme="minorHAnsi"/>
          <w:sz w:val="22"/>
          <w:szCs w:val="22"/>
        </w:rPr>
        <w:t xml:space="preserve"> and a nearby factory producing </w:t>
      </w:r>
      <w:proofErr w:type="gramStart"/>
      <w:r w:rsidRPr="00E8006E">
        <w:rPr>
          <w:rFonts w:asciiTheme="minorHAnsi" w:hAnsiTheme="minorHAnsi"/>
          <w:sz w:val="22"/>
          <w:szCs w:val="22"/>
        </w:rPr>
        <w:t xml:space="preserve">good </w:t>
      </w:r>
      <w:proofErr w:type="gramEnd"/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E8006E">
        <w:rPr>
          <w:rFonts w:asciiTheme="minorHAnsi" w:hAnsiTheme="minorHAnsi"/>
          <w:sz w:val="22"/>
          <w:szCs w:val="22"/>
        </w:rPr>
        <w:t xml:space="preserve">. The cost functions are: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2-x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E8006E">
        <w:rPr>
          <w:rFonts w:asciiTheme="minorHAnsi" w:hAnsiTheme="minorHAnsi"/>
          <w:sz w:val="22"/>
          <w:szCs w:val="22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2-x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E8006E">
        <w:rPr>
          <w:rFonts w:asciiTheme="minorHAnsi" w:hAnsiTheme="minorHAnsi"/>
          <w:sz w:val="22"/>
          <w:szCs w:val="22"/>
        </w:rPr>
        <w:t xml:space="preserve"> for farmer 1 and 2 correspondingly, where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E8006E">
        <w:rPr>
          <w:rFonts w:asciiTheme="minorHAnsi" w:hAnsiTheme="minorHAnsi"/>
          <w:sz w:val="22"/>
          <w:szCs w:val="22"/>
        </w:rPr>
        <w:t xml:space="preserve"> is the amount of tomatoes produced by farmer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E8006E">
        <w:rPr>
          <w:rFonts w:asciiTheme="minorHAnsi" w:hAnsiTheme="minorHAnsi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E8006E">
        <w:rPr>
          <w:rFonts w:asciiTheme="minorHAnsi" w:hAnsiTheme="minorHAnsi"/>
          <w:sz w:val="22"/>
          <w:szCs w:val="22"/>
        </w:rPr>
        <w:t xml:space="preserve"> is the amount of fertilizers used in the production process by </w:t>
      </w:r>
      <w:proofErr w:type="gramStart"/>
      <w:r w:rsidRPr="00E8006E">
        <w:rPr>
          <w:rFonts w:asciiTheme="minorHAnsi" w:hAnsiTheme="minorHAnsi"/>
          <w:sz w:val="22"/>
          <w:szCs w:val="22"/>
        </w:rPr>
        <w:t xml:space="preserve">farmer </w:t>
      </w:r>
      <w:proofErr w:type="gramEnd"/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E8006E">
        <w:rPr>
          <w:rFonts w:asciiTheme="minorHAnsi" w:hAnsiTheme="minorHAnsi"/>
          <w:sz w:val="22"/>
          <w:szCs w:val="22"/>
        </w:rPr>
        <w:t xml:space="preserve">. Fertilizers pollute water that is used by the nearby factory making the production of good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E8006E">
        <w:rPr>
          <w:rFonts w:asciiTheme="minorHAnsi" w:hAnsiTheme="minorHAnsi"/>
          <w:sz w:val="22"/>
          <w:szCs w:val="22"/>
        </w:rPr>
        <w:t xml:space="preserve"> more expensive. The cost of production of good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E8006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8006E">
        <w:rPr>
          <w:rFonts w:asciiTheme="minorHAnsi" w:hAnsiTheme="minorHAnsi"/>
          <w:sz w:val="22"/>
          <w:szCs w:val="22"/>
        </w:rPr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0.5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+0.5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E8006E">
        <w:rPr>
          <w:rFonts w:asciiTheme="minorHAnsi" w:hAnsiTheme="minorHAnsi"/>
          <w:sz w:val="22"/>
          <w:szCs w:val="22"/>
        </w:rPr>
        <w:t xml:space="preserve">. Both goods are sold at perfectly competitive markets at prices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=4</m:t>
        </m:r>
      </m:oMath>
      <w:r w:rsidRPr="00E8006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8006E">
        <w:rPr>
          <w:rFonts w:asciiTheme="minorHAnsi" w:hAnsiTheme="minorHAnsi"/>
          <w:sz w:val="22"/>
          <w:szCs w:val="22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y</m:t>
            </m:r>
          </m:sub>
        </m:sSub>
        <m:r>
          <w:rPr>
            <w:rFonts w:ascii="Cambria Math" w:hAnsi="Cambria Math"/>
            <w:sz w:val="22"/>
            <w:szCs w:val="22"/>
          </w:rPr>
          <m:t>=12</m:t>
        </m:r>
      </m:oMath>
      <w:r w:rsidRPr="00E8006E">
        <w:rPr>
          <w:rFonts w:asciiTheme="minorHAnsi" w:hAnsiTheme="minorHAnsi"/>
          <w:sz w:val="22"/>
          <w:szCs w:val="22"/>
        </w:rPr>
        <w:t xml:space="preserve">. </w:t>
      </w:r>
    </w:p>
    <w:p w:rsidR="00322ACD" w:rsidRPr="00E8006E" w:rsidRDefault="00322ACD" w:rsidP="00322ACD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E8006E">
        <w:rPr>
          <w:rFonts w:asciiTheme="minorHAnsi" w:hAnsiTheme="minorHAnsi"/>
          <w:b/>
          <w:sz w:val="22"/>
          <w:szCs w:val="22"/>
        </w:rPr>
        <w:t>(a)</w:t>
      </w:r>
      <w:r w:rsidRPr="00E8006E">
        <w:rPr>
          <w:rFonts w:asciiTheme="minorHAnsi" w:hAnsiTheme="minorHAnsi"/>
          <w:sz w:val="22"/>
          <w:szCs w:val="22"/>
        </w:rPr>
        <w:t xml:space="preserve"> Find the equilibrium level of production of each good and the fertilizers used by each firm. </w:t>
      </w:r>
    </w:p>
    <w:p w:rsidR="00322ACD" w:rsidRPr="00E8006E" w:rsidRDefault="00322ACD" w:rsidP="00322ACD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E8006E">
        <w:rPr>
          <w:rFonts w:asciiTheme="minorHAnsi" w:hAnsiTheme="minorHAnsi"/>
          <w:b/>
          <w:sz w:val="22"/>
          <w:szCs w:val="22"/>
        </w:rPr>
        <w:t>(</w:t>
      </w:r>
      <w:proofErr w:type="gramStart"/>
      <w:r w:rsidRPr="00E8006E">
        <w:rPr>
          <w:rFonts w:asciiTheme="minorHAnsi" w:hAnsiTheme="minorHAnsi"/>
          <w:b/>
          <w:sz w:val="22"/>
          <w:szCs w:val="22"/>
        </w:rPr>
        <w:t>b</w:t>
      </w:r>
      <w:proofErr w:type="gramEnd"/>
      <w:r w:rsidRPr="00E8006E">
        <w:rPr>
          <w:rFonts w:asciiTheme="minorHAnsi" w:hAnsiTheme="minorHAnsi"/>
          <w:b/>
          <w:sz w:val="22"/>
          <w:szCs w:val="22"/>
        </w:rPr>
        <w:t>)</w:t>
      </w:r>
      <w:r w:rsidRPr="00E8006E">
        <w:rPr>
          <w:rFonts w:asciiTheme="minorHAnsi" w:hAnsiTheme="minorHAnsi"/>
          <w:sz w:val="22"/>
          <w:szCs w:val="22"/>
        </w:rPr>
        <w:t xml:space="preserve"> Explain, why the outcome of part (a) is not socially efficient and provide graphical solution. Derive the value of society loss.</w:t>
      </w:r>
    </w:p>
    <w:p w:rsidR="00322ACD" w:rsidRPr="00E8006E" w:rsidRDefault="00322ACD" w:rsidP="00322ACD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E8006E">
        <w:rPr>
          <w:rFonts w:asciiTheme="minorHAnsi" w:hAnsiTheme="minorHAnsi"/>
          <w:b/>
          <w:sz w:val="22"/>
          <w:szCs w:val="22"/>
        </w:rPr>
        <w:t>(c)</w:t>
      </w:r>
      <w:r w:rsidRPr="00E8006E">
        <w:rPr>
          <w:rFonts w:asciiTheme="minorHAnsi" w:hAnsiTheme="minorHAnsi"/>
          <w:sz w:val="22"/>
          <w:szCs w:val="22"/>
        </w:rPr>
        <w:t xml:space="preserve"> Suppose that factory that produces </w:t>
      </w:r>
      <w:proofErr w:type="gramStart"/>
      <w:r w:rsidRPr="00E8006E">
        <w:rPr>
          <w:rFonts w:asciiTheme="minorHAnsi" w:hAnsiTheme="minorHAnsi"/>
          <w:sz w:val="22"/>
          <w:szCs w:val="22"/>
        </w:rPr>
        <w:t>good</w:t>
      </w:r>
      <w:proofErr w:type="gramEnd"/>
      <w:r w:rsidRPr="00E8006E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E8006E">
        <w:rPr>
          <w:rFonts w:asciiTheme="minorHAnsi" w:hAnsiTheme="minorHAnsi"/>
          <w:sz w:val="22"/>
          <w:szCs w:val="22"/>
        </w:rPr>
        <w:t xml:space="preserve"> has a legal right for clean water. Factory is ready to sell its right fully or partially to the farmers at a per unit </w:t>
      </w:r>
      <w:proofErr w:type="gramStart"/>
      <w:r w:rsidRPr="00E8006E">
        <w:rPr>
          <w:rFonts w:asciiTheme="minorHAnsi" w:hAnsiTheme="minorHAnsi"/>
          <w:sz w:val="22"/>
          <w:szCs w:val="22"/>
        </w:rPr>
        <w:t xml:space="preserve">price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</m:t>
            </m:r>
          </m:sub>
        </m:sSub>
      </m:oMath>
      <w:r w:rsidRPr="00E8006E">
        <w:rPr>
          <w:rFonts w:asciiTheme="minorHAnsi" w:hAnsiTheme="minorHAnsi"/>
          <w:sz w:val="22"/>
          <w:szCs w:val="22"/>
        </w:rPr>
        <w:t xml:space="preserve">. Assuming that all the agents are price-takers at this new market, find the equilibrium value </w:t>
      </w:r>
      <w:proofErr w:type="gramStart"/>
      <w:r w:rsidRPr="00E8006E">
        <w:rPr>
          <w:rFonts w:asciiTheme="minorHAnsi" w:hAnsiTheme="minorHAnsi"/>
          <w:sz w:val="22"/>
          <w:szCs w:val="22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</m:t>
            </m:r>
          </m:sub>
        </m:sSub>
      </m:oMath>
      <w:r w:rsidRPr="00E8006E">
        <w:rPr>
          <w:rFonts w:asciiTheme="minorHAnsi" w:hAnsiTheme="minorHAnsi"/>
          <w:sz w:val="22"/>
          <w:szCs w:val="22"/>
        </w:rPr>
        <w:t xml:space="preserve">. Is the resulting allocation efficient? </w:t>
      </w:r>
    </w:p>
    <w:p w:rsidR="00ED35D9" w:rsidRPr="00322ACD" w:rsidRDefault="00ED35D9" w:rsidP="00322ACD">
      <w:pPr>
        <w:spacing w:line="264" w:lineRule="auto"/>
        <w:jc w:val="both"/>
        <w:rPr>
          <w:sz w:val="22"/>
          <w:szCs w:val="22"/>
        </w:rPr>
      </w:pPr>
    </w:p>
    <w:p w:rsidR="00322ACD" w:rsidRPr="00322ACD" w:rsidRDefault="00322ACD">
      <w:pPr>
        <w:spacing w:line="264" w:lineRule="auto"/>
        <w:jc w:val="both"/>
        <w:rPr>
          <w:sz w:val="22"/>
          <w:szCs w:val="22"/>
        </w:rPr>
      </w:pPr>
    </w:p>
    <w:sectPr w:rsidR="00322ACD" w:rsidRPr="00322ACD" w:rsidSect="00BC6B80">
      <w:footerReference w:type="default" r:id="rId47"/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00" w:rsidRDefault="00C57600">
      <w:r>
        <w:separator/>
      </w:r>
    </w:p>
  </w:endnote>
  <w:endnote w:type="continuationSeparator" w:id="0">
    <w:p w:rsidR="00C57600" w:rsidRDefault="00C5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B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4" w:rsidRPr="004E6A94" w:rsidRDefault="004E6A94">
    <w:pPr>
      <w:pStyle w:val="ad"/>
    </w:pPr>
    <w:r>
      <w:sym w:font="Symbol" w:char="F0E3"/>
    </w:r>
    <w:proofErr w:type="spellStart"/>
    <w:r>
      <w:t>A.Friedman</w:t>
    </w:r>
    <w:proofErr w:type="spellEnd"/>
  </w:p>
  <w:p w:rsidR="004E6A94" w:rsidRDefault="004E6A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00" w:rsidRDefault="00C57600">
      <w:r>
        <w:separator/>
      </w:r>
    </w:p>
  </w:footnote>
  <w:footnote w:type="continuationSeparator" w:id="0">
    <w:p w:rsidR="00C57600" w:rsidRDefault="00C5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007CB"/>
    <w:rsid w:val="000030C3"/>
    <w:rsid w:val="0003147C"/>
    <w:rsid w:val="00033BC9"/>
    <w:rsid w:val="0004187E"/>
    <w:rsid w:val="00043D3B"/>
    <w:rsid w:val="00044A76"/>
    <w:rsid w:val="00066E4E"/>
    <w:rsid w:val="000709F5"/>
    <w:rsid w:val="000946E9"/>
    <w:rsid w:val="00097C44"/>
    <w:rsid w:val="000A1657"/>
    <w:rsid w:val="000A39F0"/>
    <w:rsid w:val="000A458A"/>
    <w:rsid w:val="000B2E9A"/>
    <w:rsid w:val="000B6327"/>
    <w:rsid w:val="000B6896"/>
    <w:rsid w:val="000C2B7A"/>
    <w:rsid w:val="000D2A53"/>
    <w:rsid w:val="000E6B73"/>
    <w:rsid w:val="000E6C36"/>
    <w:rsid w:val="00100067"/>
    <w:rsid w:val="00101069"/>
    <w:rsid w:val="00125B23"/>
    <w:rsid w:val="001618C9"/>
    <w:rsid w:val="00163484"/>
    <w:rsid w:val="00164A34"/>
    <w:rsid w:val="00180FB5"/>
    <w:rsid w:val="0019381F"/>
    <w:rsid w:val="001A2CCD"/>
    <w:rsid w:val="001B5357"/>
    <w:rsid w:val="001B5BB4"/>
    <w:rsid w:val="001B725C"/>
    <w:rsid w:val="001C2C5F"/>
    <w:rsid w:val="001E7A6D"/>
    <w:rsid w:val="001F0645"/>
    <w:rsid w:val="002121F6"/>
    <w:rsid w:val="00245EB1"/>
    <w:rsid w:val="00257A31"/>
    <w:rsid w:val="00262404"/>
    <w:rsid w:val="00262A69"/>
    <w:rsid w:val="002712DF"/>
    <w:rsid w:val="0027438A"/>
    <w:rsid w:val="00284129"/>
    <w:rsid w:val="00291F71"/>
    <w:rsid w:val="00295FB2"/>
    <w:rsid w:val="002A2ED3"/>
    <w:rsid w:val="002A79C2"/>
    <w:rsid w:val="002B5AFD"/>
    <w:rsid w:val="002D3192"/>
    <w:rsid w:val="002D556D"/>
    <w:rsid w:val="002F562B"/>
    <w:rsid w:val="00300823"/>
    <w:rsid w:val="003016E8"/>
    <w:rsid w:val="00322ACD"/>
    <w:rsid w:val="00325827"/>
    <w:rsid w:val="003419F1"/>
    <w:rsid w:val="00370128"/>
    <w:rsid w:val="00370AF1"/>
    <w:rsid w:val="00372C41"/>
    <w:rsid w:val="00382BCD"/>
    <w:rsid w:val="003906AC"/>
    <w:rsid w:val="003939ED"/>
    <w:rsid w:val="003B24C0"/>
    <w:rsid w:val="003D5D9D"/>
    <w:rsid w:val="003E41AD"/>
    <w:rsid w:val="003F5529"/>
    <w:rsid w:val="004121DD"/>
    <w:rsid w:val="00412A70"/>
    <w:rsid w:val="004229AF"/>
    <w:rsid w:val="00431B26"/>
    <w:rsid w:val="0044501D"/>
    <w:rsid w:val="0046727C"/>
    <w:rsid w:val="00480814"/>
    <w:rsid w:val="00486095"/>
    <w:rsid w:val="00497EDE"/>
    <w:rsid w:val="004A2C7F"/>
    <w:rsid w:val="004A3C0A"/>
    <w:rsid w:val="004A50E8"/>
    <w:rsid w:val="004B1F1B"/>
    <w:rsid w:val="004B5DF5"/>
    <w:rsid w:val="004D265D"/>
    <w:rsid w:val="004D430F"/>
    <w:rsid w:val="004D56DC"/>
    <w:rsid w:val="004D7014"/>
    <w:rsid w:val="004E0AFE"/>
    <w:rsid w:val="004E1131"/>
    <w:rsid w:val="004E1D0B"/>
    <w:rsid w:val="004E596D"/>
    <w:rsid w:val="004E6A94"/>
    <w:rsid w:val="005200AA"/>
    <w:rsid w:val="00522DC6"/>
    <w:rsid w:val="005241E3"/>
    <w:rsid w:val="00533C00"/>
    <w:rsid w:val="00534EA4"/>
    <w:rsid w:val="00546B67"/>
    <w:rsid w:val="00556306"/>
    <w:rsid w:val="00561C8A"/>
    <w:rsid w:val="005624FC"/>
    <w:rsid w:val="00562593"/>
    <w:rsid w:val="00572921"/>
    <w:rsid w:val="00572E3C"/>
    <w:rsid w:val="0059187A"/>
    <w:rsid w:val="00593D51"/>
    <w:rsid w:val="00594936"/>
    <w:rsid w:val="005B6881"/>
    <w:rsid w:val="005C705D"/>
    <w:rsid w:val="005D0D2E"/>
    <w:rsid w:val="005D271E"/>
    <w:rsid w:val="005E2FC3"/>
    <w:rsid w:val="005F4874"/>
    <w:rsid w:val="0060390B"/>
    <w:rsid w:val="00620435"/>
    <w:rsid w:val="006237B2"/>
    <w:rsid w:val="00624F6A"/>
    <w:rsid w:val="00636D8E"/>
    <w:rsid w:val="006466B4"/>
    <w:rsid w:val="00650E14"/>
    <w:rsid w:val="00653073"/>
    <w:rsid w:val="00657E52"/>
    <w:rsid w:val="00662325"/>
    <w:rsid w:val="006769CF"/>
    <w:rsid w:val="006937FF"/>
    <w:rsid w:val="006A0C72"/>
    <w:rsid w:val="006D14EF"/>
    <w:rsid w:val="006E2630"/>
    <w:rsid w:val="006E4481"/>
    <w:rsid w:val="006F5515"/>
    <w:rsid w:val="007040A3"/>
    <w:rsid w:val="00715859"/>
    <w:rsid w:val="00735CD8"/>
    <w:rsid w:val="00744951"/>
    <w:rsid w:val="00775738"/>
    <w:rsid w:val="00775EA8"/>
    <w:rsid w:val="00791503"/>
    <w:rsid w:val="00792AD6"/>
    <w:rsid w:val="007941FC"/>
    <w:rsid w:val="007B1704"/>
    <w:rsid w:val="007B6296"/>
    <w:rsid w:val="007B7A67"/>
    <w:rsid w:val="007D23AA"/>
    <w:rsid w:val="007D4795"/>
    <w:rsid w:val="007E4B96"/>
    <w:rsid w:val="007E56F1"/>
    <w:rsid w:val="007E7A13"/>
    <w:rsid w:val="0081380F"/>
    <w:rsid w:val="008331A2"/>
    <w:rsid w:val="00833A20"/>
    <w:rsid w:val="00835D00"/>
    <w:rsid w:val="00843BDD"/>
    <w:rsid w:val="00877267"/>
    <w:rsid w:val="00882319"/>
    <w:rsid w:val="0088274E"/>
    <w:rsid w:val="00887016"/>
    <w:rsid w:val="00894C6C"/>
    <w:rsid w:val="008A0324"/>
    <w:rsid w:val="008B147F"/>
    <w:rsid w:val="008C4D60"/>
    <w:rsid w:val="008D117D"/>
    <w:rsid w:val="008D5028"/>
    <w:rsid w:val="008E0C20"/>
    <w:rsid w:val="008E47D6"/>
    <w:rsid w:val="008F753E"/>
    <w:rsid w:val="00900F0A"/>
    <w:rsid w:val="00906124"/>
    <w:rsid w:val="009148BC"/>
    <w:rsid w:val="00917153"/>
    <w:rsid w:val="009174AA"/>
    <w:rsid w:val="00924853"/>
    <w:rsid w:val="00933D81"/>
    <w:rsid w:val="00941257"/>
    <w:rsid w:val="00962CE9"/>
    <w:rsid w:val="009733A8"/>
    <w:rsid w:val="00985189"/>
    <w:rsid w:val="00987244"/>
    <w:rsid w:val="0099018F"/>
    <w:rsid w:val="00993E7B"/>
    <w:rsid w:val="009A2DB1"/>
    <w:rsid w:val="009A47D9"/>
    <w:rsid w:val="009B4551"/>
    <w:rsid w:val="009D04C8"/>
    <w:rsid w:val="009D1155"/>
    <w:rsid w:val="009D13BC"/>
    <w:rsid w:val="009E6B0B"/>
    <w:rsid w:val="009F06A3"/>
    <w:rsid w:val="009F62FE"/>
    <w:rsid w:val="00A00506"/>
    <w:rsid w:val="00A028AF"/>
    <w:rsid w:val="00A22DC4"/>
    <w:rsid w:val="00A25ED3"/>
    <w:rsid w:val="00A32612"/>
    <w:rsid w:val="00A511F8"/>
    <w:rsid w:val="00A71153"/>
    <w:rsid w:val="00A76A26"/>
    <w:rsid w:val="00A814D0"/>
    <w:rsid w:val="00AA2404"/>
    <w:rsid w:val="00AA41AA"/>
    <w:rsid w:val="00AB1AD9"/>
    <w:rsid w:val="00AC2571"/>
    <w:rsid w:val="00AC6E2C"/>
    <w:rsid w:val="00AC789E"/>
    <w:rsid w:val="00AD182C"/>
    <w:rsid w:val="00AE1E64"/>
    <w:rsid w:val="00AE7072"/>
    <w:rsid w:val="00AF4DED"/>
    <w:rsid w:val="00B017DA"/>
    <w:rsid w:val="00B01D03"/>
    <w:rsid w:val="00B17274"/>
    <w:rsid w:val="00B30804"/>
    <w:rsid w:val="00B327A7"/>
    <w:rsid w:val="00B33CDB"/>
    <w:rsid w:val="00B47F1F"/>
    <w:rsid w:val="00B503AF"/>
    <w:rsid w:val="00B51DC4"/>
    <w:rsid w:val="00B56CF2"/>
    <w:rsid w:val="00B71BB7"/>
    <w:rsid w:val="00B72374"/>
    <w:rsid w:val="00B731FF"/>
    <w:rsid w:val="00B8453E"/>
    <w:rsid w:val="00B96CD1"/>
    <w:rsid w:val="00B9771E"/>
    <w:rsid w:val="00B97FE6"/>
    <w:rsid w:val="00BC6B80"/>
    <w:rsid w:val="00BC782E"/>
    <w:rsid w:val="00BD63F2"/>
    <w:rsid w:val="00BF539F"/>
    <w:rsid w:val="00C05BD8"/>
    <w:rsid w:val="00C108FB"/>
    <w:rsid w:val="00C15CFA"/>
    <w:rsid w:val="00C20470"/>
    <w:rsid w:val="00C36A12"/>
    <w:rsid w:val="00C43739"/>
    <w:rsid w:val="00C44DDB"/>
    <w:rsid w:val="00C56475"/>
    <w:rsid w:val="00C57600"/>
    <w:rsid w:val="00C57B4E"/>
    <w:rsid w:val="00C6633E"/>
    <w:rsid w:val="00C7282A"/>
    <w:rsid w:val="00C83B0A"/>
    <w:rsid w:val="00C8447D"/>
    <w:rsid w:val="00C92A2C"/>
    <w:rsid w:val="00C941B7"/>
    <w:rsid w:val="00CA029C"/>
    <w:rsid w:val="00CA7574"/>
    <w:rsid w:val="00CC2303"/>
    <w:rsid w:val="00CC6BF6"/>
    <w:rsid w:val="00CE0601"/>
    <w:rsid w:val="00CF0044"/>
    <w:rsid w:val="00D04E62"/>
    <w:rsid w:val="00D15320"/>
    <w:rsid w:val="00D22907"/>
    <w:rsid w:val="00D44CB0"/>
    <w:rsid w:val="00D45ACC"/>
    <w:rsid w:val="00D47CD5"/>
    <w:rsid w:val="00D56F44"/>
    <w:rsid w:val="00D63BBE"/>
    <w:rsid w:val="00D66057"/>
    <w:rsid w:val="00D741EE"/>
    <w:rsid w:val="00D80369"/>
    <w:rsid w:val="00D92BF0"/>
    <w:rsid w:val="00D964FD"/>
    <w:rsid w:val="00D97565"/>
    <w:rsid w:val="00D97C48"/>
    <w:rsid w:val="00DA1BF6"/>
    <w:rsid w:val="00DB1EDD"/>
    <w:rsid w:val="00DC6682"/>
    <w:rsid w:val="00DD0303"/>
    <w:rsid w:val="00DD0E90"/>
    <w:rsid w:val="00DE0F19"/>
    <w:rsid w:val="00E05356"/>
    <w:rsid w:val="00E17BA8"/>
    <w:rsid w:val="00E20DD0"/>
    <w:rsid w:val="00E22502"/>
    <w:rsid w:val="00E2377B"/>
    <w:rsid w:val="00E239E4"/>
    <w:rsid w:val="00E32715"/>
    <w:rsid w:val="00E331BB"/>
    <w:rsid w:val="00E3374C"/>
    <w:rsid w:val="00E35FDE"/>
    <w:rsid w:val="00E36189"/>
    <w:rsid w:val="00E508C9"/>
    <w:rsid w:val="00E63321"/>
    <w:rsid w:val="00E766EA"/>
    <w:rsid w:val="00E8006E"/>
    <w:rsid w:val="00E8070D"/>
    <w:rsid w:val="00E80BF9"/>
    <w:rsid w:val="00E84DE8"/>
    <w:rsid w:val="00E90F21"/>
    <w:rsid w:val="00E97A39"/>
    <w:rsid w:val="00EB5405"/>
    <w:rsid w:val="00EB6B06"/>
    <w:rsid w:val="00EC3A8C"/>
    <w:rsid w:val="00ED35D9"/>
    <w:rsid w:val="00EE13ED"/>
    <w:rsid w:val="00EF12FF"/>
    <w:rsid w:val="00EF6765"/>
    <w:rsid w:val="00F07B5C"/>
    <w:rsid w:val="00F42156"/>
    <w:rsid w:val="00F45B55"/>
    <w:rsid w:val="00F46C53"/>
    <w:rsid w:val="00F7144D"/>
    <w:rsid w:val="00F73FD4"/>
    <w:rsid w:val="00F743C2"/>
    <w:rsid w:val="00F87E9C"/>
    <w:rsid w:val="00F92D78"/>
    <w:rsid w:val="00FB5AEA"/>
    <w:rsid w:val="00FB7424"/>
    <w:rsid w:val="00FC23D0"/>
    <w:rsid w:val="00FC480E"/>
    <w:rsid w:val="00FC644E"/>
    <w:rsid w:val="00FD7597"/>
    <w:rsid w:val="00FD7F82"/>
    <w:rsid w:val="00FE515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  <w:style w:type="paragraph" w:styleId="ab">
    <w:name w:val="header"/>
    <w:basedOn w:val="a"/>
    <w:link w:val="ac"/>
    <w:unhideWhenUsed/>
    <w:rsid w:val="004E6A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6A94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4E6A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A9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157D-8742-4124-8933-EDD4568E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13</cp:revision>
  <cp:lastPrinted>2019-11-24T13:45:00Z</cp:lastPrinted>
  <dcterms:created xsi:type="dcterms:W3CDTF">2018-11-17T16:44:00Z</dcterms:created>
  <dcterms:modified xsi:type="dcterms:W3CDTF">2020-11-24T18:00:00Z</dcterms:modified>
</cp:coreProperties>
</file>