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B42041" w14:textId="2F007E15" w:rsidR="00CD2868" w:rsidRPr="00CD2868" w:rsidRDefault="00CD2868" w:rsidP="00CD2868">
      <w:pPr>
        <w:jc w:val="center"/>
        <w:rPr>
          <w:rFonts w:ascii="Times New Roman" w:eastAsia="Roboto" w:hAnsi="Times New Roman" w:cs="Times New Roman"/>
          <w:b/>
          <w:bCs/>
          <w:sz w:val="24"/>
          <w:szCs w:val="24"/>
          <w:lang w:val="ru-RU"/>
        </w:rPr>
      </w:pPr>
      <w:r w:rsidRPr="00CD2868">
        <w:rPr>
          <w:rFonts w:ascii="Times New Roman" w:eastAsia="Roboto" w:hAnsi="Times New Roman" w:cs="Times New Roman"/>
          <w:b/>
          <w:bCs/>
          <w:sz w:val="24"/>
          <w:szCs w:val="24"/>
          <w:lang w:val="ru-RU"/>
        </w:rPr>
        <w:t>Инструкция по работе в модуле «Курсы по выбору»</w:t>
      </w:r>
    </w:p>
    <w:p w14:paraId="40F1C851" w14:textId="169E995B" w:rsidR="00CD2868" w:rsidRDefault="00CD2868" w:rsidP="00CD2868">
      <w:pPr>
        <w:rPr>
          <w:rFonts w:ascii="Times New Roman" w:eastAsia="Roboto" w:hAnsi="Times New Roman" w:cs="Times New Roman"/>
          <w:sz w:val="24"/>
          <w:szCs w:val="24"/>
          <w:lang w:val="ru-RU"/>
        </w:rPr>
      </w:pPr>
    </w:p>
    <w:p w14:paraId="21EE8B66" w14:textId="51F87BD9" w:rsidR="004B355A" w:rsidRPr="00CD2868" w:rsidRDefault="00CD2868">
      <w:pPr>
        <w:jc w:val="both"/>
        <w:rPr>
          <w:rFonts w:ascii="Times New Roman" w:eastAsia="Roboto" w:hAnsi="Times New Roman" w:cs="Times New Roman"/>
          <w:sz w:val="24"/>
          <w:szCs w:val="24"/>
        </w:rPr>
      </w:pPr>
      <w:r w:rsidRPr="00CD2868">
        <w:rPr>
          <w:rFonts w:ascii="Times New Roman" w:eastAsia="Roboto" w:hAnsi="Times New Roman" w:cs="Times New Roman"/>
          <w:sz w:val="24"/>
          <w:szCs w:val="24"/>
        </w:rPr>
        <w:t xml:space="preserve">Сервис для выбора дисциплины по английскому языку на второй семестр 2020/2021 учебного года доступен по ссылке: </w:t>
      </w:r>
      <w:hyperlink r:id="rId4">
        <w:r w:rsidRPr="00CD2868">
          <w:rPr>
            <w:rFonts w:ascii="Times New Roman" w:eastAsia="Roboto" w:hAnsi="Times New Roman" w:cs="Times New Roman"/>
            <w:sz w:val="24"/>
            <w:szCs w:val="24"/>
            <w:u w:val="single"/>
          </w:rPr>
          <w:t>https://courseselect.hse.ru</w:t>
        </w:r>
      </w:hyperlink>
    </w:p>
    <w:p w14:paraId="576687AB" w14:textId="77777777" w:rsidR="004B355A" w:rsidRPr="00CD2868" w:rsidRDefault="004B355A">
      <w:pPr>
        <w:jc w:val="both"/>
        <w:rPr>
          <w:rFonts w:ascii="Times New Roman" w:eastAsia="Roboto" w:hAnsi="Times New Roman" w:cs="Times New Roman"/>
          <w:sz w:val="24"/>
          <w:szCs w:val="24"/>
        </w:rPr>
      </w:pPr>
    </w:p>
    <w:p w14:paraId="3985F4F1" w14:textId="53D37E28" w:rsidR="004B355A" w:rsidRPr="00CD2868" w:rsidRDefault="00CD2868" w:rsidP="00CD2868">
      <w:pPr>
        <w:pStyle w:val="3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0" w:name="_q61jwtma6efo" w:colFirst="0" w:colLast="0"/>
      <w:bookmarkEnd w:id="0"/>
      <w:r w:rsidRPr="00CD2868">
        <w:rPr>
          <w:rFonts w:ascii="Times New Roman" w:hAnsi="Times New Roman" w:cs="Times New Roman"/>
          <w:color w:val="auto"/>
          <w:sz w:val="24"/>
          <w:szCs w:val="24"/>
        </w:rPr>
        <w:t xml:space="preserve">Краткий список действий:   </w:t>
      </w:r>
    </w:p>
    <w:p w14:paraId="6312A61A" w14:textId="6C71141C" w:rsidR="004B355A" w:rsidRPr="00CD2868" w:rsidRDefault="00CD2868">
      <w:pPr>
        <w:ind w:left="720"/>
        <w:jc w:val="both"/>
        <w:rPr>
          <w:rFonts w:ascii="Times New Roman" w:eastAsia="Roboto" w:hAnsi="Times New Roman" w:cs="Times New Roman"/>
          <w:sz w:val="24"/>
          <w:szCs w:val="24"/>
        </w:rPr>
      </w:pPr>
      <w:r w:rsidRPr="00CD2868">
        <w:rPr>
          <w:rFonts w:ascii="Times New Roman" w:eastAsia="Roboto" w:hAnsi="Times New Roman" w:cs="Times New Roman"/>
          <w:sz w:val="24"/>
          <w:szCs w:val="24"/>
        </w:rPr>
        <w:t xml:space="preserve">Шаг 1. Вход в модуль </w:t>
      </w:r>
      <w:r>
        <w:rPr>
          <w:rFonts w:ascii="Times New Roman" w:eastAsia="Roboto" w:hAnsi="Times New Roman" w:cs="Times New Roman"/>
          <w:sz w:val="24"/>
          <w:szCs w:val="24"/>
          <w:lang w:val="ru-RU"/>
        </w:rPr>
        <w:t>«</w:t>
      </w:r>
      <w:r w:rsidRPr="00CD2868">
        <w:rPr>
          <w:rFonts w:ascii="Times New Roman" w:eastAsia="Roboto" w:hAnsi="Times New Roman" w:cs="Times New Roman"/>
          <w:sz w:val="24"/>
          <w:szCs w:val="24"/>
        </w:rPr>
        <w:t>Курсы по выбору</w:t>
      </w:r>
      <w:r>
        <w:rPr>
          <w:rFonts w:ascii="Times New Roman" w:eastAsia="Roboto" w:hAnsi="Times New Roman" w:cs="Times New Roman"/>
          <w:sz w:val="24"/>
          <w:szCs w:val="24"/>
          <w:lang w:val="ru-RU"/>
        </w:rPr>
        <w:t>»</w:t>
      </w:r>
      <w:r w:rsidRPr="00CD2868">
        <w:rPr>
          <w:rFonts w:ascii="Times New Roman" w:eastAsia="Roboto" w:hAnsi="Times New Roman" w:cs="Times New Roman"/>
          <w:sz w:val="24"/>
          <w:szCs w:val="24"/>
        </w:rPr>
        <w:t xml:space="preserve"> </w:t>
      </w:r>
    </w:p>
    <w:p w14:paraId="5D7B2A81" w14:textId="77777777" w:rsidR="004B355A" w:rsidRPr="00CD2868" w:rsidRDefault="00CD2868">
      <w:pPr>
        <w:ind w:left="720"/>
        <w:jc w:val="both"/>
        <w:rPr>
          <w:rFonts w:ascii="Times New Roman" w:eastAsia="Roboto" w:hAnsi="Times New Roman" w:cs="Times New Roman"/>
          <w:sz w:val="24"/>
          <w:szCs w:val="24"/>
        </w:rPr>
      </w:pPr>
      <w:r w:rsidRPr="00CD2868">
        <w:rPr>
          <w:rFonts w:ascii="Times New Roman" w:eastAsia="Roboto" w:hAnsi="Times New Roman" w:cs="Times New Roman"/>
          <w:sz w:val="24"/>
          <w:szCs w:val="24"/>
        </w:rPr>
        <w:t xml:space="preserve">Шаг 2. Проверка заявки на дисциплину </w:t>
      </w:r>
    </w:p>
    <w:p w14:paraId="591A88C1" w14:textId="0DBCE112" w:rsidR="004B355A" w:rsidRPr="00CD2868" w:rsidRDefault="00CD2868">
      <w:pPr>
        <w:ind w:left="720"/>
        <w:jc w:val="both"/>
        <w:rPr>
          <w:rFonts w:ascii="Times New Roman" w:eastAsia="Roboto" w:hAnsi="Times New Roman" w:cs="Times New Roman"/>
          <w:sz w:val="24"/>
          <w:szCs w:val="24"/>
        </w:rPr>
      </w:pPr>
      <w:r w:rsidRPr="00CD2868">
        <w:rPr>
          <w:rFonts w:ascii="Times New Roman" w:eastAsia="Roboto" w:hAnsi="Times New Roman" w:cs="Times New Roman"/>
          <w:sz w:val="24"/>
          <w:szCs w:val="24"/>
        </w:rPr>
        <w:t>Шаг 3. Проверка пересеч</w:t>
      </w:r>
      <w:r>
        <w:rPr>
          <w:rFonts w:ascii="Times New Roman" w:eastAsia="Roboto" w:hAnsi="Times New Roman" w:cs="Times New Roman"/>
          <w:sz w:val="24"/>
          <w:szCs w:val="24"/>
          <w:lang w:val="ru-RU"/>
        </w:rPr>
        <w:t>ений</w:t>
      </w:r>
      <w:r w:rsidRPr="00CD2868">
        <w:rPr>
          <w:rFonts w:ascii="Times New Roman" w:eastAsia="Roboto" w:hAnsi="Times New Roman" w:cs="Times New Roman"/>
          <w:sz w:val="24"/>
          <w:szCs w:val="24"/>
        </w:rPr>
        <w:t xml:space="preserve"> в расписании </w:t>
      </w:r>
    </w:p>
    <w:p w14:paraId="69FD318C" w14:textId="77777777" w:rsidR="004B355A" w:rsidRPr="00CD2868" w:rsidRDefault="00CD2868">
      <w:pPr>
        <w:ind w:left="720"/>
        <w:jc w:val="both"/>
        <w:rPr>
          <w:rFonts w:ascii="Times New Roman" w:eastAsia="Roboto" w:hAnsi="Times New Roman" w:cs="Times New Roman"/>
          <w:sz w:val="24"/>
          <w:szCs w:val="24"/>
        </w:rPr>
      </w:pPr>
      <w:r w:rsidRPr="00CD2868">
        <w:rPr>
          <w:rFonts w:ascii="Times New Roman" w:eastAsia="Roboto" w:hAnsi="Times New Roman" w:cs="Times New Roman"/>
          <w:sz w:val="24"/>
          <w:szCs w:val="24"/>
        </w:rPr>
        <w:t xml:space="preserve">Шаг 4. Редактирование заявки при необходимости </w:t>
      </w:r>
    </w:p>
    <w:p w14:paraId="3162B51B" w14:textId="77777777" w:rsidR="004B355A" w:rsidRPr="00CD2868" w:rsidRDefault="004B355A">
      <w:pPr>
        <w:ind w:left="720"/>
        <w:jc w:val="both"/>
        <w:rPr>
          <w:rFonts w:ascii="Times New Roman" w:eastAsia="Roboto" w:hAnsi="Times New Roman" w:cs="Times New Roman"/>
          <w:sz w:val="24"/>
          <w:szCs w:val="24"/>
        </w:rPr>
      </w:pPr>
    </w:p>
    <w:p w14:paraId="32CAA034" w14:textId="7A6A7159" w:rsidR="004B355A" w:rsidRPr="00CD2868" w:rsidRDefault="00CD2868">
      <w:pPr>
        <w:pStyle w:val="4"/>
        <w:jc w:val="both"/>
        <w:rPr>
          <w:rFonts w:ascii="Times New Roman" w:hAnsi="Times New Roman" w:cs="Times New Roman"/>
          <w:color w:val="auto"/>
          <w:lang w:val="ru-RU"/>
        </w:rPr>
      </w:pPr>
      <w:bookmarkStart w:id="1" w:name="_p6crwxcq0yu3" w:colFirst="0" w:colLast="0"/>
      <w:bookmarkEnd w:id="1"/>
      <w:r w:rsidRPr="00CD2868">
        <w:rPr>
          <w:rFonts w:ascii="Times New Roman" w:hAnsi="Times New Roman" w:cs="Times New Roman"/>
          <w:color w:val="auto"/>
        </w:rPr>
        <w:t xml:space="preserve">Шаг 1. Вход в модуль </w:t>
      </w:r>
      <w:r>
        <w:rPr>
          <w:rFonts w:ascii="Times New Roman" w:hAnsi="Times New Roman" w:cs="Times New Roman"/>
          <w:color w:val="auto"/>
          <w:lang w:val="ru-RU"/>
        </w:rPr>
        <w:t>«</w:t>
      </w:r>
      <w:r w:rsidRPr="00CD2868">
        <w:rPr>
          <w:rFonts w:ascii="Times New Roman" w:hAnsi="Times New Roman" w:cs="Times New Roman"/>
          <w:color w:val="auto"/>
        </w:rPr>
        <w:t>Курсы по выбору</w:t>
      </w:r>
      <w:r>
        <w:rPr>
          <w:rFonts w:ascii="Times New Roman" w:hAnsi="Times New Roman" w:cs="Times New Roman"/>
          <w:color w:val="auto"/>
          <w:lang w:val="ru-RU"/>
        </w:rPr>
        <w:t>»</w:t>
      </w:r>
    </w:p>
    <w:p w14:paraId="2270CB1A" w14:textId="590221AF" w:rsidR="004B355A" w:rsidRPr="00CD2868" w:rsidRDefault="00CD2868">
      <w:pPr>
        <w:jc w:val="both"/>
        <w:rPr>
          <w:rFonts w:ascii="Times New Roman" w:eastAsia="Roboto" w:hAnsi="Times New Roman" w:cs="Times New Roman"/>
          <w:sz w:val="24"/>
          <w:szCs w:val="24"/>
        </w:rPr>
      </w:pPr>
      <w:r w:rsidRPr="00CD2868">
        <w:rPr>
          <w:rFonts w:ascii="Times New Roman" w:eastAsia="Roboto" w:hAnsi="Times New Roman" w:cs="Times New Roman"/>
          <w:sz w:val="24"/>
          <w:szCs w:val="24"/>
        </w:rPr>
        <w:t xml:space="preserve">Вход в сервис осуществляется </w:t>
      </w:r>
      <w:r>
        <w:rPr>
          <w:rFonts w:ascii="Times New Roman" w:eastAsia="Roboto" w:hAnsi="Times New Roman" w:cs="Times New Roman"/>
          <w:sz w:val="24"/>
          <w:szCs w:val="24"/>
          <w:lang w:val="ru-RU"/>
        </w:rPr>
        <w:t>по</w:t>
      </w:r>
      <w:r w:rsidRPr="00CD2868">
        <w:rPr>
          <w:rFonts w:ascii="Times New Roman" w:eastAsia="Roboto" w:hAnsi="Times New Roman" w:cs="Times New Roman"/>
          <w:sz w:val="24"/>
          <w:szCs w:val="24"/>
        </w:rPr>
        <w:t xml:space="preserve"> корпоративной электронной почт</w:t>
      </w:r>
      <w:r>
        <w:rPr>
          <w:rFonts w:ascii="Times New Roman" w:eastAsia="Roboto" w:hAnsi="Times New Roman" w:cs="Times New Roman"/>
          <w:sz w:val="24"/>
          <w:szCs w:val="24"/>
          <w:lang w:val="ru-RU"/>
        </w:rPr>
        <w:t>е</w:t>
      </w:r>
      <w:r w:rsidRPr="00CD2868">
        <w:rPr>
          <w:rFonts w:ascii="Times New Roman" w:eastAsia="Roboto" w:hAnsi="Times New Roman" w:cs="Times New Roman"/>
          <w:sz w:val="24"/>
          <w:szCs w:val="24"/>
        </w:rPr>
        <w:t xml:space="preserve"> (если Вы забыли пароль, то для его восстановления Вам необходимо обратиться к сотрудникам Вашего учебного офиса). Для авторизации в системе необходимо перейти по ссылке </w:t>
      </w:r>
      <w:r>
        <w:rPr>
          <w:rFonts w:ascii="Times New Roman" w:eastAsia="Roboto" w:hAnsi="Times New Roman" w:cs="Times New Roman"/>
          <w:sz w:val="24"/>
          <w:szCs w:val="24"/>
          <w:lang w:val="ru-RU"/>
        </w:rPr>
        <w:t>«</w:t>
      </w:r>
      <w:r w:rsidRPr="00CD2868">
        <w:rPr>
          <w:rFonts w:ascii="Times New Roman" w:eastAsia="Roboto" w:hAnsi="Times New Roman" w:cs="Times New Roman"/>
          <w:sz w:val="24"/>
          <w:szCs w:val="24"/>
        </w:rPr>
        <w:t>Войти через ЕЛК ВШЭ</w:t>
      </w:r>
      <w:r>
        <w:rPr>
          <w:rFonts w:ascii="Times New Roman" w:eastAsia="Roboto" w:hAnsi="Times New Roman" w:cs="Times New Roman"/>
          <w:sz w:val="24"/>
          <w:szCs w:val="24"/>
          <w:lang w:val="ru-RU"/>
        </w:rPr>
        <w:t>»</w:t>
      </w:r>
      <w:r w:rsidRPr="00CD2868">
        <w:rPr>
          <w:rFonts w:ascii="Times New Roman" w:eastAsia="Roboto" w:hAnsi="Times New Roman" w:cs="Times New Roman"/>
          <w:sz w:val="24"/>
          <w:szCs w:val="24"/>
        </w:rPr>
        <w:t>:</w:t>
      </w:r>
    </w:p>
    <w:p w14:paraId="5C2C609D" w14:textId="77777777" w:rsidR="004B355A" w:rsidRDefault="00CD2868">
      <w:pPr>
        <w:jc w:val="both"/>
        <w:rPr>
          <w:rFonts w:ascii="Roboto" w:eastAsia="Roboto" w:hAnsi="Roboto" w:cs="Roboto"/>
          <w:color w:val="1F497D"/>
          <w:sz w:val="20"/>
          <w:szCs w:val="20"/>
        </w:rPr>
      </w:pPr>
      <w:r>
        <w:rPr>
          <w:rFonts w:ascii="Roboto" w:eastAsia="Roboto" w:hAnsi="Roboto" w:cs="Roboto"/>
          <w:noProof/>
          <w:color w:val="1F497D"/>
          <w:sz w:val="20"/>
          <w:szCs w:val="20"/>
        </w:rPr>
        <w:drawing>
          <wp:inline distT="114300" distB="114300" distL="114300" distR="114300" wp14:anchorId="3C890278" wp14:editId="6F30883D">
            <wp:extent cx="2326244" cy="2033588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6244" cy="2033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833B68" w14:textId="51AE0D14" w:rsidR="004B355A" w:rsidRPr="00CD2868" w:rsidRDefault="00CD2868">
      <w:pPr>
        <w:jc w:val="both"/>
        <w:rPr>
          <w:rFonts w:ascii="Times New Roman" w:eastAsia="Roboto" w:hAnsi="Times New Roman" w:cs="Times New Roman"/>
          <w:sz w:val="24"/>
          <w:szCs w:val="24"/>
        </w:rPr>
      </w:pPr>
      <w:r w:rsidRPr="00CD2868">
        <w:rPr>
          <w:rFonts w:ascii="Times New Roman" w:eastAsia="Roboto" w:hAnsi="Times New Roman" w:cs="Times New Roman"/>
          <w:sz w:val="24"/>
          <w:szCs w:val="24"/>
        </w:rPr>
        <w:t xml:space="preserve">При нажатии на копку необходимо выбрать тип учетной записи </w:t>
      </w:r>
      <w:r>
        <w:rPr>
          <w:rFonts w:ascii="Times New Roman" w:eastAsia="Roboto" w:hAnsi="Times New Roman" w:cs="Times New Roman"/>
          <w:sz w:val="24"/>
          <w:szCs w:val="24"/>
          <w:lang w:val="ru-RU"/>
        </w:rPr>
        <w:t xml:space="preserve">– </w:t>
      </w:r>
      <w:r w:rsidRPr="00CD2868">
        <w:rPr>
          <w:rFonts w:ascii="Times New Roman" w:eastAsia="Roboto" w:hAnsi="Times New Roman" w:cs="Times New Roman"/>
          <w:sz w:val="24"/>
          <w:szCs w:val="24"/>
        </w:rPr>
        <w:t xml:space="preserve">выбрать пункт </w:t>
      </w:r>
      <w:r>
        <w:rPr>
          <w:rFonts w:ascii="Times New Roman" w:eastAsia="Roboto" w:hAnsi="Times New Roman" w:cs="Times New Roman"/>
          <w:sz w:val="24"/>
          <w:szCs w:val="24"/>
          <w:lang w:val="ru-RU"/>
        </w:rPr>
        <w:t>«</w:t>
      </w:r>
      <w:r w:rsidRPr="00CD2868">
        <w:rPr>
          <w:rFonts w:ascii="Times New Roman" w:eastAsia="Roboto" w:hAnsi="Times New Roman" w:cs="Times New Roman"/>
          <w:sz w:val="24"/>
          <w:szCs w:val="24"/>
        </w:rPr>
        <w:t>Студенты</w:t>
      </w:r>
      <w:r>
        <w:rPr>
          <w:rFonts w:ascii="Times New Roman" w:eastAsia="Roboto" w:hAnsi="Times New Roman" w:cs="Times New Roman"/>
          <w:sz w:val="24"/>
          <w:szCs w:val="24"/>
          <w:lang w:val="ru-RU"/>
        </w:rPr>
        <w:t>»</w:t>
      </w:r>
      <w:r w:rsidRPr="00CD2868">
        <w:rPr>
          <w:rFonts w:ascii="Times New Roman" w:eastAsia="Roboto" w:hAnsi="Times New Roman" w:cs="Times New Roman"/>
          <w:sz w:val="24"/>
          <w:szCs w:val="24"/>
        </w:rPr>
        <w:t>):</w:t>
      </w:r>
    </w:p>
    <w:p w14:paraId="1E8ACC7D" w14:textId="77777777" w:rsidR="004B355A" w:rsidRDefault="004B355A">
      <w:pPr>
        <w:jc w:val="both"/>
        <w:rPr>
          <w:rFonts w:ascii="Roboto" w:eastAsia="Roboto" w:hAnsi="Roboto" w:cs="Roboto"/>
          <w:color w:val="1F497D"/>
          <w:sz w:val="20"/>
          <w:szCs w:val="20"/>
        </w:rPr>
      </w:pPr>
    </w:p>
    <w:p w14:paraId="4DD3AABB" w14:textId="77777777" w:rsidR="004B355A" w:rsidRDefault="00CD2868">
      <w:pPr>
        <w:jc w:val="both"/>
        <w:rPr>
          <w:rFonts w:ascii="Roboto" w:eastAsia="Roboto" w:hAnsi="Roboto" w:cs="Roboto"/>
          <w:color w:val="1F497D"/>
          <w:sz w:val="20"/>
          <w:szCs w:val="20"/>
        </w:rPr>
      </w:pPr>
      <w:r>
        <w:rPr>
          <w:rFonts w:ascii="Roboto" w:eastAsia="Roboto" w:hAnsi="Roboto" w:cs="Roboto"/>
          <w:noProof/>
          <w:color w:val="1F497D"/>
          <w:sz w:val="20"/>
          <w:szCs w:val="20"/>
        </w:rPr>
        <w:drawing>
          <wp:inline distT="114300" distB="114300" distL="114300" distR="114300" wp14:anchorId="33E7736A" wp14:editId="514368AC">
            <wp:extent cx="2273637" cy="1490663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3637" cy="1490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49A12C" w14:textId="77777777" w:rsidR="004B355A" w:rsidRDefault="004B355A">
      <w:pPr>
        <w:jc w:val="both"/>
        <w:rPr>
          <w:rFonts w:ascii="Roboto" w:eastAsia="Roboto" w:hAnsi="Roboto" w:cs="Roboto"/>
          <w:color w:val="1F497D"/>
          <w:sz w:val="20"/>
          <w:szCs w:val="20"/>
        </w:rPr>
      </w:pPr>
    </w:p>
    <w:p w14:paraId="3FB8FBA3" w14:textId="5C173275" w:rsidR="004B355A" w:rsidRPr="00CD2868" w:rsidRDefault="00CD2868">
      <w:pPr>
        <w:jc w:val="both"/>
        <w:rPr>
          <w:rFonts w:ascii="Times New Roman" w:eastAsia="Roboto" w:hAnsi="Times New Roman" w:cs="Times New Roman"/>
          <w:sz w:val="24"/>
          <w:szCs w:val="24"/>
        </w:rPr>
      </w:pPr>
      <w:r w:rsidRPr="00CD2868">
        <w:rPr>
          <w:rFonts w:ascii="Times New Roman" w:eastAsia="Roboto" w:hAnsi="Times New Roman" w:cs="Times New Roman"/>
          <w:sz w:val="24"/>
          <w:szCs w:val="24"/>
        </w:rPr>
        <w:t xml:space="preserve">После этого необходимо ввести адрес корпоративной электронной почты и пароль и нажать на кнопку </w:t>
      </w:r>
      <w:r>
        <w:rPr>
          <w:rFonts w:ascii="Times New Roman" w:eastAsia="Roboto" w:hAnsi="Times New Roman" w:cs="Times New Roman"/>
          <w:sz w:val="24"/>
          <w:szCs w:val="24"/>
          <w:lang w:val="ru-RU"/>
        </w:rPr>
        <w:t>«</w:t>
      </w:r>
      <w:r w:rsidRPr="00CD2868">
        <w:rPr>
          <w:rFonts w:ascii="Times New Roman" w:eastAsia="Roboto" w:hAnsi="Times New Roman" w:cs="Times New Roman"/>
          <w:sz w:val="24"/>
          <w:szCs w:val="24"/>
        </w:rPr>
        <w:t>Вход</w:t>
      </w:r>
      <w:r>
        <w:rPr>
          <w:rFonts w:ascii="Times New Roman" w:eastAsia="Roboto" w:hAnsi="Times New Roman" w:cs="Times New Roman"/>
          <w:sz w:val="24"/>
          <w:szCs w:val="24"/>
          <w:lang w:val="ru-RU"/>
        </w:rPr>
        <w:t>»</w:t>
      </w:r>
      <w:r w:rsidRPr="00CD2868">
        <w:rPr>
          <w:rFonts w:ascii="Times New Roman" w:eastAsia="Roboto" w:hAnsi="Times New Roman" w:cs="Times New Roman"/>
          <w:sz w:val="24"/>
          <w:szCs w:val="24"/>
        </w:rPr>
        <w:t xml:space="preserve">. При успешной авторизации осуществится переход к основному экрану модуля </w:t>
      </w:r>
      <w:r>
        <w:rPr>
          <w:rFonts w:ascii="Times New Roman" w:eastAsia="Roboto" w:hAnsi="Times New Roman" w:cs="Times New Roman"/>
          <w:sz w:val="24"/>
          <w:szCs w:val="24"/>
          <w:lang w:val="ru-RU"/>
        </w:rPr>
        <w:t>«</w:t>
      </w:r>
      <w:r w:rsidRPr="00CD2868">
        <w:rPr>
          <w:rFonts w:ascii="Times New Roman" w:eastAsia="Roboto" w:hAnsi="Times New Roman" w:cs="Times New Roman"/>
          <w:sz w:val="24"/>
          <w:szCs w:val="24"/>
        </w:rPr>
        <w:t>Курсы по выбору</w:t>
      </w:r>
      <w:r>
        <w:rPr>
          <w:rFonts w:ascii="Times New Roman" w:eastAsia="Roboto" w:hAnsi="Times New Roman" w:cs="Times New Roman"/>
          <w:sz w:val="24"/>
          <w:szCs w:val="24"/>
          <w:lang w:val="ru-RU"/>
        </w:rPr>
        <w:t>»</w:t>
      </w:r>
      <w:r w:rsidRPr="00CD2868">
        <w:rPr>
          <w:rFonts w:ascii="Times New Roman" w:eastAsia="Roboto" w:hAnsi="Times New Roman" w:cs="Times New Roman"/>
          <w:sz w:val="24"/>
          <w:szCs w:val="24"/>
        </w:rPr>
        <w:t xml:space="preserve">. </w:t>
      </w:r>
    </w:p>
    <w:p w14:paraId="369A7036" w14:textId="77777777" w:rsidR="004B355A" w:rsidRDefault="004B355A">
      <w:pPr>
        <w:jc w:val="both"/>
        <w:rPr>
          <w:rFonts w:ascii="Roboto" w:eastAsia="Roboto" w:hAnsi="Roboto" w:cs="Roboto"/>
          <w:color w:val="1F497D"/>
          <w:sz w:val="20"/>
          <w:szCs w:val="20"/>
        </w:rPr>
      </w:pPr>
    </w:p>
    <w:p w14:paraId="5DCF92D8" w14:textId="77777777" w:rsidR="004B355A" w:rsidRPr="00CD2868" w:rsidRDefault="00CD2868">
      <w:pPr>
        <w:pStyle w:val="4"/>
        <w:jc w:val="both"/>
        <w:rPr>
          <w:rFonts w:ascii="Times New Roman" w:hAnsi="Times New Roman" w:cs="Times New Roman"/>
          <w:color w:val="000000" w:themeColor="text1"/>
        </w:rPr>
      </w:pPr>
      <w:bookmarkStart w:id="2" w:name="_kb5bbdatk8uq" w:colFirst="0" w:colLast="0"/>
      <w:bookmarkEnd w:id="2"/>
      <w:r w:rsidRPr="00CD2868">
        <w:rPr>
          <w:rFonts w:ascii="Times New Roman" w:hAnsi="Times New Roman" w:cs="Times New Roman"/>
          <w:color w:val="000000" w:themeColor="text1"/>
        </w:rPr>
        <w:lastRenderedPageBreak/>
        <w:t>Шаг 2. Проверка заявки на дисциплину</w:t>
      </w:r>
    </w:p>
    <w:p w14:paraId="7F415064" w14:textId="0D7BA163" w:rsidR="004B355A" w:rsidRPr="00CD2868" w:rsidRDefault="00CD2868">
      <w:pPr>
        <w:jc w:val="both"/>
        <w:rPr>
          <w:rFonts w:ascii="Times New Roman" w:eastAsia="Roboto" w:hAnsi="Times New Roman" w:cs="Times New Roman"/>
          <w:color w:val="000000" w:themeColor="text1"/>
          <w:sz w:val="24"/>
          <w:szCs w:val="24"/>
        </w:rPr>
      </w:pPr>
      <w:r w:rsidRPr="00CD2868">
        <w:rPr>
          <w:rFonts w:ascii="Times New Roman" w:eastAsia="Roboto" w:hAnsi="Times New Roman" w:cs="Times New Roman"/>
          <w:color w:val="000000" w:themeColor="text1"/>
          <w:sz w:val="24"/>
          <w:szCs w:val="24"/>
        </w:rPr>
        <w:t>Когда Вы войдете в систему</w:t>
      </w:r>
      <w:r>
        <w:rPr>
          <w:rFonts w:ascii="Times New Roman" w:eastAsia="Roboto" w:hAnsi="Times New Roman" w:cs="Times New Roman"/>
          <w:color w:val="000000" w:themeColor="text1"/>
          <w:sz w:val="24"/>
          <w:szCs w:val="24"/>
          <w:lang w:val="ru-RU"/>
        </w:rPr>
        <w:t>,</w:t>
      </w:r>
      <w:r w:rsidRPr="00CD2868">
        <w:rPr>
          <w:rFonts w:ascii="Times New Roman" w:eastAsia="Roboto" w:hAnsi="Times New Roman" w:cs="Times New Roman"/>
          <w:color w:val="000000" w:themeColor="text1"/>
          <w:sz w:val="24"/>
          <w:szCs w:val="24"/>
        </w:rPr>
        <w:t xml:space="preserve"> необходимо поверить, что автоматически сформированная заявка на дисциплину корректна. Она будет соответствовать той дисциплине, которую Вы изучали в первом семестре. У выбранной по умолчанию дисциплины будет указана предметная </w:t>
      </w:r>
      <w:r>
        <w:rPr>
          <w:rFonts w:ascii="Times New Roman" w:eastAsia="Roboto" w:hAnsi="Times New Roman" w:cs="Times New Roman"/>
          <w:color w:val="000000" w:themeColor="text1"/>
          <w:sz w:val="24"/>
          <w:szCs w:val="24"/>
          <w:lang w:val="ru-RU"/>
        </w:rPr>
        <w:t>под</w:t>
      </w:r>
      <w:r w:rsidRPr="00CD2868">
        <w:rPr>
          <w:rFonts w:ascii="Times New Roman" w:eastAsia="Roboto" w:hAnsi="Times New Roman" w:cs="Times New Roman"/>
          <w:color w:val="000000" w:themeColor="text1"/>
          <w:sz w:val="24"/>
          <w:szCs w:val="24"/>
        </w:rPr>
        <w:t xml:space="preserve">группа: </w:t>
      </w:r>
    </w:p>
    <w:p w14:paraId="07B60A10" w14:textId="77777777" w:rsidR="004B355A" w:rsidRDefault="004B355A">
      <w:pPr>
        <w:jc w:val="both"/>
        <w:rPr>
          <w:rFonts w:ascii="Roboto" w:eastAsia="Roboto" w:hAnsi="Roboto" w:cs="Roboto"/>
          <w:color w:val="1F497D"/>
          <w:sz w:val="20"/>
          <w:szCs w:val="20"/>
        </w:rPr>
      </w:pPr>
    </w:p>
    <w:p w14:paraId="6DACB37E" w14:textId="77777777" w:rsidR="004B355A" w:rsidRDefault="00CD2868">
      <w:pPr>
        <w:jc w:val="both"/>
        <w:rPr>
          <w:rFonts w:ascii="Roboto" w:eastAsia="Roboto" w:hAnsi="Roboto" w:cs="Roboto"/>
          <w:color w:val="1F497D"/>
          <w:sz w:val="20"/>
          <w:szCs w:val="20"/>
        </w:rPr>
      </w:pPr>
      <w:r>
        <w:rPr>
          <w:rFonts w:ascii="Roboto" w:eastAsia="Roboto" w:hAnsi="Roboto" w:cs="Roboto"/>
          <w:noProof/>
          <w:color w:val="1F497D"/>
          <w:sz w:val="20"/>
          <w:szCs w:val="20"/>
        </w:rPr>
        <w:drawing>
          <wp:inline distT="114300" distB="114300" distL="114300" distR="114300" wp14:anchorId="22136D0C" wp14:editId="5E4B21AD">
            <wp:extent cx="5731200" cy="2895600"/>
            <wp:effectExtent l="0" t="0" r="0" b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9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6EE502" w14:textId="77777777" w:rsidR="004B355A" w:rsidRDefault="00CD2868">
      <w:pPr>
        <w:jc w:val="both"/>
        <w:rPr>
          <w:rFonts w:ascii="Roboto" w:eastAsia="Roboto" w:hAnsi="Roboto" w:cs="Roboto"/>
          <w:color w:val="1F497D"/>
          <w:sz w:val="20"/>
          <w:szCs w:val="20"/>
        </w:rPr>
      </w:pPr>
      <w:r>
        <w:rPr>
          <w:rFonts w:ascii="Roboto" w:eastAsia="Roboto" w:hAnsi="Roboto" w:cs="Roboto"/>
          <w:color w:val="1F497D"/>
          <w:sz w:val="20"/>
          <w:szCs w:val="20"/>
        </w:rPr>
        <w:t xml:space="preserve"> </w:t>
      </w:r>
    </w:p>
    <w:p w14:paraId="5A54377F" w14:textId="77777777" w:rsidR="004B355A" w:rsidRPr="004D2C59" w:rsidRDefault="00CD2868">
      <w:pPr>
        <w:jc w:val="both"/>
        <w:rPr>
          <w:rFonts w:ascii="Times New Roman" w:eastAsia="Roboto" w:hAnsi="Times New Roman" w:cs="Times New Roman"/>
          <w:color w:val="000000" w:themeColor="text1"/>
          <w:sz w:val="24"/>
          <w:szCs w:val="24"/>
        </w:rPr>
      </w:pPr>
      <w:r w:rsidRPr="004D2C59">
        <w:rPr>
          <w:rFonts w:ascii="Times New Roman" w:eastAsia="Roboto" w:hAnsi="Times New Roman" w:cs="Times New Roman"/>
          <w:color w:val="000000" w:themeColor="text1"/>
          <w:sz w:val="24"/>
          <w:szCs w:val="24"/>
        </w:rPr>
        <w:t xml:space="preserve">Если по какой-то причине рядом с необходимой дисциплиной не указана предметная подгруппа, см. Шаг 4 инструкции. </w:t>
      </w:r>
    </w:p>
    <w:p w14:paraId="6BE1DEB2" w14:textId="77777777" w:rsidR="004B355A" w:rsidRDefault="004B355A">
      <w:pPr>
        <w:jc w:val="both"/>
        <w:rPr>
          <w:rFonts w:ascii="Roboto" w:eastAsia="Roboto" w:hAnsi="Roboto" w:cs="Roboto"/>
          <w:color w:val="1F497D"/>
          <w:sz w:val="20"/>
          <w:szCs w:val="20"/>
        </w:rPr>
      </w:pPr>
    </w:p>
    <w:p w14:paraId="53295184" w14:textId="77777777" w:rsidR="004B355A" w:rsidRPr="004D2C59" w:rsidRDefault="00CD2868">
      <w:pPr>
        <w:pStyle w:val="4"/>
        <w:jc w:val="both"/>
        <w:rPr>
          <w:rFonts w:ascii="Times New Roman" w:hAnsi="Times New Roman" w:cs="Times New Roman"/>
          <w:color w:val="000000" w:themeColor="text1"/>
        </w:rPr>
      </w:pPr>
      <w:bookmarkStart w:id="3" w:name="_iwf9wy26vdxj" w:colFirst="0" w:colLast="0"/>
      <w:bookmarkEnd w:id="3"/>
      <w:r w:rsidRPr="004D2C59">
        <w:rPr>
          <w:rFonts w:ascii="Times New Roman" w:hAnsi="Times New Roman" w:cs="Times New Roman"/>
          <w:color w:val="000000" w:themeColor="text1"/>
        </w:rPr>
        <w:t>Шаг 3. Проверка пересеченности в расписании</w:t>
      </w:r>
    </w:p>
    <w:p w14:paraId="732922B8" w14:textId="5AF05022" w:rsidR="004B355A" w:rsidRPr="004D2C59" w:rsidRDefault="00CD2868">
      <w:pPr>
        <w:jc w:val="both"/>
        <w:rPr>
          <w:rFonts w:ascii="Times New Roman" w:eastAsia="Roboto" w:hAnsi="Times New Roman" w:cs="Times New Roman"/>
          <w:color w:val="000000" w:themeColor="text1"/>
          <w:sz w:val="24"/>
          <w:szCs w:val="24"/>
        </w:rPr>
      </w:pPr>
      <w:r w:rsidRPr="004D2C59">
        <w:rPr>
          <w:rFonts w:ascii="Times New Roman" w:eastAsia="Roboto" w:hAnsi="Times New Roman" w:cs="Times New Roman"/>
          <w:color w:val="000000" w:themeColor="text1"/>
          <w:sz w:val="24"/>
          <w:szCs w:val="24"/>
        </w:rPr>
        <w:t xml:space="preserve">Если дисциплина на второй семестр по умолчанию выбрана </w:t>
      </w:r>
      <w:r w:rsidR="004D2C59">
        <w:rPr>
          <w:rFonts w:ascii="Times New Roman" w:eastAsia="Roboto" w:hAnsi="Times New Roman" w:cs="Times New Roman"/>
          <w:color w:val="000000" w:themeColor="text1"/>
          <w:sz w:val="24"/>
          <w:szCs w:val="24"/>
          <w:lang w:val="ru-RU"/>
        </w:rPr>
        <w:t>верно</w:t>
      </w:r>
      <w:r w:rsidRPr="004D2C59">
        <w:rPr>
          <w:rFonts w:ascii="Times New Roman" w:eastAsia="Roboto" w:hAnsi="Times New Roman" w:cs="Times New Roman"/>
          <w:color w:val="000000" w:themeColor="text1"/>
          <w:sz w:val="24"/>
          <w:szCs w:val="24"/>
        </w:rPr>
        <w:t xml:space="preserve">, отметьте ее чекбоксом в правой части экрана, перейдите на вкладку </w:t>
      </w:r>
      <w:r w:rsidR="004D2C59">
        <w:rPr>
          <w:rFonts w:ascii="Times New Roman" w:eastAsia="Roboto" w:hAnsi="Times New Roman" w:cs="Times New Roman"/>
          <w:color w:val="000000" w:themeColor="text1"/>
          <w:sz w:val="24"/>
          <w:szCs w:val="24"/>
          <w:lang w:val="ru-RU"/>
        </w:rPr>
        <w:t>«</w:t>
      </w:r>
      <w:r w:rsidRPr="004D2C59">
        <w:rPr>
          <w:rFonts w:ascii="Times New Roman" w:eastAsia="Roboto" w:hAnsi="Times New Roman" w:cs="Times New Roman"/>
          <w:color w:val="000000" w:themeColor="text1"/>
          <w:sz w:val="24"/>
          <w:szCs w:val="24"/>
        </w:rPr>
        <w:t>Расписание</w:t>
      </w:r>
      <w:r w:rsidR="004D2C59">
        <w:rPr>
          <w:rFonts w:ascii="Times New Roman" w:eastAsia="Roboto" w:hAnsi="Times New Roman" w:cs="Times New Roman"/>
          <w:color w:val="000000" w:themeColor="text1"/>
          <w:sz w:val="24"/>
          <w:szCs w:val="24"/>
          <w:lang w:val="ru-RU"/>
        </w:rPr>
        <w:t>»</w:t>
      </w:r>
      <w:r w:rsidRPr="004D2C59">
        <w:rPr>
          <w:rFonts w:ascii="Times New Roman" w:eastAsia="Roboto" w:hAnsi="Times New Roman" w:cs="Times New Roman"/>
          <w:color w:val="000000" w:themeColor="text1"/>
          <w:sz w:val="24"/>
          <w:szCs w:val="24"/>
        </w:rPr>
        <w:t xml:space="preserve"> и проверьте, что преподаватель и территория проведения занятий указаны верно. А также удостоверьтесь, что расписание выбранной предметной единицы не пересекается с Вашим основным расписанием. </w:t>
      </w:r>
    </w:p>
    <w:p w14:paraId="0C25F105" w14:textId="2EAE64D0" w:rsidR="004B355A" w:rsidRPr="004D2C59" w:rsidRDefault="00CD2868">
      <w:pPr>
        <w:jc w:val="both"/>
        <w:rPr>
          <w:rFonts w:ascii="Times New Roman" w:eastAsia="Roboto" w:hAnsi="Times New Roman" w:cs="Times New Roman"/>
          <w:color w:val="000000" w:themeColor="text1"/>
          <w:sz w:val="24"/>
          <w:szCs w:val="24"/>
        </w:rPr>
      </w:pPr>
      <w:r w:rsidRPr="004D2C59">
        <w:rPr>
          <w:rFonts w:ascii="Times New Roman" w:eastAsia="Roboto" w:hAnsi="Times New Roman" w:cs="Times New Roman"/>
          <w:color w:val="000000" w:themeColor="text1"/>
          <w:sz w:val="24"/>
          <w:szCs w:val="24"/>
        </w:rPr>
        <w:t xml:space="preserve">Ваше основное расписание отображается в колонке </w:t>
      </w:r>
      <w:r w:rsidR="004D2C59">
        <w:rPr>
          <w:rFonts w:ascii="Times New Roman" w:eastAsia="Roboto" w:hAnsi="Times New Roman" w:cs="Times New Roman"/>
          <w:color w:val="000000" w:themeColor="text1"/>
          <w:sz w:val="24"/>
          <w:szCs w:val="24"/>
          <w:lang w:val="ru-RU"/>
        </w:rPr>
        <w:t>«</w:t>
      </w:r>
      <w:r w:rsidRPr="004D2C59">
        <w:rPr>
          <w:rFonts w:ascii="Times New Roman" w:eastAsia="Roboto" w:hAnsi="Times New Roman" w:cs="Times New Roman"/>
          <w:color w:val="000000" w:themeColor="text1"/>
          <w:sz w:val="24"/>
          <w:szCs w:val="24"/>
        </w:rPr>
        <w:t>Мое расписание</w:t>
      </w:r>
      <w:r w:rsidR="004D2C59">
        <w:rPr>
          <w:rFonts w:ascii="Times New Roman" w:eastAsia="Roboto" w:hAnsi="Times New Roman" w:cs="Times New Roman"/>
          <w:color w:val="000000" w:themeColor="text1"/>
          <w:sz w:val="24"/>
          <w:szCs w:val="24"/>
          <w:lang w:val="ru-RU"/>
        </w:rPr>
        <w:t>»</w:t>
      </w:r>
      <w:r w:rsidRPr="004D2C59">
        <w:rPr>
          <w:rFonts w:ascii="Times New Roman" w:eastAsia="Roboto" w:hAnsi="Times New Roman" w:cs="Times New Roman"/>
          <w:color w:val="000000" w:themeColor="text1"/>
          <w:sz w:val="24"/>
          <w:szCs w:val="24"/>
        </w:rPr>
        <w:t xml:space="preserve">, расписание по выбранной предметной единице </w:t>
      </w:r>
      <w:r w:rsidR="004D2C59">
        <w:rPr>
          <w:rFonts w:ascii="Times New Roman" w:eastAsia="Roboto" w:hAnsi="Times New Roman" w:cs="Times New Roman"/>
          <w:color w:val="000000" w:themeColor="text1"/>
          <w:sz w:val="24"/>
          <w:szCs w:val="24"/>
          <w:lang w:val="ru-RU"/>
        </w:rPr>
        <w:t>–</w:t>
      </w:r>
      <w:r w:rsidRPr="004D2C59">
        <w:rPr>
          <w:rFonts w:ascii="Times New Roman" w:eastAsia="Roboto" w:hAnsi="Times New Roman" w:cs="Times New Roman"/>
          <w:color w:val="000000" w:themeColor="text1"/>
          <w:sz w:val="24"/>
          <w:szCs w:val="24"/>
        </w:rPr>
        <w:t xml:space="preserve"> в колонке </w:t>
      </w:r>
      <w:r w:rsidR="004D2C59">
        <w:rPr>
          <w:rFonts w:ascii="Times New Roman" w:eastAsia="Roboto" w:hAnsi="Times New Roman" w:cs="Times New Roman"/>
          <w:color w:val="000000" w:themeColor="text1"/>
          <w:sz w:val="24"/>
          <w:szCs w:val="24"/>
          <w:lang w:val="ru-RU"/>
        </w:rPr>
        <w:t>«</w:t>
      </w:r>
      <w:r w:rsidRPr="004D2C59">
        <w:rPr>
          <w:rFonts w:ascii="Times New Roman" w:eastAsia="Roboto" w:hAnsi="Times New Roman" w:cs="Times New Roman"/>
          <w:color w:val="000000" w:themeColor="text1"/>
          <w:sz w:val="24"/>
          <w:szCs w:val="24"/>
        </w:rPr>
        <w:t>Заявка</w:t>
      </w:r>
      <w:r w:rsidR="004D2C59">
        <w:rPr>
          <w:rFonts w:ascii="Times New Roman" w:eastAsia="Roboto" w:hAnsi="Times New Roman" w:cs="Times New Roman"/>
          <w:color w:val="000000" w:themeColor="text1"/>
          <w:sz w:val="24"/>
          <w:szCs w:val="24"/>
          <w:lang w:val="ru-RU"/>
        </w:rPr>
        <w:t>»</w:t>
      </w:r>
      <w:r w:rsidRPr="004D2C59">
        <w:rPr>
          <w:rFonts w:ascii="Times New Roman" w:eastAsia="Roboto" w:hAnsi="Times New Roman" w:cs="Times New Roman"/>
          <w:color w:val="000000" w:themeColor="text1"/>
          <w:sz w:val="24"/>
          <w:szCs w:val="24"/>
        </w:rPr>
        <w:t xml:space="preserve">. </w:t>
      </w:r>
    </w:p>
    <w:p w14:paraId="269C102E" w14:textId="77777777" w:rsidR="004B355A" w:rsidRDefault="00CD2868">
      <w:pPr>
        <w:jc w:val="both"/>
        <w:rPr>
          <w:rFonts w:ascii="Roboto" w:eastAsia="Roboto" w:hAnsi="Roboto" w:cs="Roboto"/>
          <w:color w:val="1F497D"/>
          <w:sz w:val="20"/>
          <w:szCs w:val="20"/>
        </w:rPr>
      </w:pPr>
      <w:r>
        <w:rPr>
          <w:rFonts w:ascii="Roboto" w:eastAsia="Roboto" w:hAnsi="Roboto" w:cs="Roboto"/>
          <w:noProof/>
          <w:color w:val="1F497D"/>
          <w:sz w:val="20"/>
          <w:szCs w:val="20"/>
        </w:rPr>
        <w:lastRenderedPageBreak/>
        <w:drawing>
          <wp:inline distT="114300" distB="114300" distL="114300" distR="114300" wp14:anchorId="0357CC28" wp14:editId="5A3FD9FF">
            <wp:extent cx="5731200" cy="2819400"/>
            <wp:effectExtent l="0" t="0" r="0" b="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1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257380" w14:textId="77777777" w:rsidR="004B355A" w:rsidRDefault="004B355A">
      <w:pPr>
        <w:jc w:val="both"/>
        <w:rPr>
          <w:rFonts w:ascii="Roboto" w:eastAsia="Roboto" w:hAnsi="Roboto" w:cs="Roboto"/>
          <w:color w:val="1F497D"/>
          <w:sz w:val="20"/>
          <w:szCs w:val="20"/>
        </w:rPr>
      </w:pPr>
    </w:p>
    <w:p w14:paraId="53CCD795" w14:textId="77777777" w:rsidR="004B355A" w:rsidRPr="004D2C59" w:rsidRDefault="00CD2868">
      <w:pPr>
        <w:jc w:val="both"/>
        <w:rPr>
          <w:rFonts w:ascii="Times New Roman" w:eastAsia="Roboto" w:hAnsi="Times New Roman" w:cs="Times New Roman"/>
          <w:color w:val="000000" w:themeColor="text1"/>
          <w:sz w:val="24"/>
          <w:szCs w:val="24"/>
        </w:rPr>
      </w:pPr>
      <w:r w:rsidRPr="004D2C59">
        <w:rPr>
          <w:rFonts w:ascii="Times New Roman" w:eastAsia="Roboto" w:hAnsi="Times New Roman" w:cs="Times New Roman"/>
          <w:color w:val="000000" w:themeColor="text1"/>
          <w:sz w:val="24"/>
          <w:szCs w:val="24"/>
        </w:rPr>
        <w:t xml:space="preserve">Вы также можете воспользоваться фильтром предметных подгрупп по территории проведения занятия: </w:t>
      </w:r>
    </w:p>
    <w:p w14:paraId="7477400C" w14:textId="77777777" w:rsidR="004B355A" w:rsidRDefault="00CD2868">
      <w:pPr>
        <w:jc w:val="both"/>
        <w:rPr>
          <w:rFonts w:ascii="Roboto" w:eastAsia="Roboto" w:hAnsi="Roboto" w:cs="Roboto"/>
          <w:color w:val="1F497D"/>
          <w:sz w:val="20"/>
          <w:szCs w:val="20"/>
        </w:rPr>
      </w:pPr>
      <w:r>
        <w:rPr>
          <w:rFonts w:ascii="Roboto" w:eastAsia="Roboto" w:hAnsi="Roboto" w:cs="Roboto"/>
          <w:noProof/>
          <w:color w:val="1F497D"/>
          <w:sz w:val="20"/>
          <w:szCs w:val="20"/>
        </w:rPr>
        <w:drawing>
          <wp:inline distT="114300" distB="114300" distL="114300" distR="114300" wp14:anchorId="5E9ADFB4" wp14:editId="7684F4F2">
            <wp:extent cx="2395538" cy="762567"/>
            <wp:effectExtent l="0" t="0" r="0" b="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5538" cy="7625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E11328" w14:textId="77777777" w:rsidR="004B355A" w:rsidRPr="004D2C59" w:rsidRDefault="00CD2868">
      <w:pPr>
        <w:pStyle w:val="4"/>
        <w:jc w:val="both"/>
        <w:rPr>
          <w:rFonts w:ascii="Times New Roman" w:eastAsia="Roboto" w:hAnsi="Times New Roman" w:cs="Times New Roman"/>
          <w:color w:val="000000" w:themeColor="text1"/>
        </w:rPr>
      </w:pPr>
      <w:bookmarkStart w:id="4" w:name="_g84ew917gqlf" w:colFirst="0" w:colLast="0"/>
      <w:bookmarkEnd w:id="4"/>
      <w:r w:rsidRPr="004D2C59">
        <w:rPr>
          <w:rFonts w:ascii="Times New Roman" w:eastAsia="Roboto" w:hAnsi="Times New Roman" w:cs="Times New Roman"/>
          <w:color w:val="000000" w:themeColor="text1"/>
        </w:rPr>
        <w:t xml:space="preserve">Если по какой-то причине выбранная по умолчанию предметная единица Вам не подходит, см. Шаг 4 инструкции. </w:t>
      </w:r>
    </w:p>
    <w:p w14:paraId="6894F625" w14:textId="385254A1" w:rsidR="004B355A" w:rsidRPr="004D2C59" w:rsidRDefault="00CD2868" w:rsidP="004D2C59">
      <w:pPr>
        <w:pStyle w:val="4"/>
        <w:jc w:val="both"/>
        <w:rPr>
          <w:rFonts w:ascii="Times New Roman" w:hAnsi="Times New Roman" w:cs="Times New Roman"/>
          <w:color w:val="000000" w:themeColor="text1"/>
        </w:rPr>
      </w:pPr>
      <w:bookmarkStart w:id="5" w:name="_go7ssyccokpx" w:colFirst="0" w:colLast="0"/>
      <w:bookmarkEnd w:id="5"/>
      <w:r w:rsidRPr="004D2C59">
        <w:rPr>
          <w:rFonts w:ascii="Times New Roman" w:hAnsi="Times New Roman" w:cs="Times New Roman"/>
          <w:color w:val="000000" w:themeColor="text1"/>
        </w:rPr>
        <w:t>Шаг 4. Редактирование заявки при необходимости</w:t>
      </w:r>
    </w:p>
    <w:p w14:paraId="35B3D8F0" w14:textId="5B41B022" w:rsidR="004B355A" w:rsidRPr="004D2C59" w:rsidRDefault="00CD2868">
      <w:pPr>
        <w:jc w:val="both"/>
        <w:rPr>
          <w:rFonts w:ascii="Times New Roman" w:eastAsia="Roboto" w:hAnsi="Times New Roman" w:cs="Times New Roman"/>
          <w:color w:val="000000" w:themeColor="text1"/>
          <w:sz w:val="24"/>
          <w:szCs w:val="24"/>
        </w:rPr>
      </w:pPr>
      <w:r w:rsidRPr="004D2C59">
        <w:rPr>
          <w:rFonts w:ascii="Times New Roman" w:eastAsia="Roboto" w:hAnsi="Times New Roman" w:cs="Times New Roman"/>
          <w:color w:val="000000" w:themeColor="text1"/>
          <w:sz w:val="24"/>
          <w:szCs w:val="24"/>
        </w:rPr>
        <w:t xml:space="preserve">Чтобы отредактировать заявку, на вкладке </w:t>
      </w:r>
      <w:r w:rsidR="004D2C59">
        <w:rPr>
          <w:rFonts w:ascii="Times New Roman" w:eastAsia="Roboto" w:hAnsi="Times New Roman" w:cs="Times New Roman"/>
          <w:color w:val="000000" w:themeColor="text1"/>
          <w:sz w:val="24"/>
          <w:szCs w:val="24"/>
          <w:lang w:val="ru-RU"/>
        </w:rPr>
        <w:t>«</w:t>
      </w:r>
      <w:r w:rsidRPr="004D2C59">
        <w:rPr>
          <w:rFonts w:ascii="Times New Roman" w:eastAsia="Roboto" w:hAnsi="Times New Roman" w:cs="Times New Roman"/>
          <w:color w:val="000000" w:themeColor="text1"/>
          <w:sz w:val="24"/>
          <w:szCs w:val="24"/>
        </w:rPr>
        <w:t>Английский язык</w:t>
      </w:r>
      <w:r w:rsidR="004D2C59">
        <w:rPr>
          <w:rFonts w:ascii="Times New Roman" w:eastAsia="Roboto" w:hAnsi="Times New Roman" w:cs="Times New Roman"/>
          <w:color w:val="000000" w:themeColor="text1"/>
          <w:sz w:val="24"/>
          <w:szCs w:val="24"/>
          <w:lang w:val="ru-RU"/>
        </w:rPr>
        <w:t>»</w:t>
      </w:r>
      <w:r w:rsidRPr="004D2C59">
        <w:rPr>
          <w:rFonts w:ascii="Times New Roman" w:eastAsia="Roboto" w:hAnsi="Times New Roman" w:cs="Times New Roman"/>
          <w:color w:val="000000" w:themeColor="text1"/>
          <w:sz w:val="24"/>
          <w:szCs w:val="24"/>
        </w:rPr>
        <w:t xml:space="preserve"> </w:t>
      </w:r>
      <w:r w:rsidR="004D2C59" w:rsidRPr="004D2C59">
        <w:rPr>
          <w:rFonts w:ascii="Times New Roman" w:eastAsia="Roboto" w:hAnsi="Times New Roman" w:cs="Times New Roman"/>
          <w:color w:val="000000" w:themeColor="text1"/>
          <w:sz w:val="24"/>
          <w:szCs w:val="24"/>
        </w:rPr>
        <w:t>необходимо</w:t>
      </w:r>
      <w:r w:rsidR="004D2C59">
        <w:rPr>
          <w:rFonts w:ascii="Times New Roman" w:eastAsia="Roboto" w:hAnsi="Times New Roman" w:cs="Times New Roman"/>
          <w:color w:val="000000" w:themeColor="text1"/>
          <w:sz w:val="24"/>
          <w:szCs w:val="24"/>
          <w:lang w:val="ru-RU"/>
        </w:rPr>
        <w:t xml:space="preserve"> в</w:t>
      </w:r>
      <w:r w:rsidRPr="004D2C59">
        <w:rPr>
          <w:rFonts w:ascii="Times New Roman" w:eastAsia="Roboto" w:hAnsi="Times New Roman" w:cs="Times New Roman"/>
          <w:color w:val="000000" w:themeColor="text1"/>
          <w:sz w:val="24"/>
          <w:szCs w:val="24"/>
        </w:rPr>
        <w:t xml:space="preserve">ыбрать </w:t>
      </w:r>
      <w:r w:rsidR="004D2C59">
        <w:rPr>
          <w:rFonts w:ascii="Times New Roman" w:eastAsia="Roboto" w:hAnsi="Times New Roman" w:cs="Times New Roman"/>
          <w:color w:val="000000" w:themeColor="text1"/>
          <w:sz w:val="24"/>
          <w:szCs w:val="24"/>
          <w:lang w:val="ru-RU"/>
        </w:rPr>
        <w:t>желаемую</w:t>
      </w:r>
      <w:r w:rsidRPr="004D2C59">
        <w:rPr>
          <w:rFonts w:ascii="Times New Roman" w:eastAsia="Roboto" w:hAnsi="Times New Roman" w:cs="Times New Roman"/>
          <w:color w:val="000000" w:themeColor="text1"/>
          <w:sz w:val="24"/>
          <w:szCs w:val="24"/>
        </w:rPr>
        <w:t xml:space="preserve"> дисциплину, отметив чекбокс в правой части экрана (выбрать можно только одну дисциплину из списка): </w:t>
      </w:r>
    </w:p>
    <w:p w14:paraId="4F962D74" w14:textId="77777777" w:rsidR="004B355A" w:rsidRDefault="00CD2868">
      <w:pPr>
        <w:jc w:val="both"/>
        <w:rPr>
          <w:rFonts w:ascii="Roboto" w:eastAsia="Roboto" w:hAnsi="Roboto" w:cs="Roboto"/>
          <w:color w:val="1F497D"/>
          <w:sz w:val="20"/>
          <w:szCs w:val="20"/>
        </w:rPr>
      </w:pPr>
      <w:r>
        <w:rPr>
          <w:rFonts w:ascii="Roboto" w:eastAsia="Roboto" w:hAnsi="Roboto" w:cs="Roboto"/>
          <w:noProof/>
          <w:color w:val="1F497D"/>
          <w:sz w:val="20"/>
          <w:szCs w:val="20"/>
        </w:rPr>
        <w:drawing>
          <wp:inline distT="114300" distB="114300" distL="114300" distR="114300" wp14:anchorId="65B5F214" wp14:editId="1014E760">
            <wp:extent cx="5731200" cy="2794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5A92CE" w14:textId="77777777" w:rsidR="004B355A" w:rsidRDefault="004B355A">
      <w:pPr>
        <w:jc w:val="both"/>
        <w:rPr>
          <w:rFonts w:ascii="Roboto" w:eastAsia="Roboto" w:hAnsi="Roboto" w:cs="Roboto"/>
          <w:color w:val="1F497D"/>
          <w:sz w:val="20"/>
          <w:szCs w:val="20"/>
        </w:rPr>
      </w:pPr>
    </w:p>
    <w:p w14:paraId="60BED69B" w14:textId="14AB925F" w:rsidR="004B355A" w:rsidRPr="00037301" w:rsidRDefault="00CD2868">
      <w:pPr>
        <w:jc w:val="both"/>
        <w:rPr>
          <w:rFonts w:ascii="Times New Roman" w:eastAsia="Roboto" w:hAnsi="Times New Roman" w:cs="Times New Roman"/>
          <w:color w:val="000000" w:themeColor="text1"/>
          <w:sz w:val="24"/>
          <w:szCs w:val="24"/>
        </w:rPr>
      </w:pPr>
      <w:r w:rsidRPr="00037301">
        <w:rPr>
          <w:rFonts w:ascii="Times New Roman" w:eastAsia="Roboto" w:hAnsi="Times New Roman" w:cs="Times New Roman"/>
          <w:color w:val="000000" w:themeColor="text1"/>
          <w:sz w:val="24"/>
          <w:szCs w:val="24"/>
        </w:rPr>
        <w:t xml:space="preserve">В списке окажутся все дисциплины, на которые </w:t>
      </w:r>
      <w:r w:rsidR="00037301">
        <w:rPr>
          <w:rFonts w:ascii="Times New Roman" w:eastAsia="Roboto" w:hAnsi="Times New Roman" w:cs="Times New Roman"/>
          <w:color w:val="000000" w:themeColor="text1"/>
          <w:sz w:val="24"/>
          <w:szCs w:val="24"/>
          <w:lang w:val="ru-RU"/>
        </w:rPr>
        <w:t>Вы можете записаться по</w:t>
      </w:r>
      <w:r w:rsidRPr="00037301">
        <w:rPr>
          <w:rFonts w:ascii="Times New Roman" w:eastAsia="Roboto" w:hAnsi="Times New Roman" w:cs="Times New Roman"/>
          <w:color w:val="000000" w:themeColor="text1"/>
          <w:sz w:val="24"/>
          <w:szCs w:val="24"/>
        </w:rPr>
        <w:t xml:space="preserve"> результат</w:t>
      </w:r>
      <w:r w:rsidR="00037301">
        <w:rPr>
          <w:rFonts w:ascii="Times New Roman" w:eastAsia="Roboto" w:hAnsi="Times New Roman" w:cs="Times New Roman"/>
          <w:color w:val="000000" w:themeColor="text1"/>
          <w:sz w:val="24"/>
          <w:szCs w:val="24"/>
          <w:lang w:val="ru-RU"/>
        </w:rPr>
        <w:t>ам</w:t>
      </w:r>
      <w:r w:rsidRPr="00037301">
        <w:rPr>
          <w:rFonts w:ascii="Times New Roman" w:eastAsia="Roboto" w:hAnsi="Times New Roman" w:cs="Times New Roman"/>
          <w:color w:val="000000" w:themeColor="text1"/>
          <w:sz w:val="24"/>
          <w:szCs w:val="24"/>
        </w:rPr>
        <w:t xml:space="preserve"> Промежуточного тестирования, а также выбранная по умолчанию дисциплина, которую Вы изучали в первом семестре. </w:t>
      </w:r>
    </w:p>
    <w:p w14:paraId="143BD61F" w14:textId="1A70101E" w:rsidR="004B355A" w:rsidRPr="00037301" w:rsidRDefault="00CD2868">
      <w:pPr>
        <w:jc w:val="both"/>
        <w:rPr>
          <w:rFonts w:ascii="Times New Roman" w:eastAsia="Roboto" w:hAnsi="Times New Roman" w:cs="Times New Roman"/>
          <w:color w:val="000000" w:themeColor="text1"/>
          <w:sz w:val="24"/>
          <w:szCs w:val="24"/>
        </w:rPr>
      </w:pPr>
      <w:r w:rsidRPr="00037301">
        <w:rPr>
          <w:rFonts w:ascii="Times New Roman" w:eastAsia="Roboto" w:hAnsi="Times New Roman" w:cs="Times New Roman"/>
          <w:color w:val="000000" w:themeColor="text1"/>
          <w:sz w:val="24"/>
          <w:szCs w:val="24"/>
        </w:rPr>
        <w:t xml:space="preserve">Вы не сможете отправить заявку на дисциплину и выбрать ее в списке, если количество свободных мест окажется </w:t>
      </w:r>
      <w:proofErr w:type="gramStart"/>
      <w:r w:rsidRPr="00037301">
        <w:rPr>
          <w:rFonts w:ascii="Times New Roman" w:eastAsia="Roboto" w:hAnsi="Times New Roman" w:cs="Times New Roman"/>
          <w:color w:val="000000" w:themeColor="text1"/>
          <w:sz w:val="24"/>
          <w:szCs w:val="24"/>
        </w:rPr>
        <w:t>равным  0</w:t>
      </w:r>
      <w:proofErr w:type="gramEnd"/>
      <w:r w:rsidRPr="00037301">
        <w:rPr>
          <w:rFonts w:ascii="Times New Roman" w:eastAsia="Roboto" w:hAnsi="Times New Roman" w:cs="Times New Roman"/>
          <w:color w:val="000000" w:themeColor="text1"/>
          <w:sz w:val="24"/>
          <w:szCs w:val="24"/>
        </w:rPr>
        <w:t xml:space="preserve"> в графе </w:t>
      </w:r>
      <w:r w:rsidR="00037301">
        <w:rPr>
          <w:rFonts w:ascii="Times New Roman" w:eastAsia="Roboto" w:hAnsi="Times New Roman" w:cs="Times New Roman"/>
          <w:color w:val="000000" w:themeColor="text1"/>
          <w:sz w:val="24"/>
          <w:szCs w:val="24"/>
          <w:lang w:val="ru-RU"/>
        </w:rPr>
        <w:t>«</w:t>
      </w:r>
      <w:r w:rsidRPr="00037301">
        <w:rPr>
          <w:rFonts w:ascii="Times New Roman" w:eastAsia="Roboto" w:hAnsi="Times New Roman" w:cs="Times New Roman"/>
          <w:color w:val="000000" w:themeColor="text1"/>
          <w:sz w:val="24"/>
          <w:szCs w:val="24"/>
        </w:rPr>
        <w:t>Мест осталось</w:t>
      </w:r>
      <w:r w:rsidR="00037301">
        <w:rPr>
          <w:rFonts w:ascii="Times New Roman" w:eastAsia="Roboto" w:hAnsi="Times New Roman" w:cs="Times New Roman"/>
          <w:color w:val="000000" w:themeColor="text1"/>
          <w:sz w:val="24"/>
          <w:szCs w:val="24"/>
          <w:lang w:val="ru-RU"/>
        </w:rPr>
        <w:t>»</w:t>
      </w:r>
      <w:r w:rsidRPr="00037301">
        <w:rPr>
          <w:rFonts w:ascii="Times New Roman" w:eastAsia="Roboto" w:hAnsi="Times New Roman" w:cs="Times New Roman"/>
          <w:color w:val="000000" w:themeColor="text1"/>
          <w:sz w:val="24"/>
          <w:szCs w:val="24"/>
        </w:rPr>
        <w:t xml:space="preserve">. </w:t>
      </w:r>
    </w:p>
    <w:p w14:paraId="5692269F" w14:textId="3460CABD" w:rsidR="004B355A" w:rsidRPr="00037301" w:rsidRDefault="00CD2868">
      <w:pPr>
        <w:jc w:val="both"/>
        <w:rPr>
          <w:rFonts w:ascii="Times New Roman" w:eastAsia="Roboto" w:hAnsi="Times New Roman" w:cs="Times New Roman"/>
          <w:color w:val="000000" w:themeColor="text1"/>
          <w:sz w:val="24"/>
          <w:szCs w:val="24"/>
        </w:rPr>
      </w:pPr>
      <w:r w:rsidRPr="00037301">
        <w:rPr>
          <w:rFonts w:ascii="Times New Roman" w:eastAsia="Roboto" w:hAnsi="Times New Roman" w:cs="Times New Roman"/>
          <w:color w:val="000000" w:themeColor="text1"/>
          <w:sz w:val="24"/>
          <w:szCs w:val="24"/>
        </w:rPr>
        <w:t xml:space="preserve">После выбора дисциплины перейдите на вкладку </w:t>
      </w:r>
      <w:r w:rsidR="00037301">
        <w:rPr>
          <w:rFonts w:ascii="Times New Roman" w:eastAsia="Roboto" w:hAnsi="Times New Roman" w:cs="Times New Roman"/>
          <w:color w:val="000000" w:themeColor="text1"/>
          <w:sz w:val="24"/>
          <w:szCs w:val="24"/>
          <w:lang w:val="ru-RU"/>
        </w:rPr>
        <w:t>«</w:t>
      </w:r>
      <w:r w:rsidRPr="00037301">
        <w:rPr>
          <w:rFonts w:ascii="Times New Roman" w:eastAsia="Roboto" w:hAnsi="Times New Roman" w:cs="Times New Roman"/>
          <w:color w:val="000000" w:themeColor="text1"/>
          <w:sz w:val="24"/>
          <w:szCs w:val="24"/>
        </w:rPr>
        <w:t>Расписание</w:t>
      </w:r>
      <w:r w:rsidR="00037301">
        <w:rPr>
          <w:rFonts w:ascii="Times New Roman" w:eastAsia="Roboto" w:hAnsi="Times New Roman" w:cs="Times New Roman"/>
          <w:color w:val="000000" w:themeColor="text1"/>
          <w:sz w:val="24"/>
          <w:szCs w:val="24"/>
          <w:lang w:val="ru-RU"/>
        </w:rPr>
        <w:t>»</w:t>
      </w:r>
      <w:r w:rsidRPr="00037301">
        <w:rPr>
          <w:rFonts w:ascii="Times New Roman" w:eastAsia="Roboto" w:hAnsi="Times New Roman" w:cs="Times New Roman"/>
          <w:color w:val="000000" w:themeColor="text1"/>
          <w:sz w:val="24"/>
          <w:szCs w:val="24"/>
        </w:rPr>
        <w:t xml:space="preserve">. В колонке </w:t>
      </w:r>
      <w:r w:rsidR="00037301">
        <w:rPr>
          <w:rFonts w:ascii="Times New Roman" w:eastAsia="Roboto" w:hAnsi="Times New Roman" w:cs="Times New Roman"/>
          <w:color w:val="000000" w:themeColor="text1"/>
          <w:sz w:val="24"/>
          <w:szCs w:val="24"/>
          <w:lang w:val="ru-RU"/>
        </w:rPr>
        <w:t>«</w:t>
      </w:r>
      <w:r w:rsidRPr="00037301">
        <w:rPr>
          <w:rFonts w:ascii="Times New Roman" w:eastAsia="Roboto" w:hAnsi="Times New Roman" w:cs="Times New Roman"/>
          <w:color w:val="000000" w:themeColor="text1"/>
          <w:sz w:val="24"/>
          <w:szCs w:val="24"/>
        </w:rPr>
        <w:t>Заявка</w:t>
      </w:r>
      <w:r w:rsidR="00037301">
        <w:rPr>
          <w:rFonts w:ascii="Times New Roman" w:eastAsia="Roboto" w:hAnsi="Times New Roman" w:cs="Times New Roman"/>
          <w:color w:val="000000" w:themeColor="text1"/>
          <w:sz w:val="24"/>
          <w:szCs w:val="24"/>
          <w:lang w:val="ru-RU"/>
        </w:rPr>
        <w:t>»</w:t>
      </w:r>
      <w:r w:rsidRPr="00037301">
        <w:rPr>
          <w:rFonts w:ascii="Times New Roman" w:eastAsia="Roboto" w:hAnsi="Times New Roman" w:cs="Times New Roman"/>
          <w:color w:val="000000" w:themeColor="text1"/>
          <w:sz w:val="24"/>
          <w:szCs w:val="24"/>
        </w:rPr>
        <w:t xml:space="preserve"> окажется расписание всех предметных подгрупп по выбранной дисциплине. Проверьте преподавателя, территорию проведения занятий, а также пересеч</w:t>
      </w:r>
      <w:r w:rsidR="00037301">
        <w:rPr>
          <w:rFonts w:ascii="Times New Roman" w:eastAsia="Roboto" w:hAnsi="Times New Roman" w:cs="Times New Roman"/>
          <w:color w:val="000000" w:themeColor="text1"/>
          <w:sz w:val="24"/>
          <w:szCs w:val="24"/>
          <w:lang w:val="ru-RU"/>
        </w:rPr>
        <w:t>ения</w:t>
      </w:r>
      <w:r w:rsidRPr="00037301">
        <w:rPr>
          <w:rFonts w:ascii="Times New Roman" w:eastAsia="Roboto" w:hAnsi="Times New Roman" w:cs="Times New Roman"/>
          <w:color w:val="000000" w:themeColor="text1"/>
          <w:sz w:val="24"/>
          <w:szCs w:val="24"/>
        </w:rPr>
        <w:t xml:space="preserve"> в расписании. Выберите одну из предложенных предметных единиц, отметив чекбокс в правой</w:t>
      </w:r>
      <w:r w:rsidR="00037301">
        <w:rPr>
          <w:rFonts w:ascii="Times New Roman" w:eastAsia="Roboto" w:hAnsi="Times New Roman" w:cs="Times New Roman"/>
          <w:color w:val="000000" w:themeColor="text1"/>
          <w:sz w:val="24"/>
          <w:szCs w:val="24"/>
          <w:lang w:val="ru-RU"/>
        </w:rPr>
        <w:t xml:space="preserve"> части</w:t>
      </w:r>
      <w:r w:rsidRPr="00037301">
        <w:rPr>
          <w:rFonts w:ascii="Times New Roman" w:eastAsia="Roboto" w:hAnsi="Times New Roman" w:cs="Times New Roman"/>
          <w:color w:val="000000" w:themeColor="text1"/>
          <w:sz w:val="24"/>
          <w:szCs w:val="24"/>
        </w:rPr>
        <w:t xml:space="preserve"> экрана, после чего нажмите на кнопку </w:t>
      </w:r>
      <w:r w:rsidR="00037301">
        <w:rPr>
          <w:rFonts w:ascii="Times New Roman" w:eastAsia="Roboto" w:hAnsi="Times New Roman" w:cs="Times New Roman"/>
          <w:color w:val="000000" w:themeColor="text1"/>
          <w:sz w:val="24"/>
          <w:szCs w:val="24"/>
          <w:lang w:val="ru-RU"/>
        </w:rPr>
        <w:t>«</w:t>
      </w:r>
      <w:r w:rsidRPr="00037301">
        <w:rPr>
          <w:rFonts w:ascii="Times New Roman" w:eastAsia="Roboto" w:hAnsi="Times New Roman" w:cs="Times New Roman"/>
          <w:color w:val="000000" w:themeColor="text1"/>
          <w:sz w:val="24"/>
          <w:szCs w:val="24"/>
        </w:rPr>
        <w:t>Направить заявку</w:t>
      </w:r>
      <w:r w:rsidR="00037301">
        <w:rPr>
          <w:rFonts w:ascii="Times New Roman" w:eastAsia="Roboto" w:hAnsi="Times New Roman" w:cs="Times New Roman"/>
          <w:color w:val="000000" w:themeColor="text1"/>
          <w:sz w:val="24"/>
          <w:szCs w:val="24"/>
          <w:lang w:val="ru-RU"/>
        </w:rPr>
        <w:t>»</w:t>
      </w:r>
      <w:r w:rsidRPr="00037301">
        <w:rPr>
          <w:rFonts w:ascii="Times New Roman" w:eastAsia="Roboto" w:hAnsi="Times New Roman" w:cs="Times New Roman"/>
          <w:color w:val="000000" w:themeColor="text1"/>
          <w:sz w:val="24"/>
          <w:szCs w:val="24"/>
        </w:rPr>
        <w:t>:</w:t>
      </w:r>
    </w:p>
    <w:p w14:paraId="3FE086EA" w14:textId="49856693" w:rsidR="004B355A" w:rsidRDefault="004B355A">
      <w:pPr>
        <w:jc w:val="both"/>
        <w:rPr>
          <w:rFonts w:asciiTheme="minorHAnsi" w:eastAsia="Roboto" w:hAnsiTheme="minorHAnsi" w:cs="Roboto"/>
          <w:color w:val="1F497D"/>
          <w:sz w:val="20"/>
          <w:szCs w:val="20"/>
        </w:rPr>
      </w:pPr>
    </w:p>
    <w:p w14:paraId="1DBCF730" w14:textId="77777777" w:rsidR="004D2C59" w:rsidRPr="004D2C59" w:rsidRDefault="004D2C59">
      <w:pPr>
        <w:jc w:val="both"/>
        <w:rPr>
          <w:rFonts w:asciiTheme="minorHAnsi" w:eastAsia="Roboto" w:hAnsiTheme="minorHAnsi" w:cs="Roboto"/>
          <w:color w:val="1F497D"/>
          <w:sz w:val="20"/>
          <w:szCs w:val="20"/>
        </w:rPr>
      </w:pPr>
    </w:p>
    <w:p w14:paraId="23A4A117" w14:textId="77777777" w:rsidR="004B355A" w:rsidRDefault="00CD2868">
      <w:pPr>
        <w:jc w:val="both"/>
        <w:rPr>
          <w:rFonts w:ascii="Roboto" w:eastAsia="Roboto" w:hAnsi="Roboto" w:cs="Roboto"/>
          <w:color w:val="1F497D"/>
          <w:sz w:val="20"/>
          <w:szCs w:val="20"/>
        </w:rPr>
      </w:pPr>
      <w:r>
        <w:rPr>
          <w:rFonts w:ascii="Roboto" w:eastAsia="Roboto" w:hAnsi="Roboto" w:cs="Roboto"/>
          <w:noProof/>
          <w:color w:val="1F497D"/>
          <w:sz w:val="20"/>
          <w:szCs w:val="20"/>
        </w:rPr>
        <w:lastRenderedPageBreak/>
        <w:drawing>
          <wp:inline distT="114300" distB="114300" distL="114300" distR="114300" wp14:anchorId="0CFCF5E4" wp14:editId="5F71DF27">
            <wp:extent cx="5731200" cy="2819400"/>
            <wp:effectExtent l="0" t="0" r="0" b="0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1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C4C046" w14:textId="77777777" w:rsidR="004B355A" w:rsidRDefault="004B355A">
      <w:pPr>
        <w:jc w:val="both"/>
        <w:rPr>
          <w:rFonts w:ascii="Roboto" w:eastAsia="Roboto" w:hAnsi="Roboto" w:cs="Roboto"/>
          <w:color w:val="1F497D"/>
          <w:sz w:val="20"/>
          <w:szCs w:val="20"/>
        </w:rPr>
      </w:pPr>
    </w:p>
    <w:p w14:paraId="0011443B" w14:textId="77777777" w:rsidR="004B355A" w:rsidRDefault="004B355A">
      <w:pPr>
        <w:jc w:val="both"/>
      </w:pPr>
    </w:p>
    <w:p w14:paraId="31733638" w14:textId="77777777" w:rsidR="004B355A" w:rsidRPr="00037301" w:rsidRDefault="00CD2868">
      <w:pPr>
        <w:jc w:val="both"/>
        <w:rPr>
          <w:rFonts w:ascii="Times New Roman" w:eastAsia="Roboto" w:hAnsi="Times New Roman" w:cs="Times New Roman"/>
          <w:sz w:val="24"/>
          <w:szCs w:val="24"/>
        </w:rPr>
      </w:pPr>
      <w:r w:rsidRPr="00037301">
        <w:rPr>
          <w:rFonts w:ascii="Times New Roman" w:eastAsia="Roboto" w:hAnsi="Times New Roman" w:cs="Times New Roman"/>
          <w:sz w:val="24"/>
          <w:szCs w:val="24"/>
        </w:rPr>
        <w:t xml:space="preserve">При успешной отправке Вы увидите соответствующее уведомление: </w:t>
      </w:r>
    </w:p>
    <w:p w14:paraId="2BF3D152" w14:textId="2382CE7E" w:rsidR="004B355A" w:rsidRDefault="00CD2868">
      <w:pPr>
        <w:jc w:val="both"/>
        <w:rPr>
          <w:rFonts w:ascii="Roboto" w:eastAsia="Roboto" w:hAnsi="Roboto" w:cs="Roboto"/>
          <w:color w:val="1F497D"/>
          <w:sz w:val="20"/>
          <w:szCs w:val="20"/>
        </w:rPr>
      </w:pPr>
      <w:r>
        <w:rPr>
          <w:rFonts w:ascii="Roboto" w:eastAsia="Roboto" w:hAnsi="Roboto" w:cs="Roboto"/>
          <w:noProof/>
          <w:color w:val="1F497D"/>
          <w:sz w:val="20"/>
          <w:szCs w:val="20"/>
        </w:rPr>
        <w:drawing>
          <wp:inline distT="114300" distB="114300" distL="114300" distR="114300" wp14:anchorId="2E8AC545" wp14:editId="1CBEA356">
            <wp:extent cx="3921780" cy="996731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1780" cy="9967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74286C" w14:textId="77777777" w:rsidR="00EA2DDD" w:rsidRPr="00EA2DDD" w:rsidRDefault="00EA2DDD" w:rsidP="00EA2DDD">
      <w:pPr>
        <w:pStyle w:val="a6"/>
        <w:spacing w:before="0" w:beforeAutospacing="0" w:after="0" w:afterAutospacing="0"/>
        <w:jc w:val="both"/>
      </w:pPr>
      <w:r w:rsidRPr="00EA2DDD">
        <w:rPr>
          <w:b/>
          <w:bCs/>
        </w:rPr>
        <w:t>Важно!</w:t>
      </w:r>
      <w:r w:rsidRPr="00EA2DDD">
        <w:t xml:space="preserve"> Нельзя отправить заявку, если ну будет выбрана предметная подгруппа. В этом случае Вы увидите уведомление: </w:t>
      </w:r>
    </w:p>
    <w:p w14:paraId="3E3F9D96" w14:textId="62A08BB5" w:rsidR="00EA2DDD" w:rsidRDefault="00EA2DDD" w:rsidP="00EA2DDD">
      <w:pPr>
        <w:pStyle w:val="a6"/>
        <w:spacing w:before="0" w:beforeAutospacing="0" w:after="0" w:afterAutospacing="0"/>
        <w:jc w:val="both"/>
      </w:pPr>
      <w:r>
        <w:rPr>
          <w:rFonts w:ascii="Roboto" w:hAnsi="Roboto"/>
          <w:noProof/>
          <w:color w:val="1F497D"/>
          <w:sz w:val="20"/>
          <w:szCs w:val="20"/>
          <w:bdr w:val="none" w:sz="0" w:space="0" w:color="auto" w:frame="1"/>
        </w:rPr>
        <w:drawing>
          <wp:inline distT="0" distB="0" distL="0" distR="0" wp14:anchorId="66E1973F" wp14:editId="52FD833D">
            <wp:extent cx="5733415" cy="2239010"/>
            <wp:effectExtent l="0" t="0" r="63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23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87014" w14:textId="77777777" w:rsidR="00EA2DDD" w:rsidRDefault="00EA2DDD">
      <w:pPr>
        <w:jc w:val="both"/>
        <w:rPr>
          <w:rFonts w:ascii="Times New Roman" w:eastAsia="Roboto" w:hAnsi="Times New Roman" w:cs="Times New Roman"/>
          <w:b/>
          <w:bCs/>
          <w:sz w:val="24"/>
          <w:szCs w:val="24"/>
        </w:rPr>
      </w:pPr>
    </w:p>
    <w:p w14:paraId="43B20923" w14:textId="0AF8D036" w:rsidR="004B355A" w:rsidRPr="00037301" w:rsidRDefault="00CD2868">
      <w:pPr>
        <w:jc w:val="both"/>
        <w:rPr>
          <w:rFonts w:ascii="Times New Roman" w:eastAsia="Roboto" w:hAnsi="Times New Roman" w:cs="Times New Roman"/>
          <w:b/>
          <w:bCs/>
          <w:sz w:val="24"/>
          <w:szCs w:val="24"/>
        </w:rPr>
      </w:pPr>
      <w:r w:rsidRPr="00037301">
        <w:rPr>
          <w:rFonts w:ascii="Times New Roman" w:eastAsia="Roboto" w:hAnsi="Times New Roman" w:cs="Times New Roman"/>
          <w:b/>
          <w:bCs/>
          <w:sz w:val="24"/>
          <w:szCs w:val="24"/>
        </w:rPr>
        <w:t xml:space="preserve">Вы сможете отредактировать заявку в любой момент до завершения кампании по выбору. </w:t>
      </w:r>
    </w:p>
    <w:p w14:paraId="20154F18" w14:textId="77777777" w:rsidR="004B355A" w:rsidRDefault="004B355A">
      <w:pPr>
        <w:jc w:val="both"/>
        <w:rPr>
          <w:rFonts w:ascii="Roboto" w:eastAsia="Roboto" w:hAnsi="Roboto" w:cs="Roboto"/>
          <w:color w:val="1F497D"/>
          <w:sz w:val="20"/>
          <w:szCs w:val="20"/>
        </w:rPr>
      </w:pPr>
    </w:p>
    <w:p w14:paraId="6C881B37" w14:textId="105B9DE4" w:rsidR="004B355A" w:rsidRPr="00037301" w:rsidRDefault="00037301" w:rsidP="00037301">
      <w:pPr>
        <w:jc w:val="both"/>
        <w:rPr>
          <w:rFonts w:ascii="Times New Roman" w:eastAsia="Roboto" w:hAnsi="Times New Roman" w:cs="Times New Roman"/>
          <w:sz w:val="24"/>
          <w:szCs w:val="24"/>
        </w:rPr>
      </w:pPr>
      <w:r w:rsidRPr="00037301">
        <w:rPr>
          <w:rFonts w:ascii="Times New Roman" w:eastAsia="Roboto" w:hAnsi="Times New Roman" w:cs="Times New Roman"/>
          <w:b/>
          <w:sz w:val="24"/>
          <w:szCs w:val="24"/>
        </w:rPr>
        <w:t xml:space="preserve">Внимание! </w:t>
      </w:r>
      <w:r w:rsidRPr="00037301">
        <w:rPr>
          <w:rFonts w:ascii="Times New Roman" w:eastAsia="Roboto" w:hAnsi="Times New Roman" w:cs="Times New Roman"/>
          <w:sz w:val="24"/>
          <w:szCs w:val="24"/>
        </w:rPr>
        <w:t xml:space="preserve">Если Вы не прошли промежуточное тестирование по английскому языку в SmartLMS, вкладка со списком дисциплин окажется пустой.  </w:t>
      </w:r>
    </w:p>
    <w:p w14:paraId="0FC7978B" w14:textId="77777777" w:rsidR="00037301" w:rsidRPr="00037301" w:rsidRDefault="00037301" w:rsidP="00037301">
      <w:pPr>
        <w:rPr>
          <w:rFonts w:ascii="Times New Roman" w:hAnsi="Times New Roman" w:cs="Times New Roman"/>
          <w:sz w:val="24"/>
          <w:szCs w:val="24"/>
        </w:rPr>
      </w:pPr>
      <w:r w:rsidRPr="00037301">
        <w:rPr>
          <w:rFonts w:ascii="Times New Roman" w:hAnsi="Times New Roman" w:cs="Times New Roman"/>
          <w:sz w:val="24"/>
          <w:szCs w:val="24"/>
        </w:rPr>
        <w:t xml:space="preserve">Если по какой-то причине вы не можете выбрать в модуле желаемую дисциплину/уровень/группу, заполните, пожалуйста, </w:t>
      </w:r>
      <w:hyperlink r:id="rId14" w:history="1">
        <w:r w:rsidRPr="00037301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фор</w:t>
        </w:r>
        <w:r w:rsidRPr="00037301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м</w:t>
        </w:r>
        <w:r w:rsidRPr="00037301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у</w:t>
        </w:r>
      </w:hyperlink>
      <w:r w:rsidRPr="00037301">
        <w:rPr>
          <w:rFonts w:ascii="Times New Roman" w:hAnsi="Times New Roman" w:cs="Times New Roman"/>
          <w:sz w:val="24"/>
          <w:szCs w:val="24"/>
        </w:rPr>
        <w:t>.</w:t>
      </w:r>
    </w:p>
    <w:p w14:paraId="25C4F3BE" w14:textId="77777777" w:rsidR="00037301" w:rsidRPr="00037301" w:rsidRDefault="00037301" w:rsidP="00037301">
      <w:pPr>
        <w:jc w:val="both"/>
        <w:rPr>
          <w:rFonts w:asciiTheme="minorHAnsi" w:hAnsiTheme="minorHAnsi"/>
        </w:rPr>
      </w:pPr>
    </w:p>
    <w:sectPr w:rsidR="00037301" w:rsidRPr="00037301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altName w:val="Arial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355A"/>
    <w:rsid w:val="00037301"/>
    <w:rsid w:val="004B355A"/>
    <w:rsid w:val="004D2C59"/>
    <w:rsid w:val="00CD2868"/>
    <w:rsid w:val="00E91FA2"/>
    <w:rsid w:val="00EA2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A250A4"/>
  <w15:docId w15:val="{F6ECDFFA-DD36-48E3-9B33-FCA25BCFC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Hyperlink"/>
    <w:basedOn w:val="a0"/>
    <w:uiPriority w:val="99"/>
    <w:unhideWhenUsed/>
    <w:rsid w:val="00037301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EA2D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7">
    <w:name w:val="FollowedHyperlink"/>
    <w:basedOn w:val="a0"/>
    <w:uiPriority w:val="99"/>
    <w:semiHidden/>
    <w:unhideWhenUsed/>
    <w:rsid w:val="00EA2DD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520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hyperlink" Target="https://courseselect.hse.ru" TargetMode="External"/><Relationship Id="rId9" Type="http://schemas.openxmlformats.org/officeDocument/2006/relationships/image" Target="media/image5.png"/><Relationship Id="rId14" Type="http://schemas.openxmlformats.org/officeDocument/2006/relationships/hyperlink" Target="https://forms.office.com/Pages/ResponsePage.aspx?id=JGzyIZMHB0unPVY80uwjX819UQCLnTFJsrN6PkDz4FVUMUo4REtRM1hGUEY1VERXNjFVSkJCT0RYNC4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565</Words>
  <Characters>3226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Диана Попова</cp:lastModifiedBy>
  <cp:revision>4</cp:revision>
  <dcterms:created xsi:type="dcterms:W3CDTF">2020-12-08T08:05:00Z</dcterms:created>
  <dcterms:modified xsi:type="dcterms:W3CDTF">2020-12-08T09:47:00Z</dcterms:modified>
</cp:coreProperties>
</file>