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01A11" w14:textId="16DB51A8" w:rsidR="0048217A" w:rsidRPr="00F54D0C" w:rsidRDefault="00A461D1" w:rsidP="002710C9">
      <w:pPr>
        <w:pStyle w:val="32"/>
        <w:numPr>
          <w:ilvl w:val="0"/>
          <w:numId w:val="27"/>
        </w:numPr>
        <w:ind w:left="0" w:firstLine="360"/>
        <w:jc w:val="both"/>
      </w:pPr>
      <w:bookmarkStart w:id="0" w:name="_Toc49187452"/>
      <w:bookmarkStart w:id="1" w:name="_Toc51927534"/>
      <w:r>
        <w:t>П</w:t>
      </w:r>
      <w:r w:rsidR="00786916" w:rsidRPr="00F54D0C">
        <w:t>одготовк</w:t>
      </w:r>
      <w:r w:rsidR="002710C9">
        <w:t>а, согласование и заключение</w:t>
      </w:r>
      <w:r w:rsidR="00786916" w:rsidRPr="00F54D0C">
        <w:t xml:space="preserve"> проектов </w:t>
      </w:r>
      <w:r w:rsidR="0018097F" w:rsidRPr="00F54D0C">
        <w:t>договоров ГПХ</w:t>
      </w:r>
      <w:r w:rsidR="0048217A" w:rsidRPr="00F54D0C">
        <w:t xml:space="preserve">, дополнительных соглашений и актов </w:t>
      </w:r>
      <w:r w:rsidR="00F82016" w:rsidRPr="00F54D0C">
        <w:t>сдачи-приемки р</w:t>
      </w:r>
      <w:r w:rsidR="0048217A" w:rsidRPr="00F54D0C">
        <w:t>абот (услуг)</w:t>
      </w:r>
      <w:r w:rsidR="0018097F" w:rsidRPr="00F54D0C">
        <w:t xml:space="preserve"> к ним</w:t>
      </w:r>
      <w:bookmarkEnd w:id="0"/>
      <w:bookmarkEnd w:id="1"/>
    </w:p>
    <w:p w14:paraId="3704E368" w14:textId="5A4CE62B" w:rsidR="000C2E59" w:rsidRPr="00724637" w:rsidRDefault="00724637" w:rsidP="00724637">
      <w:pPr>
        <w:tabs>
          <w:tab w:val="left" w:pos="993"/>
          <w:tab w:val="left" w:pos="1276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5A350B" w:rsidRPr="00724637">
        <w:rPr>
          <w:sz w:val="26"/>
          <w:szCs w:val="26"/>
        </w:rPr>
        <w:t xml:space="preserve">Проект </w:t>
      </w:r>
      <w:hyperlink r:id="rId8" w:history="1">
        <w:r w:rsidR="005A350B" w:rsidRPr="006E623C">
          <w:rPr>
            <w:rStyle w:val="ab"/>
            <w:sz w:val="26"/>
            <w:szCs w:val="26"/>
          </w:rPr>
          <w:t>д</w:t>
        </w:r>
        <w:r w:rsidR="000C2E59" w:rsidRPr="006E623C">
          <w:rPr>
            <w:rStyle w:val="ab"/>
            <w:sz w:val="26"/>
            <w:szCs w:val="26"/>
          </w:rPr>
          <w:t>огов</w:t>
        </w:r>
        <w:r w:rsidR="000C2E59" w:rsidRPr="006E623C">
          <w:rPr>
            <w:rStyle w:val="ab"/>
            <w:sz w:val="26"/>
            <w:szCs w:val="26"/>
          </w:rPr>
          <w:t>о</w:t>
        </w:r>
        <w:r w:rsidR="000C2E59" w:rsidRPr="006E623C">
          <w:rPr>
            <w:rStyle w:val="ab"/>
            <w:sz w:val="26"/>
            <w:szCs w:val="26"/>
          </w:rPr>
          <w:t>р</w:t>
        </w:r>
        <w:r w:rsidR="005A350B" w:rsidRPr="006E623C">
          <w:rPr>
            <w:rStyle w:val="ab"/>
            <w:sz w:val="26"/>
            <w:szCs w:val="26"/>
          </w:rPr>
          <w:t>а</w:t>
        </w:r>
        <w:r w:rsidR="000C2E59" w:rsidRPr="006E623C">
          <w:rPr>
            <w:rStyle w:val="ab"/>
            <w:sz w:val="26"/>
            <w:szCs w:val="26"/>
          </w:rPr>
          <w:t xml:space="preserve"> </w:t>
        </w:r>
        <w:r w:rsidR="000C2E59" w:rsidRPr="006E623C">
          <w:rPr>
            <w:rStyle w:val="ab"/>
            <w:sz w:val="26"/>
            <w:szCs w:val="26"/>
          </w:rPr>
          <w:t>ГПХ</w:t>
        </w:r>
      </w:hyperlink>
      <w:r w:rsidR="008015B4" w:rsidRPr="00724637">
        <w:rPr>
          <w:sz w:val="26"/>
          <w:szCs w:val="26"/>
        </w:rPr>
        <w:t xml:space="preserve">, </w:t>
      </w:r>
      <w:hyperlink r:id="rId9" w:history="1">
        <w:r w:rsidR="008015B4" w:rsidRPr="006E623C">
          <w:rPr>
            <w:rStyle w:val="ab"/>
            <w:sz w:val="26"/>
            <w:szCs w:val="26"/>
          </w:rPr>
          <w:t>Зада</w:t>
        </w:r>
        <w:bookmarkStart w:id="2" w:name="_GoBack"/>
        <w:bookmarkEnd w:id="2"/>
        <w:r w:rsidR="008015B4" w:rsidRPr="006E623C">
          <w:rPr>
            <w:rStyle w:val="ab"/>
            <w:sz w:val="26"/>
            <w:szCs w:val="26"/>
          </w:rPr>
          <w:t>н</w:t>
        </w:r>
        <w:r w:rsidR="008015B4" w:rsidRPr="006E623C">
          <w:rPr>
            <w:rStyle w:val="ab"/>
            <w:sz w:val="26"/>
            <w:szCs w:val="26"/>
          </w:rPr>
          <w:t>ие</w:t>
        </w:r>
      </w:hyperlink>
      <w:r w:rsidR="008015B4" w:rsidRPr="00724637">
        <w:rPr>
          <w:sz w:val="26"/>
          <w:szCs w:val="26"/>
        </w:rPr>
        <w:t>, проект дополнительного соглашения об изменении или расторжении договора ГПХ, проект акта сдачи-приемки работ (услуг) по договору ГПХ (далее – Акт)</w:t>
      </w:r>
      <w:r w:rsidR="000C2E59" w:rsidRPr="00724637">
        <w:rPr>
          <w:sz w:val="26"/>
          <w:szCs w:val="26"/>
        </w:rPr>
        <w:t xml:space="preserve"> </w:t>
      </w:r>
      <w:r w:rsidR="008015B4" w:rsidRPr="00724637">
        <w:rPr>
          <w:sz w:val="26"/>
          <w:szCs w:val="26"/>
        </w:rPr>
        <w:t xml:space="preserve">составляется </w:t>
      </w:r>
      <w:r w:rsidR="005A350B" w:rsidRPr="00724637">
        <w:rPr>
          <w:sz w:val="26"/>
          <w:szCs w:val="26"/>
        </w:rPr>
        <w:t>по одной из утвержденных</w:t>
      </w:r>
      <w:r w:rsidR="005974B0" w:rsidRPr="00724637">
        <w:rPr>
          <w:sz w:val="26"/>
          <w:szCs w:val="26"/>
        </w:rPr>
        <w:t xml:space="preserve"> приказом НИУ ВШЭ</w:t>
      </w:r>
      <w:r w:rsidR="005A350B" w:rsidRPr="00724637">
        <w:rPr>
          <w:sz w:val="26"/>
          <w:szCs w:val="26"/>
        </w:rPr>
        <w:t xml:space="preserve"> типовых форм </w:t>
      </w:r>
      <w:r w:rsidR="008015B4" w:rsidRPr="00724637">
        <w:rPr>
          <w:sz w:val="26"/>
          <w:szCs w:val="26"/>
        </w:rPr>
        <w:t xml:space="preserve">договоров ГПХ, Заданий, дополнительных соглашений, </w:t>
      </w:r>
      <w:r w:rsidR="00F70D9E" w:rsidRPr="00724637">
        <w:rPr>
          <w:sz w:val="26"/>
          <w:szCs w:val="26"/>
        </w:rPr>
        <w:t>А</w:t>
      </w:r>
      <w:r w:rsidR="008015B4" w:rsidRPr="00724637">
        <w:rPr>
          <w:sz w:val="26"/>
          <w:szCs w:val="26"/>
        </w:rPr>
        <w:t>ктов</w:t>
      </w:r>
      <w:r w:rsidR="005A350B" w:rsidRPr="00724637">
        <w:rPr>
          <w:sz w:val="26"/>
          <w:szCs w:val="26"/>
        </w:rPr>
        <w:t xml:space="preserve">. </w:t>
      </w:r>
    </w:p>
    <w:p w14:paraId="5194CF77" w14:textId="5279E0A0" w:rsidR="00357B6C" w:rsidRPr="00724637" w:rsidRDefault="00724637" w:rsidP="00724637">
      <w:pPr>
        <w:tabs>
          <w:tab w:val="left" w:pos="993"/>
          <w:tab w:val="left" w:pos="1276"/>
        </w:tabs>
        <w:spacing w:line="259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357B6C" w:rsidRPr="00724637">
        <w:rPr>
          <w:sz w:val="26"/>
          <w:szCs w:val="26"/>
        </w:rPr>
        <w:t>Выбор формы договора ГПХ, Задания и Акта осуществляется Ответственным лицом с учетом:</w:t>
      </w:r>
    </w:p>
    <w:p w14:paraId="54E7FB65" w14:textId="02A49BEE" w:rsidR="00357B6C" w:rsidRPr="00724637" w:rsidRDefault="00724637" w:rsidP="00724637">
      <w:pPr>
        <w:tabs>
          <w:tab w:val="left" w:pos="993"/>
          <w:tab w:val="left" w:pos="1276"/>
        </w:tabs>
        <w:spacing w:line="259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</w:t>
      </w:r>
      <w:r w:rsidR="00357B6C" w:rsidRPr="00724637">
        <w:rPr>
          <w:sz w:val="26"/>
          <w:szCs w:val="26"/>
        </w:rPr>
        <w:t>гражданства Исполнителя;</w:t>
      </w:r>
    </w:p>
    <w:p w14:paraId="62A4327F" w14:textId="051307B4" w:rsidR="00357B6C" w:rsidRPr="00724637" w:rsidRDefault="00724637" w:rsidP="00724637">
      <w:pPr>
        <w:tabs>
          <w:tab w:val="left" w:pos="993"/>
          <w:tab w:val="left" w:pos="1276"/>
        </w:tabs>
        <w:spacing w:line="259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</w:t>
      </w:r>
      <w:r w:rsidR="00357B6C" w:rsidRPr="00724637">
        <w:rPr>
          <w:sz w:val="26"/>
          <w:szCs w:val="26"/>
        </w:rPr>
        <w:t>участия Исполнителя во внутренних программах и проектах НИУ</w:t>
      </w:r>
      <w:r w:rsidR="002507BC" w:rsidRPr="00724637">
        <w:rPr>
          <w:sz w:val="26"/>
          <w:szCs w:val="26"/>
        </w:rPr>
        <w:t> </w:t>
      </w:r>
      <w:r w:rsidR="00357B6C" w:rsidRPr="00724637">
        <w:rPr>
          <w:sz w:val="26"/>
          <w:szCs w:val="26"/>
        </w:rPr>
        <w:t>ВШЭ (например, стажер по Программе стажировок работников и аспирантов российских вузов и научных организаций в НИУ ВШЭ);</w:t>
      </w:r>
    </w:p>
    <w:p w14:paraId="5032260D" w14:textId="18CACAAC" w:rsidR="00357B6C" w:rsidRPr="00724637" w:rsidRDefault="00724637" w:rsidP="00724637">
      <w:pPr>
        <w:tabs>
          <w:tab w:val="left" w:pos="993"/>
          <w:tab w:val="left" w:pos="1276"/>
        </w:tabs>
        <w:spacing w:line="259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2.2.3. </w:t>
      </w:r>
      <w:r w:rsidR="00E22C98" w:rsidRPr="00724637">
        <w:rPr>
          <w:sz w:val="26"/>
          <w:szCs w:val="26"/>
        </w:rPr>
        <w:t xml:space="preserve">статуса Исполнителя </w:t>
      </w:r>
      <w:r w:rsidR="00357B6C" w:rsidRPr="00724637">
        <w:rPr>
          <w:sz w:val="26"/>
          <w:szCs w:val="26"/>
        </w:rPr>
        <w:t>(учебный ассистент, ассоциированный сотрудник, член государственной экзаменационной комиссии, преподаватель);</w:t>
      </w:r>
    </w:p>
    <w:p w14:paraId="2EEA9A7D" w14:textId="0BDEB6C2" w:rsidR="00E22C98" w:rsidRPr="00724637" w:rsidRDefault="00724637" w:rsidP="00724637">
      <w:pPr>
        <w:tabs>
          <w:tab w:val="left" w:pos="993"/>
          <w:tab w:val="left" w:pos="1276"/>
        </w:tabs>
        <w:spacing w:line="259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2.2.4. </w:t>
      </w:r>
      <w:r w:rsidR="00357B6C" w:rsidRPr="00724637">
        <w:rPr>
          <w:sz w:val="26"/>
          <w:szCs w:val="26"/>
        </w:rPr>
        <w:t>предмета договора</w:t>
      </w:r>
      <w:r w:rsidR="002507BC" w:rsidRPr="00724637">
        <w:rPr>
          <w:sz w:val="26"/>
          <w:szCs w:val="26"/>
        </w:rPr>
        <w:t>, в том числе</w:t>
      </w:r>
      <w:r w:rsidR="00357B6C" w:rsidRPr="00724637">
        <w:rPr>
          <w:sz w:val="26"/>
          <w:szCs w:val="26"/>
        </w:rPr>
        <w:t>:</w:t>
      </w:r>
    </w:p>
    <w:p w14:paraId="7935781C" w14:textId="0068E7AB" w:rsidR="00E22C98" w:rsidRPr="00724637" w:rsidRDefault="00724637" w:rsidP="00724637">
      <w:pPr>
        <w:tabs>
          <w:tab w:val="left" w:pos="993"/>
          <w:tab w:val="left" w:pos="1276"/>
          <w:tab w:val="left" w:pos="1560"/>
        </w:tabs>
        <w:spacing w:line="259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2.2.4.1. </w:t>
      </w:r>
      <w:r w:rsidR="00357B6C" w:rsidRPr="00724637">
        <w:rPr>
          <w:sz w:val="26"/>
          <w:szCs w:val="26"/>
        </w:rPr>
        <w:t xml:space="preserve">в случаях, когда предметом договора </w:t>
      </w:r>
      <w:r w:rsidR="002507BC" w:rsidRPr="00724637">
        <w:rPr>
          <w:sz w:val="26"/>
          <w:szCs w:val="26"/>
        </w:rPr>
        <w:t xml:space="preserve">ГПХ </w:t>
      </w:r>
      <w:r w:rsidR="00357B6C" w:rsidRPr="00724637">
        <w:rPr>
          <w:sz w:val="26"/>
          <w:szCs w:val="26"/>
        </w:rPr>
        <w:t>является оказание преподавательских услуг</w:t>
      </w:r>
      <w:r w:rsidR="00246A93" w:rsidRPr="00724637">
        <w:rPr>
          <w:sz w:val="26"/>
          <w:szCs w:val="26"/>
        </w:rPr>
        <w:t xml:space="preserve"> по программам высшего образования</w:t>
      </w:r>
      <w:r w:rsidR="00357B6C" w:rsidRPr="00724637">
        <w:rPr>
          <w:sz w:val="26"/>
          <w:szCs w:val="26"/>
        </w:rPr>
        <w:t xml:space="preserve">, Задание формируется в системе АСАВ по специализированной форме Задания в формате </w:t>
      </w:r>
      <w:r w:rsidR="00AD0DDD" w:rsidRPr="00724637">
        <w:rPr>
          <w:sz w:val="26"/>
          <w:szCs w:val="26"/>
        </w:rPr>
        <w:t>*.</w:t>
      </w:r>
      <w:proofErr w:type="spellStart"/>
      <w:r w:rsidR="00AD0DDD" w:rsidRPr="00724637">
        <w:rPr>
          <w:sz w:val="26"/>
          <w:szCs w:val="26"/>
          <w:lang w:val="en-US"/>
        </w:rPr>
        <w:t>xls</w:t>
      </w:r>
      <w:proofErr w:type="spellEnd"/>
      <w:r w:rsidR="00AD0DDD" w:rsidRPr="00724637">
        <w:rPr>
          <w:sz w:val="26"/>
          <w:szCs w:val="26"/>
        </w:rPr>
        <w:t>/*.</w:t>
      </w:r>
      <w:proofErr w:type="spellStart"/>
      <w:r w:rsidR="00AD0DDD" w:rsidRPr="00724637">
        <w:rPr>
          <w:sz w:val="26"/>
          <w:szCs w:val="26"/>
          <w:lang w:val="en-US"/>
        </w:rPr>
        <w:t>xlsx</w:t>
      </w:r>
      <w:proofErr w:type="spellEnd"/>
      <w:r w:rsidR="00357B6C" w:rsidRPr="00724637">
        <w:rPr>
          <w:sz w:val="26"/>
          <w:szCs w:val="26"/>
        </w:rPr>
        <w:t>;</w:t>
      </w:r>
    </w:p>
    <w:p w14:paraId="134DCE0C" w14:textId="15E5BC17" w:rsidR="00357B6C" w:rsidRPr="00724637" w:rsidRDefault="00724637" w:rsidP="00724637">
      <w:pPr>
        <w:tabs>
          <w:tab w:val="left" w:pos="993"/>
          <w:tab w:val="left" w:pos="1276"/>
          <w:tab w:val="left" w:pos="1560"/>
        </w:tabs>
        <w:spacing w:line="259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2.2.4.2. </w:t>
      </w:r>
      <w:r w:rsidR="002A1C9F" w:rsidRPr="00724637">
        <w:rPr>
          <w:sz w:val="26"/>
          <w:szCs w:val="26"/>
        </w:rPr>
        <w:t xml:space="preserve">в </w:t>
      </w:r>
      <w:r w:rsidR="00357B6C" w:rsidRPr="00724637">
        <w:rPr>
          <w:sz w:val="26"/>
          <w:szCs w:val="26"/>
        </w:rPr>
        <w:t>случаях, когда предметом договора является оказание услуг по разработке, записи, технического сопровождения онлайн-курсов, договор ГПХ оформляется по утвержденным для этого формам договоров ГПХ</w:t>
      </w:r>
      <w:r w:rsidR="00F70D9E" w:rsidRPr="00724637">
        <w:rPr>
          <w:sz w:val="26"/>
          <w:szCs w:val="26"/>
        </w:rPr>
        <w:t>;</w:t>
      </w:r>
    </w:p>
    <w:p w14:paraId="2AE67036" w14:textId="2704F366" w:rsidR="005974B0" w:rsidRPr="00724637" w:rsidRDefault="00724637" w:rsidP="00724637">
      <w:pPr>
        <w:tabs>
          <w:tab w:val="left" w:pos="993"/>
          <w:tab w:val="left" w:pos="1276"/>
          <w:tab w:val="left" w:pos="1560"/>
        </w:tabs>
        <w:spacing w:line="259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2.2.4.3. </w:t>
      </w:r>
      <w:r w:rsidR="003A5DB6" w:rsidRPr="00724637">
        <w:rPr>
          <w:sz w:val="26"/>
          <w:szCs w:val="26"/>
        </w:rPr>
        <w:t>места выполнения работ</w:t>
      </w:r>
      <w:r w:rsidR="002241AD" w:rsidRPr="00724637">
        <w:rPr>
          <w:sz w:val="26"/>
          <w:szCs w:val="26"/>
        </w:rPr>
        <w:t xml:space="preserve">/оказания услуг </w:t>
      </w:r>
      <w:r w:rsidR="003A5DB6" w:rsidRPr="00724637">
        <w:rPr>
          <w:sz w:val="26"/>
          <w:szCs w:val="26"/>
        </w:rPr>
        <w:t>(территория РФ или за пределами РФ).</w:t>
      </w:r>
    </w:p>
    <w:p w14:paraId="656B96E4" w14:textId="5B9EEA11" w:rsidR="00357B6C" w:rsidRPr="00A11A6E" w:rsidRDefault="00357B6C" w:rsidP="00724637">
      <w:pPr>
        <w:pStyle w:val="a7"/>
        <w:numPr>
          <w:ilvl w:val="1"/>
          <w:numId w:val="27"/>
        </w:numPr>
        <w:tabs>
          <w:tab w:val="left" w:pos="993"/>
          <w:tab w:val="left" w:pos="1134"/>
        </w:tabs>
        <w:spacing w:line="259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Неотъемлемой частью договора ГПХ является </w:t>
      </w:r>
      <w:r w:rsidR="002507B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адание.</w:t>
      </w:r>
      <w:r w:rsidR="000103D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B888969" w14:textId="0D301571" w:rsidR="00357B6C" w:rsidRPr="00A11A6E" w:rsidRDefault="00357B6C" w:rsidP="00724637">
      <w:pPr>
        <w:pStyle w:val="a7"/>
        <w:numPr>
          <w:ilvl w:val="1"/>
          <w:numId w:val="27"/>
        </w:numPr>
        <w:tabs>
          <w:tab w:val="left" w:pos="1134"/>
        </w:tabs>
        <w:spacing w:line="259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Задании к договору ГПХ в обязательном порядке должны содержаться следующие сведения: </w:t>
      </w:r>
    </w:p>
    <w:p w14:paraId="700C6027" w14:textId="65B4AE2C" w:rsidR="00357B6C" w:rsidRPr="00A11A6E" w:rsidRDefault="00357B6C" w:rsidP="00724637">
      <w:pPr>
        <w:pStyle w:val="a7"/>
        <w:numPr>
          <w:ilvl w:val="2"/>
          <w:numId w:val="27"/>
        </w:numPr>
        <w:tabs>
          <w:tab w:val="left" w:pos="709"/>
          <w:tab w:val="left" w:pos="1134"/>
          <w:tab w:val="left" w:pos="1560"/>
        </w:tabs>
        <w:spacing w:line="259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перечень действий</w:t>
      </w:r>
      <w:r w:rsidR="00813C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</w:t>
      </w:r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629BE"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деятельност</w:t>
      </w:r>
      <w:r w:rsid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которые должен совершить</w:t>
      </w:r>
      <w:r w:rsid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(осуществить)</w:t>
      </w:r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Исполнитель;</w:t>
      </w:r>
    </w:p>
    <w:p w14:paraId="25D19E4C" w14:textId="77777777" w:rsidR="00357B6C" w:rsidRPr="00A11A6E" w:rsidRDefault="00357B6C" w:rsidP="00724637">
      <w:pPr>
        <w:pStyle w:val="a7"/>
        <w:numPr>
          <w:ilvl w:val="2"/>
          <w:numId w:val="27"/>
        </w:numPr>
        <w:tabs>
          <w:tab w:val="left" w:pos="709"/>
          <w:tab w:val="left" w:pos="1134"/>
          <w:tab w:val="left" w:pos="1560"/>
        </w:tabs>
        <w:spacing w:line="259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работ (услуг);</w:t>
      </w:r>
    </w:p>
    <w:p w14:paraId="75B29343" w14:textId="77777777" w:rsidR="00357B6C" w:rsidRPr="00A11A6E" w:rsidRDefault="00357B6C" w:rsidP="00724637">
      <w:pPr>
        <w:pStyle w:val="a7"/>
        <w:numPr>
          <w:ilvl w:val="2"/>
          <w:numId w:val="27"/>
        </w:numPr>
        <w:tabs>
          <w:tab w:val="left" w:pos="709"/>
          <w:tab w:val="left" w:pos="1134"/>
          <w:tab w:val="left" w:pos="1560"/>
        </w:tabs>
        <w:spacing w:line="259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характеристики работ (услуг) и требований НИУ ВШЭ как заказчика по договору ГПХ к порядку выполнения работ (оказания услуг) и результату работ (услуг);</w:t>
      </w:r>
    </w:p>
    <w:p w14:paraId="5EC86062" w14:textId="77777777" w:rsidR="00674221" w:rsidRPr="00A11A6E" w:rsidRDefault="00357B6C" w:rsidP="00724637">
      <w:pPr>
        <w:pStyle w:val="a7"/>
        <w:numPr>
          <w:ilvl w:val="2"/>
          <w:numId w:val="27"/>
        </w:numPr>
        <w:tabs>
          <w:tab w:val="left" w:pos="709"/>
          <w:tab w:val="left" w:pos="1134"/>
          <w:tab w:val="left" w:pos="1560"/>
        </w:tabs>
        <w:spacing w:line="259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критерии качества результатов работ (услуг);</w:t>
      </w:r>
    </w:p>
    <w:p w14:paraId="482670EF" w14:textId="4FA1F868" w:rsidR="00BA725C" w:rsidRDefault="00BA725C" w:rsidP="00724637">
      <w:pPr>
        <w:pStyle w:val="a7"/>
        <w:numPr>
          <w:ilvl w:val="2"/>
          <w:numId w:val="27"/>
        </w:numPr>
        <w:tabs>
          <w:tab w:val="left" w:pos="709"/>
          <w:tab w:val="left" w:pos="1134"/>
          <w:tab w:val="left" w:pos="1560"/>
        </w:tabs>
        <w:spacing w:line="259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стоимость работ (услуг)</w:t>
      </w:r>
      <w:r w:rsidR="00B561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;</w:t>
      </w:r>
    </w:p>
    <w:p w14:paraId="3804FE80" w14:textId="334CE90F" w:rsidR="002A5FB1" w:rsidRPr="00A11A6E" w:rsidRDefault="002A5FB1" w:rsidP="00724637">
      <w:pPr>
        <w:pStyle w:val="a7"/>
        <w:numPr>
          <w:ilvl w:val="2"/>
          <w:numId w:val="27"/>
        </w:numPr>
        <w:tabs>
          <w:tab w:val="left" w:pos="709"/>
          <w:tab w:val="left" w:pos="1134"/>
          <w:tab w:val="left" w:pos="1560"/>
        </w:tabs>
        <w:spacing w:line="259" w:lineRule="auto"/>
        <w:ind w:left="0" w:firstLine="99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источник финансирования.</w:t>
      </w:r>
    </w:p>
    <w:p w14:paraId="05C758CB" w14:textId="77777777" w:rsidR="00357B6C" w:rsidRPr="00A11A6E" w:rsidRDefault="00357B6C" w:rsidP="00724637">
      <w:pPr>
        <w:pStyle w:val="a7"/>
        <w:numPr>
          <w:ilvl w:val="1"/>
          <w:numId w:val="27"/>
        </w:numPr>
        <w:tabs>
          <w:tab w:val="left" w:pos="1134"/>
        </w:tabs>
        <w:spacing w:line="259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Типовые формы договоров ГПХ, Заданий, дополнительных соглашений и Актов размещаются в СЭД в папке «Договоры ГПХ».</w:t>
      </w:r>
    </w:p>
    <w:p w14:paraId="4BA620AA" w14:textId="77777777" w:rsidR="00357B6C" w:rsidRPr="00A11A6E" w:rsidRDefault="00357B6C" w:rsidP="00724637">
      <w:pPr>
        <w:pStyle w:val="a7"/>
        <w:numPr>
          <w:ilvl w:val="1"/>
          <w:numId w:val="27"/>
        </w:numPr>
        <w:tabs>
          <w:tab w:val="left" w:pos="1134"/>
        </w:tabs>
        <w:spacing w:line="259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типовой формы договора ГПХ</w:t>
      </w:r>
      <w:r w:rsidR="000103D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Задания, дополнительного соглашения, Акта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Ответственное лицо руководствуется Регламентом, </w:t>
      </w:r>
      <w:r w:rsidRPr="000C29A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 по администрированию договоров ГПХ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рекомендациями и разъяснениями Правового управления.</w:t>
      </w:r>
    </w:p>
    <w:p w14:paraId="3F3FE716" w14:textId="77777777" w:rsidR="00A629BE" w:rsidRDefault="006A4284" w:rsidP="00724637">
      <w:pPr>
        <w:pStyle w:val="a7"/>
        <w:numPr>
          <w:ilvl w:val="1"/>
          <w:numId w:val="27"/>
        </w:numPr>
        <w:tabs>
          <w:tab w:val="left" w:pos="1134"/>
        </w:tabs>
        <w:spacing w:line="259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лицо заполняет формы договора</w:t>
      </w:r>
      <w:r w:rsid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Задания, дополнительного соглашения, Акта путем </w:t>
      </w:r>
      <w:r w:rsidR="00246A93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данных в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</w:t>
      </w:r>
      <w:r w:rsidR="00246A93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6A93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ввода</w:t>
      </w:r>
      <w:r w:rsidR="000103D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карточке </w:t>
      </w:r>
      <w:r w:rsidR="000103D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соответствующих документов в СЭД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</w:t>
      </w:r>
      <w:r w:rsidR="00FF38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соответствующих</w:t>
      </w:r>
      <w:r w:rsid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 не допускается:</w:t>
      </w:r>
    </w:p>
    <w:p w14:paraId="1190FBDB" w14:textId="1437BCCC" w:rsidR="00A629BE" w:rsidRDefault="00A629BE" w:rsidP="00724637">
      <w:pPr>
        <w:pStyle w:val="a7"/>
        <w:numPr>
          <w:ilvl w:val="2"/>
          <w:numId w:val="27"/>
        </w:numPr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103D9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ставление незаполненных полей ввода, предусмотренных формами указанных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21AB144" w14:textId="77777777" w:rsidR="006A4284" w:rsidRPr="00A629BE" w:rsidRDefault="00A629BE" w:rsidP="00724637">
      <w:pPr>
        <w:pStyle w:val="a7"/>
        <w:numPr>
          <w:ilvl w:val="2"/>
          <w:numId w:val="27"/>
        </w:numPr>
        <w:tabs>
          <w:tab w:val="left" w:pos="1134"/>
        </w:tabs>
        <w:spacing w:line="259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A725C" w:rsidRP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несение в текст формы договора ГПХ, Задания, дополнительного соглашения, Акта изменений, не связанных с заполнением полей ввода</w:t>
      </w:r>
      <w:r w:rsidRP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50F33BA" w14:textId="77777777" w:rsidR="00BC7816" w:rsidRDefault="00BA725C" w:rsidP="00724637">
      <w:pPr>
        <w:pStyle w:val="a7"/>
        <w:numPr>
          <w:ilvl w:val="1"/>
          <w:numId w:val="27"/>
        </w:numPr>
        <w:tabs>
          <w:tab w:val="left" w:pos="1134"/>
        </w:tabs>
        <w:spacing w:line="259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="00A629BE" w:rsidRP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заполнения соот</w:t>
      </w:r>
      <w:r w:rsid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629BE" w:rsidRP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етствующих форм</w:t>
      </w:r>
      <w:r w:rsidRPr="00A62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284"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СЭД </w:t>
      </w:r>
      <w:r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формируются </w:t>
      </w:r>
      <w:r w:rsidR="006A4284"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файл</w:t>
      </w:r>
      <w:r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6A4284"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проекта договора ГПХ, Задания, дополнительного соглашения или Акта, </w:t>
      </w:r>
      <w:r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доступные </w:t>
      </w:r>
      <w:r w:rsidR="006A4284"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скачивания Ответственным исполнителем из СЭД,</w:t>
      </w:r>
      <w:r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</w:t>
      </w:r>
      <w:r w:rsidR="006A4284"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недоступные </w:t>
      </w:r>
      <w:r w:rsidR="006A4284" w:rsidRPr="00A629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</w:t>
      </w:r>
      <w:r w:rsidR="006A4284" w:rsidRPr="00FF38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последующего редактирования (в формате (расширении).</w:t>
      </w:r>
      <w:proofErr w:type="spellStart"/>
      <w:r w:rsidR="006A4284" w:rsidRPr="00FF3825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="006A4284" w:rsidRPr="00FF3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14:paraId="43403EFD" w14:textId="061B864A" w:rsidR="005933A9" w:rsidRPr="00724637" w:rsidRDefault="00246A93" w:rsidP="00724637">
      <w:pPr>
        <w:pStyle w:val="a7"/>
        <w:numPr>
          <w:ilvl w:val="1"/>
          <w:numId w:val="27"/>
        </w:numPr>
        <w:tabs>
          <w:tab w:val="left" w:pos="993"/>
        </w:tabs>
        <w:spacing w:line="259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63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Карточки всех документов, связанных с конкретным договором ГПХ (дополнительные соглашения, Акты, письма НИУ ВШЭ Исполнителю или письма Исполнителя к НИУ ВШЭ по договору ГПХ и т.д.)</w:t>
      </w:r>
      <w:r w:rsidR="00A629BE" w:rsidRPr="007246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2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284" w:rsidRPr="0072463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</w:t>
      </w:r>
      <w:r w:rsidRPr="00724637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A4284" w:rsidRPr="0072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</w:t>
      </w:r>
      <w:r w:rsidRPr="00724637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взаимосвязаны с карточкой договора ГПХ.</w:t>
      </w:r>
    </w:p>
    <w:p w14:paraId="12BD4748" w14:textId="116D9CCC" w:rsidR="00275987" w:rsidRPr="00724637" w:rsidRDefault="00275987" w:rsidP="00724637">
      <w:pPr>
        <w:pStyle w:val="a7"/>
        <w:numPr>
          <w:ilvl w:val="1"/>
          <w:numId w:val="27"/>
        </w:numPr>
        <w:tabs>
          <w:tab w:val="left" w:pos="709"/>
        </w:tabs>
        <w:spacing w:line="259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637">
        <w:rPr>
          <w:rFonts w:ascii="Times New Roman" w:hAnsi="Times New Roman" w:cs="Times New Roman"/>
          <w:sz w:val="26"/>
          <w:szCs w:val="26"/>
        </w:rPr>
        <w:t xml:space="preserve">В случае если стоимость выполнения работ или оказания услуг по проекту договора ГПХ </w:t>
      </w:r>
      <w:r w:rsidR="00B825F9" w:rsidRPr="00724637">
        <w:rPr>
          <w:rFonts w:ascii="Times New Roman" w:hAnsi="Times New Roman" w:cs="Times New Roman"/>
          <w:sz w:val="26"/>
          <w:szCs w:val="26"/>
        </w:rPr>
        <w:t>с</w:t>
      </w:r>
      <w:r w:rsidR="002B78A1" w:rsidRPr="00724637">
        <w:rPr>
          <w:rFonts w:ascii="Times New Roman" w:hAnsi="Times New Roman" w:cs="Times New Roman"/>
          <w:sz w:val="26"/>
          <w:szCs w:val="26"/>
        </w:rPr>
        <w:t>о</w:t>
      </w:r>
      <w:r w:rsidR="00B825F9" w:rsidRPr="00724637">
        <w:rPr>
          <w:rFonts w:ascii="Times New Roman" w:hAnsi="Times New Roman" w:cs="Times New Roman"/>
          <w:sz w:val="26"/>
          <w:szCs w:val="26"/>
        </w:rPr>
        <w:t xml:space="preserve">ответствует </w:t>
      </w:r>
      <w:r w:rsidRPr="00724637">
        <w:rPr>
          <w:rFonts w:ascii="Times New Roman" w:hAnsi="Times New Roman" w:cs="Times New Roman"/>
          <w:sz w:val="26"/>
          <w:szCs w:val="26"/>
        </w:rPr>
        <w:t>цен</w:t>
      </w:r>
      <w:r w:rsidR="00B825F9" w:rsidRPr="00724637">
        <w:rPr>
          <w:rFonts w:ascii="Times New Roman" w:hAnsi="Times New Roman" w:cs="Times New Roman"/>
          <w:sz w:val="26"/>
          <w:szCs w:val="26"/>
        </w:rPr>
        <w:t>е</w:t>
      </w:r>
      <w:r w:rsidRPr="00724637">
        <w:rPr>
          <w:rFonts w:ascii="Times New Roman" w:hAnsi="Times New Roman" w:cs="Times New Roman"/>
          <w:sz w:val="26"/>
          <w:szCs w:val="26"/>
        </w:rPr>
        <w:t>, установленн</w:t>
      </w:r>
      <w:r w:rsidR="00B825F9" w:rsidRPr="00724637">
        <w:rPr>
          <w:rFonts w:ascii="Times New Roman" w:hAnsi="Times New Roman" w:cs="Times New Roman"/>
          <w:sz w:val="26"/>
          <w:szCs w:val="26"/>
        </w:rPr>
        <w:t xml:space="preserve">ой </w:t>
      </w:r>
      <w:r w:rsidRPr="00724637">
        <w:rPr>
          <w:rFonts w:ascii="Times New Roman" w:hAnsi="Times New Roman" w:cs="Times New Roman"/>
          <w:sz w:val="26"/>
          <w:szCs w:val="26"/>
        </w:rPr>
        <w:t xml:space="preserve">Положением о закупке, при которой договор подлежит предварительному включению в план закупки товаров (работ, услуг) и последующему размещению информации о заключении, изменении, расторжении договора </w:t>
      </w:r>
      <w:r w:rsidR="002241AD" w:rsidRPr="00724637">
        <w:rPr>
          <w:rFonts w:ascii="Times New Roman" w:hAnsi="Times New Roman" w:cs="Times New Roman"/>
          <w:sz w:val="26"/>
          <w:szCs w:val="26"/>
        </w:rPr>
        <w:t xml:space="preserve">ГПХ </w:t>
      </w:r>
      <w:r w:rsidRPr="00724637">
        <w:rPr>
          <w:rFonts w:ascii="Times New Roman" w:hAnsi="Times New Roman" w:cs="Times New Roman"/>
          <w:sz w:val="26"/>
          <w:szCs w:val="26"/>
        </w:rPr>
        <w:t xml:space="preserve">в Единой информационной системе в сфере закупок </w:t>
      </w:r>
      <w:r w:rsidR="000C29A4" w:rsidRPr="00724637">
        <w:rPr>
          <w:rFonts w:ascii="Times New Roman" w:hAnsi="Times New Roman" w:cs="Times New Roman"/>
          <w:sz w:val="26"/>
          <w:szCs w:val="26"/>
        </w:rPr>
        <w:t xml:space="preserve">(далее – ЕИС) </w:t>
      </w:r>
      <w:r w:rsidRPr="00724637">
        <w:rPr>
          <w:rFonts w:ascii="Times New Roman" w:hAnsi="Times New Roman" w:cs="Times New Roman"/>
          <w:sz w:val="26"/>
          <w:szCs w:val="26"/>
        </w:rPr>
        <w:t>работником ДКЗТ</w:t>
      </w:r>
      <w:r w:rsidR="00F70D9E" w:rsidRPr="00724637">
        <w:rPr>
          <w:rFonts w:ascii="Times New Roman" w:hAnsi="Times New Roman" w:cs="Times New Roman"/>
          <w:sz w:val="26"/>
          <w:szCs w:val="26"/>
        </w:rPr>
        <w:t>,</w:t>
      </w:r>
      <w:r w:rsidRPr="00724637">
        <w:rPr>
          <w:rFonts w:ascii="Times New Roman" w:hAnsi="Times New Roman" w:cs="Times New Roman"/>
          <w:sz w:val="26"/>
          <w:szCs w:val="26"/>
        </w:rPr>
        <w:t xml:space="preserve"> то Ответственное лицо </w:t>
      </w:r>
      <w:r w:rsidR="00A55CEF" w:rsidRPr="00724637">
        <w:rPr>
          <w:rFonts w:ascii="Times New Roman" w:hAnsi="Times New Roman" w:cs="Times New Roman"/>
          <w:sz w:val="26"/>
          <w:szCs w:val="26"/>
        </w:rPr>
        <w:t xml:space="preserve">должно иметь согласие Исполнителя на публикацию его персональных данных в </w:t>
      </w:r>
      <w:r w:rsidR="00F70D9E" w:rsidRPr="00724637">
        <w:rPr>
          <w:rFonts w:ascii="Times New Roman" w:hAnsi="Times New Roman" w:cs="Times New Roman"/>
          <w:sz w:val="26"/>
          <w:szCs w:val="26"/>
        </w:rPr>
        <w:t>ЕИС</w:t>
      </w:r>
      <w:r w:rsidR="00A55CEF" w:rsidRPr="00724637">
        <w:rPr>
          <w:rFonts w:ascii="Times New Roman" w:hAnsi="Times New Roman" w:cs="Times New Roman"/>
          <w:sz w:val="26"/>
          <w:szCs w:val="26"/>
        </w:rPr>
        <w:t xml:space="preserve"> и </w:t>
      </w:r>
      <w:r w:rsidRPr="00724637">
        <w:rPr>
          <w:rFonts w:ascii="Times New Roman" w:hAnsi="Times New Roman" w:cs="Times New Roman"/>
          <w:sz w:val="26"/>
          <w:szCs w:val="26"/>
        </w:rPr>
        <w:t xml:space="preserve">не позднее, чем за </w:t>
      </w:r>
      <w:r w:rsidR="00A55CEF" w:rsidRPr="00724637">
        <w:rPr>
          <w:rFonts w:ascii="Times New Roman" w:hAnsi="Times New Roman" w:cs="Times New Roman"/>
          <w:sz w:val="26"/>
          <w:szCs w:val="26"/>
        </w:rPr>
        <w:t>10 календарных дней</w:t>
      </w:r>
      <w:r w:rsidRPr="00724637">
        <w:rPr>
          <w:rFonts w:ascii="Times New Roman" w:hAnsi="Times New Roman" w:cs="Times New Roman"/>
          <w:sz w:val="26"/>
          <w:szCs w:val="26"/>
        </w:rPr>
        <w:t xml:space="preserve"> до даты заключения договора ГПХ готовит и направляет в ДКЗТ уточненную сводную заявку на закупку для включения данной закупки в план закупки, в соответствии с пунктом 2.1 Административного регламента формирования заявок на закупку и документации о закупке товаров, работ, услуг в НИУ ВШЭ.</w:t>
      </w:r>
    </w:p>
    <w:p w14:paraId="71E755A9" w14:textId="598802DA" w:rsidR="00761785" w:rsidRPr="00A11A6E" w:rsidRDefault="00761785" w:rsidP="00724637">
      <w:pPr>
        <w:pStyle w:val="a7"/>
        <w:numPr>
          <w:ilvl w:val="1"/>
          <w:numId w:val="27"/>
        </w:numPr>
        <w:tabs>
          <w:tab w:val="left" w:pos="993"/>
          <w:tab w:val="left" w:pos="1134"/>
        </w:tabs>
        <w:spacing w:line="259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работ (услуг) </w:t>
      </w:r>
      <w:r w:rsidR="00830960" w:rsidRPr="0072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договору ГПХ </w:t>
      </w:r>
      <w:r w:rsidRPr="0072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твердой и не может изменяться в процессе </w:t>
      </w:r>
      <w:r w:rsidR="007A7FD9" w:rsidRPr="00724637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72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выполнения (оказания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8097F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исключением случаев, предусмотренных Положением о </w:t>
      </w:r>
      <w:r w:rsidR="00DF595C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закупке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2CE1846" w14:textId="77777777" w:rsidR="00D444F1" w:rsidRPr="00A11A6E" w:rsidRDefault="00D444F1" w:rsidP="00724637">
      <w:pPr>
        <w:pStyle w:val="a7"/>
        <w:numPr>
          <w:ilvl w:val="1"/>
          <w:numId w:val="27"/>
        </w:numPr>
        <w:tabs>
          <w:tab w:val="left" w:pos="993"/>
          <w:tab w:val="left" w:pos="1134"/>
        </w:tabs>
        <w:spacing w:line="259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заключения договора</w:t>
      </w:r>
      <w:r w:rsidR="00830960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указанная в договоре, должна предшествовать дате начала выполнения работ (оказания услуг) или совпадать с ней. Заключение договоров </w:t>
      </w:r>
      <w:r w:rsidR="007A7F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прошедшим числом не допускается. </w:t>
      </w:r>
    </w:p>
    <w:p w14:paraId="47861437" w14:textId="77777777" w:rsidR="00A11894" w:rsidRPr="00A11A6E" w:rsidRDefault="00A11894" w:rsidP="00724637">
      <w:pPr>
        <w:pStyle w:val="a7"/>
        <w:numPr>
          <w:ilvl w:val="1"/>
          <w:numId w:val="27"/>
        </w:numPr>
        <w:tabs>
          <w:tab w:val="left" w:pos="709"/>
          <w:tab w:val="left" w:pos="1134"/>
        </w:tabs>
        <w:spacing w:line="259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Распространение действия договора</w:t>
      </w:r>
      <w:r w:rsidR="00E50023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правоотношения сторон, возникшие до его заключения</w:t>
      </w:r>
      <w:r w:rsidR="00830960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допускается.</w:t>
      </w:r>
    </w:p>
    <w:p w14:paraId="7DC25333" w14:textId="63AD91DC" w:rsidR="00D737DD" w:rsidRPr="00A11A6E" w:rsidRDefault="00D737DD" w:rsidP="00724637">
      <w:pPr>
        <w:pStyle w:val="a7"/>
        <w:numPr>
          <w:ilvl w:val="1"/>
          <w:numId w:val="27"/>
        </w:numPr>
        <w:tabs>
          <w:tab w:val="left" w:pos="993"/>
          <w:tab w:val="left" w:pos="1134"/>
        </w:tabs>
        <w:spacing w:line="259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вознаграждения Исполнителя по договору ГПХ должен соответствовать утвержденным в НИУ ВШЭ расценкам по соответствующим видам работ (услуг), если таковые расценки установлены. </w:t>
      </w:r>
      <w:r w:rsidR="00E50023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Превышение суммы вознаграждения над установленными расценками допускается исключительно</w:t>
      </w:r>
      <w:r w:rsidR="00724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соблюдении порядка</w:t>
      </w:r>
      <w:r w:rsidR="00C82BF5" w:rsidRPr="00A11A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D85EF41" w14:textId="7314D0D2" w:rsidR="00A444DA" w:rsidRPr="00BC7816" w:rsidRDefault="005239F4" w:rsidP="00724637">
      <w:pPr>
        <w:pStyle w:val="a7"/>
        <w:numPr>
          <w:ilvl w:val="1"/>
          <w:numId w:val="27"/>
        </w:numPr>
        <w:tabs>
          <w:tab w:val="left" w:pos="1134"/>
        </w:tabs>
        <w:spacing w:line="259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7816">
        <w:rPr>
          <w:rFonts w:ascii="Times New Roman" w:hAnsi="Times New Roman" w:cs="Times New Roman"/>
          <w:sz w:val="26"/>
          <w:szCs w:val="26"/>
        </w:rPr>
        <w:t xml:space="preserve">Не позднее, чем за 14 (четырнадцать) дней до предполагаемой даты начала выполнения </w:t>
      </w:r>
      <w:r w:rsidR="0083703D">
        <w:rPr>
          <w:rFonts w:ascii="Times New Roman" w:hAnsi="Times New Roman" w:cs="Times New Roman"/>
          <w:sz w:val="26"/>
          <w:szCs w:val="26"/>
        </w:rPr>
        <w:t>р</w:t>
      </w:r>
      <w:r w:rsidRPr="00BC7816">
        <w:rPr>
          <w:rFonts w:ascii="Times New Roman" w:hAnsi="Times New Roman" w:cs="Times New Roman"/>
          <w:sz w:val="26"/>
          <w:szCs w:val="26"/>
        </w:rPr>
        <w:t xml:space="preserve">абот/оказания </w:t>
      </w:r>
      <w:r w:rsidR="0083703D">
        <w:rPr>
          <w:rFonts w:ascii="Times New Roman" w:hAnsi="Times New Roman" w:cs="Times New Roman"/>
          <w:sz w:val="26"/>
          <w:szCs w:val="26"/>
        </w:rPr>
        <w:t>у</w:t>
      </w:r>
      <w:r w:rsidRPr="00BC7816">
        <w:rPr>
          <w:rFonts w:ascii="Times New Roman" w:hAnsi="Times New Roman" w:cs="Times New Roman"/>
          <w:sz w:val="26"/>
          <w:szCs w:val="26"/>
        </w:rPr>
        <w:t>слуг по договору ГПХ О</w:t>
      </w:r>
      <w:r w:rsidR="00CB785E" w:rsidRPr="00BC7816">
        <w:rPr>
          <w:rFonts w:ascii="Times New Roman" w:hAnsi="Times New Roman" w:cs="Times New Roman"/>
          <w:sz w:val="26"/>
          <w:szCs w:val="26"/>
        </w:rPr>
        <w:t xml:space="preserve">тветственное лицо формирует </w:t>
      </w:r>
      <w:r w:rsidR="000C1AC8" w:rsidRPr="00BC7816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6A04F2" w:rsidRPr="00BC7816">
        <w:rPr>
          <w:rFonts w:ascii="Times New Roman" w:hAnsi="Times New Roman" w:cs="Times New Roman"/>
          <w:sz w:val="26"/>
          <w:szCs w:val="26"/>
        </w:rPr>
        <w:t>договора</w:t>
      </w:r>
      <w:r w:rsidR="000C1AC8" w:rsidRPr="00BC7816">
        <w:rPr>
          <w:rFonts w:ascii="Times New Roman" w:hAnsi="Times New Roman" w:cs="Times New Roman"/>
          <w:sz w:val="26"/>
          <w:szCs w:val="26"/>
        </w:rPr>
        <w:t xml:space="preserve"> ГПХ</w:t>
      </w:r>
      <w:r w:rsidR="006A04F2" w:rsidRPr="00BC7816">
        <w:rPr>
          <w:rFonts w:ascii="Times New Roman" w:hAnsi="Times New Roman" w:cs="Times New Roman"/>
          <w:sz w:val="26"/>
          <w:szCs w:val="26"/>
        </w:rPr>
        <w:t xml:space="preserve"> в СЭД</w:t>
      </w:r>
      <w:r w:rsidR="00CB785E" w:rsidRPr="00BC7816">
        <w:rPr>
          <w:rFonts w:ascii="Times New Roman" w:hAnsi="Times New Roman" w:cs="Times New Roman"/>
          <w:sz w:val="26"/>
          <w:szCs w:val="26"/>
        </w:rPr>
        <w:t xml:space="preserve"> путем о</w:t>
      </w:r>
      <w:r w:rsidR="006A04F2" w:rsidRPr="00BC7816">
        <w:rPr>
          <w:rFonts w:ascii="Times New Roman" w:hAnsi="Times New Roman" w:cs="Times New Roman"/>
          <w:sz w:val="26"/>
          <w:szCs w:val="26"/>
        </w:rPr>
        <w:t>формлени</w:t>
      </w:r>
      <w:r w:rsidR="00CB785E" w:rsidRPr="00BC7816">
        <w:rPr>
          <w:rFonts w:ascii="Times New Roman" w:hAnsi="Times New Roman" w:cs="Times New Roman"/>
          <w:sz w:val="26"/>
          <w:szCs w:val="26"/>
        </w:rPr>
        <w:t>я</w:t>
      </w:r>
      <w:r w:rsidR="006A04F2" w:rsidRPr="00BC7816">
        <w:rPr>
          <w:rFonts w:ascii="Times New Roman" w:hAnsi="Times New Roman" w:cs="Times New Roman"/>
          <w:sz w:val="26"/>
          <w:szCs w:val="26"/>
        </w:rPr>
        <w:t xml:space="preserve"> регистрационной карточки договора</w:t>
      </w:r>
      <w:r w:rsidR="000C1AC8" w:rsidRPr="00BC7816">
        <w:rPr>
          <w:rFonts w:ascii="Times New Roman" w:hAnsi="Times New Roman" w:cs="Times New Roman"/>
          <w:sz w:val="26"/>
          <w:szCs w:val="26"/>
        </w:rPr>
        <w:t xml:space="preserve"> ГПХ</w:t>
      </w:r>
      <w:r w:rsidR="00842459" w:rsidRPr="00BC7816">
        <w:rPr>
          <w:rFonts w:ascii="Times New Roman" w:hAnsi="Times New Roman" w:cs="Times New Roman"/>
          <w:sz w:val="26"/>
          <w:szCs w:val="26"/>
        </w:rPr>
        <w:t xml:space="preserve">, </w:t>
      </w:r>
      <w:r w:rsidR="00F76132" w:rsidRPr="00BC7816">
        <w:rPr>
          <w:rFonts w:ascii="Times New Roman" w:hAnsi="Times New Roman" w:cs="Times New Roman"/>
          <w:sz w:val="26"/>
          <w:szCs w:val="26"/>
        </w:rPr>
        <w:t xml:space="preserve">прикрепляет </w:t>
      </w:r>
      <w:r w:rsidR="0057502E" w:rsidRPr="00BC7816">
        <w:rPr>
          <w:rFonts w:ascii="Times New Roman" w:hAnsi="Times New Roman" w:cs="Times New Roman"/>
          <w:sz w:val="26"/>
          <w:szCs w:val="26"/>
        </w:rPr>
        <w:t>электронны</w:t>
      </w:r>
      <w:r w:rsidR="00F76132" w:rsidRPr="00BC7816">
        <w:rPr>
          <w:rFonts w:ascii="Times New Roman" w:hAnsi="Times New Roman" w:cs="Times New Roman"/>
          <w:sz w:val="26"/>
          <w:szCs w:val="26"/>
        </w:rPr>
        <w:t>е</w:t>
      </w:r>
      <w:r w:rsidR="0057502E" w:rsidRPr="00BC7816">
        <w:rPr>
          <w:rFonts w:ascii="Times New Roman" w:hAnsi="Times New Roman" w:cs="Times New Roman"/>
          <w:sz w:val="26"/>
          <w:szCs w:val="26"/>
        </w:rPr>
        <w:t xml:space="preserve"> копи</w:t>
      </w:r>
      <w:r w:rsidR="00F76132" w:rsidRPr="00BC7816">
        <w:rPr>
          <w:rFonts w:ascii="Times New Roman" w:hAnsi="Times New Roman" w:cs="Times New Roman"/>
          <w:sz w:val="26"/>
          <w:szCs w:val="26"/>
        </w:rPr>
        <w:t>и</w:t>
      </w:r>
      <w:r w:rsidR="0057502E" w:rsidRPr="00BC7816">
        <w:rPr>
          <w:rFonts w:ascii="Times New Roman" w:hAnsi="Times New Roman" w:cs="Times New Roman"/>
          <w:sz w:val="26"/>
          <w:szCs w:val="26"/>
        </w:rPr>
        <w:t xml:space="preserve"> </w:t>
      </w:r>
      <w:r w:rsidR="006D59AF" w:rsidRPr="00BC7816">
        <w:rPr>
          <w:rFonts w:ascii="Times New Roman" w:hAnsi="Times New Roman" w:cs="Times New Roman"/>
          <w:sz w:val="26"/>
          <w:szCs w:val="26"/>
        </w:rPr>
        <w:t>документов</w:t>
      </w:r>
      <w:r w:rsidR="0057502E" w:rsidRPr="00BC7816">
        <w:rPr>
          <w:rFonts w:ascii="Times New Roman" w:hAnsi="Times New Roman" w:cs="Times New Roman"/>
          <w:sz w:val="26"/>
          <w:szCs w:val="26"/>
        </w:rPr>
        <w:t xml:space="preserve"> </w:t>
      </w:r>
      <w:r w:rsidR="007D2618" w:rsidRPr="00BC7816"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="00842459" w:rsidRPr="00BC7816">
        <w:rPr>
          <w:rFonts w:ascii="Times New Roman" w:hAnsi="Times New Roman" w:cs="Times New Roman"/>
          <w:sz w:val="26"/>
          <w:szCs w:val="26"/>
        </w:rPr>
        <w:t>и о</w:t>
      </w:r>
      <w:r w:rsidR="004C11F1" w:rsidRPr="00BC7816">
        <w:rPr>
          <w:rFonts w:ascii="Times New Roman" w:hAnsi="Times New Roman" w:cs="Times New Roman"/>
          <w:sz w:val="26"/>
          <w:szCs w:val="26"/>
        </w:rPr>
        <w:t xml:space="preserve">беспечивает старт процесса </w:t>
      </w:r>
      <w:r w:rsidR="006D59AF" w:rsidRPr="00BC7816">
        <w:rPr>
          <w:rFonts w:ascii="Times New Roman" w:hAnsi="Times New Roman" w:cs="Times New Roman"/>
          <w:sz w:val="26"/>
          <w:szCs w:val="26"/>
        </w:rPr>
        <w:t>согласования договора</w:t>
      </w:r>
      <w:r w:rsidR="0098258A" w:rsidRPr="00BC7816">
        <w:rPr>
          <w:rFonts w:ascii="Times New Roman" w:hAnsi="Times New Roman" w:cs="Times New Roman"/>
          <w:sz w:val="26"/>
          <w:szCs w:val="26"/>
        </w:rPr>
        <w:t xml:space="preserve"> ГПХ</w:t>
      </w:r>
      <w:r w:rsidR="0057502E" w:rsidRPr="00BC7816">
        <w:rPr>
          <w:rFonts w:ascii="Times New Roman" w:hAnsi="Times New Roman" w:cs="Times New Roman"/>
          <w:sz w:val="26"/>
          <w:szCs w:val="26"/>
        </w:rPr>
        <w:t xml:space="preserve"> в СЭД</w:t>
      </w:r>
      <w:r w:rsidR="00686FE9" w:rsidRPr="00A11A6E">
        <w:rPr>
          <w:rFonts w:ascii="Times New Roman" w:hAnsi="Times New Roman" w:cs="Times New Roman"/>
          <w:sz w:val="26"/>
          <w:szCs w:val="26"/>
        </w:rPr>
        <w:t>.</w:t>
      </w:r>
      <w:r w:rsidR="007A7FD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386D9A" w14:textId="74770125" w:rsidR="00FB252A" w:rsidRPr="00A11A6E" w:rsidRDefault="00FA0617" w:rsidP="00724637">
      <w:pPr>
        <w:pStyle w:val="a7"/>
        <w:numPr>
          <w:ilvl w:val="1"/>
          <w:numId w:val="27"/>
        </w:numPr>
        <w:tabs>
          <w:tab w:val="left" w:pos="1134"/>
        </w:tabs>
        <w:spacing w:line="259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Договор </w:t>
      </w:r>
      <w:r w:rsidR="0083703D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подлежит обязательному согласованию с </w:t>
      </w:r>
      <w:r w:rsidR="000C29A4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уководителем </w:t>
      </w:r>
      <w:r w:rsidR="000C29A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7A7FD9" w:rsidRPr="00A11A6E">
        <w:rPr>
          <w:rFonts w:ascii="Times New Roman" w:hAnsi="Times New Roman" w:cs="Times New Roman"/>
          <w:sz w:val="26"/>
          <w:szCs w:val="26"/>
          <w:lang w:eastAsia="ru-RU"/>
        </w:rPr>
        <w:t>одразделения</w:t>
      </w:r>
      <w:r w:rsidR="00FB252A" w:rsidRPr="00A11A6E">
        <w:rPr>
          <w:rFonts w:ascii="Times New Roman" w:hAnsi="Times New Roman" w:cs="Times New Roman"/>
          <w:sz w:val="26"/>
          <w:szCs w:val="26"/>
          <w:lang w:eastAsia="ru-RU"/>
        </w:rPr>
        <w:t>-инициатора</w:t>
      </w:r>
      <w:r w:rsidR="0083703D" w:rsidRPr="00837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703D" w:rsidRPr="0083703D">
        <w:rPr>
          <w:rFonts w:ascii="Times New Roman" w:hAnsi="Times New Roman" w:cs="Times New Roman"/>
          <w:sz w:val="26"/>
          <w:szCs w:val="26"/>
          <w:lang w:eastAsia="ru-RU"/>
        </w:rPr>
        <w:t>договора ГПХ</w:t>
      </w:r>
      <w:r w:rsidR="00B9617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(за исключением случаев</w:t>
      </w:r>
      <w:r w:rsidR="007A7FD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B9617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когда </w:t>
      </w:r>
      <w:r w:rsidR="007A7FD9">
        <w:rPr>
          <w:rFonts w:ascii="Times New Roman" w:hAnsi="Times New Roman" w:cs="Times New Roman"/>
          <w:sz w:val="26"/>
          <w:szCs w:val="26"/>
          <w:lang w:eastAsia="ru-RU"/>
        </w:rPr>
        <w:t>данный руководитель</w:t>
      </w:r>
      <w:r w:rsidR="007A7FD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24C5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выступает в роли </w:t>
      </w:r>
      <w:r w:rsidR="00B96179" w:rsidRPr="00A11A6E">
        <w:rPr>
          <w:rFonts w:ascii="Times New Roman" w:hAnsi="Times New Roman" w:cs="Times New Roman"/>
          <w:sz w:val="26"/>
          <w:szCs w:val="26"/>
          <w:lang w:eastAsia="ru-RU"/>
        </w:rPr>
        <w:t>Подписывающе</w:t>
      </w:r>
      <w:r w:rsidR="00524C59" w:rsidRPr="00A11A6E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="00B9617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лиц</w:t>
      </w:r>
      <w:r w:rsidR="00524C59" w:rsidRPr="00A11A6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B96179" w:rsidRPr="00A11A6E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F66FFA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6D1537" w:rsidRPr="00A11A6E">
        <w:rPr>
          <w:rFonts w:ascii="Times New Roman" w:hAnsi="Times New Roman" w:cs="Times New Roman"/>
          <w:sz w:val="26"/>
          <w:szCs w:val="26"/>
          <w:lang w:eastAsia="ru-RU"/>
        </w:rPr>
        <w:t>Согласующим</w:t>
      </w:r>
      <w:r w:rsidR="00B96179" w:rsidRPr="00A11A6E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6D1537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лиц</w:t>
      </w:r>
      <w:r w:rsidR="00B9617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ами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и Подписывающим лицом.</w:t>
      </w:r>
    </w:p>
    <w:p w14:paraId="3DD17062" w14:textId="2DF1A63F" w:rsidR="00A444DA" w:rsidRPr="00A11A6E" w:rsidRDefault="00FB252A" w:rsidP="00724637">
      <w:pPr>
        <w:pStyle w:val="a7"/>
        <w:numPr>
          <w:ilvl w:val="1"/>
          <w:numId w:val="27"/>
        </w:numPr>
        <w:tabs>
          <w:tab w:val="left" w:pos="1134"/>
        </w:tabs>
        <w:spacing w:line="259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Перечень </w:t>
      </w:r>
      <w:r w:rsidR="007D2618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Согласующих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лиц в маршруте</w:t>
      </w:r>
      <w:r w:rsidR="00FA0617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согласования в СЭД</w:t>
      </w:r>
      <w:r w:rsidR="007D2618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настроен автоматически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D2618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A0617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По решению </w:t>
      </w:r>
      <w:r w:rsidR="000C29A4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FA0617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уководителя </w:t>
      </w:r>
      <w:r w:rsidR="000C29A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7A7FD9" w:rsidRPr="00A11A6E">
        <w:rPr>
          <w:rFonts w:ascii="Times New Roman" w:hAnsi="Times New Roman" w:cs="Times New Roman"/>
          <w:sz w:val="26"/>
          <w:szCs w:val="26"/>
          <w:lang w:eastAsia="ru-RU"/>
        </w:rPr>
        <w:t>одразделения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-инициатора</w:t>
      </w:r>
      <w:r w:rsidR="00FA0617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3703D" w:rsidRPr="0083703D">
        <w:rPr>
          <w:rFonts w:ascii="Times New Roman" w:hAnsi="Times New Roman" w:cs="Times New Roman"/>
          <w:sz w:val="26"/>
          <w:szCs w:val="26"/>
          <w:lang w:eastAsia="ru-RU"/>
        </w:rPr>
        <w:t xml:space="preserve">договора ГПХ </w:t>
      </w:r>
      <w:r w:rsidR="00FA0617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в состав Согласующих лиц может быть </w:t>
      </w:r>
      <w:r w:rsidR="007D2618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дополнительно </w:t>
      </w:r>
      <w:r w:rsidR="00FA0617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включен работник, выполняющий функции непосредственного руководителя Ответственного лица. </w:t>
      </w:r>
    </w:p>
    <w:p w14:paraId="26D1255D" w14:textId="31A4B90A" w:rsidR="00A444DA" w:rsidRPr="00A11A6E" w:rsidRDefault="004C11F1" w:rsidP="00724637">
      <w:pPr>
        <w:pStyle w:val="a7"/>
        <w:numPr>
          <w:ilvl w:val="1"/>
          <w:numId w:val="27"/>
        </w:numPr>
        <w:tabs>
          <w:tab w:val="left" w:pos="1134"/>
        </w:tabs>
        <w:spacing w:line="259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Согласующее лицо </w:t>
      </w:r>
      <w:r w:rsidR="00F66FFA" w:rsidRPr="00A11A6E">
        <w:rPr>
          <w:rFonts w:ascii="Times New Roman" w:hAnsi="Times New Roman" w:cs="Times New Roman"/>
          <w:sz w:val="26"/>
          <w:szCs w:val="26"/>
          <w:lang w:eastAsia="ru-RU"/>
        </w:rPr>
        <w:t>рассматривает договор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914D6" w:rsidRPr="00A11A6E">
        <w:rPr>
          <w:rFonts w:ascii="Times New Roman" w:hAnsi="Times New Roman" w:cs="Times New Roman"/>
          <w:sz w:val="26"/>
          <w:szCs w:val="26"/>
          <w:lang w:eastAsia="ru-RU"/>
        </w:rPr>
        <w:t>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80174" w:rsidRPr="00A11A6E">
        <w:rPr>
          <w:rFonts w:ascii="Times New Roman" w:hAnsi="Times New Roman" w:cs="Times New Roman"/>
          <w:sz w:val="26"/>
          <w:szCs w:val="26"/>
          <w:lang w:eastAsia="ru-RU"/>
        </w:rPr>
        <w:t>в пределах своей компетенции, в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случае </w:t>
      </w:r>
      <w:r w:rsidR="00F66FFA" w:rsidRPr="00A11A6E">
        <w:rPr>
          <w:rFonts w:ascii="Times New Roman" w:hAnsi="Times New Roman" w:cs="Times New Roman"/>
          <w:sz w:val="26"/>
          <w:szCs w:val="26"/>
          <w:lang w:eastAsia="ru-RU"/>
        </w:rPr>
        <w:t>отсутстви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F66FFA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замечаний</w:t>
      </w:r>
      <w:r w:rsidR="00687C6C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66FFA" w:rsidRPr="00A11A6E">
        <w:rPr>
          <w:rFonts w:ascii="Times New Roman" w:hAnsi="Times New Roman" w:cs="Times New Roman"/>
          <w:sz w:val="26"/>
          <w:szCs w:val="26"/>
          <w:lang w:eastAsia="ru-RU"/>
        </w:rPr>
        <w:t>принимает решение о согласовании</w:t>
      </w:r>
      <w:r w:rsidR="00687C6C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договора ГПХ</w:t>
      </w:r>
      <w:r w:rsidR="00F66FFA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или, в случае выявления недостатков, в том числе отсутствия необходимых приложений к договору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="00F66FFA" w:rsidRPr="00A11A6E">
        <w:rPr>
          <w:rFonts w:ascii="Times New Roman" w:hAnsi="Times New Roman" w:cs="Times New Roman"/>
          <w:sz w:val="26"/>
          <w:szCs w:val="26"/>
          <w:lang w:eastAsia="ru-RU"/>
        </w:rPr>
        <w:t>, некорректно</w:t>
      </w:r>
      <w:r w:rsidR="007900D8" w:rsidRPr="00A11A6E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="00F66FFA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или </w:t>
      </w:r>
      <w:r w:rsidR="007900D8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неполного заполнения </w:t>
      </w:r>
      <w:r w:rsidR="00F66FFA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полей договора 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="00F66FFA" w:rsidRPr="00A11A6E">
        <w:rPr>
          <w:rFonts w:ascii="Times New Roman" w:hAnsi="Times New Roman" w:cs="Times New Roman"/>
          <w:sz w:val="26"/>
          <w:szCs w:val="26"/>
          <w:lang w:eastAsia="ru-RU"/>
        </w:rPr>
        <w:t>или Задания, возвращает договор Ответственному лицу на доработку.</w:t>
      </w:r>
    </w:p>
    <w:p w14:paraId="40931862" w14:textId="77777777" w:rsidR="00035383" w:rsidRPr="00A11A6E" w:rsidRDefault="00035383" w:rsidP="00724637">
      <w:pPr>
        <w:pStyle w:val="a7"/>
        <w:numPr>
          <w:ilvl w:val="1"/>
          <w:numId w:val="27"/>
        </w:numPr>
        <w:tabs>
          <w:tab w:val="left" w:pos="1134"/>
        </w:tabs>
        <w:spacing w:line="259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Согласование работниками Единой приемной осуществляется после согласования всеми остальными </w:t>
      </w:r>
      <w:r w:rsidR="005239F4" w:rsidRPr="00A11A6E">
        <w:rPr>
          <w:rFonts w:ascii="Times New Roman" w:hAnsi="Times New Roman" w:cs="Times New Roman"/>
          <w:sz w:val="26"/>
          <w:szCs w:val="26"/>
          <w:lang w:eastAsia="ru-RU"/>
        </w:rPr>
        <w:t>Согласующими лицами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661B38E6" w14:textId="7B8E7F6A" w:rsidR="00083DAA" w:rsidRPr="00A11A6E" w:rsidRDefault="00083DAA" w:rsidP="00724637">
      <w:pPr>
        <w:pStyle w:val="a7"/>
        <w:numPr>
          <w:ilvl w:val="1"/>
          <w:numId w:val="27"/>
        </w:numPr>
        <w:tabs>
          <w:tab w:val="left" w:pos="1134"/>
        </w:tabs>
        <w:spacing w:line="259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При поступлении </w:t>
      </w:r>
      <w:r w:rsidR="007A7FD9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СЭД на согласование проекта договора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работник Единой приемной в течение </w:t>
      </w:r>
      <w:r w:rsidR="0083703D">
        <w:rPr>
          <w:rFonts w:ascii="Times New Roman" w:hAnsi="Times New Roman" w:cs="Times New Roman"/>
          <w:sz w:val="26"/>
          <w:szCs w:val="26"/>
          <w:lang w:eastAsia="ru-RU"/>
        </w:rPr>
        <w:t>3 (</w:t>
      </w:r>
      <w:r w:rsidR="00FF1AC6">
        <w:rPr>
          <w:rFonts w:ascii="Times New Roman" w:hAnsi="Times New Roman" w:cs="Times New Roman"/>
          <w:sz w:val="26"/>
          <w:szCs w:val="26"/>
          <w:lang w:eastAsia="ru-RU"/>
        </w:rPr>
        <w:t>трех</w:t>
      </w:r>
      <w:r w:rsidR="0083703D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рабочих дней после поступления в Единую приемную проекта договора </w:t>
      </w:r>
      <w:r w:rsidR="0083703D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и Задания последовательно выполняет следующие действия:</w:t>
      </w:r>
    </w:p>
    <w:p w14:paraId="3D62AC77" w14:textId="18560E87" w:rsidR="00083DAA" w:rsidRPr="00A11A6E" w:rsidRDefault="00083DAA" w:rsidP="00724637">
      <w:pPr>
        <w:pStyle w:val="a7"/>
        <w:numPr>
          <w:ilvl w:val="2"/>
          <w:numId w:val="27"/>
        </w:numPr>
        <w:tabs>
          <w:tab w:val="left" w:pos="993"/>
        </w:tabs>
        <w:spacing w:line="259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>рассматривает поступившие документы, при отсутствии замечаний принимает решение о согласовании договора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или, в случае выявления недостатков, </w:t>
      </w:r>
      <w:r w:rsidR="0083703D" w:rsidRPr="0083703D">
        <w:rPr>
          <w:rFonts w:ascii="Times New Roman" w:hAnsi="Times New Roman" w:cs="Times New Roman"/>
          <w:sz w:val="26"/>
          <w:szCs w:val="26"/>
          <w:lang w:eastAsia="ru-RU"/>
        </w:rPr>
        <w:t xml:space="preserve">в том числе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отсутствия необходимых приложений к договору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, некорректного или неполного заполнения полей договора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или Задания, возвращает</w:t>
      </w:r>
      <w:r w:rsidR="007A7FD9">
        <w:rPr>
          <w:rFonts w:ascii="Times New Roman" w:hAnsi="Times New Roman" w:cs="Times New Roman"/>
          <w:sz w:val="26"/>
          <w:szCs w:val="26"/>
          <w:lang w:eastAsia="ru-RU"/>
        </w:rPr>
        <w:t xml:space="preserve"> проект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</w:t>
      </w:r>
      <w:r w:rsidR="007A7FD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Ответственному лицу на доработку;</w:t>
      </w:r>
    </w:p>
    <w:p w14:paraId="0D7F3410" w14:textId="1B991B2C" w:rsidR="00A444DA" w:rsidRPr="00A11A6E" w:rsidRDefault="00083DAA" w:rsidP="00724637">
      <w:pPr>
        <w:pStyle w:val="a7"/>
        <w:numPr>
          <w:ilvl w:val="2"/>
          <w:numId w:val="27"/>
        </w:numPr>
        <w:tabs>
          <w:tab w:val="left" w:pos="993"/>
        </w:tabs>
        <w:spacing w:line="259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если в </w:t>
      </w:r>
      <w:r w:rsidR="007A7FD9">
        <w:rPr>
          <w:rFonts w:ascii="Times New Roman" w:hAnsi="Times New Roman" w:cs="Times New Roman"/>
          <w:sz w:val="26"/>
          <w:szCs w:val="26"/>
          <w:lang w:eastAsia="ru-RU"/>
        </w:rPr>
        <w:t xml:space="preserve">проекте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договор</w:t>
      </w:r>
      <w:r w:rsidR="007A7FD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содержится информация о том, что Исполнитель в предшествующие заключению договора 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два года замещал должности государственной (муниципальной) службы, то, независимо от </w:t>
      </w:r>
      <w:r w:rsidR="007A7FD9">
        <w:rPr>
          <w:rFonts w:ascii="Times New Roman" w:hAnsi="Times New Roman" w:cs="Times New Roman"/>
          <w:sz w:val="26"/>
          <w:szCs w:val="26"/>
          <w:lang w:eastAsia="ru-RU"/>
        </w:rPr>
        <w:t>предполагаемой цены работ (услуг) по</w:t>
      </w:r>
      <w:r w:rsidR="007A7FD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договор</w:t>
      </w:r>
      <w:r w:rsidR="007A7FD9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, до принятия решения о согласовании договора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или о возвращении договора </w:t>
      </w:r>
      <w:r w:rsidR="00F8623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на доработку уведомляет об этом начальника Единой приемной, а при его отсутствии – лицо, исполняющее обязанности начальника </w:t>
      </w:r>
      <w:r w:rsidR="00F70D9E">
        <w:rPr>
          <w:rFonts w:ascii="Times New Roman" w:hAnsi="Times New Roman" w:cs="Times New Roman"/>
          <w:sz w:val="26"/>
          <w:szCs w:val="26"/>
          <w:lang w:eastAsia="ru-RU"/>
        </w:rPr>
        <w:t>Единой приемной</w:t>
      </w:r>
      <w:r w:rsidR="003A5DB6" w:rsidRPr="00AE6458">
        <w:rPr>
          <w:rFonts w:ascii="Times New Roman" w:hAnsi="Times New Roman" w:cs="Times New Roman"/>
          <w:sz w:val="26"/>
          <w:szCs w:val="26"/>
          <w:lang w:eastAsia="ru-RU"/>
        </w:rPr>
        <w:t xml:space="preserve"> с использование</w:t>
      </w:r>
      <w:r w:rsidR="0006179C" w:rsidRPr="00AE6458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3A5DB6" w:rsidRPr="00AE6458">
        <w:rPr>
          <w:rFonts w:ascii="Times New Roman" w:hAnsi="Times New Roman" w:cs="Times New Roman"/>
          <w:sz w:val="26"/>
          <w:szCs w:val="26"/>
          <w:lang w:eastAsia="ru-RU"/>
        </w:rPr>
        <w:t xml:space="preserve"> СЭД</w:t>
      </w:r>
      <w:r w:rsidR="00130A48" w:rsidRPr="00AE645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252FD" w:rsidRPr="00AE6458">
        <w:rPr>
          <w:rFonts w:ascii="Times New Roman" w:hAnsi="Times New Roman" w:cs="Times New Roman"/>
          <w:sz w:val="26"/>
          <w:szCs w:val="26"/>
          <w:lang w:eastAsia="ru-RU"/>
        </w:rPr>
        <w:t>в момент</w:t>
      </w:r>
      <w:r w:rsidR="005252FD">
        <w:rPr>
          <w:rFonts w:ascii="Times New Roman" w:hAnsi="Times New Roman" w:cs="Times New Roman"/>
          <w:sz w:val="26"/>
          <w:szCs w:val="26"/>
          <w:lang w:eastAsia="ru-RU"/>
        </w:rPr>
        <w:t xml:space="preserve"> запуска процесса согласовани</w:t>
      </w:r>
      <w:r w:rsidR="00130A48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4F271A" w:rsidRPr="00A11A6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11748D89" w14:textId="14CEF186" w:rsidR="00236A6F" w:rsidRPr="00501696" w:rsidRDefault="00083DAA" w:rsidP="00724637">
      <w:pPr>
        <w:pStyle w:val="a7"/>
        <w:numPr>
          <w:ilvl w:val="1"/>
          <w:numId w:val="27"/>
        </w:numPr>
        <w:tabs>
          <w:tab w:val="left" w:pos="1134"/>
        </w:tabs>
        <w:spacing w:line="259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1696">
        <w:rPr>
          <w:rFonts w:ascii="Times New Roman" w:hAnsi="Times New Roman" w:cs="Times New Roman"/>
          <w:sz w:val="26"/>
          <w:szCs w:val="26"/>
          <w:lang w:eastAsia="ru-RU"/>
        </w:rPr>
        <w:t xml:space="preserve">Ответственное лицо обязано устранить замечания </w:t>
      </w:r>
      <w:r w:rsidR="00976C21" w:rsidRPr="00501696">
        <w:rPr>
          <w:rFonts w:ascii="Times New Roman" w:hAnsi="Times New Roman" w:cs="Times New Roman"/>
          <w:sz w:val="26"/>
          <w:szCs w:val="26"/>
          <w:lang w:eastAsia="ru-RU"/>
        </w:rPr>
        <w:t xml:space="preserve">Согласующих </w:t>
      </w:r>
      <w:r w:rsidRPr="00501696">
        <w:rPr>
          <w:rFonts w:ascii="Times New Roman" w:hAnsi="Times New Roman" w:cs="Times New Roman"/>
          <w:sz w:val="26"/>
          <w:szCs w:val="26"/>
          <w:lang w:eastAsia="ru-RU"/>
        </w:rPr>
        <w:t xml:space="preserve">лиц и повторно направить </w:t>
      </w:r>
      <w:r w:rsidR="007A7FD9" w:rsidRPr="00501696">
        <w:rPr>
          <w:rFonts w:ascii="Times New Roman" w:hAnsi="Times New Roman" w:cs="Times New Roman"/>
          <w:sz w:val="26"/>
          <w:szCs w:val="26"/>
          <w:lang w:eastAsia="ru-RU"/>
        </w:rPr>
        <w:t xml:space="preserve">проект </w:t>
      </w:r>
      <w:r w:rsidRPr="00501696">
        <w:rPr>
          <w:rFonts w:ascii="Times New Roman" w:hAnsi="Times New Roman" w:cs="Times New Roman"/>
          <w:sz w:val="26"/>
          <w:szCs w:val="26"/>
          <w:lang w:eastAsia="ru-RU"/>
        </w:rPr>
        <w:t>договор</w:t>
      </w:r>
      <w:r w:rsidR="007A7FD9" w:rsidRPr="00501696">
        <w:rPr>
          <w:rFonts w:ascii="Times New Roman" w:hAnsi="Times New Roman" w:cs="Times New Roman"/>
          <w:sz w:val="26"/>
          <w:szCs w:val="26"/>
          <w:lang w:eastAsia="ru-RU"/>
        </w:rPr>
        <w:t>а ГПХ</w:t>
      </w:r>
      <w:r w:rsidRPr="00501696">
        <w:rPr>
          <w:rFonts w:ascii="Times New Roman" w:hAnsi="Times New Roman" w:cs="Times New Roman"/>
          <w:sz w:val="26"/>
          <w:szCs w:val="26"/>
          <w:lang w:eastAsia="ru-RU"/>
        </w:rPr>
        <w:t xml:space="preserve"> на согласование в СЭД</w:t>
      </w:r>
      <w:r w:rsidR="00524C59" w:rsidRPr="00501696">
        <w:rPr>
          <w:rFonts w:ascii="Times New Roman" w:hAnsi="Times New Roman" w:cs="Times New Roman"/>
          <w:sz w:val="26"/>
          <w:szCs w:val="26"/>
          <w:lang w:eastAsia="ru-RU"/>
        </w:rPr>
        <w:t xml:space="preserve"> всем участникам согласования</w:t>
      </w:r>
      <w:r w:rsidR="00236A6F" w:rsidRPr="00501696">
        <w:rPr>
          <w:rFonts w:ascii="Times New Roman" w:hAnsi="Times New Roman" w:cs="Times New Roman"/>
          <w:sz w:val="26"/>
          <w:szCs w:val="26"/>
          <w:lang w:eastAsia="ru-RU"/>
        </w:rPr>
        <w:t xml:space="preserve">, за исключением </w:t>
      </w:r>
      <w:r w:rsidR="00501696">
        <w:rPr>
          <w:rFonts w:ascii="Times New Roman" w:hAnsi="Times New Roman" w:cs="Times New Roman"/>
          <w:sz w:val="26"/>
          <w:szCs w:val="26"/>
          <w:lang w:eastAsia="ru-RU"/>
        </w:rPr>
        <w:t xml:space="preserve">случаев, когда </w:t>
      </w:r>
      <w:r w:rsidR="00501696" w:rsidRPr="00501696">
        <w:rPr>
          <w:rFonts w:ascii="Times New Roman" w:hAnsi="Times New Roman" w:cs="Times New Roman"/>
          <w:sz w:val="26"/>
          <w:szCs w:val="26"/>
          <w:lang w:eastAsia="ru-RU"/>
        </w:rPr>
        <w:t>внесени</w:t>
      </w:r>
      <w:r w:rsidR="0083703D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501696" w:rsidRPr="00501696">
        <w:rPr>
          <w:rFonts w:ascii="Times New Roman" w:hAnsi="Times New Roman" w:cs="Times New Roman"/>
          <w:sz w:val="26"/>
          <w:szCs w:val="26"/>
          <w:lang w:eastAsia="ru-RU"/>
        </w:rPr>
        <w:t xml:space="preserve"> изменений </w:t>
      </w:r>
      <w:r w:rsidR="00501696">
        <w:rPr>
          <w:rFonts w:ascii="Times New Roman" w:hAnsi="Times New Roman" w:cs="Times New Roman"/>
          <w:sz w:val="26"/>
          <w:szCs w:val="26"/>
          <w:lang w:eastAsia="ru-RU"/>
        </w:rPr>
        <w:t xml:space="preserve">необходимо произвести </w:t>
      </w:r>
      <w:r w:rsidR="00501696" w:rsidRPr="00501696">
        <w:rPr>
          <w:rFonts w:ascii="Times New Roman" w:hAnsi="Times New Roman" w:cs="Times New Roman"/>
          <w:sz w:val="26"/>
          <w:szCs w:val="26"/>
          <w:lang w:eastAsia="ru-RU"/>
        </w:rPr>
        <w:t>в персональные данные Исполнителя</w:t>
      </w:r>
      <w:r w:rsidR="000C29A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636E9DE3" w14:textId="272F135D" w:rsidR="00236A6F" w:rsidRPr="00236A6F" w:rsidRDefault="00501696" w:rsidP="00724637">
      <w:pPr>
        <w:pStyle w:val="a7"/>
        <w:numPr>
          <w:ilvl w:val="1"/>
          <w:numId w:val="27"/>
        </w:numPr>
        <w:tabs>
          <w:tab w:val="left" w:pos="1134"/>
        </w:tabs>
        <w:spacing w:line="259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внесения изменений в персональные данные </w:t>
      </w:r>
      <w:r w:rsidR="00F70D9E">
        <w:rPr>
          <w:rFonts w:ascii="Times New Roman" w:hAnsi="Times New Roman" w:cs="Times New Roman"/>
          <w:sz w:val="26"/>
          <w:szCs w:val="26"/>
          <w:lang w:eastAsia="ru-RU"/>
        </w:rPr>
        <w:t xml:space="preserve">Исполнителя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рассмотрения проекта договора ГПХ </w:t>
      </w:r>
      <w:r w:rsidR="00B0163F">
        <w:rPr>
          <w:rFonts w:ascii="Times New Roman" w:hAnsi="Times New Roman" w:cs="Times New Roman"/>
          <w:sz w:val="26"/>
          <w:szCs w:val="26"/>
          <w:lang w:eastAsia="ru-RU"/>
        </w:rPr>
        <w:t xml:space="preserve">в СЭД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Единой приемной </w:t>
      </w:r>
      <w:r w:rsidR="00236A6F">
        <w:rPr>
          <w:rFonts w:ascii="Times New Roman" w:hAnsi="Times New Roman" w:cs="Times New Roman"/>
          <w:sz w:val="26"/>
          <w:szCs w:val="26"/>
          <w:lang w:eastAsia="ru-RU"/>
        </w:rPr>
        <w:t>Ответственное лицо обеспечивает передачу договора ГПХ По</w:t>
      </w:r>
      <w:r w:rsidR="0089663E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236A6F">
        <w:rPr>
          <w:rFonts w:ascii="Times New Roman" w:hAnsi="Times New Roman" w:cs="Times New Roman"/>
          <w:sz w:val="26"/>
          <w:szCs w:val="26"/>
          <w:lang w:eastAsia="ru-RU"/>
        </w:rPr>
        <w:t xml:space="preserve">писывающему лицу </w:t>
      </w:r>
      <w:r w:rsidR="00CC0936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="00236A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A5A25">
        <w:rPr>
          <w:rFonts w:ascii="Times New Roman" w:hAnsi="Times New Roman" w:cs="Times New Roman"/>
          <w:sz w:val="26"/>
          <w:szCs w:val="26"/>
          <w:lang w:eastAsia="ru-RU"/>
        </w:rPr>
        <w:t xml:space="preserve">утверждение </w:t>
      </w:r>
      <w:r w:rsidR="00236A6F">
        <w:rPr>
          <w:rFonts w:ascii="Times New Roman" w:hAnsi="Times New Roman" w:cs="Times New Roman"/>
          <w:sz w:val="26"/>
          <w:szCs w:val="26"/>
          <w:lang w:eastAsia="ru-RU"/>
        </w:rPr>
        <w:t>без направления на повторное согласовани</w:t>
      </w:r>
      <w:r w:rsidR="0089663E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236A6F">
        <w:rPr>
          <w:rFonts w:ascii="Times New Roman" w:hAnsi="Times New Roman" w:cs="Times New Roman"/>
          <w:sz w:val="26"/>
          <w:szCs w:val="26"/>
          <w:lang w:eastAsia="ru-RU"/>
        </w:rPr>
        <w:t xml:space="preserve"> всем участникам процесса.</w:t>
      </w:r>
    </w:p>
    <w:p w14:paraId="7EE94AE2" w14:textId="5D691B96" w:rsidR="00825356" w:rsidRPr="00A11A6E" w:rsidRDefault="00825356" w:rsidP="00724637">
      <w:pPr>
        <w:pStyle w:val="a7"/>
        <w:numPr>
          <w:ilvl w:val="1"/>
          <w:numId w:val="27"/>
        </w:numPr>
        <w:tabs>
          <w:tab w:val="left" w:pos="1134"/>
        </w:tabs>
        <w:spacing w:line="259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Устранение замечаний Ответственным лицом осуществляется </w:t>
      </w:r>
      <w:r w:rsidR="00B96CD5">
        <w:rPr>
          <w:rFonts w:ascii="Times New Roman" w:hAnsi="Times New Roman" w:cs="Times New Roman"/>
          <w:sz w:val="26"/>
          <w:szCs w:val="26"/>
          <w:lang w:eastAsia="ru-RU"/>
        </w:rPr>
        <w:t>в течени</w:t>
      </w:r>
      <w:r w:rsidR="00A55CEF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B96CD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3703D">
        <w:rPr>
          <w:rFonts w:ascii="Times New Roman" w:hAnsi="Times New Roman" w:cs="Times New Roman"/>
          <w:sz w:val="26"/>
          <w:szCs w:val="26"/>
          <w:lang w:eastAsia="ru-RU"/>
        </w:rPr>
        <w:t>3 (</w:t>
      </w:r>
      <w:r w:rsidR="00B96CD5">
        <w:rPr>
          <w:rFonts w:ascii="Times New Roman" w:hAnsi="Times New Roman" w:cs="Times New Roman"/>
          <w:sz w:val="26"/>
          <w:szCs w:val="26"/>
          <w:lang w:eastAsia="ru-RU"/>
        </w:rPr>
        <w:t>трех</w:t>
      </w:r>
      <w:r w:rsidR="0083703D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B96CD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663E">
        <w:rPr>
          <w:rFonts w:ascii="Times New Roman" w:hAnsi="Times New Roman" w:cs="Times New Roman"/>
          <w:sz w:val="26"/>
          <w:szCs w:val="26"/>
          <w:lang w:eastAsia="ru-RU"/>
        </w:rPr>
        <w:t xml:space="preserve">рабочих </w:t>
      </w:r>
      <w:r w:rsidR="00B96CD5">
        <w:rPr>
          <w:rFonts w:ascii="Times New Roman" w:hAnsi="Times New Roman" w:cs="Times New Roman"/>
          <w:sz w:val="26"/>
          <w:szCs w:val="26"/>
          <w:lang w:eastAsia="ru-RU"/>
        </w:rPr>
        <w:t xml:space="preserve">дней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путем ввода скорректированных данных в специализированные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поля типовой формы проекта договора ГПХ и формирования СЭД нового электронного документа (в формате (с расширением).</w:t>
      </w:r>
      <w:proofErr w:type="spellStart"/>
      <w:r w:rsidRPr="00A11A6E">
        <w:rPr>
          <w:rFonts w:ascii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A11A6E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14:paraId="07E36972" w14:textId="77777777" w:rsidR="007A7FD9" w:rsidRDefault="007A7FD9" w:rsidP="00724637">
      <w:pPr>
        <w:pStyle w:val="a7"/>
        <w:numPr>
          <w:ilvl w:val="1"/>
          <w:numId w:val="27"/>
        </w:numPr>
        <w:tabs>
          <w:tab w:val="left" w:pos="1134"/>
        </w:tabs>
        <w:spacing w:line="259" w:lineRule="auto"/>
        <w:ind w:left="0" w:firstLine="426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3" w:name="_Toc50996537"/>
      <w:bookmarkStart w:id="4" w:name="_Toc51251842"/>
      <w:bookmarkStart w:id="5" w:name="_Toc51927538"/>
      <w:r w:rsidRPr="00D5319E">
        <w:rPr>
          <w:rFonts w:ascii="Times New Roman" w:hAnsi="Times New Roman" w:cs="Times New Roman"/>
          <w:bCs/>
          <w:sz w:val="26"/>
          <w:szCs w:val="26"/>
        </w:rPr>
        <w:t>Договор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ГПХ может заключаться на бумажном носителе и в электронном виде.</w:t>
      </w:r>
      <w:bookmarkEnd w:id="3"/>
      <w:bookmarkEnd w:id="4"/>
      <w:bookmarkEnd w:id="5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A50EF8A" w14:textId="5545B9EA" w:rsidR="007D1A0F" w:rsidRDefault="007A7FD9" w:rsidP="00724637">
      <w:pPr>
        <w:pStyle w:val="a7"/>
        <w:numPr>
          <w:ilvl w:val="1"/>
          <w:numId w:val="27"/>
        </w:numPr>
        <w:tabs>
          <w:tab w:val="left" w:pos="1134"/>
        </w:tabs>
        <w:spacing w:line="259" w:lineRule="auto"/>
        <w:ind w:left="0" w:firstLine="426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6" w:name="_Toc50996538"/>
      <w:bookmarkStart w:id="7" w:name="_Toc51251843"/>
      <w:bookmarkStart w:id="8" w:name="_Toc51927539"/>
      <w:r>
        <w:rPr>
          <w:rFonts w:ascii="Times New Roman" w:hAnsi="Times New Roman" w:cs="Times New Roman"/>
          <w:bCs/>
          <w:sz w:val="26"/>
          <w:szCs w:val="26"/>
        </w:rPr>
        <w:t xml:space="preserve">Заключение договора ГПХ в электронном виде не может быть осуществлено при отсутствии заключенного между НИУ ВШЭ и Исполнителем соглашения об организации электронного взаимодействия, а также при невозможности обеспечения достоверного определения Исполнителя как лица, выразившего волю на заключение договора ГПХ. </w:t>
      </w:r>
      <w:r w:rsidR="00DB4646">
        <w:rPr>
          <w:rFonts w:ascii="Times New Roman" w:hAnsi="Times New Roman" w:cs="Times New Roman"/>
          <w:bCs/>
          <w:sz w:val="26"/>
          <w:szCs w:val="26"/>
        </w:rPr>
        <w:t xml:space="preserve">Выбор способа заключения договора ГПХ осуществляет </w:t>
      </w:r>
      <w:r w:rsidR="000C29A4">
        <w:rPr>
          <w:rFonts w:ascii="Times New Roman" w:hAnsi="Times New Roman" w:cs="Times New Roman"/>
          <w:bCs/>
          <w:sz w:val="26"/>
          <w:szCs w:val="26"/>
        </w:rPr>
        <w:t>Подписывающее лицо</w:t>
      </w:r>
      <w:r w:rsidR="00DB4646">
        <w:rPr>
          <w:rFonts w:ascii="Times New Roman" w:hAnsi="Times New Roman" w:cs="Times New Roman"/>
          <w:bCs/>
          <w:sz w:val="26"/>
          <w:szCs w:val="26"/>
        </w:rPr>
        <w:t>.</w:t>
      </w:r>
      <w:bookmarkEnd w:id="6"/>
      <w:bookmarkEnd w:id="7"/>
      <w:bookmarkEnd w:id="8"/>
      <w:r w:rsidR="00DB464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16E584" w14:textId="5668B834" w:rsidR="002C5F81" w:rsidRPr="00F70D9E" w:rsidRDefault="004B46E9" w:rsidP="00724637">
      <w:pPr>
        <w:pStyle w:val="a7"/>
        <w:numPr>
          <w:ilvl w:val="1"/>
          <w:numId w:val="27"/>
        </w:numPr>
        <w:tabs>
          <w:tab w:val="left" w:pos="1276"/>
        </w:tabs>
        <w:spacing w:line="259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9" w:name="_Toc49187458"/>
      <w:bookmarkStart w:id="10" w:name="_Toc50996541"/>
      <w:bookmarkStart w:id="11" w:name="_Toc51251846"/>
      <w:bookmarkStart w:id="12" w:name="_Toc51927542"/>
      <w:r w:rsidRPr="00F70D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Заключение договора ГПХ на бумажном носителе</w:t>
      </w:r>
      <w:bookmarkEnd w:id="9"/>
      <w:bookmarkEnd w:id="10"/>
      <w:bookmarkEnd w:id="11"/>
      <w:bookmarkEnd w:id="12"/>
    </w:p>
    <w:p w14:paraId="6C6FC3F4" w14:textId="35B0D38C" w:rsidR="00D11EB2" w:rsidRPr="00A11A6E" w:rsidRDefault="004B46E9" w:rsidP="00724637">
      <w:pPr>
        <w:pStyle w:val="a7"/>
        <w:numPr>
          <w:ilvl w:val="2"/>
          <w:numId w:val="27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согласования </w:t>
      </w:r>
      <w:r w:rsidR="0038063E">
        <w:rPr>
          <w:rFonts w:ascii="Times New Roman" w:hAnsi="Times New Roman" w:cs="Times New Roman"/>
          <w:sz w:val="26"/>
          <w:szCs w:val="26"/>
          <w:lang w:eastAsia="ru-RU"/>
        </w:rPr>
        <w:t xml:space="preserve">проекта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договора</w:t>
      </w:r>
      <w:r w:rsidR="005239F4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всеми Согласующими лицами в СЭД Ответственное лицо в течение 2 </w:t>
      </w:r>
      <w:r w:rsidR="005239F4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(двух)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рабочих дней с момента завершения процедуры согласования, но не позднее последнего рабочего дня месяца</w:t>
      </w:r>
      <w:r w:rsidR="00501696">
        <w:rPr>
          <w:rFonts w:ascii="Times New Roman" w:hAnsi="Times New Roman" w:cs="Times New Roman"/>
          <w:sz w:val="26"/>
          <w:szCs w:val="26"/>
          <w:lang w:eastAsia="ru-RU"/>
        </w:rPr>
        <w:t>, предшествующего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заключени</w:t>
      </w:r>
      <w:r w:rsidR="00501696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договора</w:t>
      </w:r>
      <w:r w:rsidR="007A7FD9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, распечатывает из СЭД договор ГПХ 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(включая Задание)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49301A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2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49301A" w:rsidRPr="00A11A6E">
        <w:rPr>
          <w:rFonts w:ascii="Times New Roman" w:hAnsi="Times New Roman" w:cs="Times New Roman"/>
          <w:sz w:val="26"/>
          <w:szCs w:val="26"/>
          <w:lang w:eastAsia="ru-RU"/>
        </w:rPr>
        <w:t>двух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) экземплярах, подписывает его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(включая Задание)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у Исполнителя и передает договор ГПХ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(включая </w:t>
      </w:r>
      <w:r w:rsidR="00142867">
        <w:rPr>
          <w:rFonts w:ascii="Times New Roman" w:hAnsi="Times New Roman" w:cs="Times New Roman"/>
          <w:sz w:val="26"/>
          <w:szCs w:val="26"/>
          <w:lang w:eastAsia="ru-RU"/>
        </w:rPr>
        <w:t>З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>адание)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, подписанный со стороны Исполнителя, на подпись Подписывающему лицу НИУ ВШЭ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с приложением распечатки листа согласования проекта договора ГПХ в СЭД.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16BD6107" w14:textId="696641B3" w:rsidR="00713638" w:rsidRPr="00A11A6E" w:rsidRDefault="00713638" w:rsidP="00724637">
      <w:pPr>
        <w:pStyle w:val="a7"/>
        <w:numPr>
          <w:ilvl w:val="2"/>
          <w:numId w:val="27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>Контроль соответствия договора ГПХ (включая Задание), подписанного Исполнителем, согласованному проекту договора ГПХ (включая Задание) обеспечивает Ответственное лицо</w:t>
      </w:r>
      <w:r w:rsidR="00236A6F">
        <w:rPr>
          <w:rFonts w:ascii="Times New Roman" w:hAnsi="Times New Roman" w:cs="Times New Roman"/>
          <w:sz w:val="26"/>
          <w:szCs w:val="26"/>
          <w:lang w:eastAsia="ru-RU"/>
        </w:rPr>
        <w:t xml:space="preserve"> с применением </w:t>
      </w:r>
      <w:r w:rsidR="00236A6F">
        <w:rPr>
          <w:rFonts w:ascii="Times New Roman" w:hAnsi="Times New Roman" w:cs="Times New Roman"/>
          <w:sz w:val="26"/>
          <w:szCs w:val="26"/>
          <w:lang w:val="en-US" w:eastAsia="ru-RU"/>
        </w:rPr>
        <w:t>QR</w:t>
      </w:r>
      <w:r w:rsidR="00236A6F" w:rsidRPr="0050169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236A6F">
        <w:rPr>
          <w:rFonts w:ascii="Times New Roman" w:hAnsi="Times New Roman" w:cs="Times New Roman"/>
          <w:sz w:val="26"/>
          <w:szCs w:val="26"/>
          <w:lang w:eastAsia="ru-RU"/>
        </w:rPr>
        <w:t>кодирования документа.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При выявлении различий в указанных редакциях (версиях) договора ГПХ и проекта договора ГПХ (включая Задани</w:t>
      </w:r>
      <w:r w:rsidR="0014286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), передача на подпись Подписывающему лицу не допускается</w:t>
      </w:r>
      <w:r w:rsidR="0038063E">
        <w:rPr>
          <w:rFonts w:ascii="Times New Roman" w:hAnsi="Times New Roman" w:cs="Times New Roman"/>
          <w:sz w:val="26"/>
          <w:szCs w:val="26"/>
          <w:lang w:eastAsia="ru-RU"/>
        </w:rPr>
        <w:t xml:space="preserve"> до устранения указанных различий. </w:t>
      </w:r>
    </w:p>
    <w:p w14:paraId="7A4006E8" w14:textId="120CA01B" w:rsidR="00713638" w:rsidRPr="00A11A6E" w:rsidRDefault="004B46E9" w:rsidP="00724637">
      <w:pPr>
        <w:pStyle w:val="a7"/>
        <w:numPr>
          <w:ilvl w:val="2"/>
          <w:numId w:val="27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Подписывающее лицо рассматривает поступивший </w:t>
      </w:r>
      <w:r w:rsidR="0038063E">
        <w:rPr>
          <w:rFonts w:ascii="Times New Roman" w:hAnsi="Times New Roman" w:cs="Times New Roman"/>
          <w:sz w:val="26"/>
          <w:szCs w:val="26"/>
          <w:lang w:eastAsia="ru-RU"/>
        </w:rPr>
        <w:t xml:space="preserve">проект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договор</w:t>
      </w:r>
      <w:r w:rsidR="0038063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="001145BA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(включая Задание)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, при отсутствии замечаний со своей стороны подписывает его</w:t>
      </w:r>
      <w:r w:rsidR="00785B7D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на бумажном носителе и в СЭД</w:t>
      </w:r>
      <w:r w:rsidR="005252FD">
        <w:rPr>
          <w:rFonts w:ascii="Times New Roman" w:hAnsi="Times New Roman" w:cs="Times New Roman"/>
          <w:sz w:val="26"/>
          <w:szCs w:val="26"/>
          <w:lang w:eastAsia="ru-RU"/>
        </w:rPr>
        <w:t xml:space="preserve"> переводит документ в статус «на регистрации»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или</w:t>
      </w:r>
      <w:r w:rsidR="0038063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при наличии замечаний</w:t>
      </w:r>
      <w:r w:rsidR="0038063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передает на доработку</w:t>
      </w:r>
      <w:r w:rsidR="00785B7D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в СЭД</w:t>
      </w:r>
      <w:r w:rsidR="005252FD">
        <w:rPr>
          <w:rFonts w:ascii="Times New Roman" w:hAnsi="Times New Roman" w:cs="Times New Roman"/>
          <w:sz w:val="26"/>
          <w:szCs w:val="26"/>
          <w:lang w:eastAsia="ru-RU"/>
        </w:rPr>
        <w:t>, указывая комментарии в соответствующем поле</w:t>
      </w:r>
      <w:r w:rsidR="0050169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145BA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0555E96C" w14:textId="13B47C33" w:rsidR="002C5F81" w:rsidRPr="00A11A6E" w:rsidRDefault="004B46E9" w:rsidP="00724637">
      <w:pPr>
        <w:pStyle w:val="a7"/>
        <w:numPr>
          <w:ilvl w:val="2"/>
          <w:numId w:val="27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>Ответственное лицо обязано устранить замечания Подписывающего лица к договору ГПХ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и повторно передать его Подписывающему лицу</w:t>
      </w:r>
      <w:r w:rsidR="0038063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F1AC6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вносимых изменениях Ответственное лицо уведомляет </w:t>
      </w:r>
      <w:r w:rsidR="00713638" w:rsidRPr="00A11A6E">
        <w:rPr>
          <w:rFonts w:ascii="Times New Roman" w:hAnsi="Times New Roman" w:cs="Times New Roman"/>
          <w:sz w:val="26"/>
          <w:szCs w:val="26"/>
          <w:lang w:eastAsia="ru-RU"/>
        </w:rPr>
        <w:t>Подписывающе</w:t>
      </w:r>
      <w:r w:rsidR="00FF1AC6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713638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лиц</w:t>
      </w:r>
      <w:r w:rsidR="00B57452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A6174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BE88084" w14:textId="5384DFC8" w:rsidR="002C5F81" w:rsidRPr="00A11A6E" w:rsidRDefault="004B46E9" w:rsidP="00724637">
      <w:pPr>
        <w:pStyle w:val="a7"/>
        <w:numPr>
          <w:ilvl w:val="2"/>
          <w:numId w:val="27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>По результатам подписания договора ГПХ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(включая Задание)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Исполнителем и Подписывающим лицом Ответственное лицо передает договор ГПХ работнику Единой приемной в </w:t>
      </w:r>
      <w:r w:rsidR="00B57452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57452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B57452">
        <w:rPr>
          <w:rFonts w:ascii="Times New Roman" w:hAnsi="Times New Roman" w:cs="Times New Roman"/>
          <w:sz w:val="26"/>
          <w:szCs w:val="26"/>
          <w:lang w:eastAsia="ru-RU"/>
        </w:rPr>
        <w:t>двух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) экземпляр</w:t>
      </w:r>
      <w:r w:rsidR="00B5745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на бумажном носителе с приложением документов</w:t>
      </w:r>
      <w:r w:rsidR="00713638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и их реестра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, сформированного СЭД на основании документов, </w:t>
      </w:r>
      <w:r w:rsidR="00181A82" w:rsidRPr="00A11A6E">
        <w:rPr>
          <w:rFonts w:ascii="Times New Roman" w:hAnsi="Times New Roman" w:cs="Times New Roman"/>
          <w:sz w:val="26"/>
          <w:szCs w:val="26"/>
          <w:lang w:eastAsia="ru-RU"/>
        </w:rPr>
        <w:t>прикреплённых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1A82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5716E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карточке проекта договора ГПХ в СЭД,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2 (двух) рабочих дней с даты </w:t>
      </w:r>
      <w:r w:rsidR="00181A82" w:rsidRPr="00A11A6E">
        <w:rPr>
          <w:rFonts w:ascii="Times New Roman" w:hAnsi="Times New Roman" w:cs="Times New Roman"/>
          <w:sz w:val="26"/>
          <w:szCs w:val="26"/>
          <w:lang w:eastAsia="ru-RU"/>
        </w:rPr>
        <w:t>подписания договора</w:t>
      </w:r>
      <w:r w:rsidR="00785B7D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1972F35" w14:textId="1ECCD837" w:rsidR="002C5F81" w:rsidRPr="00A11A6E" w:rsidRDefault="004B46E9" w:rsidP="00724637">
      <w:pPr>
        <w:pStyle w:val="a7"/>
        <w:numPr>
          <w:ilvl w:val="2"/>
          <w:numId w:val="27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>Работник Единой приемной принимает договор ГПХ, производит проверку соответствия бумажного документа согласованному в СЭД</w:t>
      </w:r>
      <w:r w:rsidR="00F70D9E" w:rsidRPr="00F70D9E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  <w:r w:rsidR="00785B7D" w:rsidRPr="00A11A6E">
        <w:rPr>
          <w:rFonts w:ascii="Times New Roman" w:hAnsi="Times New Roman" w:cs="Times New Roman"/>
          <w:sz w:val="26"/>
          <w:szCs w:val="26"/>
          <w:lang w:eastAsia="ru-RU"/>
        </w:rPr>
        <w:t>в случае, если предусмотрено локальными нормативными актами НИУ ВШЭ</w:t>
      </w:r>
      <w:r w:rsidR="00F70D9E" w:rsidRPr="00F70D9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785B7D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обеспечивает заверение </w:t>
      </w:r>
      <w:r w:rsidR="00142867">
        <w:rPr>
          <w:rFonts w:ascii="Times New Roman" w:hAnsi="Times New Roman" w:cs="Times New Roman"/>
          <w:sz w:val="26"/>
          <w:szCs w:val="26"/>
          <w:lang w:eastAsia="ru-RU"/>
        </w:rPr>
        <w:t xml:space="preserve">печатью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подписи Подписывающего лица, а также делает отметку о </w:t>
      </w:r>
      <w:r w:rsidR="00A17DD9" w:rsidRPr="00A11A6E">
        <w:rPr>
          <w:rFonts w:ascii="Times New Roman" w:hAnsi="Times New Roman" w:cs="Times New Roman"/>
          <w:sz w:val="26"/>
          <w:szCs w:val="26"/>
          <w:lang w:eastAsia="ru-RU"/>
        </w:rPr>
        <w:t>приеме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договора ГПХ в СЭД со стороны Единой приемной.</w:t>
      </w:r>
    </w:p>
    <w:p w14:paraId="0FFAC346" w14:textId="51CA1A24" w:rsidR="00713638" w:rsidRPr="00A11A6E" w:rsidRDefault="004B46E9" w:rsidP="00724637">
      <w:pPr>
        <w:pStyle w:val="a7"/>
        <w:numPr>
          <w:ilvl w:val="2"/>
          <w:numId w:val="27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Работник Единой приемной</w:t>
      </w:r>
      <w:r w:rsidR="00713638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передает </w:t>
      </w:r>
      <w:r w:rsidR="00535F1E" w:rsidRPr="00A11A6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35F1E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(один)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подписанны</w:t>
      </w:r>
      <w:r w:rsidR="00535F1E" w:rsidRPr="00A11A6E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42867">
        <w:rPr>
          <w:rFonts w:ascii="Times New Roman" w:hAnsi="Times New Roman" w:cs="Times New Roman"/>
          <w:sz w:val="26"/>
          <w:szCs w:val="26"/>
          <w:lang w:eastAsia="ru-RU"/>
        </w:rPr>
        <w:t xml:space="preserve">со стороны НИУ ВШЭ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экземпляр договора ГПХ Ответственному лицу в течени</w:t>
      </w:r>
      <w:r w:rsidR="0014286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81733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5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B81733" w:rsidRPr="00A11A6E">
        <w:rPr>
          <w:rFonts w:ascii="Times New Roman" w:hAnsi="Times New Roman" w:cs="Times New Roman"/>
          <w:sz w:val="26"/>
          <w:szCs w:val="26"/>
          <w:lang w:eastAsia="ru-RU"/>
        </w:rPr>
        <w:t>пяти</w:t>
      </w:r>
      <w:r w:rsidR="00A17DD9" w:rsidRPr="00A11A6E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рабочих дней с момента поступления в Единую приемную, </w:t>
      </w:r>
      <w:r w:rsidR="00A17DD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обеспечивает </w:t>
      </w:r>
      <w:r w:rsidR="00AA293F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передачу </w:t>
      </w:r>
      <w:r w:rsidR="007B4FC4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1 (одного) экземпляра </w:t>
      </w:r>
      <w:r w:rsidR="00A17DD9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договора </w:t>
      </w:r>
      <w:r w:rsidR="0038063E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="00A17DD9" w:rsidRPr="00A11A6E">
        <w:rPr>
          <w:rFonts w:ascii="Times New Roman" w:hAnsi="Times New Roman" w:cs="Times New Roman"/>
          <w:sz w:val="26"/>
          <w:szCs w:val="26"/>
          <w:lang w:eastAsia="ru-RU"/>
        </w:rPr>
        <w:t>(включая Задание и Акт)</w:t>
      </w:r>
      <w:r w:rsidR="007B4FC4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с приложением реестра в Управление бухгалтерского учета</w:t>
      </w:r>
      <w:r w:rsidR="00F70D9E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УБУ)</w:t>
      </w:r>
      <w:r w:rsidR="00AA293F" w:rsidRPr="00A11A6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221FEB1" w14:textId="22B48C51" w:rsidR="002C5F81" w:rsidRPr="00A11A6E" w:rsidRDefault="004B46E9" w:rsidP="00724637">
      <w:pPr>
        <w:pStyle w:val="a7"/>
        <w:numPr>
          <w:ilvl w:val="2"/>
          <w:numId w:val="27"/>
        </w:numPr>
        <w:tabs>
          <w:tab w:val="left" w:pos="1560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Ответственное лицо </w:t>
      </w:r>
      <w:r w:rsidR="00F4715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прикрепляет подписанный скан-образ договора ГПХ (включая Задание) с отображением подписей и печати </w:t>
      </w:r>
      <w:r w:rsidR="00142867">
        <w:rPr>
          <w:rFonts w:ascii="Times New Roman" w:hAnsi="Times New Roman" w:cs="Times New Roman"/>
          <w:sz w:val="26"/>
          <w:szCs w:val="26"/>
          <w:lang w:eastAsia="ru-RU"/>
        </w:rPr>
        <w:t xml:space="preserve">к регистрационной карточке </w:t>
      </w:r>
      <w:r w:rsidR="00F4715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соответствующего договора ГПХ в СЭД,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организует и обеспечивает передачу 1</w:t>
      </w:r>
      <w:r w:rsidR="0038063E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>(одного) экземпляра договора ГПХ на бумажном носителе Исполнителю.</w:t>
      </w:r>
      <w:r w:rsidR="00535F1E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34A6297B" w14:textId="34C7B4C2" w:rsidR="00785B7D" w:rsidRDefault="00E71463" w:rsidP="00724637">
      <w:pPr>
        <w:pStyle w:val="a7"/>
        <w:numPr>
          <w:ilvl w:val="2"/>
          <w:numId w:val="27"/>
        </w:numPr>
        <w:tabs>
          <w:tab w:val="left" w:pos="1560"/>
          <w:tab w:val="left" w:pos="1701"/>
        </w:tabs>
        <w:spacing w:line="259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</w:t>
      </w:r>
      <w:r w:rsidR="00F4715B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если </w:t>
      </w:r>
      <w:r w:rsidR="00713638" w:rsidRPr="00A11A6E">
        <w:rPr>
          <w:rFonts w:ascii="Times New Roman" w:hAnsi="Times New Roman" w:cs="Times New Roman"/>
          <w:sz w:val="26"/>
          <w:szCs w:val="26"/>
          <w:lang w:eastAsia="ru-RU"/>
        </w:rPr>
        <w:t>договор ГПХ с Исполнителем включен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 w:rsidR="00713638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план закупки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Ответственное лицо в течение 1 (одного) рабочего дня со дня заключения договора</w:t>
      </w:r>
      <w:r w:rsidR="00785B7D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ГПХ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 должно предоставить в ДКЗТ электронную копию договора </w:t>
      </w:r>
      <w:r w:rsidR="00785B7D"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ГПХ </w:t>
      </w:r>
      <w:r w:rsidRPr="00A11A6E">
        <w:rPr>
          <w:rFonts w:ascii="Times New Roman" w:hAnsi="Times New Roman" w:cs="Times New Roman"/>
          <w:sz w:val="26"/>
          <w:szCs w:val="26"/>
          <w:lang w:eastAsia="ru-RU"/>
        </w:rPr>
        <w:t xml:space="preserve">для размещения в </w:t>
      </w:r>
      <w:r w:rsidR="00F70D9E">
        <w:rPr>
          <w:rFonts w:ascii="Times New Roman" w:hAnsi="Times New Roman" w:cs="Times New Roman"/>
          <w:sz w:val="26"/>
          <w:szCs w:val="26"/>
          <w:lang w:eastAsia="ru-RU"/>
        </w:rPr>
        <w:t>ЕИС</w:t>
      </w:r>
      <w:r w:rsidR="00785B7D" w:rsidRPr="00A11A6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103A0B8" w14:textId="77777777" w:rsidR="00C55B66" w:rsidRPr="00F70D9E" w:rsidRDefault="00CC6B01" w:rsidP="00724637">
      <w:pPr>
        <w:pStyle w:val="a7"/>
        <w:numPr>
          <w:ilvl w:val="1"/>
          <w:numId w:val="27"/>
        </w:numPr>
        <w:tabs>
          <w:tab w:val="left" w:pos="1134"/>
        </w:tabs>
        <w:spacing w:line="259" w:lineRule="auto"/>
        <w:ind w:left="0" w:firstLine="426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3" w:name="_Toc49187459"/>
      <w:bookmarkStart w:id="14" w:name="_Toc50996542"/>
      <w:bookmarkStart w:id="15" w:name="_Toc51251847"/>
      <w:bookmarkStart w:id="16" w:name="_Toc51927543"/>
      <w:r w:rsidRPr="00F70D9E">
        <w:rPr>
          <w:rFonts w:ascii="Times New Roman" w:hAnsi="Times New Roman" w:cs="Times New Roman"/>
          <w:bCs/>
          <w:sz w:val="26"/>
          <w:szCs w:val="26"/>
        </w:rPr>
        <w:t xml:space="preserve">Заключение </w:t>
      </w:r>
      <w:r w:rsidR="00C55B66" w:rsidRPr="00F70D9E">
        <w:rPr>
          <w:rFonts w:ascii="Times New Roman" w:hAnsi="Times New Roman" w:cs="Times New Roman"/>
          <w:bCs/>
          <w:sz w:val="26"/>
          <w:szCs w:val="26"/>
        </w:rPr>
        <w:t>договора</w:t>
      </w:r>
      <w:r w:rsidRPr="00F70D9E">
        <w:rPr>
          <w:rFonts w:ascii="Times New Roman" w:hAnsi="Times New Roman" w:cs="Times New Roman"/>
          <w:bCs/>
          <w:sz w:val="26"/>
          <w:szCs w:val="26"/>
        </w:rPr>
        <w:t xml:space="preserve"> ГПХ</w:t>
      </w:r>
      <w:r w:rsidR="00C55B66" w:rsidRPr="00F70D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5E75" w:rsidRPr="00F70D9E">
        <w:rPr>
          <w:rFonts w:ascii="Times New Roman" w:hAnsi="Times New Roman" w:cs="Times New Roman"/>
          <w:bCs/>
          <w:sz w:val="26"/>
          <w:szCs w:val="26"/>
        </w:rPr>
        <w:t>в электронном виде</w:t>
      </w:r>
      <w:bookmarkEnd w:id="13"/>
      <w:bookmarkEnd w:id="14"/>
      <w:r w:rsidR="00F66A7C" w:rsidRPr="00F70D9E">
        <w:rPr>
          <w:rStyle w:val="ae"/>
          <w:rFonts w:ascii="Times New Roman" w:hAnsi="Times New Roman" w:cs="Times New Roman"/>
          <w:bCs/>
          <w:sz w:val="26"/>
          <w:szCs w:val="26"/>
        </w:rPr>
        <w:footnoteReference w:id="1"/>
      </w:r>
      <w:bookmarkEnd w:id="15"/>
      <w:bookmarkEnd w:id="16"/>
    </w:p>
    <w:p w14:paraId="7339814A" w14:textId="77777777" w:rsidR="00A444DA" w:rsidRPr="00A11A6E" w:rsidRDefault="00825356" w:rsidP="00724637">
      <w:pPr>
        <w:pStyle w:val="a9"/>
        <w:numPr>
          <w:ilvl w:val="2"/>
          <w:numId w:val="27"/>
        </w:numPr>
        <w:tabs>
          <w:tab w:val="left" w:pos="709"/>
          <w:tab w:val="left" w:pos="993"/>
          <w:tab w:val="left" w:pos="1701"/>
        </w:tabs>
        <w:spacing w:line="259" w:lineRule="auto"/>
        <w:ind w:left="0" w:firstLine="851"/>
        <w:rPr>
          <w:sz w:val="26"/>
          <w:szCs w:val="26"/>
        </w:rPr>
      </w:pPr>
      <w:r w:rsidRPr="00A11A6E">
        <w:rPr>
          <w:sz w:val="26"/>
          <w:szCs w:val="26"/>
        </w:rPr>
        <w:t>Ответственное лицо предоставляет Исполнителю информацию о порядке получения доступа в Единый личный кабинет НИУ ВШЭ.</w:t>
      </w:r>
    </w:p>
    <w:p w14:paraId="0021FAE8" w14:textId="77777777" w:rsidR="00A444DA" w:rsidRPr="00A11A6E" w:rsidRDefault="00825356" w:rsidP="00724637">
      <w:pPr>
        <w:pStyle w:val="a9"/>
        <w:numPr>
          <w:ilvl w:val="2"/>
          <w:numId w:val="27"/>
        </w:numPr>
        <w:tabs>
          <w:tab w:val="left" w:pos="709"/>
          <w:tab w:val="left" w:pos="993"/>
          <w:tab w:val="left" w:pos="1701"/>
        </w:tabs>
        <w:spacing w:line="259" w:lineRule="auto"/>
        <w:ind w:left="0" w:firstLine="851"/>
        <w:rPr>
          <w:sz w:val="26"/>
          <w:szCs w:val="26"/>
        </w:rPr>
      </w:pPr>
      <w:r w:rsidRPr="00A11A6E">
        <w:rPr>
          <w:sz w:val="26"/>
          <w:szCs w:val="26"/>
        </w:rPr>
        <w:t>Исполнитель обязан заключить Соглашение об электронном взаимодействи</w:t>
      </w:r>
      <w:r w:rsidR="007031E7" w:rsidRPr="00A11A6E">
        <w:rPr>
          <w:sz w:val="26"/>
          <w:szCs w:val="26"/>
        </w:rPr>
        <w:t>и</w:t>
      </w:r>
      <w:r w:rsidRPr="00A11A6E">
        <w:rPr>
          <w:sz w:val="26"/>
          <w:szCs w:val="26"/>
        </w:rPr>
        <w:t xml:space="preserve"> с НИУ ВШЭ </w:t>
      </w:r>
      <w:r w:rsidR="00D12AE1" w:rsidRPr="00A11A6E">
        <w:rPr>
          <w:sz w:val="26"/>
          <w:szCs w:val="26"/>
        </w:rPr>
        <w:t xml:space="preserve">в </w:t>
      </w:r>
      <w:r w:rsidR="007273CE">
        <w:rPr>
          <w:sz w:val="26"/>
          <w:szCs w:val="26"/>
        </w:rPr>
        <w:t xml:space="preserve">установленном в НИУ ВШЭ </w:t>
      </w:r>
      <w:r w:rsidR="00D12AE1" w:rsidRPr="00A11A6E">
        <w:rPr>
          <w:sz w:val="26"/>
          <w:szCs w:val="26"/>
        </w:rPr>
        <w:t>порядке.</w:t>
      </w:r>
    </w:p>
    <w:p w14:paraId="32A3560C" w14:textId="6F488889" w:rsidR="00A444DA" w:rsidRPr="00A11A6E" w:rsidRDefault="0055371F" w:rsidP="00724637">
      <w:pPr>
        <w:pStyle w:val="a9"/>
        <w:numPr>
          <w:ilvl w:val="2"/>
          <w:numId w:val="27"/>
        </w:numPr>
        <w:tabs>
          <w:tab w:val="left" w:pos="709"/>
          <w:tab w:val="left" w:pos="993"/>
          <w:tab w:val="left" w:pos="1701"/>
        </w:tabs>
        <w:spacing w:line="259" w:lineRule="auto"/>
        <w:ind w:left="0" w:firstLine="851"/>
        <w:rPr>
          <w:sz w:val="26"/>
          <w:szCs w:val="26"/>
        </w:rPr>
      </w:pPr>
      <w:r w:rsidRPr="00A11A6E">
        <w:rPr>
          <w:sz w:val="26"/>
          <w:szCs w:val="26"/>
        </w:rPr>
        <w:t>Ответственное лицо п</w:t>
      </w:r>
      <w:r w:rsidR="004779A3" w:rsidRPr="00A11A6E">
        <w:rPr>
          <w:sz w:val="26"/>
          <w:szCs w:val="26"/>
        </w:rPr>
        <w:t xml:space="preserve">о результатам </w:t>
      </w:r>
      <w:r w:rsidR="00083DAA" w:rsidRPr="00A11A6E">
        <w:rPr>
          <w:sz w:val="26"/>
          <w:szCs w:val="26"/>
        </w:rPr>
        <w:t xml:space="preserve">согласования договора </w:t>
      </w:r>
      <w:r w:rsidR="00CC6B01" w:rsidRPr="00A11A6E">
        <w:rPr>
          <w:sz w:val="26"/>
          <w:szCs w:val="26"/>
        </w:rPr>
        <w:t xml:space="preserve">ГПХ </w:t>
      </w:r>
      <w:r w:rsidR="00083DAA" w:rsidRPr="00A11A6E">
        <w:rPr>
          <w:sz w:val="26"/>
          <w:szCs w:val="26"/>
        </w:rPr>
        <w:t xml:space="preserve">всеми Согласующими лицами в СЭД </w:t>
      </w:r>
      <w:r w:rsidR="000F58ED" w:rsidRPr="00A11A6E">
        <w:rPr>
          <w:sz w:val="26"/>
          <w:szCs w:val="26"/>
        </w:rPr>
        <w:t xml:space="preserve">направляет </w:t>
      </w:r>
      <w:r w:rsidR="007273CE">
        <w:rPr>
          <w:sz w:val="26"/>
          <w:szCs w:val="26"/>
        </w:rPr>
        <w:t xml:space="preserve">проект </w:t>
      </w:r>
      <w:r w:rsidR="00B63667" w:rsidRPr="00A11A6E">
        <w:rPr>
          <w:sz w:val="26"/>
          <w:szCs w:val="26"/>
        </w:rPr>
        <w:t>договор</w:t>
      </w:r>
      <w:r w:rsidR="007273CE">
        <w:rPr>
          <w:sz w:val="26"/>
          <w:szCs w:val="26"/>
        </w:rPr>
        <w:t>а</w:t>
      </w:r>
      <w:r w:rsidR="00B63667" w:rsidRPr="00A11A6E">
        <w:rPr>
          <w:sz w:val="26"/>
          <w:szCs w:val="26"/>
        </w:rPr>
        <w:t xml:space="preserve"> </w:t>
      </w:r>
      <w:r w:rsidR="004779A3" w:rsidRPr="00A11A6E">
        <w:rPr>
          <w:sz w:val="26"/>
          <w:szCs w:val="26"/>
        </w:rPr>
        <w:t>ГПХ</w:t>
      </w:r>
      <w:r w:rsidRPr="00A11A6E">
        <w:rPr>
          <w:sz w:val="26"/>
          <w:szCs w:val="26"/>
        </w:rPr>
        <w:t xml:space="preserve"> </w:t>
      </w:r>
      <w:r w:rsidR="00C87A0C" w:rsidRPr="00A11A6E">
        <w:rPr>
          <w:sz w:val="26"/>
          <w:szCs w:val="26"/>
        </w:rPr>
        <w:t xml:space="preserve">(включая Задание) </w:t>
      </w:r>
      <w:r w:rsidR="00083DAA" w:rsidRPr="00A11A6E">
        <w:rPr>
          <w:sz w:val="26"/>
          <w:szCs w:val="26"/>
        </w:rPr>
        <w:t xml:space="preserve">на </w:t>
      </w:r>
      <w:r w:rsidR="00825356" w:rsidRPr="00A11A6E">
        <w:rPr>
          <w:sz w:val="26"/>
          <w:szCs w:val="26"/>
        </w:rPr>
        <w:t>согласование</w:t>
      </w:r>
      <w:r w:rsidR="006D1537" w:rsidRPr="00A11A6E">
        <w:rPr>
          <w:sz w:val="26"/>
          <w:szCs w:val="26"/>
        </w:rPr>
        <w:t xml:space="preserve"> и </w:t>
      </w:r>
      <w:r w:rsidR="00083DAA" w:rsidRPr="00A11A6E">
        <w:rPr>
          <w:sz w:val="26"/>
          <w:szCs w:val="26"/>
        </w:rPr>
        <w:t xml:space="preserve">подписание </w:t>
      </w:r>
      <w:r w:rsidRPr="00A11A6E">
        <w:rPr>
          <w:sz w:val="26"/>
          <w:szCs w:val="26"/>
        </w:rPr>
        <w:t xml:space="preserve">Исполнителю </w:t>
      </w:r>
      <w:r w:rsidR="008734ED" w:rsidRPr="00A11A6E">
        <w:rPr>
          <w:sz w:val="26"/>
          <w:szCs w:val="26"/>
        </w:rPr>
        <w:t>в Единый личный кабинет (далее – ЕЛК)</w:t>
      </w:r>
      <w:r w:rsidR="00083DAA" w:rsidRPr="00A11A6E">
        <w:rPr>
          <w:sz w:val="26"/>
          <w:szCs w:val="26"/>
        </w:rPr>
        <w:t>.</w:t>
      </w:r>
    </w:p>
    <w:p w14:paraId="3F28D3F1" w14:textId="5E644332" w:rsidR="00A444DA" w:rsidRPr="00A11A6E" w:rsidRDefault="0055371F" w:rsidP="00724637">
      <w:pPr>
        <w:pStyle w:val="a9"/>
        <w:numPr>
          <w:ilvl w:val="2"/>
          <w:numId w:val="27"/>
        </w:numPr>
        <w:tabs>
          <w:tab w:val="left" w:pos="709"/>
          <w:tab w:val="left" w:pos="993"/>
          <w:tab w:val="left" w:pos="1701"/>
        </w:tabs>
        <w:spacing w:line="259" w:lineRule="auto"/>
        <w:ind w:left="0" w:firstLine="851"/>
        <w:rPr>
          <w:sz w:val="26"/>
          <w:szCs w:val="26"/>
        </w:rPr>
      </w:pPr>
      <w:r w:rsidRPr="00A11A6E">
        <w:rPr>
          <w:sz w:val="26"/>
          <w:szCs w:val="26"/>
        </w:rPr>
        <w:t>Исполнитель</w:t>
      </w:r>
      <w:r w:rsidR="006F6DC3" w:rsidRPr="00A11A6E">
        <w:rPr>
          <w:sz w:val="26"/>
          <w:szCs w:val="26"/>
        </w:rPr>
        <w:t xml:space="preserve"> </w:t>
      </w:r>
      <w:r w:rsidRPr="00A11A6E">
        <w:rPr>
          <w:sz w:val="26"/>
          <w:szCs w:val="26"/>
        </w:rPr>
        <w:t>рассматривает</w:t>
      </w:r>
      <w:r w:rsidR="004779A3" w:rsidRPr="00A11A6E">
        <w:rPr>
          <w:sz w:val="26"/>
          <w:szCs w:val="26"/>
        </w:rPr>
        <w:t xml:space="preserve"> и </w:t>
      </w:r>
      <w:r w:rsidR="006F6DC3" w:rsidRPr="00A11A6E">
        <w:rPr>
          <w:sz w:val="26"/>
          <w:szCs w:val="26"/>
        </w:rPr>
        <w:t xml:space="preserve">подписывает </w:t>
      </w:r>
      <w:r w:rsidR="00FE1043" w:rsidRPr="00A11A6E">
        <w:rPr>
          <w:sz w:val="26"/>
          <w:szCs w:val="26"/>
        </w:rPr>
        <w:t xml:space="preserve">договор ГПХ </w:t>
      </w:r>
      <w:r w:rsidR="00F70D9E">
        <w:rPr>
          <w:sz w:val="26"/>
          <w:szCs w:val="26"/>
        </w:rPr>
        <w:t>ПЭП</w:t>
      </w:r>
      <w:r w:rsidR="006F6DC3" w:rsidRPr="00A11A6E">
        <w:rPr>
          <w:sz w:val="26"/>
          <w:szCs w:val="26"/>
        </w:rPr>
        <w:t>.</w:t>
      </w:r>
    </w:p>
    <w:p w14:paraId="1C5794A7" w14:textId="5024AA7C" w:rsidR="00A444DA" w:rsidRPr="00A11A6E" w:rsidRDefault="005F0D9F" w:rsidP="00724637">
      <w:pPr>
        <w:pStyle w:val="a9"/>
        <w:numPr>
          <w:ilvl w:val="2"/>
          <w:numId w:val="27"/>
        </w:numPr>
        <w:tabs>
          <w:tab w:val="left" w:pos="709"/>
          <w:tab w:val="left" w:pos="993"/>
          <w:tab w:val="left" w:pos="1701"/>
        </w:tabs>
        <w:spacing w:line="259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Информация о ф</w:t>
      </w:r>
      <w:r w:rsidRPr="00A11A6E">
        <w:rPr>
          <w:sz w:val="26"/>
          <w:szCs w:val="26"/>
        </w:rPr>
        <w:t>акт</w:t>
      </w:r>
      <w:r>
        <w:rPr>
          <w:sz w:val="26"/>
          <w:szCs w:val="26"/>
        </w:rPr>
        <w:t>е</w:t>
      </w:r>
      <w:r w:rsidRPr="00A11A6E">
        <w:rPr>
          <w:sz w:val="26"/>
          <w:szCs w:val="26"/>
        </w:rPr>
        <w:t xml:space="preserve"> </w:t>
      </w:r>
      <w:r w:rsidR="006F6DC3" w:rsidRPr="00A11A6E">
        <w:rPr>
          <w:sz w:val="26"/>
          <w:szCs w:val="26"/>
        </w:rPr>
        <w:t xml:space="preserve">подписания договора </w:t>
      </w:r>
      <w:r w:rsidR="00B63667" w:rsidRPr="00A11A6E">
        <w:rPr>
          <w:sz w:val="26"/>
          <w:szCs w:val="26"/>
        </w:rPr>
        <w:t xml:space="preserve">ГПХ </w:t>
      </w:r>
      <w:r w:rsidR="006F6DC3" w:rsidRPr="00A11A6E">
        <w:rPr>
          <w:sz w:val="26"/>
          <w:szCs w:val="26"/>
        </w:rPr>
        <w:t xml:space="preserve">ПЭП </w:t>
      </w:r>
      <w:r w:rsidR="0055371F" w:rsidRPr="00A11A6E">
        <w:rPr>
          <w:sz w:val="26"/>
          <w:szCs w:val="26"/>
        </w:rPr>
        <w:t xml:space="preserve">Исполнителем </w:t>
      </w:r>
      <w:r w:rsidR="006F6DC3" w:rsidRPr="00A11A6E">
        <w:rPr>
          <w:sz w:val="26"/>
          <w:szCs w:val="26"/>
        </w:rPr>
        <w:t>вместе с информацией о дате и времени подписания передается</w:t>
      </w:r>
      <w:r w:rsidR="0055371F" w:rsidRPr="00A11A6E">
        <w:rPr>
          <w:sz w:val="26"/>
          <w:szCs w:val="26"/>
        </w:rPr>
        <w:t xml:space="preserve"> и хранится</w:t>
      </w:r>
      <w:r w:rsidR="006F6DC3" w:rsidRPr="00A11A6E">
        <w:rPr>
          <w:sz w:val="26"/>
          <w:szCs w:val="26"/>
        </w:rPr>
        <w:t xml:space="preserve"> в СЭД. </w:t>
      </w:r>
    </w:p>
    <w:p w14:paraId="66EE84CF" w14:textId="77777777" w:rsidR="00A444DA" w:rsidRPr="00A11A6E" w:rsidRDefault="006F6DC3" w:rsidP="00724637">
      <w:pPr>
        <w:pStyle w:val="a9"/>
        <w:numPr>
          <w:ilvl w:val="2"/>
          <w:numId w:val="27"/>
        </w:numPr>
        <w:tabs>
          <w:tab w:val="left" w:pos="709"/>
          <w:tab w:val="left" w:pos="993"/>
          <w:tab w:val="left" w:pos="1701"/>
        </w:tabs>
        <w:spacing w:line="259" w:lineRule="auto"/>
        <w:ind w:left="0" w:firstLine="851"/>
        <w:rPr>
          <w:sz w:val="26"/>
          <w:szCs w:val="26"/>
        </w:rPr>
      </w:pPr>
      <w:r w:rsidRPr="00A11A6E">
        <w:rPr>
          <w:sz w:val="26"/>
          <w:szCs w:val="26"/>
        </w:rPr>
        <w:t>По</w:t>
      </w:r>
      <w:r w:rsidR="004779A3" w:rsidRPr="00A11A6E">
        <w:rPr>
          <w:sz w:val="26"/>
          <w:szCs w:val="26"/>
        </w:rPr>
        <w:t xml:space="preserve"> результатам</w:t>
      </w:r>
      <w:r w:rsidRPr="00A11A6E">
        <w:rPr>
          <w:sz w:val="26"/>
          <w:szCs w:val="26"/>
        </w:rPr>
        <w:t xml:space="preserve"> подписания</w:t>
      </w:r>
      <w:r w:rsidR="0055371F" w:rsidRPr="00A11A6E">
        <w:rPr>
          <w:sz w:val="26"/>
          <w:szCs w:val="26"/>
        </w:rPr>
        <w:t xml:space="preserve"> Исполнителем </w:t>
      </w:r>
      <w:r w:rsidRPr="00A11A6E">
        <w:rPr>
          <w:sz w:val="26"/>
          <w:szCs w:val="26"/>
        </w:rPr>
        <w:t>договора</w:t>
      </w:r>
      <w:r w:rsidR="004779A3" w:rsidRPr="00A11A6E">
        <w:rPr>
          <w:sz w:val="26"/>
          <w:szCs w:val="26"/>
        </w:rPr>
        <w:t xml:space="preserve"> ГПХ</w:t>
      </w:r>
      <w:r w:rsidR="0055371F" w:rsidRPr="00A11A6E">
        <w:rPr>
          <w:sz w:val="26"/>
          <w:szCs w:val="26"/>
        </w:rPr>
        <w:t xml:space="preserve"> </w:t>
      </w:r>
      <w:r w:rsidR="004779A3" w:rsidRPr="00A11A6E">
        <w:rPr>
          <w:sz w:val="26"/>
          <w:szCs w:val="26"/>
        </w:rPr>
        <w:t xml:space="preserve">с использованием </w:t>
      </w:r>
      <w:r w:rsidRPr="00A11A6E">
        <w:rPr>
          <w:sz w:val="26"/>
          <w:szCs w:val="26"/>
        </w:rPr>
        <w:t xml:space="preserve">ПЭП, </w:t>
      </w:r>
      <w:r w:rsidR="0055371F" w:rsidRPr="00A11A6E">
        <w:rPr>
          <w:sz w:val="26"/>
          <w:szCs w:val="26"/>
        </w:rPr>
        <w:t>договор ГПХ направля</w:t>
      </w:r>
      <w:r w:rsidR="00B63667" w:rsidRPr="00A11A6E">
        <w:rPr>
          <w:sz w:val="26"/>
          <w:szCs w:val="26"/>
        </w:rPr>
        <w:t>е</w:t>
      </w:r>
      <w:r w:rsidR="0055371F" w:rsidRPr="00A11A6E">
        <w:rPr>
          <w:sz w:val="26"/>
          <w:szCs w:val="26"/>
        </w:rPr>
        <w:t xml:space="preserve">тся с использованием СЭД </w:t>
      </w:r>
      <w:r w:rsidRPr="00A11A6E">
        <w:rPr>
          <w:sz w:val="26"/>
          <w:szCs w:val="26"/>
        </w:rPr>
        <w:t xml:space="preserve">на подписание Подписывающему лицу. </w:t>
      </w:r>
    </w:p>
    <w:p w14:paraId="6769F79A" w14:textId="15B02A24" w:rsidR="00A444DA" w:rsidRPr="00A11A6E" w:rsidRDefault="0055371F" w:rsidP="00724637">
      <w:pPr>
        <w:pStyle w:val="a9"/>
        <w:numPr>
          <w:ilvl w:val="2"/>
          <w:numId w:val="27"/>
        </w:numPr>
        <w:tabs>
          <w:tab w:val="left" w:pos="709"/>
          <w:tab w:val="left" w:pos="993"/>
          <w:tab w:val="left" w:pos="1701"/>
        </w:tabs>
        <w:spacing w:line="259" w:lineRule="auto"/>
        <w:ind w:left="0" w:firstLine="851"/>
        <w:rPr>
          <w:sz w:val="26"/>
          <w:szCs w:val="26"/>
        </w:rPr>
      </w:pPr>
      <w:r w:rsidRPr="00A11A6E">
        <w:rPr>
          <w:sz w:val="26"/>
          <w:szCs w:val="26"/>
        </w:rPr>
        <w:t>По</w:t>
      </w:r>
      <w:r w:rsidR="006F6DC3" w:rsidRPr="00A11A6E">
        <w:rPr>
          <w:sz w:val="26"/>
          <w:szCs w:val="26"/>
        </w:rPr>
        <w:t>дписывающее лицо подписывает договор</w:t>
      </w:r>
      <w:r w:rsidR="00B63667" w:rsidRPr="00A11A6E">
        <w:rPr>
          <w:sz w:val="26"/>
          <w:szCs w:val="26"/>
        </w:rPr>
        <w:t xml:space="preserve"> ГПХ</w:t>
      </w:r>
      <w:r w:rsidR="006F6DC3" w:rsidRPr="00A11A6E">
        <w:rPr>
          <w:sz w:val="26"/>
          <w:szCs w:val="26"/>
        </w:rPr>
        <w:t xml:space="preserve"> </w:t>
      </w:r>
      <w:r w:rsidR="00F70D9E">
        <w:rPr>
          <w:sz w:val="26"/>
          <w:szCs w:val="26"/>
        </w:rPr>
        <w:t xml:space="preserve">УКЭП в </w:t>
      </w:r>
      <w:r w:rsidR="00C87A0C" w:rsidRPr="00A11A6E">
        <w:rPr>
          <w:sz w:val="26"/>
          <w:szCs w:val="26"/>
        </w:rPr>
        <w:t>СЭД</w:t>
      </w:r>
      <w:r w:rsidR="006F6DC3" w:rsidRPr="00A11A6E">
        <w:rPr>
          <w:sz w:val="26"/>
          <w:szCs w:val="26"/>
        </w:rPr>
        <w:t xml:space="preserve">. </w:t>
      </w:r>
    </w:p>
    <w:p w14:paraId="674CB931" w14:textId="3ED1BBED" w:rsidR="00A444DA" w:rsidRPr="00A11A6E" w:rsidRDefault="0055371F" w:rsidP="00724637">
      <w:pPr>
        <w:pStyle w:val="a9"/>
        <w:numPr>
          <w:ilvl w:val="2"/>
          <w:numId w:val="27"/>
        </w:numPr>
        <w:tabs>
          <w:tab w:val="left" w:pos="709"/>
          <w:tab w:val="left" w:pos="993"/>
          <w:tab w:val="left" w:pos="1701"/>
        </w:tabs>
        <w:spacing w:line="259" w:lineRule="auto"/>
        <w:ind w:left="0" w:firstLine="851"/>
        <w:rPr>
          <w:sz w:val="26"/>
          <w:szCs w:val="26"/>
        </w:rPr>
      </w:pPr>
      <w:r w:rsidRPr="00A11A6E">
        <w:rPr>
          <w:sz w:val="26"/>
          <w:szCs w:val="26"/>
        </w:rPr>
        <w:t>По результатам подписания в СЭД договора ГПХ Подписывающим лицом с использованием УКЭП</w:t>
      </w:r>
      <w:r w:rsidR="00FE1043" w:rsidRPr="00A11A6E">
        <w:rPr>
          <w:sz w:val="26"/>
          <w:szCs w:val="26"/>
        </w:rPr>
        <w:t>,</w:t>
      </w:r>
      <w:r w:rsidRPr="00A11A6E">
        <w:rPr>
          <w:sz w:val="26"/>
          <w:szCs w:val="26"/>
        </w:rPr>
        <w:t xml:space="preserve"> СЭД</w:t>
      </w:r>
      <w:r w:rsidR="00D871B3">
        <w:rPr>
          <w:rStyle w:val="ae"/>
          <w:sz w:val="26"/>
          <w:szCs w:val="26"/>
        </w:rPr>
        <w:footnoteReference w:id="2"/>
      </w:r>
      <w:r w:rsidRPr="00A11A6E">
        <w:rPr>
          <w:sz w:val="26"/>
          <w:szCs w:val="26"/>
        </w:rPr>
        <w:t xml:space="preserve"> обеспечивает</w:t>
      </w:r>
      <w:r w:rsidR="006F6DC3" w:rsidRPr="00A11A6E">
        <w:rPr>
          <w:sz w:val="26"/>
          <w:szCs w:val="26"/>
        </w:rPr>
        <w:t xml:space="preserve"> </w:t>
      </w:r>
      <w:r w:rsidR="00AD0DDD">
        <w:rPr>
          <w:sz w:val="26"/>
          <w:szCs w:val="26"/>
        </w:rPr>
        <w:t xml:space="preserve">оперативное </w:t>
      </w:r>
      <w:r w:rsidRPr="00A11A6E">
        <w:rPr>
          <w:sz w:val="26"/>
          <w:szCs w:val="26"/>
        </w:rPr>
        <w:t xml:space="preserve">хранение </w:t>
      </w:r>
      <w:r w:rsidR="006F6DC3" w:rsidRPr="00A11A6E">
        <w:rPr>
          <w:sz w:val="26"/>
          <w:szCs w:val="26"/>
        </w:rPr>
        <w:t>договора</w:t>
      </w:r>
      <w:r w:rsidRPr="00A11A6E">
        <w:rPr>
          <w:sz w:val="26"/>
          <w:szCs w:val="26"/>
        </w:rPr>
        <w:t xml:space="preserve"> ГПХ.</w:t>
      </w:r>
    </w:p>
    <w:p w14:paraId="05697C5F" w14:textId="3D29ECB0" w:rsidR="00A444DA" w:rsidRPr="00A11A6E" w:rsidRDefault="006F6DC3" w:rsidP="00724637">
      <w:pPr>
        <w:pStyle w:val="a9"/>
        <w:numPr>
          <w:ilvl w:val="2"/>
          <w:numId w:val="27"/>
        </w:numPr>
        <w:tabs>
          <w:tab w:val="left" w:pos="709"/>
          <w:tab w:val="left" w:pos="993"/>
          <w:tab w:val="left" w:pos="1701"/>
        </w:tabs>
        <w:spacing w:line="259" w:lineRule="auto"/>
        <w:ind w:left="0" w:firstLine="851"/>
        <w:rPr>
          <w:sz w:val="26"/>
          <w:szCs w:val="26"/>
        </w:rPr>
      </w:pPr>
      <w:r w:rsidRPr="00A11A6E">
        <w:rPr>
          <w:sz w:val="26"/>
          <w:szCs w:val="26"/>
        </w:rPr>
        <w:t xml:space="preserve">Договор, подписанный в СЭД Подписывающим лицом и зарегистрированный в СЭД, </w:t>
      </w:r>
      <w:r w:rsidR="0055371F" w:rsidRPr="00A11A6E">
        <w:rPr>
          <w:sz w:val="26"/>
          <w:szCs w:val="26"/>
        </w:rPr>
        <w:t xml:space="preserve">направляется </w:t>
      </w:r>
      <w:r w:rsidRPr="00A11A6E">
        <w:rPr>
          <w:sz w:val="26"/>
          <w:szCs w:val="26"/>
        </w:rPr>
        <w:t>Исполнителю в ЕЛК.</w:t>
      </w:r>
    </w:p>
    <w:p w14:paraId="3AD50DBF" w14:textId="5B1F4186" w:rsidR="00A444DA" w:rsidRPr="00A11A6E" w:rsidRDefault="00EB51D7" w:rsidP="00724637">
      <w:pPr>
        <w:pStyle w:val="a9"/>
        <w:numPr>
          <w:ilvl w:val="2"/>
          <w:numId w:val="27"/>
        </w:numPr>
        <w:tabs>
          <w:tab w:val="left" w:pos="709"/>
          <w:tab w:val="left" w:pos="993"/>
          <w:tab w:val="left" w:pos="1560"/>
          <w:tab w:val="left" w:pos="1701"/>
        </w:tabs>
        <w:spacing w:line="259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F6DC3" w:rsidRPr="00A11A6E">
        <w:rPr>
          <w:sz w:val="26"/>
          <w:szCs w:val="26"/>
        </w:rPr>
        <w:t>Исполнитель информируется о поступлении подписанного договора</w:t>
      </w:r>
      <w:r w:rsidR="00FE1043" w:rsidRPr="00A11A6E">
        <w:rPr>
          <w:sz w:val="26"/>
          <w:szCs w:val="26"/>
        </w:rPr>
        <w:t xml:space="preserve"> ГПХ</w:t>
      </w:r>
      <w:r w:rsidR="00825356" w:rsidRPr="00A11A6E">
        <w:rPr>
          <w:sz w:val="26"/>
          <w:szCs w:val="26"/>
        </w:rPr>
        <w:t xml:space="preserve"> в </w:t>
      </w:r>
      <w:r w:rsidR="00F70D9E">
        <w:rPr>
          <w:sz w:val="26"/>
          <w:szCs w:val="26"/>
        </w:rPr>
        <w:t>ЕЛК по</w:t>
      </w:r>
      <w:r w:rsidR="00825356" w:rsidRPr="00A11A6E">
        <w:rPr>
          <w:sz w:val="26"/>
          <w:szCs w:val="26"/>
        </w:rPr>
        <w:t>средством направления ему соответствующего уведомления</w:t>
      </w:r>
      <w:r w:rsidR="006F6DC3" w:rsidRPr="00A11A6E">
        <w:rPr>
          <w:sz w:val="26"/>
          <w:szCs w:val="26"/>
        </w:rPr>
        <w:t>.</w:t>
      </w:r>
    </w:p>
    <w:p w14:paraId="1A7D2BEF" w14:textId="5921A01F" w:rsidR="008734ED" w:rsidRPr="00A11A6E" w:rsidRDefault="00EB51D7" w:rsidP="00724637">
      <w:pPr>
        <w:pStyle w:val="a9"/>
        <w:numPr>
          <w:ilvl w:val="2"/>
          <w:numId w:val="27"/>
        </w:numPr>
        <w:tabs>
          <w:tab w:val="left" w:pos="709"/>
          <w:tab w:val="left" w:pos="993"/>
          <w:tab w:val="left" w:pos="1560"/>
          <w:tab w:val="left" w:pos="1701"/>
        </w:tabs>
        <w:spacing w:line="259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F6DC3" w:rsidRPr="00A11A6E">
        <w:rPr>
          <w:sz w:val="26"/>
          <w:szCs w:val="26"/>
        </w:rPr>
        <w:t>Договор</w:t>
      </w:r>
      <w:r w:rsidR="00013B39">
        <w:rPr>
          <w:sz w:val="26"/>
          <w:szCs w:val="26"/>
        </w:rPr>
        <w:t xml:space="preserve"> ГПХ</w:t>
      </w:r>
      <w:r w:rsidR="006F6DC3" w:rsidRPr="00A11A6E">
        <w:rPr>
          <w:sz w:val="26"/>
          <w:szCs w:val="26"/>
        </w:rPr>
        <w:t>, подписанный в СЭД Подписывающим лицом и зарегистрированный в СЭД, поступает по СЭД работнику Единой приемной</w:t>
      </w:r>
      <w:r w:rsidR="00C87A0C" w:rsidRPr="00A11A6E">
        <w:rPr>
          <w:sz w:val="26"/>
          <w:szCs w:val="26"/>
        </w:rPr>
        <w:t xml:space="preserve"> для </w:t>
      </w:r>
      <w:r w:rsidR="00C87A0C" w:rsidRPr="00A11A6E">
        <w:rPr>
          <w:sz w:val="26"/>
          <w:szCs w:val="26"/>
        </w:rPr>
        <w:lastRenderedPageBreak/>
        <w:t xml:space="preserve">формирования реестра заключенных договоров ГПХ в электронной и </w:t>
      </w:r>
      <w:r w:rsidR="007273CE">
        <w:rPr>
          <w:sz w:val="26"/>
          <w:szCs w:val="26"/>
        </w:rPr>
        <w:t xml:space="preserve">бумажной </w:t>
      </w:r>
      <w:r w:rsidR="00C87A0C" w:rsidRPr="00A11A6E">
        <w:rPr>
          <w:sz w:val="26"/>
          <w:szCs w:val="26"/>
        </w:rPr>
        <w:t xml:space="preserve">форме и последующей передачи в </w:t>
      </w:r>
      <w:r w:rsidR="00F70D9E">
        <w:rPr>
          <w:sz w:val="26"/>
          <w:szCs w:val="26"/>
        </w:rPr>
        <w:t>УБУ.</w:t>
      </w:r>
    </w:p>
    <w:p w14:paraId="50AD2E10" w14:textId="6730B659" w:rsidR="00714853" w:rsidRDefault="00714853" w:rsidP="00EB51D7">
      <w:pPr>
        <w:pStyle w:val="a9"/>
        <w:numPr>
          <w:ilvl w:val="2"/>
          <w:numId w:val="27"/>
        </w:numPr>
        <w:tabs>
          <w:tab w:val="left" w:pos="709"/>
          <w:tab w:val="left" w:pos="993"/>
          <w:tab w:val="left" w:pos="1701"/>
        </w:tabs>
        <w:spacing w:line="259" w:lineRule="auto"/>
        <w:ind w:left="0" w:firstLine="851"/>
        <w:rPr>
          <w:sz w:val="26"/>
          <w:szCs w:val="26"/>
        </w:rPr>
      </w:pPr>
      <w:r w:rsidRPr="00714853">
        <w:rPr>
          <w:sz w:val="26"/>
          <w:szCs w:val="26"/>
        </w:rPr>
        <w:t xml:space="preserve">Дата и номер договора ГПХ присваиваются автоматически </w:t>
      </w:r>
      <w:r w:rsidR="00F70D9E">
        <w:rPr>
          <w:sz w:val="26"/>
          <w:szCs w:val="26"/>
        </w:rPr>
        <w:t xml:space="preserve">СЭД </w:t>
      </w:r>
      <w:r w:rsidRPr="00714853">
        <w:rPr>
          <w:sz w:val="26"/>
          <w:szCs w:val="26"/>
        </w:rPr>
        <w:t>при отправке документа по процессу.</w:t>
      </w:r>
    </w:p>
    <w:p w14:paraId="548171F3" w14:textId="77777777" w:rsidR="00714CAF" w:rsidRPr="00714CAF" w:rsidRDefault="00714CAF" w:rsidP="00714CAF">
      <w:pPr>
        <w:pStyle w:val="a9"/>
        <w:numPr>
          <w:ilvl w:val="1"/>
          <w:numId w:val="27"/>
        </w:numPr>
        <w:tabs>
          <w:tab w:val="left" w:pos="709"/>
          <w:tab w:val="left" w:pos="993"/>
          <w:tab w:val="left" w:pos="1701"/>
        </w:tabs>
        <w:spacing w:line="259" w:lineRule="auto"/>
        <w:ind w:left="0" w:firstLine="426"/>
        <w:rPr>
          <w:sz w:val="26"/>
          <w:szCs w:val="26"/>
        </w:rPr>
      </w:pPr>
      <w:r w:rsidRPr="00714CAF">
        <w:rPr>
          <w:sz w:val="26"/>
          <w:szCs w:val="26"/>
        </w:rPr>
        <w:t xml:space="preserve">В случае если договором ГПХ предусмотрено создание охраняемого или </w:t>
      </w:r>
      <w:proofErr w:type="spellStart"/>
      <w:r w:rsidRPr="00714CAF">
        <w:rPr>
          <w:sz w:val="26"/>
          <w:szCs w:val="26"/>
        </w:rPr>
        <w:t>охраноспособного</w:t>
      </w:r>
      <w:proofErr w:type="spellEnd"/>
      <w:r w:rsidRPr="00714CAF">
        <w:rPr>
          <w:sz w:val="26"/>
          <w:szCs w:val="26"/>
        </w:rPr>
        <w:t xml:space="preserve"> результата интеллектуальной деятельности, исключительное право на который в соответствии с условиями договора ГПХ закрепляется за НИУ ВШЭ, Ответственное лицо посредством СЭД направляет в Правовое управление скан-копию соответствующего договора ГПХ, Акта или иного документа о результатах исполнения такого договора ГПХ в течение 1 (одного) месяца с момента подписания сторонами договора ГПХ, Акта или указанного иного документа соответственно.</w:t>
      </w:r>
    </w:p>
    <w:p w14:paraId="52D06972" w14:textId="73EAA642" w:rsidR="00714CAF" w:rsidRPr="00714CAF" w:rsidRDefault="00714CAF" w:rsidP="00714CAF">
      <w:pPr>
        <w:pStyle w:val="a9"/>
        <w:numPr>
          <w:ilvl w:val="1"/>
          <w:numId w:val="27"/>
        </w:numPr>
        <w:tabs>
          <w:tab w:val="left" w:pos="709"/>
          <w:tab w:val="left" w:pos="993"/>
          <w:tab w:val="left" w:pos="1701"/>
        </w:tabs>
        <w:spacing w:line="259" w:lineRule="auto"/>
        <w:ind w:left="0" w:firstLine="426"/>
        <w:rPr>
          <w:sz w:val="26"/>
          <w:szCs w:val="26"/>
        </w:rPr>
      </w:pPr>
      <w:r w:rsidRPr="00714CAF">
        <w:rPr>
          <w:sz w:val="26"/>
          <w:szCs w:val="26"/>
        </w:rPr>
        <w:t xml:space="preserve">Ответственное лицо от Подразделения–инициатора договора ГПХ принимает непосредственное участие в осуществлении административного учета и закрепления исключительного права за НИУ ВШЭ, в частности, предоставляет необходимые и запрашиваемые информацию и документы в срок, не превышающий 3 (трех) рабочих дней с момента получения соответствующего запроса. </w:t>
      </w:r>
    </w:p>
    <w:sectPr w:rsidR="00714CAF" w:rsidRPr="00714CAF" w:rsidSect="002710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AB971" w14:textId="77777777" w:rsidR="00CA3B9F" w:rsidRDefault="00CA3B9F" w:rsidP="003B6442">
      <w:r>
        <w:separator/>
      </w:r>
    </w:p>
  </w:endnote>
  <w:endnote w:type="continuationSeparator" w:id="0">
    <w:p w14:paraId="2ADB6613" w14:textId="77777777" w:rsidR="00CA3B9F" w:rsidRDefault="00CA3B9F" w:rsidP="003B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3523D" w14:textId="77777777" w:rsidR="00CA3B9F" w:rsidRDefault="00CA3B9F" w:rsidP="003B6442">
      <w:r>
        <w:separator/>
      </w:r>
    </w:p>
  </w:footnote>
  <w:footnote w:type="continuationSeparator" w:id="0">
    <w:p w14:paraId="4FA0AA5B" w14:textId="77777777" w:rsidR="00CA3B9F" w:rsidRDefault="00CA3B9F" w:rsidP="003B6442">
      <w:r>
        <w:continuationSeparator/>
      </w:r>
    </w:p>
  </w:footnote>
  <w:footnote w:id="1">
    <w:p w14:paraId="36D059EE" w14:textId="4468C273" w:rsidR="00F60B13" w:rsidRPr="00F66A7C" w:rsidRDefault="00F60B13" w:rsidP="003C76DE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При условии внесения изменений в действующие локальные нормативные акты НИУ ВШЭ (далее – ЛНА), а также утверждения ЛНА, регламентирующих вопросы создания и эксплуатации электронного архива и применения разных типов электронной подписи в одном электронном документе (включая, но не ограничиваясь усиленной квалифицированной и простой электронной подписью)</w:t>
      </w:r>
    </w:p>
  </w:footnote>
  <w:footnote w:id="2">
    <w:p w14:paraId="0F2345AC" w14:textId="7726D7BB" w:rsidR="00F60B13" w:rsidRPr="009C010C" w:rsidRDefault="00F60B13" w:rsidP="009C010C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>На основании</w:t>
      </w:r>
      <w:r>
        <w:t xml:space="preserve"> утвержденн</w:t>
      </w:r>
      <w:r>
        <w:rPr>
          <w:lang w:val="ru-RU"/>
        </w:rPr>
        <w:t>ых</w:t>
      </w:r>
      <w:r w:rsidRPr="00D871B3">
        <w:t xml:space="preserve"> ЛНА, регламентирующих вопросы создания и эксплуатации электронного цифрового архива</w:t>
      </w:r>
      <w:r>
        <w:rPr>
          <w:lang w:val="ru-RU"/>
        </w:rPr>
        <w:t xml:space="preserve"> (включая, но не ограничиваясь техническим регламентом и закреплением ответственности должностного лица НИУ ВШЭ)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624"/>
    <w:multiLevelType w:val="multilevel"/>
    <w:tmpl w:val="EE56E5F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 w15:restartNumberingAfterBreak="0">
    <w:nsid w:val="06BE4F96"/>
    <w:multiLevelType w:val="multilevel"/>
    <w:tmpl w:val="0BBEDEE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F16B3"/>
    <w:multiLevelType w:val="multilevel"/>
    <w:tmpl w:val="1752F93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" w15:restartNumberingAfterBreak="0">
    <w:nsid w:val="09E37D2D"/>
    <w:multiLevelType w:val="multilevel"/>
    <w:tmpl w:val="EC4258A4"/>
    <w:lvl w:ilvl="0">
      <w:start w:val="7"/>
      <w:numFmt w:val="decimal"/>
      <w:lvlText w:val="%1"/>
      <w:lvlJc w:val="left"/>
      <w:pPr>
        <w:ind w:left="520" w:hanging="5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74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B9549F7"/>
    <w:multiLevelType w:val="multilevel"/>
    <w:tmpl w:val="D26C374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  <w:b/>
        <w:vertAlign w:val="baseline"/>
      </w:rPr>
    </w:lvl>
    <w:lvl w:ilvl="3">
      <w:start w:val="1"/>
      <w:numFmt w:val="decimal"/>
      <w:lvlText w:val="%1.%2.%3.%4"/>
      <w:lvlJc w:val="left"/>
      <w:pPr>
        <w:ind w:left="405" w:hanging="4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5" w15:restartNumberingAfterBreak="0">
    <w:nsid w:val="1E031923"/>
    <w:multiLevelType w:val="multilevel"/>
    <w:tmpl w:val="F6A0DC9A"/>
    <w:lvl w:ilvl="0">
      <w:start w:val="3"/>
      <w:numFmt w:val="decimal"/>
      <w:lvlText w:val="%1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956" w:hanging="720"/>
      </w:pPr>
      <w:rPr>
        <w:rFonts w:asciiTheme="minorHAnsi" w:hAnsiTheme="minorHAnsi" w:cstheme="minorBidi" w:hint="default"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asciiTheme="minorHAnsi" w:hAnsiTheme="minorHAnsi" w:cstheme="minorBidi" w:hint="default"/>
      </w:rPr>
    </w:lvl>
  </w:abstractNum>
  <w:abstractNum w:abstractNumId="6" w15:restartNumberingAfterBreak="0">
    <w:nsid w:val="21277B6C"/>
    <w:multiLevelType w:val="multilevel"/>
    <w:tmpl w:val="781E93C8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7" w15:restartNumberingAfterBreak="0">
    <w:nsid w:val="24AD40A9"/>
    <w:multiLevelType w:val="multilevel"/>
    <w:tmpl w:val="BA92E5A0"/>
    <w:lvl w:ilvl="0">
      <w:start w:val="2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30" w:hanging="9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7AD5C4C"/>
    <w:multiLevelType w:val="multilevel"/>
    <w:tmpl w:val="15F4B93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 w15:restartNumberingAfterBreak="0">
    <w:nsid w:val="3F6E30F1"/>
    <w:multiLevelType w:val="hybridMultilevel"/>
    <w:tmpl w:val="CA56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F2DD9"/>
    <w:multiLevelType w:val="multilevel"/>
    <w:tmpl w:val="1FA8E87C"/>
    <w:lvl w:ilvl="0">
      <w:start w:val="2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6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 w15:restartNumberingAfterBreak="0">
    <w:nsid w:val="452D1EC2"/>
    <w:multiLevelType w:val="multilevel"/>
    <w:tmpl w:val="59C075C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2" w15:restartNumberingAfterBreak="0">
    <w:nsid w:val="485C45AC"/>
    <w:multiLevelType w:val="multilevel"/>
    <w:tmpl w:val="274E4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4."/>
      <w:lvlJc w:val="left"/>
      <w:pPr>
        <w:ind w:left="216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 w15:restartNumberingAfterBreak="0">
    <w:nsid w:val="4B826E5D"/>
    <w:multiLevelType w:val="multilevel"/>
    <w:tmpl w:val="C0B6910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53047BBB"/>
    <w:multiLevelType w:val="multilevel"/>
    <w:tmpl w:val="29A4F5FA"/>
    <w:lvl w:ilvl="0">
      <w:start w:val="3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15" w15:restartNumberingAfterBreak="0">
    <w:nsid w:val="57B740B4"/>
    <w:multiLevelType w:val="multilevel"/>
    <w:tmpl w:val="F50A2B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5DC77078"/>
    <w:multiLevelType w:val="hybridMultilevel"/>
    <w:tmpl w:val="F3E06460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5F1D8C"/>
    <w:multiLevelType w:val="hybridMultilevel"/>
    <w:tmpl w:val="5484A05A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4D3AFD"/>
    <w:multiLevelType w:val="hybridMultilevel"/>
    <w:tmpl w:val="71B6CA74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37599"/>
    <w:multiLevelType w:val="multilevel"/>
    <w:tmpl w:val="07FE1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0" w15:restartNumberingAfterBreak="0">
    <w:nsid w:val="76880FD9"/>
    <w:multiLevelType w:val="multilevel"/>
    <w:tmpl w:val="5A281636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b/>
        <w:bCs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 w15:restartNumberingAfterBreak="0">
    <w:nsid w:val="7771036C"/>
    <w:multiLevelType w:val="multilevel"/>
    <w:tmpl w:val="F95E4F42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1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2" w15:restartNumberingAfterBreak="0">
    <w:nsid w:val="7AB23E8E"/>
    <w:multiLevelType w:val="hybridMultilevel"/>
    <w:tmpl w:val="413CFF7C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0E7AAC"/>
    <w:multiLevelType w:val="multilevel"/>
    <w:tmpl w:val="38662D72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3"/>
  </w:num>
  <w:num w:numId="5">
    <w:abstractNumId w:val="16"/>
  </w:num>
  <w:num w:numId="6">
    <w:abstractNumId w:val="18"/>
  </w:num>
  <w:num w:numId="7">
    <w:abstractNumId w:val="12"/>
  </w:num>
  <w:num w:numId="8">
    <w:abstractNumId w:val="8"/>
  </w:num>
  <w:num w:numId="9">
    <w:abstractNumId w:val="23"/>
  </w:num>
  <w:num w:numId="10">
    <w:abstractNumId w:val="14"/>
  </w:num>
  <w:num w:numId="11">
    <w:abstractNumId w:val="1"/>
  </w:num>
  <w:num w:numId="12">
    <w:abstractNumId w:val="6"/>
  </w:num>
  <w:num w:numId="13">
    <w:abstractNumId w:val="10"/>
  </w:num>
  <w:num w:numId="14">
    <w:abstractNumId w:val="7"/>
  </w:num>
  <w:num w:numId="15">
    <w:abstractNumId w:val="22"/>
  </w:num>
  <w:num w:numId="16">
    <w:abstractNumId w:val="21"/>
  </w:num>
  <w:num w:numId="17">
    <w:abstractNumId w:val="19"/>
  </w:num>
  <w:num w:numId="18">
    <w:abstractNumId w:val="4"/>
  </w:num>
  <w:num w:numId="19">
    <w:abstractNumId w:val="12"/>
  </w:num>
  <w:num w:numId="20">
    <w:abstractNumId w:val="2"/>
  </w:num>
  <w:num w:numId="21">
    <w:abstractNumId w:val="5"/>
  </w:num>
  <w:num w:numId="22">
    <w:abstractNumId w:val="11"/>
  </w:num>
  <w:num w:numId="23">
    <w:abstractNumId w:val="0"/>
  </w:num>
  <w:num w:numId="24">
    <w:abstractNumId w:val="9"/>
  </w:num>
  <w:num w:numId="25">
    <w:abstractNumId w:val="1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9A"/>
    <w:rsid w:val="00000D34"/>
    <w:rsid w:val="0000135B"/>
    <w:rsid w:val="00003A5A"/>
    <w:rsid w:val="000103D9"/>
    <w:rsid w:val="00013B39"/>
    <w:rsid w:val="000142FD"/>
    <w:rsid w:val="000217B8"/>
    <w:rsid w:val="0002209E"/>
    <w:rsid w:val="00022571"/>
    <w:rsid w:val="00031F49"/>
    <w:rsid w:val="00035383"/>
    <w:rsid w:val="0004164B"/>
    <w:rsid w:val="00041B6E"/>
    <w:rsid w:val="000442B8"/>
    <w:rsid w:val="00053FAE"/>
    <w:rsid w:val="00054EBF"/>
    <w:rsid w:val="000572C7"/>
    <w:rsid w:val="00057DE5"/>
    <w:rsid w:val="0006179C"/>
    <w:rsid w:val="00071CD4"/>
    <w:rsid w:val="00072414"/>
    <w:rsid w:val="000726FD"/>
    <w:rsid w:val="0008189E"/>
    <w:rsid w:val="00082440"/>
    <w:rsid w:val="00082E79"/>
    <w:rsid w:val="00083DAA"/>
    <w:rsid w:val="00093D55"/>
    <w:rsid w:val="000943CD"/>
    <w:rsid w:val="000972FA"/>
    <w:rsid w:val="000A496C"/>
    <w:rsid w:val="000B1789"/>
    <w:rsid w:val="000B1C86"/>
    <w:rsid w:val="000B4F36"/>
    <w:rsid w:val="000B515A"/>
    <w:rsid w:val="000B5D9C"/>
    <w:rsid w:val="000B7C5E"/>
    <w:rsid w:val="000C052F"/>
    <w:rsid w:val="000C1AC8"/>
    <w:rsid w:val="000C29A4"/>
    <w:rsid w:val="000C2E59"/>
    <w:rsid w:val="000C3DA2"/>
    <w:rsid w:val="000C5A0F"/>
    <w:rsid w:val="000D1631"/>
    <w:rsid w:val="000D5629"/>
    <w:rsid w:val="000D77DD"/>
    <w:rsid w:val="000E140C"/>
    <w:rsid w:val="000E160D"/>
    <w:rsid w:val="000E47E5"/>
    <w:rsid w:val="000E5806"/>
    <w:rsid w:val="000E6415"/>
    <w:rsid w:val="000F37D2"/>
    <w:rsid w:val="000F3C5C"/>
    <w:rsid w:val="000F3FF3"/>
    <w:rsid w:val="000F432B"/>
    <w:rsid w:val="000F58ED"/>
    <w:rsid w:val="00103340"/>
    <w:rsid w:val="00110081"/>
    <w:rsid w:val="001145BA"/>
    <w:rsid w:val="001162D3"/>
    <w:rsid w:val="00116699"/>
    <w:rsid w:val="00122E6D"/>
    <w:rsid w:val="00123D5D"/>
    <w:rsid w:val="00125BB2"/>
    <w:rsid w:val="0013042C"/>
    <w:rsid w:val="00130711"/>
    <w:rsid w:val="00130A48"/>
    <w:rsid w:val="00133AD8"/>
    <w:rsid w:val="00141193"/>
    <w:rsid w:val="001426F1"/>
    <w:rsid w:val="00142867"/>
    <w:rsid w:val="00143371"/>
    <w:rsid w:val="00147A3D"/>
    <w:rsid w:val="00155031"/>
    <w:rsid w:val="00155B54"/>
    <w:rsid w:val="0015733D"/>
    <w:rsid w:val="001578E7"/>
    <w:rsid w:val="001612F7"/>
    <w:rsid w:val="00162D3D"/>
    <w:rsid w:val="001661BD"/>
    <w:rsid w:val="00170094"/>
    <w:rsid w:val="001724C1"/>
    <w:rsid w:val="00172DE1"/>
    <w:rsid w:val="0018097F"/>
    <w:rsid w:val="00181992"/>
    <w:rsid w:val="00181A82"/>
    <w:rsid w:val="0018354F"/>
    <w:rsid w:val="001914D6"/>
    <w:rsid w:val="001920FF"/>
    <w:rsid w:val="00196BF4"/>
    <w:rsid w:val="001A249E"/>
    <w:rsid w:val="001A390A"/>
    <w:rsid w:val="001A618C"/>
    <w:rsid w:val="001B04A4"/>
    <w:rsid w:val="001B4679"/>
    <w:rsid w:val="001C1C6B"/>
    <w:rsid w:val="001C1F2F"/>
    <w:rsid w:val="001C2458"/>
    <w:rsid w:val="001C24A7"/>
    <w:rsid w:val="001C4DFA"/>
    <w:rsid w:val="001C6480"/>
    <w:rsid w:val="001D2729"/>
    <w:rsid w:val="001E5A34"/>
    <w:rsid w:val="001E6A40"/>
    <w:rsid w:val="001E7A54"/>
    <w:rsid w:val="001F4E63"/>
    <w:rsid w:val="001F5FAA"/>
    <w:rsid w:val="0020120A"/>
    <w:rsid w:val="00201B89"/>
    <w:rsid w:val="00204096"/>
    <w:rsid w:val="00207179"/>
    <w:rsid w:val="00214C22"/>
    <w:rsid w:val="00215707"/>
    <w:rsid w:val="00216DC6"/>
    <w:rsid w:val="00217A62"/>
    <w:rsid w:val="00223AA5"/>
    <w:rsid w:val="002241AD"/>
    <w:rsid w:val="00227099"/>
    <w:rsid w:val="002314DA"/>
    <w:rsid w:val="0023227B"/>
    <w:rsid w:val="00234D20"/>
    <w:rsid w:val="00236A6F"/>
    <w:rsid w:val="00237B3B"/>
    <w:rsid w:val="0024028D"/>
    <w:rsid w:val="00242AC5"/>
    <w:rsid w:val="00246A93"/>
    <w:rsid w:val="002507BC"/>
    <w:rsid w:val="002547FE"/>
    <w:rsid w:val="00256DF1"/>
    <w:rsid w:val="00267199"/>
    <w:rsid w:val="002710C9"/>
    <w:rsid w:val="00271CAD"/>
    <w:rsid w:val="00275441"/>
    <w:rsid w:val="00275987"/>
    <w:rsid w:val="002903C0"/>
    <w:rsid w:val="00291B69"/>
    <w:rsid w:val="0029212C"/>
    <w:rsid w:val="00292DF4"/>
    <w:rsid w:val="002946CC"/>
    <w:rsid w:val="00294B8D"/>
    <w:rsid w:val="002A1C9F"/>
    <w:rsid w:val="002A2BA9"/>
    <w:rsid w:val="002A5FB1"/>
    <w:rsid w:val="002A65C8"/>
    <w:rsid w:val="002B0E26"/>
    <w:rsid w:val="002B46B3"/>
    <w:rsid w:val="002B48B6"/>
    <w:rsid w:val="002B5F1D"/>
    <w:rsid w:val="002B78A1"/>
    <w:rsid w:val="002B7B23"/>
    <w:rsid w:val="002C1656"/>
    <w:rsid w:val="002C3268"/>
    <w:rsid w:val="002C5318"/>
    <w:rsid w:val="002C5F81"/>
    <w:rsid w:val="002C6527"/>
    <w:rsid w:val="002D28CA"/>
    <w:rsid w:val="002D3AEC"/>
    <w:rsid w:val="002D6099"/>
    <w:rsid w:val="002D65A8"/>
    <w:rsid w:val="002E1E41"/>
    <w:rsid w:val="002E73EE"/>
    <w:rsid w:val="002F1F7D"/>
    <w:rsid w:val="002F3BDE"/>
    <w:rsid w:val="002F6680"/>
    <w:rsid w:val="002F7961"/>
    <w:rsid w:val="0030063F"/>
    <w:rsid w:val="00300AC9"/>
    <w:rsid w:val="0030331F"/>
    <w:rsid w:val="00304C57"/>
    <w:rsid w:val="00307622"/>
    <w:rsid w:val="003156C5"/>
    <w:rsid w:val="0032020F"/>
    <w:rsid w:val="0032021C"/>
    <w:rsid w:val="00322A5C"/>
    <w:rsid w:val="00325080"/>
    <w:rsid w:val="00325C7B"/>
    <w:rsid w:val="003330F9"/>
    <w:rsid w:val="00340D9E"/>
    <w:rsid w:val="003410A8"/>
    <w:rsid w:val="0034136D"/>
    <w:rsid w:val="003448B5"/>
    <w:rsid w:val="00347A4D"/>
    <w:rsid w:val="0035105F"/>
    <w:rsid w:val="00351944"/>
    <w:rsid w:val="00352285"/>
    <w:rsid w:val="0035471D"/>
    <w:rsid w:val="00354D2D"/>
    <w:rsid w:val="00357B6C"/>
    <w:rsid w:val="00361CC6"/>
    <w:rsid w:val="00362B40"/>
    <w:rsid w:val="0036372F"/>
    <w:rsid w:val="00363C59"/>
    <w:rsid w:val="00364784"/>
    <w:rsid w:val="00364DD9"/>
    <w:rsid w:val="0036528D"/>
    <w:rsid w:val="003671BC"/>
    <w:rsid w:val="0036761C"/>
    <w:rsid w:val="003706D0"/>
    <w:rsid w:val="00370B42"/>
    <w:rsid w:val="00372E4C"/>
    <w:rsid w:val="00375857"/>
    <w:rsid w:val="0038063E"/>
    <w:rsid w:val="00381A21"/>
    <w:rsid w:val="00382026"/>
    <w:rsid w:val="003845A8"/>
    <w:rsid w:val="00384ABC"/>
    <w:rsid w:val="003928B3"/>
    <w:rsid w:val="00393B68"/>
    <w:rsid w:val="00393D20"/>
    <w:rsid w:val="003950D9"/>
    <w:rsid w:val="00395DD7"/>
    <w:rsid w:val="003A0DA2"/>
    <w:rsid w:val="003A21FD"/>
    <w:rsid w:val="003A5925"/>
    <w:rsid w:val="003A5DB6"/>
    <w:rsid w:val="003A5E75"/>
    <w:rsid w:val="003A5FB3"/>
    <w:rsid w:val="003A6EF0"/>
    <w:rsid w:val="003B0210"/>
    <w:rsid w:val="003B0663"/>
    <w:rsid w:val="003B0AF4"/>
    <w:rsid w:val="003B0F7D"/>
    <w:rsid w:val="003B4357"/>
    <w:rsid w:val="003B4E9D"/>
    <w:rsid w:val="003B6442"/>
    <w:rsid w:val="003B6FC8"/>
    <w:rsid w:val="003C0E96"/>
    <w:rsid w:val="003C275C"/>
    <w:rsid w:val="003C2897"/>
    <w:rsid w:val="003C3128"/>
    <w:rsid w:val="003C353C"/>
    <w:rsid w:val="003C4A02"/>
    <w:rsid w:val="003C6405"/>
    <w:rsid w:val="003C76DE"/>
    <w:rsid w:val="003D0D2A"/>
    <w:rsid w:val="003D2700"/>
    <w:rsid w:val="003D2B5B"/>
    <w:rsid w:val="003D312C"/>
    <w:rsid w:val="003D4699"/>
    <w:rsid w:val="003D51EB"/>
    <w:rsid w:val="003D5575"/>
    <w:rsid w:val="003D5964"/>
    <w:rsid w:val="003D7A01"/>
    <w:rsid w:val="003E07D4"/>
    <w:rsid w:val="003E1469"/>
    <w:rsid w:val="003E33EE"/>
    <w:rsid w:val="003E537A"/>
    <w:rsid w:val="003E6268"/>
    <w:rsid w:val="003F0318"/>
    <w:rsid w:val="003F76D8"/>
    <w:rsid w:val="003F775C"/>
    <w:rsid w:val="00403EF7"/>
    <w:rsid w:val="00405A92"/>
    <w:rsid w:val="00410E98"/>
    <w:rsid w:val="00423CCF"/>
    <w:rsid w:val="004241BD"/>
    <w:rsid w:val="0042794D"/>
    <w:rsid w:val="00427A0B"/>
    <w:rsid w:val="004375F0"/>
    <w:rsid w:val="0045101D"/>
    <w:rsid w:val="00453128"/>
    <w:rsid w:val="00454EDF"/>
    <w:rsid w:val="0045630F"/>
    <w:rsid w:val="00456389"/>
    <w:rsid w:val="004613DB"/>
    <w:rsid w:val="00463791"/>
    <w:rsid w:val="00471FFC"/>
    <w:rsid w:val="0047333F"/>
    <w:rsid w:val="004779A3"/>
    <w:rsid w:val="004817CE"/>
    <w:rsid w:val="0048217A"/>
    <w:rsid w:val="00482B9A"/>
    <w:rsid w:val="00486194"/>
    <w:rsid w:val="0049301A"/>
    <w:rsid w:val="00494BB2"/>
    <w:rsid w:val="00495361"/>
    <w:rsid w:val="004978BD"/>
    <w:rsid w:val="00497AFC"/>
    <w:rsid w:val="004A28AB"/>
    <w:rsid w:val="004A3481"/>
    <w:rsid w:val="004A3B71"/>
    <w:rsid w:val="004B23B2"/>
    <w:rsid w:val="004B24EA"/>
    <w:rsid w:val="004B26F0"/>
    <w:rsid w:val="004B3D21"/>
    <w:rsid w:val="004B46E9"/>
    <w:rsid w:val="004C11F1"/>
    <w:rsid w:val="004D031F"/>
    <w:rsid w:val="004D168A"/>
    <w:rsid w:val="004D2C12"/>
    <w:rsid w:val="004D37AA"/>
    <w:rsid w:val="004D44BF"/>
    <w:rsid w:val="004D5555"/>
    <w:rsid w:val="004D5860"/>
    <w:rsid w:val="004D6432"/>
    <w:rsid w:val="004E42B0"/>
    <w:rsid w:val="004E4E69"/>
    <w:rsid w:val="004F271A"/>
    <w:rsid w:val="004F794B"/>
    <w:rsid w:val="00501696"/>
    <w:rsid w:val="00502234"/>
    <w:rsid w:val="005060C8"/>
    <w:rsid w:val="0050648D"/>
    <w:rsid w:val="00506AE1"/>
    <w:rsid w:val="00513332"/>
    <w:rsid w:val="00513D14"/>
    <w:rsid w:val="00520F93"/>
    <w:rsid w:val="00523474"/>
    <w:rsid w:val="005236DF"/>
    <w:rsid w:val="005239F4"/>
    <w:rsid w:val="00524C59"/>
    <w:rsid w:val="005252FD"/>
    <w:rsid w:val="005259F4"/>
    <w:rsid w:val="00531165"/>
    <w:rsid w:val="0053126F"/>
    <w:rsid w:val="005319D5"/>
    <w:rsid w:val="005359C3"/>
    <w:rsid w:val="00535F1E"/>
    <w:rsid w:val="005364F2"/>
    <w:rsid w:val="00536A16"/>
    <w:rsid w:val="00536C3A"/>
    <w:rsid w:val="00542056"/>
    <w:rsid w:val="00543D91"/>
    <w:rsid w:val="00545F80"/>
    <w:rsid w:val="00552091"/>
    <w:rsid w:val="0055371F"/>
    <w:rsid w:val="0055404A"/>
    <w:rsid w:val="00560737"/>
    <w:rsid w:val="00560F25"/>
    <w:rsid w:val="0056186A"/>
    <w:rsid w:val="00564DCC"/>
    <w:rsid w:val="005714B7"/>
    <w:rsid w:val="005716EB"/>
    <w:rsid w:val="0057225F"/>
    <w:rsid w:val="00574B74"/>
    <w:rsid w:val="0057502E"/>
    <w:rsid w:val="0057736A"/>
    <w:rsid w:val="00577969"/>
    <w:rsid w:val="00580174"/>
    <w:rsid w:val="0058332D"/>
    <w:rsid w:val="00587B6D"/>
    <w:rsid w:val="005927A1"/>
    <w:rsid w:val="005933A9"/>
    <w:rsid w:val="00593E26"/>
    <w:rsid w:val="0059521C"/>
    <w:rsid w:val="005972E5"/>
    <w:rsid w:val="005974B0"/>
    <w:rsid w:val="005A350B"/>
    <w:rsid w:val="005A35D2"/>
    <w:rsid w:val="005A42FA"/>
    <w:rsid w:val="005A4F99"/>
    <w:rsid w:val="005A61C5"/>
    <w:rsid w:val="005A7B59"/>
    <w:rsid w:val="005B31FA"/>
    <w:rsid w:val="005B49A9"/>
    <w:rsid w:val="005B6CAA"/>
    <w:rsid w:val="005C0F7B"/>
    <w:rsid w:val="005C1157"/>
    <w:rsid w:val="005C1797"/>
    <w:rsid w:val="005C4FC3"/>
    <w:rsid w:val="005C741A"/>
    <w:rsid w:val="005C76B1"/>
    <w:rsid w:val="005C7915"/>
    <w:rsid w:val="005D1837"/>
    <w:rsid w:val="005D35B6"/>
    <w:rsid w:val="005D46E7"/>
    <w:rsid w:val="005E07FB"/>
    <w:rsid w:val="005E6A67"/>
    <w:rsid w:val="005F01CD"/>
    <w:rsid w:val="005F0D9F"/>
    <w:rsid w:val="005F29AC"/>
    <w:rsid w:val="005F3C71"/>
    <w:rsid w:val="005F6EBF"/>
    <w:rsid w:val="00602084"/>
    <w:rsid w:val="00604BC7"/>
    <w:rsid w:val="00606E8E"/>
    <w:rsid w:val="00610116"/>
    <w:rsid w:val="00611917"/>
    <w:rsid w:val="00613A9F"/>
    <w:rsid w:val="00613B9C"/>
    <w:rsid w:val="0062082F"/>
    <w:rsid w:val="00620AB6"/>
    <w:rsid w:val="006242F1"/>
    <w:rsid w:val="0062456B"/>
    <w:rsid w:val="006263F4"/>
    <w:rsid w:val="0063058A"/>
    <w:rsid w:val="00630C3C"/>
    <w:rsid w:val="006314DF"/>
    <w:rsid w:val="006404FF"/>
    <w:rsid w:val="006435C6"/>
    <w:rsid w:val="00643B10"/>
    <w:rsid w:val="00644F3D"/>
    <w:rsid w:val="0064635D"/>
    <w:rsid w:val="006466A8"/>
    <w:rsid w:val="00651D7A"/>
    <w:rsid w:val="00652F08"/>
    <w:rsid w:val="00654984"/>
    <w:rsid w:val="00656665"/>
    <w:rsid w:val="006645EE"/>
    <w:rsid w:val="00671388"/>
    <w:rsid w:val="00674221"/>
    <w:rsid w:val="00676DE7"/>
    <w:rsid w:val="00680873"/>
    <w:rsid w:val="00681820"/>
    <w:rsid w:val="006823EA"/>
    <w:rsid w:val="00683F53"/>
    <w:rsid w:val="00684CCA"/>
    <w:rsid w:val="00686458"/>
    <w:rsid w:val="00686FE9"/>
    <w:rsid w:val="00687C6C"/>
    <w:rsid w:val="00692846"/>
    <w:rsid w:val="006938C3"/>
    <w:rsid w:val="00694783"/>
    <w:rsid w:val="006952BE"/>
    <w:rsid w:val="006A04F2"/>
    <w:rsid w:val="006A0A8B"/>
    <w:rsid w:val="006A256B"/>
    <w:rsid w:val="006A2F80"/>
    <w:rsid w:val="006A4284"/>
    <w:rsid w:val="006A561D"/>
    <w:rsid w:val="006A6F6B"/>
    <w:rsid w:val="006B02A1"/>
    <w:rsid w:val="006B3536"/>
    <w:rsid w:val="006B36D2"/>
    <w:rsid w:val="006B5F49"/>
    <w:rsid w:val="006B6D4D"/>
    <w:rsid w:val="006B722E"/>
    <w:rsid w:val="006C1AA0"/>
    <w:rsid w:val="006C3778"/>
    <w:rsid w:val="006C56D0"/>
    <w:rsid w:val="006C5956"/>
    <w:rsid w:val="006C6842"/>
    <w:rsid w:val="006D134A"/>
    <w:rsid w:val="006D1537"/>
    <w:rsid w:val="006D59AF"/>
    <w:rsid w:val="006D6164"/>
    <w:rsid w:val="006E166C"/>
    <w:rsid w:val="006E289B"/>
    <w:rsid w:val="006E51DB"/>
    <w:rsid w:val="006E623C"/>
    <w:rsid w:val="006F6DC3"/>
    <w:rsid w:val="00700441"/>
    <w:rsid w:val="00701C7A"/>
    <w:rsid w:val="007031E7"/>
    <w:rsid w:val="007045F3"/>
    <w:rsid w:val="00706790"/>
    <w:rsid w:val="00713638"/>
    <w:rsid w:val="00714853"/>
    <w:rsid w:val="00714CAF"/>
    <w:rsid w:val="00716DF9"/>
    <w:rsid w:val="00724637"/>
    <w:rsid w:val="00725539"/>
    <w:rsid w:val="007273CE"/>
    <w:rsid w:val="007346E7"/>
    <w:rsid w:val="00735572"/>
    <w:rsid w:val="007404B7"/>
    <w:rsid w:val="0074075B"/>
    <w:rsid w:val="00745074"/>
    <w:rsid w:val="00745DF7"/>
    <w:rsid w:val="00746BB0"/>
    <w:rsid w:val="00750475"/>
    <w:rsid w:val="00750B06"/>
    <w:rsid w:val="0075211A"/>
    <w:rsid w:val="007525F7"/>
    <w:rsid w:val="00755CA3"/>
    <w:rsid w:val="00761785"/>
    <w:rsid w:val="007619DD"/>
    <w:rsid w:val="00764462"/>
    <w:rsid w:val="0076460F"/>
    <w:rsid w:val="00764800"/>
    <w:rsid w:val="0076561F"/>
    <w:rsid w:val="007664FB"/>
    <w:rsid w:val="007676EE"/>
    <w:rsid w:val="00774492"/>
    <w:rsid w:val="00776F7E"/>
    <w:rsid w:val="00782493"/>
    <w:rsid w:val="00782A0E"/>
    <w:rsid w:val="00785B7D"/>
    <w:rsid w:val="00786916"/>
    <w:rsid w:val="007876EA"/>
    <w:rsid w:val="007900D8"/>
    <w:rsid w:val="00793B6A"/>
    <w:rsid w:val="0079423E"/>
    <w:rsid w:val="00796921"/>
    <w:rsid w:val="007A2111"/>
    <w:rsid w:val="007A382D"/>
    <w:rsid w:val="007A3F01"/>
    <w:rsid w:val="007A70C3"/>
    <w:rsid w:val="007A7FD9"/>
    <w:rsid w:val="007B4FC4"/>
    <w:rsid w:val="007B55E2"/>
    <w:rsid w:val="007B577C"/>
    <w:rsid w:val="007B6B82"/>
    <w:rsid w:val="007B6BD6"/>
    <w:rsid w:val="007B7C03"/>
    <w:rsid w:val="007D036C"/>
    <w:rsid w:val="007D1A0F"/>
    <w:rsid w:val="007D1AE6"/>
    <w:rsid w:val="007D2618"/>
    <w:rsid w:val="007E0BB2"/>
    <w:rsid w:val="007E1DD3"/>
    <w:rsid w:val="007E2148"/>
    <w:rsid w:val="007E74E3"/>
    <w:rsid w:val="007F114F"/>
    <w:rsid w:val="007F2834"/>
    <w:rsid w:val="007F5DA9"/>
    <w:rsid w:val="008015B4"/>
    <w:rsid w:val="0080593E"/>
    <w:rsid w:val="00807403"/>
    <w:rsid w:val="00810BC7"/>
    <w:rsid w:val="0081398E"/>
    <w:rsid w:val="00813CDE"/>
    <w:rsid w:val="00816A6B"/>
    <w:rsid w:val="00821B44"/>
    <w:rsid w:val="00823157"/>
    <w:rsid w:val="00825030"/>
    <w:rsid w:val="00825356"/>
    <w:rsid w:val="008259A3"/>
    <w:rsid w:val="00826853"/>
    <w:rsid w:val="00830960"/>
    <w:rsid w:val="0083428E"/>
    <w:rsid w:val="00834FD7"/>
    <w:rsid w:val="0083703D"/>
    <w:rsid w:val="008414FC"/>
    <w:rsid w:val="00842459"/>
    <w:rsid w:val="00842FEF"/>
    <w:rsid w:val="008456DA"/>
    <w:rsid w:val="00846A16"/>
    <w:rsid w:val="00847568"/>
    <w:rsid w:val="00851BA0"/>
    <w:rsid w:val="008526F2"/>
    <w:rsid w:val="008533DC"/>
    <w:rsid w:val="008538A0"/>
    <w:rsid w:val="00854377"/>
    <w:rsid w:val="00854507"/>
    <w:rsid w:val="00861016"/>
    <w:rsid w:val="008635AD"/>
    <w:rsid w:val="00863CC9"/>
    <w:rsid w:val="008734ED"/>
    <w:rsid w:val="008740C7"/>
    <w:rsid w:val="008749D0"/>
    <w:rsid w:val="00875998"/>
    <w:rsid w:val="0088035D"/>
    <w:rsid w:val="008828AE"/>
    <w:rsid w:val="00883849"/>
    <w:rsid w:val="00883969"/>
    <w:rsid w:val="00883DD0"/>
    <w:rsid w:val="00886696"/>
    <w:rsid w:val="00887DF0"/>
    <w:rsid w:val="0089138B"/>
    <w:rsid w:val="008958CA"/>
    <w:rsid w:val="00895FE7"/>
    <w:rsid w:val="0089663E"/>
    <w:rsid w:val="008A4A48"/>
    <w:rsid w:val="008B027F"/>
    <w:rsid w:val="008B0D88"/>
    <w:rsid w:val="008C18B7"/>
    <w:rsid w:val="008D23AD"/>
    <w:rsid w:val="008D5BC0"/>
    <w:rsid w:val="008D6A3E"/>
    <w:rsid w:val="008D6EE2"/>
    <w:rsid w:val="008E0191"/>
    <w:rsid w:val="008E05F1"/>
    <w:rsid w:val="008E05FA"/>
    <w:rsid w:val="008E4A5C"/>
    <w:rsid w:val="008E5BA2"/>
    <w:rsid w:val="008F0BB1"/>
    <w:rsid w:val="008F3585"/>
    <w:rsid w:val="00900B93"/>
    <w:rsid w:val="00903FC7"/>
    <w:rsid w:val="0090490D"/>
    <w:rsid w:val="00911CF2"/>
    <w:rsid w:val="009130F7"/>
    <w:rsid w:val="009136B7"/>
    <w:rsid w:val="00913A0B"/>
    <w:rsid w:val="009166F7"/>
    <w:rsid w:val="009201CE"/>
    <w:rsid w:val="00924AEA"/>
    <w:rsid w:val="0092594B"/>
    <w:rsid w:val="00925DCC"/>
    <w:rsid w:val="00930358"/>
    <w:rsid w:val="009309A4"/>
    <w:rsid w:val="00931308"/>
    <w:rsid w:val="00932C90"/>
    <w:rsid w:val="00933807"/>
    <w:rsid w:val="00934BB6"/>
    <w:rsid w:val="0093767B"/>
    <w:rsid w:val="009408EB"/>
    <w:rsid w:val="0094197C"/>
    <w:rsid w:val="0094271E"/>
    <w:rsid w:val="0094441D"/>
    <w:rsid w:val="009447F6"/>
    <w:rsid w:val="00944C07"/>
    <w:rsid w:val="00946896"/>
    <w:rsid w:val="00951362"/>
    <w:rsid w:val="00957DFA"/>
    <w:rsid w:val="009631B8"/>
    <w:rsid w:val="009641CE"/>
    <w:rsid w:val="00964EB4"/>
    <w:rsid w:val="00965CB8"/>
    <w:rsid w:val="00971235"/>
    <w:rsid w:val="0097184E"/>
    <w:rsid w:val="00972041"/>
    <w:rsid w:val="00972DDC"/>
    <w:rsid w:val="00976C21"/>
    <w:rsid w:val="00980591"/>
    <w:rsid w:val="0098258A"/>
    <w:rsid w:val="00983841"/>
    <w:rsid w:val="00986F32"/>
    <w:rsid w:val="00987014"/>
    <w:rsid w:val="00987853"/>
    <w:rsid w:val="0099700D"/>
    <w:rsid w:val="009A0A6B"/>
    <w:rsid w:val="009A228F"/>
    <w:rsid w:val="009A24F7"/>
    <w:rsid w:val="009A5F2F"/>
    <w:rsid w:val="009B0308"/>
    <w:rsid w:val="009B34AF"/>
    <w:rsid w:val="009C010C"/>
    <w:rsid w:val="009C14FC"/>
    <w:rsid w:val="009C2848"/>
    <w:rsid w:val="009D40B6"/>
    <w:rsid w:val="009D5862"/>
    <w:rsid w:val="009D7703"/>
    <w:rsid w:val="009E0DFE"/>
    <w:rsid w:val="009E1A84"/>
    <w:rsid w:val="009E78E1"/>
    <w:rsid w:val="009F0D54"/>
    <w:rsid w:val="009F1317"/>
    <w:rsid w:val="009F17DA"/>
    <w:rsid w:val="009F19A7"/>
    <w:rsid w:val="009F3C8F"/>
    <w:rsid w:val="00A02A6D"/>
    <w:rsid w:val="00A035B8"/>
    <w:rsid w:val="00A11894"/>
    <w:rsid w:val="00A11A6E"/>
    <w:rsid w:val="00A14635"/>
    <w:rsid w:val="00A15B24"/>
    <w:rsid w:val="00A15DD8"/>
    <w:rsid w:val="00A17DD9"/>
    <w:rsid w:val="00A212AF"/>
    <w:rsid w:val="00A25BDE"/>
    <w:rsid w:val="00A30B91"/>
    <w:rsid w:val="00A30DE5"/>
    <w:rsid w:val="00A33127"/>
    <w:rsid w:val="00A34243"/>
    <w:rsid w:val="00A35CB2"/>
    <w:rsid w:val="00A404E6"/>
    <w:rsid w:val="00A41EDA"/>
    <w:rsid w:val="00A42693"/>
    <w:rsid w:val="00A444DA"/>
    <w:rsid w:val="00A44A50"/>
    <w:rsid w:val="00A45D35"/>
    <w:rsid w:val="00A461D1"/>
    <w:rsid w:val="00A471D4"/>
    <w:rsid w:val="00A50658"/>
    <w:rsid w:val="00A52DBF"/>
    <w:rsid w:val="00A53480"/>
    <w:rsid w:val="00A555F2"/>
    <w:rsid w:val="00A55CEF"/>
    <w:rsid w:val="00A60C47"/>
    <w:rsid w:val="00A61744"/>
    <w:rsid w:val="00A62560"/>
    <w:rsid w:val="00A629BE"/>
    <w:rsid w:val="00A629C1"/>
    <w:rsid w:val="00A62A3D"/>
    <w:rsid w:val="00A64DEF"/>
    <w:rsid w:val="00A71035"/>
    <w:rsid w:val="00A77CB4"/>
    <w:rsid w:val="00A80FBC"/>
    <w:rsid w:val="00A824A1"/>
    <w:rsid w:val="00A9252C"/>
    <w:rsid w:val="00A9620C"/>
    <w:rsid w:val="00AA07CA"/>
    <w:rsid w:val="00AA293F"/>
    <w:rsid w:val="00AA5A25"/>
    <w:rsid w:val="00AA5C81"/>
    <w:rsid w:val="00AA6932"/>
    <w:rsid w:val="00AB0638"/>
    <w:rsid w:val="00AB1203"/>
    <w:rsid w:val="00AB19F9"/>
    <w:rsid w:val="00AB42CA"/>
    <w:rsid w:val="00AB5577"/>
    <w:rsid w:val="00AC0291"/>
    <w:rsid w:val="00AC1095"/>
    <w:rsid w:val="00AC18F2"/>
    <w:rsid w:val="00AC1C48"/>
    <w:rsid w:val="00AC7667"/>
    <w:rsid w:val="00AD0DDD"/>
    <w:rsid w:val="00AD27EB"/>
    <w:rsid w:val="00AD33AE"/>
    <w:rsid w:val="00AD7FAC"/>
    <w:rsid w:val="00AE2E9E"/>
    <w:rsid w:val="00AE3620"/>
    <w:rsid w:val="00AE5B83"/>
    <w:rsid w:val="00AE6458"/>
    <w:rsid w:val="00AF412E"/>
    <w:rsid w:val="00AF6DAD"/>
    <w:rsid w:val="00AF772E"/>
    <w:rsid w:val="00AF7A98"/>
    <w:rsid w:val="00B0163F"/>
    <w:rsid w:val="00B05B3A"/>
    <w:rsid w:val="00B07275"/>
    <w:rsid w:val="00B133CF"/>
    <w:rsid w:val="00B16A77"/>
    <w:rsid w:val="00B21432"/>
    <w:rsid w:val="00B233D2"/>
    <w:rsid w:val="00B26153"/>
    <w:rsid w:val="00B3097E"/>
    <w:rsid w:val="00B32463"/>
    <w:rsid w:val="00B32A47"/>
    <w:rsid w:val="00B343B9"/>
    <w:rsid w:val="00B403F2"/>
    <w:rsid w:val="00B42943"/>
    <w:rsid w:val="00B42DA4"/>
    <w:rsid w:val="00B46D33"/>
    <w:rsid w:val="00B4752F"/>
    <w:rsid w:val="00B479B3"/>
    <w:rsid w:val="00B524A8"/>
    <w:rsid w:val="00B534D9"/>
    <w:rsid w:val="00B544DC"/>
    <w:rsid w:val="00B561A6"/>
    <w:rsid w:val="00B57452"/>
    <w:rsid w:val="00B609B0"/>
    <w:rsid w:val="00B61946"/>
    <w:rsid w:val="00B63667"/>
    <w:rsid w:val="00B6471F"/>
    <w:rsid w:val="00B64FDF"/>
    <w:rsid w:val="00B76B43"/>
    <w:rsid w:val="00B80CE9"/>
    <w:rsid w:val="00B81733"/>
    <w:rsid w:val="00B825F9"/>
    <w:rsid w:val="00B82F1E"/>
    <w:rsid w:val="00B832D8"/>
    <w:rsid w:val="00B835DB"/>
    <w:rsid w:val="00B8395B"/>
    <w:rsid w:val="00B84794"/>
    <w:rsid w:val="00B85F56"/>
    <w:rsid w:val="00B85F58"/>
    <w:rsid w:val="00B90BDD"/>
    <w:rsid w:val="00B90D38"/>
    <w:rsid w:val="00B910AC"/>
    <w:rsid w:val="00B91994"/>
    <w:rsid w:val="00B9234A"/>
    <w:rsid w:val="00B92E7B"/>
    <w:rsid w:val="00B9452E"/>
    <w:rsid w:val="00B946FC"/>
    <w:rsid w:val="00B96179"/>
    <w:rsid w:val="00B96552"/>
    <w:rsid w:val="00B96CD5"/>
    <w:rsid w:val="00BA0914"/>
    <w:rsid w:val="00BA15B7"/>
    <w:rsid w:val="00BA33CF"/>
    <w:rsid w:val="00BA725C"/>
    <w:rsid w:val="00BB0BC5"/>
    <w:rsid w:val="00BB1E88"/>
    <w:rsid w:val="00BB66B1"/>
    <w:rsid w:val="00BB6C0C"/>
    <w:rsid w:val="00BC2B64"/>
    <w:rsid w:val="00BC58D6"/>
    <w:rsid w:val="00BC7816"/>
    <w:rsid w:val="00BD6205"/>
    <w:rsid w:val="00BE0CFB"/>
    <w:rsid w:val="00BE53AA"/>
    <w:rsid w:val="00BF0289"/>
    <w:rsid w:val="00BF2D39"/>
    <w:rsid w:val="00C002F8"/>
    <w:rsid w:val="00C00728"/>
    <w:rsid w:val="00C00FAD"/>
    <w:rsid w:val="00C04050"/>
    <w:rsid w:val="00C057EB"/>
    <w:rsid w:val="00C0766E"/>
    <w:rsid w:val="00C10C94"/>
    <w:rsid w:val="00C1254D"/>
    <w:rsid w:val="00C23C71"/>
    <w:rsid w:val="00C26484"/>
    <w:rsid w:val="00C275BE"/>
    <w:rsid w:val="00C329BE"/>
    <w:rsid w:val="00C33E29"/>
    <w:rsid w:val="00C3499E"/>
    <w:rsid w:val="00C35457"/>
    <w:rsid w:val="00C37B2C"/>
    <w:rsid w:val="00C44D18"/>
    <w:rsid w:val="00C45AA7"/>
    <w:rsid w:val="00C55B66"/>
    <w:rsid w:val="00C5615D"/>
    <w:rsid w:val="00C612C0"/>
    <w:rsid w:val="00C61A8F"/>
    <w:rsid w:val="00C64A73"/>
    <w:rsid w:val="00C64CBC"/>
    <w:rsid w:val="00C65D92"/>
    <w:rsid w:val="00C66221"/>
    <w:rsid w:val="00C75DEB"/>
    <w:rsid w:val="00C80BD9"/>
    <w:rsid w:val="00C81225"/>
    <w:rsid w:val="00C82BF5"/>
    <w:rsid w:val="00C85C53"/>
    <w:rsid w:val="00C86E59"/>
    <w:rsid w:val="00C87A0C"/>
    <w:rsid w:val="00C90BBE"/>
    <w:rsid w:val="00C92296"/>
    <w:rsid w:val="00C94D21"/>
    <w:rsid w:val="00CA1DF6"/>
    <w:rsid w:val="00CA205B"/>
    <w:rsid w:val="00CA3B9F"/>
    <w:rsid w:val="00CA4A64"/>
    <w:rsid w:val="00CA5407"/>
    <w:rsid w:val="00CA727C"/>
    <w:rsid w:val="00CA7A70"/>
    <w:rsid w:val="00CA7F06"/>
    <w:rsid w:val="00CB1EF6"/>
    <w:rsid w:val="00CB4D14"/>
    <w:rsid w:val="00CB54CC"/>
    <w:rsid w:val="00CB785E"/>
    <w:rsid w:val="00CC0398"/>
    <w:rsid w:val="00CC087E"/>
    <w:rsid w:val="00CC0936"/>
    <w:rsid w:val="00CC0E64"/>
    <w:rsid w:val="00CC4461"/>
    <w:rsid w:val="00CC68E9"/>
    <w:rsid w:val="00CC6B01"/>
    <w:rsid w:val="00CC6D00"/>
    <w:rsid w:val="00CD3098"/>
    <w:rsid w:val="00CD3686"/>
    <w:rsid w:val="00CD3FEE"/>
    <w:rsid w:val="00CD7BF5"/>
    <w:rsid w:val="00CE0AF9"/>
    <w:rsid w:val="00CE0E66"/>
    <w:rsid w:val="00CE6A73"/>
    <w:rsid w:val="00CF1645"/>
    <w:rsid w:val="00CF3705"/>
    <w:rsid w:val="00D0208C"/>
    <w:rsid w:val="00D04BC6"/>
    <w:rsid w:val="00D071AD"/>
    <w:rsid w:val="00D07537"/>
    <w:rsid w:val="00D11302"/>
    <w:rsid w:val="00D11EB2"/>
    <w:rsid w:val="00D12AE1"/>
    <w:rsid w:val="00D1511B"/>
    <w:rsid w:val="00D1739D"/>
    <w:rsid w:val="00D1792B"/>
    <w:rsid w:val="00D210B0"/>
    <w:rsid w:val="00D21CAA"/>
    <w:rsid w:val="00D23CAF"/>
    <w:rsid w:val="00D2441A"/>
    <w:rsid w:val="00D35894"/>
    <w:rsid w:val="00D36D50"/>
    <w:rsid w:val="00D42FC4"/>
    <w:rsid w:val="00D43D0C"/>
    <w:rsid w:val="00D444F1"/>
    <w:rsid w:val="00D5090A"/>
    <w:rsid w:val="00D50E43"/>
    <w:rsid w:val="00D5319E"/>
    <w:rsid w:val="00D56786"/>
    <w:rsid w:val="00D637F1"/>
    <w:rsid w:val="00D6474F"/>
    <w:rsid w:val="00D665F0"/>
    <w:rsid w:val="00D711B7"/>
    <w:rsid w:val="00D737DD"/>
    <w:rsid w:val="00D74B3E"/>
    <w:rsid w:val="00D74BF2"/>
    <w:rsid w:val="00D760C8"/>
    <w:rsid w:val="00D77CEC"/>
    <w:rsid w:val="00D83238"/>
    <w:rsid w:val="00D84B57"/>
    <w:rsid w:val="00D871B3"/>
    <w:rsid w:val="00D92EB1"/>
    <w:rsid w:val="00D9701E"/>
    <w:rsid w:val="00D9733C"/>
    <w:rsid w:val="00D973A5"/>
    <w:rsid w:val="00DA5BD8"/>
    <w:rsid w:val="00DA629E"/>
    <w:rsid w:val="00DA6A90"/>
    <w:rsid w:val="00DA7E81"/>
    <w:rsid w:val="00DB4382"/>
    <w:rsid w:val="00DB4646"/>
    <w:rsid w:val="00DB787F"/>
    <w:rsid w:val="00DC3A8D"/>
    <w:rsid w:val="00DC4A1D"/>
    <w:rsid w:val="00DD1E94"/>
    <w:rsid w:val="00DD3328"/>
    <w:rsid w:val="00DD6186"/>
    <w:rsid w:val="00DE7E8F"/>
    <w:rsid w:val="00DF2D82"/>
    <w:rsid w:val="00DF37DB"/>
    <w:rsid w:val="00DF3A22"/>
    <w:rsid w:val="00DF4533"/>
    <w:rsid w:val="00DF595C"/>
    <w:rsid w:val="00DF6311"/>
    <w:rsid w:val="00DF67A4"/>
    <w:rsid w:val="00DF6A6C"/>
    <w:rsid w:val="00E00EBA"/>
    <w:rsid w:val="00E03167"/>
    <w:rsid w:val="00E03826"/>
    <w:rsid w:val="00E118CC"/>
    <w:rsid w:val="00E11B7E"/>
    <w:rsid w:val="00E11DB9"/>
    <w:rsid w:val="00E14B28"/>
    <w:rsid w:val="00E15889"/>
    <w:rsid w:val="00E22C98"/>
    <w:rsid w:val="00E26BB6"/>
    <w:rsid w:val="00E329BC"/>
    <w:rsid w:val="00E34A58"/>
    <w:rsid w:val="00E35C8A"/>
    <w:rsid w:val="00E36806"/>
    <w:rsid w:val="00E407E6"/>
    <w:rsid w:val="00E40E19"/>
    <w:rsid w:val="00E46799"/>
    <w:rsid w:val="00E47637"/>
    <w:rsid w:val="00E50023"/>
    <w:rsid w:val="00E560ED"/>
    <w:rsid w:val="00E56E8A"/>
    <w:rsid w:val="00E57DF6"/>
    <w:rsid w:val="00E6387D"/>
    <w:rsid w:val="00E63D0B"/>
    <w:rsid w:val="00E708A2"/>
    <w:rsid w:val="00E71463"/>
    <w:rsid w:val="00E73B9F"/>
    <w:rsid w:val="00E74219"/>
    <w:rsid w:val="00E75A2F"/>
    <w:rsid w:val="00E765E0"/>
    <w:rsid w:val="00E7762B"/>
    <w:rsid w:val="00E81305"/>
    <w:rsid w:val="00E8197E"/>
    <w:rsid w:val="00E863E6"/>
    <w:rsid w:val="00E93707"/>
    <w:rsid w:val="00E9658B"/>
    <w:rsid w:val="00E973F8"/>
    <w:rsid w:val="00EA40E1"/>
    <w:rsid w:val="00EA55D0"/>
    <w:rsid w:val="00EB1C0A"/>
    <w:rsid w:val="00EB3E19"/>
    <w:rsid w:val="00EB3EFA"/>
    <w:rsid w:val="00EB51D7"/>
    <w:rsid w:val="00EB6792"/>
    <w:rsid w:val="00EC6A22"/>
    <w:rsid w:val="00EC7933"/>
    <w:rsid w:val="00EC7ABD"/>
    <w:rsid w:val="00ED1A22"/>
    <w:rsid w:val="00EE1033"/>
    <w:rsid w:val="00EE5CBB"/>
    <w:rsid w:val="00EE703E"/>
    <w:rsid w:val="00EE7800"/>
    <w:rsid w:val="00EF0A3D"/>
    <w:rsid w:val="00EF35DD"/>
    <w:rsid w:val="00EF3733"/>
    <w:rsid w:val="00EF43B3"/>
    <w:rsid w:val="00EF44B4"/>
    <w:rsid w:val="00EF4FDD"/>
    <w:rsid w:val="00EF59E4"/>
    <w:rsid w:val="00EF64BE"/>
    <w:rsid w:val="00F008E8"/>
    <w:rsid w:val="00F0130C"/>
    <w:rsid w:val="00F06587"/>
    <w:rsid w:val="00F078C5"/>
    <w:rsid w:val="00F07CE8"/>
    <w:rsid w:val="00F1338E"/>
    <w:rsid w:val="00F14065"/>
    <w:rsid w:val="00F2161E"/>
    <w:rsid w:val="00F23F86"/>
    <w:rsid w:val="00F244DA"/>
    <w:rsid w:val="00F2593C"/>
    <w:rsid w:val="00F334E0"/>
    <w:rsid w:val="00F3351C"/>
    <w:rsid w:val="00F344B7"/>
    <w:rsid w:val="00F36152"/>
    <w:rsid w:val="00F36BDE"/>
    <w:rsid w:val="00F3756A"/>
    <w:rsid w:val="00F410A7"/>
    <w:rsid w:val="00F43273"/>
    <w:rsid w:val="00F44CC5"/>
    <w:rsid w:val="00F4715B"/>
    <w:rsid w:val="00F47217"/>
    <w:rsid w:val="00F47ED8"/>
    <w:rsid w:val="00F50409"/>
    <w:rsid w:val="00F52C99"/>
    <w:rsid w:val="00F54D0C"/>
    <w:rsid w:val="00F60B13"/>
    <w:rsid w:val="00F617AA"/>
    <w:rsid w:val="00F65CA9"/>
    <w:rsid w:val="00F66A7C"/>
    <w:rsid w:val="00F66FFA"/>
    <w:rsid w:val="00F6778A"/>
    <w:rsid w:val="00F70D9E"/>
    <w:rsid w:val="00F72AC6"/>
    <w:rsid w:val="00F73A24"/>
    <w:rsid w:val="00F74154"/>
    <w:rsid w:val="00F74BA4"/>
    <w:rsid w:val="00F75C07"/>
    <w:rsid w:val="00F76132"/>
    <w:rsid w:val="00F76AB4"/>
    <w:rsid w:val="00F76F75"/>
    <w:rsid w:val="00F82016"/>
    <w:rsid w:val="00F832C9"/>
    <w:rsid w:val="00F86239"/>
    <w:rsid w:val="00F901DD"/>
    <w:rsid w:val="00F905BF"/>
    <w:rsid w:val="00F91CCD"/>
    <w:rsid w:val="00F96082"/>
    <w:rsid w:val="00F96F8E"/>
    <w:rsid w:val="00F97DBE"/>
    <w:rsid w:val="00FA0617"/>
    <w:rsid w:val="00FA160C"/>
    <w:rsid w:val="00FA4497"/>
    <w:rsid w:val="00FA74AF"/>
    <w:rsid w:val="00FA7ABE"/>
    <w:rsid w:val="00FB252A"/>
    <w:rsid w:val="00FB4CA4"/>
    <w:rsid w:val="00FB7E41"/>
    <w:rsid w:val="00FC30E5"/>
    <w:rsid w:val="00FC4181"/>
    <w:rsid w:val="00FC4B22"/>
    <w:rsid w:val="00FC61B3"/>
    <w:rsid w:val="00FC6788"/>
    <w:rsid w:val="00FD299B"/>
    <w:rsid w:val="00FD431C"/>
    <w:rsid w:val="00FD5000"/>
    <w:rsid w:val="00FE0F00"/>
    <w:rsid w:val="00FE1043"/>
    <w:rsid w:val="00FE22E7"/>
    <w:rsid w:val="00FE30E0"/>
    <w:rsid w:val="00FE345D"/>
    <w:rsid w:val="00FE716E"/>
    <w:rsid w:val="00FE7EFF"/>
    <w:rsid w:val="00FF0AA3"/>
    <w:rsid w:val="00FF1AC6"/>
    <w:rsid w:val="00FF3825"/>
    <w:rsid w:val="00FF5BFC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197B"/>
  <w15:docId w15:val="{DB2EC2E0-EA44-426D-B082-B6A35BC5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7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4B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link w:val="a4"/>
    <w:qFormat/>
    <w:rsid w:val="00482B9A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82B9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B9A"/>
    <w:rPr>
      <w:rFonts w:eastAsiaTheme="minorHAns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82B9A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82B9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Абзац списка Знак"/>
    <w:link w:val="a7"/>
    <w:uiPriority w:val="34"/>
    <w:locked/>
    <w:rsid w:val="009166F7"/>
  </w:style>
  <w:style w:type="paragraph" w:styleId="a9">
    <w:name w:val="Body Text"/>
    <w:basedOn w:val="a"/>
    <w:link w:val="aa"/>
    <w:semiHidden/>
    <w:rsid w:val="00482B9A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482B9A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Hyperlink"/>
    <w:uiPriority w:val="99"/>
    <w:unhideWhenUsed/>
    <w:rsid w:val="003B6442"/>
    <w:rPr>
      <w:color w:val="0000FF"/>
      <w:u w:val="single"/>
    </w:rPr>
  </w:style>
  <w:style w:type="paragraph" w:styleId="ac">
    <w:name w:val="footnote text"/>
    <w:basedOn w:val="a"/>
    <w:link w:val="ad"/>
    <w:rsid w:val="003B6442"/>
    <w:pPr>
      <w:suppressAutoHyphens/>
    </w:pPr>
    <w:rPr>
      <w:sz w:val="20"/>
      <w:szCs w:val="20"/>
      <w:lang w:val="x-none" w:eastAsia="ar-SA"/>
    </w:rPr>
  </w:style>
  <w:style w:type="character" w:customStyle="1" w:styleId="ad">
    <w:name w:val="Текст сноски Знак"/>
    <w:basedOn w:val="a0"/>
    <w:link w:val="ac"/>
    <w:rsid w:val="003B644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e">
    <w:name w:val="footnote reference"/>
    <w:uiPriority w:val="99"/>
    <w:unhideWhenUsed/>
    <w:rsid w:val="003B6442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082E7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82E79"/>
  </w:style>
  <w:style w:type="character" w:styleId="af1">
    <w:name w:val="annotation reference"/>
    <w:uiPriority w:val="99"/>
    <w:semiHidden/>
    <w:unhideWhenUsed/>
    <w:rsid w:val="00082E7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82E7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8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rsid w:val="00782493"/>
    <w:rPr>
      <w:color w:val="605E5C"/>
      <w:shd w:val="clear" w:color="auto" w:fill="E1DFDD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5998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59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E03826"/>
  </w:style>
  <w:style w:type="character" w:customStyle="1" w:styleId="af7">
    <w:name w:val="Стиль для формы синий"/>
    <w:basedOn w:val="a0"/>
    <w:uiPriority w:val="1"/>
    <w:rsid w:val="00375857"/>
    <w:rPr>
      <w:rFonts w:ascii="Times New Roman" w:hAnsi="Times New Roman"/>
      <w:color w:val="1F497D"/>
      <w:sz w:val="24"/>
    </w:rPr>
  </w:style>
  <w:style w:type="character" w:styleId="af8">
    <w:name w:val="Placeholder Text"/>
    <w:basedOn w:val="a0"/>
    <w:uiPriority w:val="99"/>
    <w:semiHidden/>
    <w:rsid w:val="00375857"/>
    <w:rPr>
      <w:color w:val="808080"/>
    </w:rPr>
  </w:style>
  <w:style w:type="character" w:customStyle="1" w:styleId="12">
    <w:name w:val="Стиль1"/>
    <w:basedOn w:val="a0"/>
    <w:uiPriority w:val="1"/>
    <w:rsid w:val="00375857"/>
    <w:rPr>
      <w:rFonts w:ascii="Times New Roman" w:hAnsi="Times New Roman"/>
      <w:sz w:val="20"/>
    </w:rPr>
  </w:style>
  <w:style w:type="character" w:customStyle="1" w:styleId="2">
    <w:name w:val="Стиль2"/>
    <w:basedOn w:val="a0"/>
    <w:uiPriority w:val="1"/>
    <w:rsid w:val="00375857"/>
    <w:rPr>
      <w:rFonts w:ascii="Times New Roman" w:hAnsi="Times New Roman"/>
      <w:sz w:val="22"/>
    </w:rPr>
  </w:style>
  <w:style w:type="table" w:styleId="af9">
    <w:name w:val="Table Grid"/>
    <w:basedOn w:val="a1"/>
    <w:uiPriority w:val="39"/>
    <w:rsid w:val="003758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9"/>
    <w:uiPriority w:val="59"/>
    <w:rsid w:val="00375857"/>
    <w:pPr>
      <w:jc w:val="both"/>
    </w:pPr>
    <w:rPr>
      <w:rFonts w:ascii="Times New Roman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9447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447F6"/>
    <w:rPr>
      <w:sz w:val="16"/>
      <w:szCs w:val="16"/>
    </w:rPr>
  </w:style>
  <w:style w:type="paragraph" w:customStyle="1" w:styleId="14">
    <w:name w:val="1"/>
    <w:basedOn w:val="a"/>
    <w:next w:val="a3"/>
    <w:qFormat/>
    <w:rsid w:val="009447F6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9447F6"/>
  </w:style>
  <w:style w:type="character" w:customStyle="1" w:styleId="afa">
    <w:name w:val="Основной текст_"/>
    <w:basedOn w:val="a0"/>
    <w:link w:val="20"/>
    <w:rsid w:val="00E00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fa"/>
    <w:rsid w:val="00E00EBA"/>
    <w:pPr>
      <w:shd w:val="clear" w:color="auto" w:fill="FFFFFF"/>
      <w:spacing w:line="274" w:lineRule="exact"/>
      <w:jc w:val="both"/>
    </w:pPr>
    <w:rPr>
      <w:lang w:eastAsia="en-US"/>
    </w:rPr>
  </w:style>
  <w:style w:type="character" w:customStyle="1" w:styleId="95pt">
    <w:name w:val="Основной текст + 9;5 pt"/>
    <w:basedOn w:val="afa"/>
    <w:rsid w:val="00E00E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00E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0EBA"/>
    <w:pPr>
      <w:shd w:val="clear" w:color="auto" w:fill="FFFFFF"/>
      <w:spacing w:line="274" w:lineRule="exact"/>
    </w:pPr>
    <w:rPr>
      <w:lang w:eastAsia="en-US"/>
    </w:rPr>
  </w:style>
  <w:style w:type="character" w:customStyle="1" w:styleId="8">
    <w:name w:val="Основной текст (8)_"/>
    <w:basedOn w:val="a0"/>
    <w:link w:val="80"/>
    <w:rsid w:val="00E00E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00EBA"/>
    <w:pPr>
      <w:shd w:val="clear" w:color="auto" w:fill="FFFFFF"/>
      <w:spacing w:line="230" w:lineRule="exact"/>
    </w:pPr>
    <w:rPr>
      <w:sz w:val="23"/>
      <w:szCs w:val="23"/>
      <w:lang w:eastAsia="en-US"/>
    </w:rPr>
  </w:style>
  <w:style w:type="character" w:customStyle="1" w:styleId="9">
    <w:name w:val="Основной текст (9)_"/>
    <w:basedOn w:val="a0"/>
    <w:link w:val="90"/>
    <w:rsid w:val="00E00E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00EBA"/>
    <w:pPr>
      <w:shd w:val="clear" w:color="auto" w:fill="FFFFFF"/>
      <w:spacing w:line="230" w:lineRule="exact"/>
      <w:ind w:hanging="300"/>
    </w:pPr>
    <w:rPr>
      <w:sz w:val="19"/>
      <w:szCs w:val="19"/>
      <w:lang w:eastAsia="en-US"/>
    </w:rPr>
  </w:style>
  <w:style w:type="character" w:customStyle="1" w:styleId="100">
    <w:name w:val="Основной текст (10)_"/>
    <w:basedOn w:val="a0"/>
    <w:link w:val="101"/>
    <w:rsid w:val="00E00E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00EBA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character" w:customStyle="1" w:styleId="10115pt">
    <w:name w:val="Основной текст (10) + 11;5 pt"/>
    <w:basedOn w:val="100"/>
    <w:rsid w:val="00E00E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2">
    <w:name w:val="Основной текст (10) + Не полужирный"/>
    <w:basedOn w:val="100"/>
    <w:rsid w:val="00E00EB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E00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00EB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0EBA"/>
    <w:pPr>
      <w:shd w:val="clear" w:color="auto" w:fill="FFFFFF"/>
      <w:spacing w:line="230" w:lineRule="exact"/>
      <w:jc w:val="righ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E00EB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00EBA"/>
    <w:pPr>
      <w:shd w:val="clear" w:color="auto" w:fill="FFFFFF"/>
      <w:spacing w:line="407" w:lineRule="exact"/>
    </w:pPr>
    <w:rPr>
      <w:rFonts w:ascii="Arial" w:eastAsia="Arial" w:hAnsi="Arial" w:cs="Arial"/>
      <w:sz w:val="23"/>
      <w:szCs w:val="23"/>
      <w:lang w:eastAsia="en-US"/>
    </w:rPr>
  </w:style>
  <w:style w:type="paragraph" w:styleId="afb">
    <w:name w:val="TOC Heading"/>
    <w:basedOn w:val="1"/>
    <w:next w:val="a"/>
    <w:uiPriority w:val="39"/>
    <w:unhideWhenUsed/>
    <w:qFormat/>
    <w:rsid w:val="00F74BA4"/>
    <w:pPr>
      <w:spacing w:line="259" w:lineRule="auto"/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676DE7"/>
    <w:pPr>
      <w:tabs>
        <w:tab w:val="left" w:pos="284"/>
        <w:tab w:val="left" w:pos="426"/>
        <w:tab w:val="left" w:pos="660"/>
        <w:tab w:val="right" w:leader="dot" w:pos="9339"/>
      </w:tabs>
      <w:spacing w:after="100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9136B7"/>
    <w:pPr>
      <w:tabs>
        <w:tab w:val="left" w:pos="880"/>
        <w:tab w:val="right" w:leader="dot" w:pos="9339"/>
      </w:tabs>
      <w:spacing w:after="100"/>
    </w:pPr>
    <w:rPr>
      <w:bCs/>
      <w:noProof/>
    </w:rPr>
  </w:style>
  <w:style w:type="paragraph" w:styleId="31">
    <w:name w:val="toc 3"/>
    <w:basedOn w:val="a"/>
    <w:next w:val="a"/>
    <w:autoRedefine/>
    <w:uiPriority w:val="39"/>
    <w:unhideWhenUsed/>
    <w:rsid w:val="0099700D"/>
    <w:pPr>
      <w:spacing w:after="100"/>
      <w:ind w:left="480"/>
    </w:pPr>
    <w:rPr>
      <w:rFonts w:asciiTheme="minorHAnsi" w:eastAsiaTheme="minorHAnsi" w:hAnsiTheme="minorHAnsi" w:cstheme="minorBidi"/>
      <w:lang w:eastAsia="en-US"/>
    </w:rPr>
  </w:style>
  <w:style w:type="paragraph" w:styleId="afc">
    <w:name w:val="Document Map"/>
    <w:basedOn w:val="a"/>
    <w:link w:val="afd"/>
    <w:uiPriority w:val="99"/>
    <w:semiHidden/>
    <w:unhideWhenUsed/>
    <w:rsid w:val="00357B6C"/>
  </w:style>
  <w:style w:type="character" w:customStyle="1" w:styleId="afd">
    <w:name w:val="Схема документа Знак"/>
    <w:basedOn w:val="a0"/>
    <w:link w:val="afc"/>
    <w:uiPriority w:val="99"/>
    <w:semiHidden/>
    <w:rsid w:val="00357B6C"/>
    <w:rPr>
      <w:rFonts w:ascii="Times New Roman" w:hAnsi="Times New Roman" w:cs="Times New Roman"/>
    </w:rPr>
  </w:style>
  <w:style w:type="character" w:styleId="afe">
    <w:name w:val="FollowedHyperlink"/>
    <w:basedOn w:val="a0"/>
    <w:uiPriority w:val="99"/>
    <w:semiHidden/>
    <w:unhideWhenUsed/>
    <w:rsid w:val="0036372F"/>
    <w:rPr>
      <w:color w:val="954F72" w:themeColor="followedHyperlink"/>
      <w:u w:val="single"/>
    </w:rPr>
  </w:style>
  <w:style w:type="paragraph" w:styleId="aff">
    <w:name w:val="footer"/>
    <w:basedOn w:val="a"/>
    <w:link w:val="aff0"/>
    <w:rsid w:val="00DB787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rsid w:val="00DB787F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0E6415"/>
  </w:style>
  <w:style w:type="paragraph" w:styleId="aff1">
    <w:name w:val="endnote text"/>
    <w:basedOn w:val="a"/>
    <w:link w:val="aff2"/>
    <w:uiPriority w:val="99"/>
    <w:unhideWhenUsed/>
    <w:rsid w:val="0057225F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5722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57225F"/>
    <w:rPr>
      <w:vertAlign w:val="superscript"/>
    </w:rPr>
  </w:style>
  <w:style w:type="paragraph" w:customStyle="1" w:styleId="32">
    <w:name w:val="Стиль3"/>
    <w:basedOn w:val="a3"/>
    <w:link w:val="33"/>
    <w:qFormat/>
    <w:rsid w:val="00F54D0C"/>
    <w:pPr>
      <w:tabs>
        <w:tab w:val="left" w:pos="993"/>
      </w:tabs>
      <w:spacing w:line="259" w:lineRule="auto"/>
      <w:jc w:val="left"/>
      <w:outlineLvl w:val="0"/>
    </w:pPr>
    <w:rPr>
      <w:sz w:val="26"/>
      <w:szCs w:val="26"/>
    </w:rPr>
  </w:style>
  <w:style w:type="character" w:customStyle="1" w:styleId="33">
    <w:name w:val="Стиль3 Знак"/>
    <w:basedOn w:val="a4"/>
    <w:link w:val="32"/>
    <w:rsid w:val="00F54D0C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A0A8B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A0A8B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A0A8B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A0A8B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A0A8B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A0A8B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6A0A8B"/>
    <w:rPr>
      <w:color w:val="605E5C"/>
      <w:shd w:val="clear" w:color="auto" w:fill="E1DFDD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EF35DD"/>
    <w:rPr>
      <w:color w:val="605E5C"/>
      <w:shd w:val="clear" w:color="auto" w:fill="E1DFDD"/>
    </w:rPr>
  </w:style>
  <w:style w:type="paragraph" w:styleId="aff4">
    <w:name w:val="header"/>
    <w:basedOn w:val="a"/>
    <w:link w:val="aff5"/>
    <w:uiPriority w:val="99"/>
    <w:unhideWhenUsed/>
    <w:rsid w:val="00AD0DDD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AD0DDD"/>
    <w:rPr>
      <w:rFonts w:ascii="Times New Roman" w:eastAsia="Times New Roman" w:hAnsi="Times New Roman" w:cs="Times New Roman"/>
      <w:lang w:eastAsia="ru-RU"/>
    </w:rPr>
  </w:style>
  <w:style w:type="character" w:styleId="aff6">
    <w:name w:val="page number"/>
    <w:basedOn w:val="a0"/>
    <w:uiPriority w:val="99"/>
    <w:semiHidden/>
    <w:unhideWhenUsed/>
    <w:rsid w:val="00AD0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86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data/2021/01/18/1348761875/1_%D0%A4%D0%BE%D1%80%D0%BC%D0%B0%20%D0%B4%D0%BE%D0%B3%D0%BE%D0%B2%D0%BE%D1%80%D0%B0%20%D0%93%D0%9F%20%D0%B3%D1%80%20%D0%A0%D0%A4_2912202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al.hse.ru/data/2021/01/18/1348763325/7_%D0%A4%D0%BE%D1%80%D0%BC%D0%B0%20%D0%B7%D0%B0%D0%B4%D0%B0%D0%BD%D0%B8%D1%8F%20%D0%BE%D0%B1%D1%89%D0%B0%D1%8F%2029122020.doc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93DB07A4-37D0-4DAB-AE58-0BF2E0698FF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AGrishkina</dc:creator>
  <cp:lastModifiedBy>Савукова Марина Олеговна</cp:lastModifiedBy>
  <cp:revision>9</cp:revision>
  <cp:lastPrinted>2020-09-25T09:01:00Z</cp:lastPrinted>
  <dcterms:created xsi:type="dcterms:W3CDTF">2020-11-24T09:31:00Z</dcterms:created>
  <dcterms:modified xsi:type="dcterms:W3CDTF">2021-02-18T10:49:00Z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Ахметов Ш.К.</vt:lpwstr>
  </property>
  <property fmtid="{D5CDD505-2E9C-101B-9397-08002B2CF9AE}" pid="3" name="creator">
    <vt:lpwstr>Ахметов Ш.К.</vt:lpwstr>
  </property>
  <property fmtid="{D5CDD505-2E9C-101B-9397-08002B2CF9AE}" pid="4" name="signerIof">
    <vt:lpwstr>Я.И. Кузьминов</vt:lpwstr>
  </property>
  <property fmtid="{D5CDD505-2E9C-101B-9397-08002B2CF9AE}" pid="5" name="creatorDepartment">
    <vt:lpwstr>Национальный исследовател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2020/9/18-633</vt:lpwstr>
  </property>
  <property fmtid="{D5CDD505-2E9C-101B-9397-08002B2CF9AE}" pid="8" name="stateValue">
    <vt:lpwstr>На доработке</vt:lpwstr>
  </property>
  <property fmtid="{D5CDD505-2E9C-101B-9397-08002B2CF9AE}" pid="9" name="docTitle">
    <vt:lpwstr>Приказ</vt:lpwstr>
  </property>
  <property fmtid="{D5CDD505-2E9C-101B-9397-08002B2CF9AE}" pid="10" name="signerLabel">
    <vt:lpwstr> Ректор Кузьминов Я.И.</vt:lpwstr>
  </property>
  <property fmtid="{D5CDD505-2E9C-101B-9397-08002B2CF9AE}" pid="11" name="documentContent">
    <vt:lpwstr>РЕГЛАМЕНТ АДМИНИСТРИРОВАНИЯ ГРАЖДАНСКО-ПРАВОВЫХ ДОГОВОРОВ С ФИЗИЧЕСКИМИ ЛИЦАМИ В НАЦИОНАЛЬНОМ ИССЛЕДОВАТЕЛЬСКОМ УНИВЕРСИТЕТЕ _x000d_
«ВЫСШАЯ ШКОЛА ЭКОНОМИКИ» _x000d_
</vt:lpwstr>
  </property>
  <property fmtid="{D5CDD505-2E9C-101B-9397-08002B2CF9AE}" pid="12" name="creatorPost">
    <vt:lpwstr>Заместитель старшего директора по финансовой работе</vt:lpwstr>
  </property>
  <property fmtid="{D5CDD505-2E9C-101B-9397-08002B2CF9AE}" pid="13" name="signerName">
    <vt:lpwstr>Кузьминов Я.И.</vt:lpwstr>
  </property>
  <property fmtid="{D5CDD505-2E9C-101B-9397-08002B2CF9AE}" pid="14" name="signerNameAndPostName">
    <vt:lpwstr>Кузьминов Я.И., Ректор</vt:lpwstr>
  </property>
  <property fmtid="{D5CDD505-2E9C-101B-9397-08002B2CF9AE}" pid="15" name="serviceNoteAuthorPost">
    <vt:lpwstr>Заместитель старшего директора по финансовой работе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  <property fmtid="{D5CDD505-2E9C-101B-9397-08002B2CF9AE}" pid="23" name="considerPost">
    <vt:lpwstr>Директор по персоналу</vt:lpwstr>
  </property>
  <property fmtid="{D5CDD505-2E9C-101B-9397-08002B2CF9AE}" pid="24" name="timeToExamine">
    <vt:lpwstr>16</vt:lpwstr>
  </property>
  <property fmtid="{D5CDD505-2E9C-101B-9397-08002B2CF9AE}" pid="25" name="consider">
    <vt:lpwstr> Директор по персоналу Молодых Е.А.</vt:lpwstr>
  </property>
  <property fmtid="{D5CDD505-2E9C-101B-9397-08002B2CF9AE}" pid="26" name="considerName">
    <vt:lpwstr>Молодых Е.А.</vt:lpwstr>
  </property>
  <property fmtid="{D5CDD505-2E9C-101B-9397-08002B2CF9AE}" pid="27" name="considerDepartment">
    <vt:lpwstr>Национальный исследовател</vt:lpwstr>
  </property>
  <property fmtid="{D5CDD505-2E9C-101B-9397-08002B2CF9AE}" pid="28" name="considerIof">
    <vt:lpwstr>Е.А. Молодых</vt:lpwstr>
  </property>
  <property fmtid="{D5CDD505-2E9C-101B-9397-08002B2CF9AE}" pid="29" name="accessLevel">
    <vt:lpwstr>Ограниченный</vt:lpwstr>
  </property>
  <property fmtid="{D5CDD505-2E9C-101B-9397-08002B2CF9AE}" pid="30" name="actuality">
    <vt:lpwstr>Проект</vt:lpwstr>
  </property>
</Properties>
</file>