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body>
    <!-- Modified by docx4j 8.1.6 (Apache licensed) using REFERENCE JAXB in Oracle Java 1.8.0_192 on Linux -->
    <w:p w14:textId="77777777" w14:paraId="336A65BD" w:rsidRDefault="00C973C9" w:rsidP="00C973C9" w:rsidR="00C973C9" w:rsidRPr="00C973C9">
      <w:pPr>
        <w:jc w:val="right"/>
        <w:rPr>
          <w:sz w:val="26"/>
          <w:szCs w:val="26"/>
        </w:rPr>
      </w:pPr>
      <w:r w:rsidRPr="00C973C9">
        <w:rPr>
          <w:sz w:val="26"/>
          <w:szCs w:val="26"/>
        </w:rPr>
        <w:t xml:space="preserve">Приложение №</w:t>
      </w:r>
      <w:r w:rsidR="00D74A33">
        <w:rPr>
          <w:sz w:val="26"/>
          <w:szCs w:val="26"/>
        </w:rPr>
        <w:t xml:space="preserve">4</w:t>
      </w:r>
    </w:p>
    <w:p w14:textId="77777777" w14:paraId="13CDD03D" w:rsidRDefault="00C973C9" w:rsidP="00C973C9" w:rsidR="00C973C9" w:rsidRPr="00C973C9">
      <w:pPr>
        <w:jc w:val="right"/>
        <w:rPr>
          <w:sz w:val="26"/>
          <w:szCs w:val="26"/>
        </w:rPr>
      </w:pPr>
      <w:r w:rsidRPr="00C973C9">
        <w:rPr>
          <w:sz w:val="26"/>
          <w:szCs w:val="26"/>
        </w:rPr>
        <w:t xml:space="preserve">к приказу НИУ ВШЭ</w:t>
      </w:r>
    </w:p>
    <w:p w14:textId="77777777" w14:paraId="59BA8010" w:rsidRDefault="00C973C9" w:rsidP="00C973C9" w:rsidR="00C973C9">
      <w:pPr>
        <w:jc w:val="right"/>
        <w:rPr>
          <w:sz w:val="26"/>
          <w:szCs w:val="26"/>
        </w:rPr>
      </w:pPr>
      <w:r w:rsidRPr="00C973C9">
        <w:rPr>
          <w:sz w:val="26"/>
          <w:szCs w:val="26"/>
        </w:rPr>
        <w:t xml:space="preserve">от ___________ № __________</w:t>
      </w:r>
    </w:p>
    <w:p w14:textId="77777777" w14:paraId="62CFBFBA" w:rsidRDefault="00C973C9" w:rsidP="00C973C9" w:rsidR="00C973C9" w:rsidRPr="00C973C9">
      <w:pPr>
        <w:jc w:val="right"/>
        <w:rPr>
          <w:sz w:val="26"/>
          <w:szCs w:val="26"/>
        </w:rPr>
      </w:pPr>
    </w:p>
    <w:tbl>
      <w:tblPr>
        <w:tblStyle w:val="af1"/>
        <w:tblW w:type="dxa" w:w="14086"/>
        <w:tblInd w:type="dxa" w:w="226"/>
        <w:tblLook w:val="01E0" w:noVBand="0" w:noHBand="0" w:lastColumn="1" w:firstColumn="1" w:lastRow="1" w:firstRow="1"/>
      </w:tblPr>
      <w:tblGrid>
        <w:gridCol w:w="6999"/>
        <w:gridCol w:w="7087"/>
      </w:tblGrid>
      <w:tr w14:textId="77777777" w14:paraId="529609CC" w:rsidTr="00C973C9" w:rsidR="002F02A5" w:rsidRPr="003F0B10">
        <w:tc>
          <w:tcPr>
            <w:tcW w:type="dxa" w:w="6999"/>
          </w:tcPr>
          <w:p w14:textId="77777777" w14:paraId="56FB1B36" w:rsidRDefault="002F02A5" w:rsidP="00041A27" w:rsidR="002F02A5" w:rsidRPr="00C973C9">
            <w:pPr>
              <w:tabs>
                <w:tab w:pos="426" w:val="left"/>
              </w:tabs>
              <w:spacing w:after="120" w:before="120"/>
              <w:jc w:val="center"/>
              <w:rPr>
                <w:sz w:val="26"/>
                <w:szCs w:val="26"/>
              </w:rPr>
            </w:pPr>
            <w:r w:rsidRPr="00C973C9">
              <w:rPr>
                <w:sz w:val="26"/>
                <w:szCs w:val="26"/>
              </w:rPr>
              <w:t xml:space="preserve">РОССИЙСКАЯ ФЕДЕРАЦИЯ,</w:t>
            </w:r>
          </w:p>
          <w:p w14:textId="77777777" w14:paraId="7A4FBBE2" w:rsidRDefault="002F02A5" w:rsidP="00041A27" w:rsidR="00041A27" w:rsidRPr="00C973C9">
            <w:pPr>
              <w:tabs>
                <w:tab w:pos="426" w:val="left"/>
              </w:tabs>
              <w:spacing w:after="120" w:before="120"/>
              <w:jc w:val="center"/>
              <w:rPr>
                <w:sz w:val="26"/>
                <w:szCs w:val="26"/>
              </w:rPr>
            </w:pPr>
            <w:r w:rsidRPr="00C973C9">
              <w:rPr>
                <w:sz w:val="26"/>
                <w:szCs w:val="26"/>
              </w:rPr>
              <w:t xml:space="preserve">г. Санкт-Петербург</w:t>
            </w:r>
          </w:p>
          <w:p w14:textId="77777777" w14:paraId="5FE7C210" w:rsidRDefault="002F02A5" w:rsidP="00041A27" w:rsidR="002F02A5" w:rsidRPr="00C973C9">
            <w:pPr>
              <w:tabs>
                <w:tab w:pos="426" w:val="left"/>
              </w:tabs>
              <w:spacing w:after="120" w:before="120"/>
              <w:jc w:val="center"/>
              <w:outlineLvl w:val="4"/>
              <w:rPr>
                <w:b/>
                <w:bCs/>
                <w:sz w:val="26"/>
                <w:szCs w:val="26"/>
              </w:rPr>
            </w:pPr>
            <w:r w:rsidRPr="00C973C9">
              <w:rPr>
                <w:b/>
                <w:bCs/>
                <w:sz w:val="26"/>
                <w:szCs w:val="26"/>
              </w:rPr>
              <w:t xml:space="preserve">ОФЕРТА</w:t>
            </w:r>
          </w:p>
          <w:p w14:textId="2A3FF070" w14:paraId="590CCE7B" w:rsidRDefault="002F02A5" w:rsidP="00041A27" w:rsidR="002F02A5" w:rsidRPr="00C973C9">
            <w:pPr>
              <w:tabs>
                <w:tab w:pos="426" w:val="left"/>
              </w:tabs>
              <w:spacing w:after="120" w:before="120"/>
              <w:rPr>
                <w:sz w:val="26"/>
                <w:szCs w:val="26"/>
                <w:u w:val="single"/>
              </w:rPr>
            </w:pPr>
            <w:r w:rsidRPr="00C973C9">
              <w:rPr>
                <w:sz w:val="26"/>
                <w:szCs w:val="26"/>
                <w:u w:val="single"/>
              </w:rPr>
              <w:t xml:space="preserve">Действующая редакция на </w:t>
            </w:r>
            <w:r w:rsidR="003F0B10">
              <w:rPr>
                <w:sz w:val="26"/>
                <w:szCs w:val="26"/>
                <w:u w:val="single"/>
              </w:rPr>
              <w:t xml:space="preserve">01</w:t>
            </w:r>
            <w:r w:rsidR="00AE4A4A" w:rsidRPr="00C973C9">
              <w:rPr>
                <w:sz w:val="26"/>
                <w:szCs w:val="26"/>
                <w:u w:val="single"/>
              </w:rPr>
              <w:t xml:space="preserve"> </w:t>
            </w:r>
            <w:r w:rsidR="003F0B10">
              <w:rPr>
                <w:sz w:val="26"/>
                <w:szCs w:val="26"/>
                <w:u w:val="single"/>
              </w:rPr>
              <w:t xml:space="preserve">февраля</w:t>
            </w:r>
            <w:r w:rsidR="007E20B4" w:rsidRPr="00C973C9">
              <w:rPr>
                <w:sz w:val="26"/>
                <w:szCs w:val="26"/>
                <w:u w:val="single"/>
              </w:rPr>
              <w:t xml:space="preserve"> </w:t>
            </w:r>
            <w:r w:rsidRPr="00C973C9">
              <w:rPr>
                <w:sz w:val="26"/>
                <w:szCs w:val="26"/>
                <w:u w:val="single"/>
              </w:rPr>
              <w:t xml:space="preserve">20</w:t>
            </w:r>
            <w:r w:rsidR="003F0B10">
              <w:rPr>
                <w:sz w:val="26"/>
                <w:szCs w:val="26"/>
                <w:u w:val="single"/>
              </w:rPr>
              <w:t xml:space="preserve">2</w:t>
            </w:r>
            <w:r w:rsidR="003F0B10" w:rsidRPr="00121AC1">
              <w:rPr>
                <w:sz w:val="26"/>
                <w:szCs w:val="26"/>
                <w:u w:val="single"/>
              </w:rPr>
              <w:t xml:space="preserve">1</w:t>
            </w:r>
            <w:r w:rsidRPr="00C973C9">
              <w:rPr>
                <w:sz w:val="26"/>
                <w:szCs w:val="26"/>
                <w:u w:val="single"/>
              </w:rPr>
              <w:t xml:space="preserve"> года</w:t>
            </w:r>
          </w:p>
          <w:p w14:textId="77777777" w14:paraId="5B5A2963" w:rsidRDefault="002F02A5" w:rsidP="00041A27" w:rsidR="002F02A5" w:rsidRPr="00C973C9">
            <w:pPr>
              <w:tabs>
                <w:tab w:pos="426" w:val="left"/>
              </w:tabs>
              <w:spacing w:after="120" w:before="120"/>
              <w:rPr>
                <w:sz w:val="26"/>
                <w:szCs w:val="26"/>
                <w:u w:val="single"/>
              </w:rPr>
            </w:pPr>
          </w:p>
          <w:p w14:textId="756ED0A0" w14:paraId="2CF2999A" w:rsidRDefault="002F02A5" w:rsidP="003F0B10" w:rsidR="002F02A5" w:rsidRPr="00C973C9">
            <w:pPr>
              <w:spacing w:after="120" w:before="120"/>
              <w:jc w:val="both"/>
              <w:rPr>
                <w:sz w:val="26"/>
                <w:szCs w:val="26"/>
              </w:rPr>
            </w:pPr>
            <w:r w:rsidRPr="00C973C9">
              <w:rPr>
                <w:sz w:val="26"/>
                <w:szCs w:val="26"/>
              </w:rPr>
              <w:t xml:space="preserve">Приведенные ниже условия определяют порядок участия </w:t>
            </w:r>
            <w:r w:rsidR="009C4A63" w:rsidRPr="00C973C9">
              <w:rPr>
                <w:sz w:val="26"/>
                <w:szCs w:val="26"/>
              </w:rPr>
              <w:t xml:space="preserve">в </w:t>
            </w:r>
            <w:r w:rsidR="00983883" w:rsidRPr="00C973C9">
              <w:rPr>
                <w:b/>
                <w:sz w:val="26"/>
                <w:szCs w:val="26"/>
              </w:rPr>
              <w:t xml:space="preserve">Международной</w:t>
            </w:r>
            <w:r w:rsidR="00983883" w:rsidRPr="00C973C9">
              <w:rPr>
                <w:sz w:val="26"/>
                <w:szCs w:val="26"/>
              </w:rPr>
              <w:t xml:space="preserve"> </w:t>
            </w:r>
            <w:r w:rsidR="00983883" w:rsidRPr="00C973C9">
              <w:rPr>
                <w:b/>
                <w:sz w:val="26"/>
                <w:szCs w:val="26"/>
              </w:rPr>
              <w:t xml:space="preserve">Л</w:t>
            </w:r>
            <w:r w:rsidR="00041A27" w:rsidRPr="00C973C9">
              <w:rPr>
                <w:b/>
                <w:sz w:val="26"/>
                <w:szCs w:val="26"/>
              </w:rPr>
              <w:t xml:space="preserve">етней школе НИУ ВШЭ – </w:t>
            </w:r>
            <w:r w:rsidR="009C4A63" w:rsidRPr="00C973C9">
              <w:rPr>
                <w:b/>
                <w:sz w:val="26"/>
                <w:szCs w:val="26"/>
              </w:rPr>
              <w:t xml:space="preserve">Санкт-</w:t>
            </w:r>
            <w:r w:rsidR="00983883" w:rsidRPr="00C973C9">
              <w:rPr>
                <w:b/>
                <w:sz w:val="26"/>
                <w:szCs w:val="26"/>
              </w:rPr>
              <w:t xml:space="preserve">Петербург 20</w:t>
            </w:r>
            <w:r w:rsidR="00041A27" w:rsidRPr="00C973C9">
              <w:rPr>
                <w:b/>
                <w:sz w:val="26"/>
                <w:szCs w:val="26"/>
              </w:rPr>
              <w:t xml:space="preserve">2</w:t>
            </w:r>
            <w:r w:rsidR="003F0B10" w:rsidRPr="003F0B10">
              <w:rPr>
                <w:b/>
                <w:sz w:val="26"/>
                <w:szCs w:val="26"/>
              </w:rPr>
              <w:t xml:space="preserve">1</w:t>
            </w:r>
            <w:r w:rsidR="009C4A63" w:rsidRPr="00C973C9">
              <w:rPr>
                <w:sz w:val="26"/>
                <w:szCs w:val="26"/>
              </w:rPr>
              <w:t xml:space="preserve"> </w:t>
            </w:r>
            <w:r w:rsidRPr="00C973C9">
              <w:rPr>
                <w:sz w:val="26"/>
                <w:szCs w:val="26"/>
              </w:rPr>
              <w:t xml:space="preserve">(далее</w:t>
            </w:r>
            <w:r w:rsidR="009C4A63" w:rsidRPr="00C973C9">
              <w:rPr>
                <w:sz w:val="26"/>
                <w:szCs w:val="26"/>
              </w:rPr>
              <w:t xml:space="preserve"> </w:t>
            </w:r>
            <w:r w:rsidR="00121AC1" w:rsidRPr="00C973C9">
              <w:rPr>
                <w:sz w:val="26"/>
                <w:szCs w:val="26"/>
              </w:rPr>
              <w:t xml:space="preserve">–</w:t>
            </w:r>
            <w:r w:rsidR="00121AC1">
              <w:rPr>
                <w:sz w:val="26"/>
                <w:szCs w:val="26"/>
              </w:rPr>
              <w:t xml:space="preserve"> </w:t>
            </w:r>
            <w:r w:rsidR="009C4A63" w:rsidRPr="00121AC1">
              <w:rPr>
                <w:bCs/>
                <w:sz w:val="26"/>
                <w:szCs w:val="26"/>
              </w:rPr>
              <w:t xml:space="preserve">Летняя школа</w:t>
            </w:r>
            <w:r w:rsidRPr="00C973C9">
              <w:rPr>
                <w:sz w:val="26"/>
                <w:szCs w:val="26"/>
              </w:rPr>
              <w:t xml:space="preserve">).</w:t>
            </w:r>
          </w:p>
          <w:p w14:textId="77777777" w14:paraId="71FB6C3A" w:rsidRDefault="009C4A63" w:rsidP="003F0B10" w:rsidR="00793CF1" w:rsidRPr="00C973C9">
            <w:pPr>
              <w:tabs>
                <w:tab w:pos="426" w:val="left"/>
              </w:tabs>
              <w:spacing w:after="120" w:before="120"/>
              <w:jc w:val="both"/>
              <w:rPr>
                <w:sz w:val="26"/>
                <w:szCs w:val="26"/>
              </w:rPr>
            </w:pPr>
            <w:r w:rsidRPr="00C973C9">
              <w:rPr>
                <w:b/>
                <w:color w:val="000000"/>
                <w:sz w:val="26"/>
                <w:szCs w:val="26"/>
              </w:rPr>
              <w:t xml:space="preserve">О</w:t>
            </w:r>
            <w:r w:rsidR="002F02A5" w:rsidRPr="00C973C9">
              <w:rPr>
                <w:b/>
                <w:color w:val="000000"/>
                <w:sz w:val="26"/>
                <w:szCs w:val="26"/>
              </w:rPr>
              <w:t xml:space="preserve">рганизатор</w:t>
            </w:r>
            <w:r w:rsidRPr="00C973C9">
              <w:rPr>
                <w:b/>
                <w:color w:val="000000"/>
                <w:sz w:val="26"/>
                <w:szCs w:val="26"/>
              </w:rPr>
              <w:t xml:space="preserve"> Летней Школы </w:t>
            </w:r>
            <w:r w:rsidR="00041A27" w:rsidRPr="00C973C9">
              <w:rPr>
                <w:color w:val="000000"/>
                <w:sz w:val="26"/>
                <w:szCs w:val="26"/>
              </w:rPr>
              <w:t xml:space="preserve">– </w:t>
            </w:r>
            <w:r w:rsidR="002F02A5" w:rsidRPr="00C973C9">
              <w:rPr>
                <w:color w:val="000000"/>
                <w:sz w:val="26"/>
                <w:szCs w:val="26"/>
              </w:rPr>
              <w:t xml:space="preserve">Санкт-Петербургский филиал </w:t>
            </w:r>
            <w:r w:rsidR="002F02A5" w:rsidRPr="00C973C9">
              <w:rPr>
                <w:sz w:val="26"/>
                <w:szCs w:val="26"/>
              </w:rPr>
              <w:t xml:space="preserve">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Pr="00C973C9">
              <w:rPr>
                <w:sz w:val="26"/>
                <w:szCs w:val="26"/>
              </w:rPr>
              <w:t xml:space="preserve">.</w:t>
            </w:r>
          </w:p>
          <w:p w14:textId="77777777" w14:paraId="5573F19E"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1.</w:t>
            </w:r>
            <w:r w:rsidRPr="00C973C9">
              <w:rPr>
                <w:rStyle w:val="a3"/>
                <w:b w:val="false"/>
                <w:sz w:val="26"/>
                <w:szCs w:val="26"/>
              </w:rPr>
              <w:t xml:space="preserve"> </w:t>
            </w:r>
            <w:r w:rsidRPr="00C973C9">
              <w:rPr>
                <w:b/>
                <w:sz w:val="26"/>
                <w:szCs w:val="26"/>
              </w:rPr>
              <w:t xml:space="preserve">ОБЩИЕ ПОЛОЖЕНИЯ</w:t>
            </w:r>
          </w:p>
          <w:p w14:textId="1C6DAA07" w14:paraId="5C0920AD" w:rsidRDefault="002F02A5" w:rsidP="00AE4A4A" w:rsidR="002F02A5" w:rsidRPr="00C973C9">
            <w:pPr>
              <w:tabs>
                <w:tab w:pos="426" w:val="left"/>
              </w:tabs>
              <w:spacing w:after="120" w:before="120"/>
              <w:jc w:val="both"/>
              <w:rPr>
                <w:sz w:val="26"/>
                <w:szCs w:val="26"/>
              </w:rPr>
            </w:pPr>
            <w:r w:rsidRPr="00C973C9">
              <w:rPr>
                <w:rStyle w:val="a3"/>
                <w:sz w:val="26"/>
                <w:szCs w:val="26"/>
              </w:rPr>
              <w:t xml:space="preserve">1.1.</w:t>
            </w:r>
            <w:r w:rsidRPr="00C973C9">
              <w:rPr>
                <w:sz w:val="26"/>
                <w:szCs w:val="26"/>
              </w:rPr>
              <w:t xml:space="preserve"> Данный документ явля</w:t>
            </w:r>
            <w:r w:rsidR="00041A27" w:rsidRPr="00C973C9">
              <w:rPr>
                <w:sz w:val="26"/>
                <w:szCs w:val="26"/>
              </w:rPr>
              <w:t xml:space="preserve">ется официальным предложением – </w:t>
            </w:r>
            <w:r w:rsidR="00AE4A4A" w:rsidRPr="00C973C9">
              <w:rPr>
                <w:sz w:val="26"/>
                <w:szCs w:val="26"/>
              </w:rPr>
              <w:t xml:space="preserve">публичной офертой (далее –</w:t>
            </w:r>
            <w:r w:rsidR="00121AC1">
              <w:rPr>
                <w:sz w:val="26"/>
                <w:szCs w:val="26"/>
              </w:rPr>
              <w:t xml:space="preserve"> </w:t>
            </w:r>
            <w:r w:rsidRPr="00C973C9">
              <w:rPr>
                <w:sz w:val="26"/>
                <w:szCs w:val="26"/>
              </w:rPr>
              <w:t xml:space="preserve">Оферта)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от имени которого действует Санкт-Петербургский филиал в лице директора филиала Кадочников Сергея Михайловича  (в дальнейшем именуемый НИУ ВШЭ – Санкт-Петербург или  </w:t>
            </w:r>
            <w:r w:rsidR="00F3633E" w:rsidRPr="00C973C9">
              <w:rPr>
                <w:sz w:val="26"/>
                <w:szCs w:val="26"/>
              </w:rPr>
              <w:t xml:space="preserve">О</w:t>
            </w:r>
            <w:r w:rsidRPr="00C973C9">
              <w:rPr>
                <w:sz w:val="26"/>
                <w:szCs w:val="26"/>
              </w:rPr>
              <w:t xml:space="preserve">рганизатор), содержит все существенные условия предоставления услуг по участию</w:t>
            </w:r>
            <w:r w:rsidR="009C4A63" w:rsidRPr="00C973C9">
              <w:rPr>
                <w:sz w:val="26"/>
                <w:szCs w:val="26"/>
              </w:rPr>
              <w:t xml:space="preserve"> </w:t>
            </w:r>
            <w:r w:rsidR="009C4A63" w:rsidRPr="00C973C9">
              <w:rPr>
                <w:sz w:val="26"/>
                <w:szCs w:val="26"/>
              </w:rPr>
              <w:lastRenderedPageBreak/>
              <w:t xml:space="preserve">в</w:t>
            </w:r>
            <w:r w:rsidRPr="00C973C9">
              <w:rPr>
                <w:sz w:val="26"/>
                <w:szCs w:val="26"/>
              </w:rPr>
              <w:t xml:space="preserve"> </w:t>
            </w:r>
            <w:r w:rsidR="009C4A63" w:rsidRPr="00C973C9">
              <w:rPr>
                <w:b/>
                <w:sz w:val="26"/>
                <w:szCs w:val="26"/>
              </w:rPr>
              <w:t xml:space="preserve">Летней школе </w:t>
            </w:r>
            <w:r w:rsidRPr="00C973C9">
              <w:rPr>
                <w:sz w:val="26"/>
                <w:szCs w:val="26"/>
              </w:rPr>
              <w:t xml:space="preserve">и  </w:t>
            </w:r>
            <w:r w:rsidRPr="00C973C9">
              <w:rPr>
                <w:color w:val="333333"/>
                <w:sz w:val="26"/>
                <w:szCs w:val="26"/>
              </w:rPr>
              <w:t xml:space="preserve">выражает намерение заключить Договор на оказание услуг на условиях настоящей Оферты.</w:t>
            </w:r>
          </w:p>
          <w:p w14:textId="77777777" w14:paraId="6537645D" w:rsidRDefault="002F02A5" w:rsidP="00041A27" w:rsidR="002F02A5" w:rsidRPr="00C973C9">
            <w:pPr>
              <w:tabs>
                <w:tab w:pos="426" w:val="left"/>
              </w:tabs>
              <w:spacing w:after="120" w:before="120"/>
              <w:ind w:hanging="426" w:left="426"/>
              <w:jc w:val="both"/>
              <w:rPr>
                <w:sz w:val="26"/>
                <w:szCs w:val="26"/>
              </w:rPr>
            </w:pPr>
            <w:r w:rsidRPr="00C973C9">
              <w:rPr>
                <w:rStyle w:val="a3"/>
                <w:sz w:val="26"/>
                <w:szCs w:val="26"/>
              </w:rPr>
              <w:t xml:space="preserve">1.2.</w:t>
            </w:r>
            <w:r w:rsidRPr="00C973C9">
              <w:rPr>
                <w:sz w:val="26"/>
                <w:szCs w:val="26"/>
              </w:rPr>
              <w:t xml:space="preserve"> В соотв</w:t>
            </w:r>
            <w:r w:rsidR="009C4A63" w:rsidRPr="00C973C9">
              <w:rPr>
                <w:sz w:val="26"/>
                <w:szCs w:val="26"/>
              </w:rPr>
              <w:t xml:space="preserve">етствии с пунктом 2 статьи 437 </w:t>
            </w:r>
            <w:r w:rsidRPr="00C973C9">
              <w:rPr>
                <w:sz w:val="26"/>
                <w:szCs w:val="26"/>
              </w:rPr>
              <w:t xml:space="preserve">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Участником (в соответствии с пунктом 3 статьи 438 ГК РФ акцепт оферты равносилен заключению договора на условиях, изложенных в Оферте).</w:t>
            </w:r>
          </w:p>
          <w:p w14:textId="77777777" w14:paraId="1912239F" w:rsidRDefault="002F02A5" w:rsidP="00041A27" w:rsidR="00793CF1" w:rsidRPr="00C973C9">
            <w:pPr>
              <w:tabs>
                <w:tab w:pos="426" w:val="left"/>
              </w:tabs>
              <w:spacing w:after="120" w:before="120"/>
              <w:ind w:hanging="426" w:left="426"/>
              <w:jc w:val="both"/>
              <w:rPr>
                <w:sz w:val="26"/>
                <w:szCs w:val="26"/>
              </w:rPr>
            </w:pPr>
            <w:r w:rsidRPr="00C973C9">
              <w:rPr>
                <w:rStyle w:val="a3"/>
                <w:sz w:val="26"/>
                <w:szCs w:val="26"/>
              </w:rPr>
              <w:t xml:space="preserve">1.3.</w:t>
            </w:r>
            <w:r w:rsidRPr="00C973C9">
              <w:rPr>
                <w:sz w:val="26"/>
                <w:szCs w:val="26"/>
              </w:rPr>
              <w:t xml:space="preserve"> В связи с вышеизложенным внимательно прочитайте текст Оферты </w:t>
            </w:r>
            <w:r w:rsidR="004C7354" w:rsidRPr="00C973C9">
              <w:rPr>
                <w:sz w:val="26"/>
                <w:szCs w:val="26"/>
              </w:rPr>
              <w:t xml:space="preserve">и,</w:t>
            </w:r>
            <w:r w:rsidRPr="00C973C9">
              <w:rPr>
                <w:sz w:val="26"/>
                <w:szCs w:val="26"/>
              </w:rPr>
              <w:t xml:space="preserve"> если Вы не согласны с каким-либо пунктом Оферты, организатор предлагает Вам отказаться от использования услуг.</w:t>
            </w:r>
          </w:p>
          <w:p w14:textId="77777777" w14:paraId="67ED4A73"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2</w:t>
            </w:r>
            <w:r w:rsidRPr="00C973C9">
              <w:rPr>
                <w:rStyle w:val="a3"/>
                <w:b w:val="false"/>
                <w:sz w:val="26"/>
                <w:szCs w:val="26"/>
              </w:rPr>
              <w:t xml:space="preserve">.</w:t>
            </w:r>
            <w:r w:rsidRPr="00C973C9">
              <w:rPr>
                <w:b/>
                <w:sz w:val="26"/>
                <w:szCs w:val="26"/>
              </w:rPr>
              <w:t xml:space="preserve"> ПРЕДМЕТ ОФЕРТЫ</w:t>
            </w:r>
          </w:p>
          <w:p w14:textId="61E92867" w14:paraId="154E06C1" w:rsidRDefault="002F02A5" w:rsidP="00041A27" w:rsidR="002F02A5" w:rsidRPr="00C973C9">
            <w:pPr>
              <w:numPr>
                <w:ilvl w:val="0"/>
                <w:numId w:val="2"/>
              </w:numPr>
              <w:tabs>
                <w:tab w:pos="426" w:val="left"/>
              </w:tabs>
              <w:spacing w:after="120" w:before="120"/>
              <w:ind w:hanging="426" w:left="426"/>
              <w:jc w:val="both"/>
              <w:rPr>
                <w:sz w:val="26"/>
                <w:szCs w:val="26"/>
              </w:rPr>
            </w:pPr>
            <w:r w:rsidRPr="00C973C9">
              <w:rPr>
                <w:sz w:val="26"/>
                <w:szCs w:val="26"/>
              </w:rPr>
              <w:t xml:space="preserve">Предметом Оферты является предоставление </w:t>
            </w:r>
            <w:r w:rsidR="004C7354" w:rsidRPr="00C973C9">
              <w:rPr>
                <w:sz w:val="26"/>
                <w:szCs w:val="26"/>
              </w:rPr>
              <w:t xml:space="preserve">Организатором возмездных</w:t>
            </w:r>
            <w:r w:rsidR="009C4A63" w:rsidRPr="00C973C9">
              <w:rPr>
                <w:sz w:val="26"/>
                <w:szCs w:val="26"/>
              </w:rPr>
              <w:t xml:space="preserve"> услуг по участию Участника в</w:t>
            </w:r>
            <w:r w:rsidRPr="00C973C9">
              <w:rPr>
                <w:sz w:val="26"/>
                <w:szCs w:val="26"/>
              </w:rPr>
              <w:t xml:space="preserve"> </w:t>
            </w:r>
            <w:r w:rsidR="009C4A63" w:rsidRPr="00C973C9">
              <w:rPr>
                <w:b/>
                <w:sz w:val="26"/>
                <w:szCs w:val="26"/>
              </w:rPr>
              <w:t xml:space="preserve">Летней школе</w:t>
            </w:r>
            <w:r w:rsidRPr="00C973C9">
              <w:rPr>
                <w:sz w:val="26"/>
                <w:szCs w:val="26"/>
              </w:rPr>
              <w:t xml:space="preserve">, проводимо</w:t>
            </w:r>
            <w:r w:rsidR="009C4A63" w:rsidRPr="00C973C9">
              <w:rPr>
                <w:sz w:val="26"/>
                <w:szCs w:val="26"/>
              </w:rPr>
              <w:t xml:space="preserve">й с «</w:t>
            </w:r>
            <w:r w:rsidR="003F0B10" w:rsidRPr="003F0B10">
              <w:rPr>
                <w:sz w:val="26"/>
                <w:szCs w:val="26"/>
              </w:rPr>
              <w:t xml:space="preserve">28</w:t>
            </w:r>
            <w:r w:rsidR="009C4A63" w:rsidRPr="00C973C9">
              <w:rPr>
                <w:sz w:val="26"/>
                <w:szCs w:val="26"/>
              </w:rPr>
              <w:t xml:space="preserve">» ию</w:t>
            </w:r>
            <w:r w:rsidR="003F0B10">
              <w:rPr>
                <w:sz w:val="26"/>
                <w:szCs w:val="26"/>
              </w:rPr>
              <w:t xml:space="preserve">н</w:t>
            </w:r>
            <w:r w:rsidR="00983883" w:rsidRPr="00C973C9">
              <w:rPr>
                <w:sz w:val="26"/>
                <w:szCs w:val="26"/>
              </w:rPr>
              <w:t xml:space="preserve">я 20</w:t>
            </w:r>
            <w:r w:rsidR="00041A27" w:rsidRPr="00C973C9">
              <w:rPr>
                <w:sz w:val="26"/>
                <w:szCs w:val="26"/>
              </w:rPr>
              <w:t xml:space="preserve">2</w:t>
            </w:r>
            <w:r w:rsidR="003F0B10" w:rsidRPr="003F0B10">
              <w:rPr>
                <w:sz w:val="26"/>
                <w:szCs w:val="26"/>
              </w:rPr>
              <w:t xml:space="preserve">1</w:t>
            </w:r>
            <w:r w:rsidRPr="00C973C9">
              <w:rPr>
                <w:sz w:val="26"/>
                <w:szCs w:val="26"/>
              </w:rPr>
              <w:t xml:space="preserve"> года по «</w:t>
            </w:r>
            <w:r w:rsidR="003F0B10">
              <w:rPr>
                <w:sz w:val="26"/>
                <w:szCs w:val="26"/>
              </w:rPr>
              <w:t xml:space="preserve">23</w:t>
            </w:r>
            <w:r w:rsidRPr="00C973C9">
              <w:rPr>
                <w:sz w:val="26"/>
                <w:szCs w:val="26"/>
              </w:rPr>
              <w:t xml:space="preserve">» </w:t>
            </w:r>
            <w:r w:rsidR="003F0B10">
              <w:rPr>
                <w:sz w:val="26"/>
                <w:szCs w:val="26"/>
              </w:rPr>
              <w:t xml:space="preserve">июля</w:t>
            </w:r>
            <w:r w:rsidR="009C4A63" w:rsidRPr="00C973C9">
              <w:rPr>
                <w:sz w:val="26"/>
                <w:szCs w:val="26"/>
              </w:rPr>
              <w:t xml:space="preserve"> </w:t>
            </w:r>
            <w:r w:rsidR="00983883" w:rsidRPr="00C973C9">
              <w:rPr>
                <w:sz w:val="26"/>
                <w:szCs w:val="26"/>
              </w:rPr>
              <w:t xml:space="preserve">20</w:t>
            </w:r>
            <w:r w:rsidR="00041A27" w:rsidRPr="00C973C9">
              <w:rPr>
                <w:sz w:val="26"/>
                <w:szCs w:val="26"/>
              </w:rPr>
              <w:t xml:space="preserve">2</w:t>
            </w:r>
            <w:r w:rsidR="003F0B10">
              <w:rPr>
                <w:sz w:val="26"/>
                <w:szCs w:val="26"/>
              </w:rPr>
              <w:t xml:space="preserve">1</w:t>
            </w:r>
            <w:r w:rsidRPr="00C973C9">
              <w:rPr>
                <w:sz w:val="26"/>
                <w:szCs w:val="26"/>
              </w:rPr>
              <w:t xml:space="preserve"> года на площадке НИУ ВШЭ – Санкт-Петербург по адресу: Россия, Санкт-Петербург, </w:t>
            </w:r>
            <w:r w:rsidR="00041A27" w:rsidRPr="00C973C9">
              <w:rPr>
                <w:sz w:val="26"/>
                <w:szCs w:val="26"/>
              </w:rPr>
              <w:t xml:space="preserve">наб. Канала Грибоедова д. 123</w:t>
            </w:r>
            <w:r w:rsidRPr="00C973C9">
              <w:rPr>
                <w:sz w:val="26"/>
                <w:szCs w:val="26"/>
              </w:rPr>
              <w:t xml:space="preserve">, в соответствии с условиями Оферты и действующими условиями участия в </w:t>
            </w:r>
            <w:r w:rsidR="00F3633E" w:rsidRPr="00C973C9">
              <w:rPr>
                <w:sz w:val="26"/>
                <w:szCs w:val="26"/>
              </w:rPr>
              <w:t xml:space="preserve">Летней школе</w:t>
            </w:r>
            <w:r w:rsidRPr="00C973C9">
              <w:rPr>
                <w:sz w:val="26"/>
                <w:szCs w:val="26"/>
              </w:rPr>
              <w:t xml:space="preserve"> (</w:t>
            </w:r>
            <w:r w:rsidR="004C7354" w:rsidRPr="00C973C9">
              <w:rPr>
                <w:sz w:val="26"/>
                <w:szCs w:val="26"/>
              </w:rPr>
              <w:t xml:space="preserve">дал</w:t>
            </w:r>
            <w:r w:rsidR="00041A27" w:rsidRPr="00C973C9">
              <w:rPr>
                <w:sz w:val="26"/>
                <w:szCs w:val="26"/>
              </w:rPr>
              <w:t xml:space="preserve">ее – </w:t>
            </w:r>
            <w:r w:rsidRPr="00C973C9">
              <w:rPr>
                <w:sz w:val="26"/>
                <w:szCs w:val="26"/>
              </w:rPr>
              <w:t xml:space="preserve">Условия участия).</w:t>
            </w:r>
          </w:p>
          <w:p w14:textId="77777777" w14:paraId="6D65DFF2" w:rsidRDefault="002F02A5" w:rsidP="00041A27" w:rsidR="002F02A5" w:rsidRPr="00C973C9">
            <w:pPr>
              <w:numPr>
                <w:ilvl w:val="0"/>
                <w:numId w:val="2"/>
              </w:numPr>
              <w:tabs>
                <w:tab w:pos="426" w:val="left"/>
              </w:tabs>
              <w:spacing w:after="120" w:before="120"/>
              <w:ind w:hanging="426" w:left="426"/>
              <w:jc w:val="both"/>
              <w:rPr>
                <w:sz w:val="26"/>
                <w:szCs w:val="26"/>
              </w:rPr>
            </w:pPr>
            <w:r w:rsidRPr="00C973C9">
              <w:rPr>
                <w:sz w:val="26"/>
                <w:szCs w:val="26"/>
              </w:rPr>
              <w:t xml:space="preserve">Условия участия определяют виды услуг, предоставляемых Организатором Участнику, сроки их оказания и их стоимость. </w:t>
            </w:r>
          </w:p>
          <w:p w14:textId="77777777" w14:paraId="784D2BD7" w:rsidRDefault="002F02A5" w:rsidP="00041A27" w:rsidR="002F02A5" w:rsidRPr="00C973C9">
            <w:pPr>
              <w:numPr>
                <w:ilvl w:val="0"/>
                <w:numId w:val="2"/>
              </w:numPr>
              <w:tabs>
                <w:tab w:pos="426" w:val="left"/>
              </w:tabs>
              <w:spacing w:after="120" w:before="120"/>
              <w:ind w:hanging="502"/>
              <w:jc w:val="both"/>
              <w:rPr>
                <w:color w:val="0070C0"/>
                <w:sz w:val="26"/>
                <w:szCs w:val="26"/>
                <w:u w:val="single"/>
              </w:rPr>
            </w:pPr>
            <w:r w:rsidRPr="00C973C9">
              <w:rPr>
                <w:sz w:val="26"/>
                <w:szCs w:val="26"/>
              </w:rPr>
              <w:t xml:space="preserve">Оферта, дополнения к ней и Условия участия являются официальными документами и публикуются на сайте:</w:t>
            </w:r>
            <w:r w:rsidR="00041A27" w:rsidRPr="00C973C9">
              <w:rPr>
                <w:color w:val="0070C0"/>
                <w:sz w:val="26"/>
                <w:szCs w:val="26"/>
                <w:u w:val="single"/>
              </w:rPr>
              <w:t xml:space="preserve"> </w:t>
            </w:r>
            <w:r w:rsidR="00983883" w:rsidRPr="00C973C9">
              <w:rPr>
                <w:color w:val="0070C0"/>
                <w:sz w:val="26"/>
                <w:szCs w:val="26"/>
                <w:u w:val="single"/>
                <w:lang w:val="en-US"/>
              </w:rPr>
              <w:t xml:space="preserve">https</w:t>
            </w:r>
            <w:r w:rsidR="00983883" w:rsidRPr="00C973C9">
              <w:rPr>
                <w:color w:val="0070C0"/>
                <w:sz w:val="26"/>
                <w:szCs w:val="26"/>
                <w:u w:val="single"/>
              </w:rPr>
              <w:t xml:space="preserve">://</w:t>
            </w:r>
            <w:proofErr w:type="spellStart"/>
            <w:r w:rsidR="00983883" w:rsidRPr="00C973C9">
              <w:rPr>
                <w:color w:val="0070C0"/>
                <w:sz w:val="26"/>
                <w:szCs w:val="26"/>
                <w:u w:val="single"/>
                <w:lang w:val="en-US"/>
              </w:rPr>
              <w:t xml:space="preserve">spb</w:t>
            </w:r>
            <w:proofErr w:type="spellEnd"/>
            <w:r w:rsidR="00983883" w:rsidRPr="00C973C9">
              <w:rPr>
                <w:color w:val="0070C0"/>
                <w:sz w:val="26"/>
                <w:szCs w:val="26"/>
                <w:u w:val="single"/>
              </w:rPr>
              <w:t xml:space="preserve">.</w:t>
            </w:r>
            <w:proofErr w:type="spellStart"/>
            <w:r w:rsidR="00983883" w:rsidRPr="00C973C9">
              <w:rPr>
                <w:color w:val="0070C0"/>
                <w:sz w:val="26"/>
                <w:szCs w:val="26"/>
                <w:u w:val="single"/>
                <w:lang w:val="en-US"/>
              </w:rPr>
              <w:t xml:space="preserve">hse</w:t>
            </w:r>
            <w:proofErr w:type="spellEnd"/>
            <w:r w:rsidR="00983883" w:rsidRPr="00C973C9">
              <w:rPr>
                <w:color w:val="0070C0"/>
                <w:sz w:val="26"/>
                <w:szCs w:val="26"/>
                <w:u w:val="single"/>
              </w:rPr>
              <w:t xml:space="preserve">.</w:t>
            </w:r>
            <w:proofErr w:type="spellStart"/>
            <w:r w:rsidR="00983883" w:rsidRPr="00C973C9">
              <w:rPr>
                <w:color w:val="0070C0"/>
                <w:sz w:val="26"/>
                <w:szCs w:val="26"/>
                <w:u w:val="single"/>
                <w:lang w:val="en-US"/>
              </w:rPr>
              <w:t xml:space="preserve">ru</w:t>
            </w:r>
            <w:proofErr w:type="spellEnd"/>
            <w:r w:rsidR="00983883" w:rsidRPr="00C973C9">
              <w:rPr>
                <w:color w:val="0070C0"/>
                <w:sz w:val="26"/>
                <w:szCs w:val="26"/>
                <w:u w:val="single"/>
              </w:rPr>
              <w:t xml:space="preserve">/</w:t>
            </w:r>
            <w:r w:rsidR="00983883" w:rsidRPr="00C973C9">
              <w:rPr>
                <w:color w:val="0070C0"/>
                <w:sz w:val="26"/>
                <w:szCs w:val="26"/>
                <w:u w:val="single"/>
                <w:lang w:val="en-US"/>
              </w:rPr>
              <w:t xml:space="preserve">i</w:t>
            </w:r>
            <w:r w:rsidR="004C7354" w:rsidRPr="00C973C9">
              <w:rPr>
                <w:color w:val="0070C0"/>
                <w:sz w:val="26"/>
                <w:szCs w:val="26"/>
                <w:u w:val="single"/>
                <w:lang w:val="en-US"/>
              </w:rPr>
              <w:t xml:space="preserve">o</w:t>
            </w:r>
            <w:r w:rsidR="00983883" w:rsidRPr="00C973C9">
              <w:rPr>
                <w:color w:val="0070C0"/>
                <w:sz w:val="26"/>
                <w:szCs w:val="26"/>
                <w:u w:val="single"/>
              </w:rPr>
              <w:t xml:space="preserve">/</w:t>
            </w:r>
            <w:proofErr w:type="spellStart"/>
            <w:r w:rsidR="00983883" w:rsidRPr="00C973C9">
              <w:rPr>
                <w:color w:val="0070C0"/>
                <w:sz w:val="26"/>
                <w:szCs w:val="26"/>
                <w:u w:val="single"/>
                <w:lang w:val="en-US"/>
              </w:rPr>
              <w:t xml:space="preserve">sumsch</w:t>
            </w:r>
            <w:proofErr w:type="spellEnd"/>
            <w:r w:rsidR="00AE4A4A" w:rsidRPr="00C973C9">
              <w:rPr>
                <w:sz w:val="26"/>
                <w:szCs w:val="26"/>
              </w:rPr>
              <w:t xml:space="preserve">.</w:t>
            </w:r>
          </w:p>
          <w:p w14:textId="422D85E1" w14:paraId="3148D92D" w:rsidRDefault="002F02A5" w:rsidP="00121AC1" w:rsidR="00A0113D" w:rsidRPr="00121AC1">
            <w:pPr>
              <w:numPr>
                <w:ilvl w:val="0"/>
                <w:numId w:val="2"/>
              </w:numPr>
              <w:tabs>
                <w:tab w:pos="426" w:val="left"/>
              </w:tabs>
              <w:spacing w:after="120" w:before="120"/>
              <w:ind w:hanging="502"/>
              <w:jc w:val="both"/>
              <w:rPr>
                <w:color w:val="0070C0"/>
                <w:sz w:val="26"/>
                <w:szCs w:val="26"/>
                <w:u w:val="single"/>
              </w:rPr>
            </w:pPr>
            <w:r w:rsidRPr="00C973C9">
              <w:rPr>
                <w:sz w:val="26"/>
                <w:szCs w:val="26"/>
              </w:rPr>
              <w:lastRenderedPageBreak/>
              <w:t xml:space="preserve">Организатор имеет право изменять Оферту и Условия участия, без предварительного согласования с Участником, обеспечивая при этом публикацию измененных условий на сайте </w:t>
            </w:r>
            <w:hyperlink r:id="rId8" w:history="true">
              <w:r w:rsidR="00041A27" w:rsidRPr="00C973C9">
                <w:rPr>
                  <w:color w:val="0070C0"/>
                  <w:sz w:val="26"/>
                  <w:szCs w:val="26"/>
                  <w:u w:val="single"/>
                  <w:lang w:val="en-US"/>
                </w:rPr>
                <w:t xml:space="preserve">https</w:t>
              </w:r>
              <w:r w:rsidR="00041A27" w:rsidRPr="00C973C9">
                <w:rPr>
                  <w:color w:val="0070C0"/>
                  <w:sz w:val="26"/>
                  <w:szCs w:val="26"/>
                  <w:u w:val="single"/>
                </w:rPr>
                <w:t xml:space="preserve">://</w:t>
              </w:r>
              <w:proofErr w:type="spellStart"/>
              <w:r w:rsidR="00041A27" w:rsidRPr="00C973C9">
                <w:rPr>
                  <w:color w:val="0070C0"/>
                  <w:sz w:val="26"/>
                  <w:szCs w:val="26"/>
                  <w:u w:val="single"/>
                  <w:lang w:val="en-US"/>
                </w:rPr>
                <w:t xml:space="preserve">spb</w:t>
              </w:r>
              <w:proofErr w:type="spellEnd"/>
              <w:r w:rsidR="00041A27" w:rsidRPr="00C973C9">
                <w:rPr>
                  <w:color w:val="0070C0"/>
                  <w:sz w:val="26"/>
                  <w:szCs w:val="26"/>
                  <w:u w:val="single"/>
                </w:rPr>
                <w:t xml:space="preserve">.</w:t>
              </w:r>
              <w:proofErr w:type="spellStart"/>
              <w:r w:rsidR="00041A27" w:rsidRPr="00C973C9">
                <w:rPr>
                  <w:color w:val="0070C0"/>
                  <w:sz w:val="26"/>
                  <w:szCs w:val="26"/>
                  <w:u w:val="single"/>
                  <w:lang w:val="en-US"/>
                </w:rPr>
                <w:t xml:space="preserve">hse</w:t>
              </w:r>
              <w:proofErr w:type="spellEnd"/>
              <w:r w:rsidR="00041A27" w:rsidRPr="00C973C9">
                <w:rPr>
                  <w:color w:val="0070C0"/>
                  <w:sz w:val="26"/>
                  <w:szCs w:val="26"/>
                  <w:u w:val="single"/>
                </w:rPr>
                <w:t xml:space="preserve">.</w:t>
              </w:r>
              <w:proofErr w:type="spellStart"/>
              <w:r w:rsidR="00041A27" w:rsidRPr="00C973C9">
                <w:rPr>
                  <w:color w:val="0070C0"/>
                  <w:sz w:val="26"/>
                  <w:szCs w:val="26"/>
                  <w:u w:val="single"/>
                  <w:lang w:val="en-US"/>
                </w:rPr>
                <w:t xml:space="preserve">ru</w:t>
              </w:r>
              <w:proofErr w:type="spellEnd"/>
              <w:r w:rsidR="00041A27" w:rsidRPr="00C973C9">
                <w:rPr>
                  <w:color w:val="0070C0"/>
                  <w:sz w:val="26"/>
                  <w:szCs w:val="26"/>
                  <w:u w:val="single"/>
                </w:rPr>
                <w:t xml:space="preserve">/</w:t>
              </w:r>
              <w:r w:rsidR="00041A27" w:rsidRPr="00C973C9">
                <w:rPr>
                  <w:color w:val="0070C0"/>
                  <w:sz w:val="26"/>
                  <w:szCs w:val="26"/>
                  <w:u w:val="single"/>
                  <w:lang w:val="en-US"/>
                </w:rPr>
                <w:t xml:space="preserve">io</w:t>
              </w:r>
              <w:r w:rsidR="00041A27" w:rsidRPr="00C973C9">
                <w:rPr>
                  <w:color w:val="0070C0"/>
                  <w:sz w:val="26"/>
                  <w:szCs w:val="26"/>
                  <w:u w:val="single"/>
                </w:rPr>
                <w:t xml:space="preserve">/</w:t>
              </w:r>
              <w:proofErr w:type="spellStart"/>
              <w:r w:rsidR="00041A27" w:rsidRPr="00C973C9">
                <w:rPr>
                  <w:color w:val="0070C0"/>
                  <w:sz w:val="26"/>
                  <w:szCs w:val="26"/>
                  <w:u w:val="single"/>
                  <w:lang w:val="en-US"/>
                </w:rPr>
                <w:t xml:space="preserve">sumsch</w:t>
              </w:r>
              <w:proofErr w:type="spellEnd"/>
            </w:hyperlink>
            <w:r w:rsidR="00AE4A4A" w:rsidRPr="00C973C9">
              <w:rPr>
                <w:color w:val="0070C0"/>
                <w:sz w:val="26"/>
                <w:szCs w:val="26"/>
                <w:u w:val="single"/>
              </w:rPr>
              <w:t xml:space="preserve">.</w:t>
            </w:r>
          </w:p>
          <w:p w14:textId="77777777" w14:paraId="52C04F24"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3.</w:t>
            </w:r>
            <w:r w:rsidRPr="00C973C9">
              <w:rPr>
                <w:sz w:val="26"/>
                <w:szCs w:val="26"/>
              </w:rPr>
              <w:t xml:space="preserve"> </w:t>
            </w:r>
            <w:r w:rsidRPr="00C973C9">
              <w:rPr>
                <w:b/>
                <w:sz w:val="26"/>
                <w:szCs w:val="26"/>
              </w:rPr>
              <w:t xml:space="preserve">ОПИСАНИЕ УСЛУГ</w:t>
            </w:r>
          </w:p>
          <w:p w14:textId="77777777" w14:paraId="36A8EFF8" w:rsidRDefault="002F02A5" w:rsidP="00041A27" w:rsidR="00793CF1" w:rsidRPr="00C973C9">
            <w:pPr>
              <w:tabs>
                <w:tab w:pos="426" w:val="left"/>
              </w:tabs>
              <w:spacing w:after="120" w:before="120"/>
              <w:ind w:hanging="567" w:left="567"/>
              <w:jc w:val="both"/>
              <w:rPr>
                <w:sz w:val="26"/>
                <w:szCs w:val="26"/>
              </w:rPr>
            </w:pPr>
            <w:r w:rsidRPr="00C973C9">
              <w:rPr>
                <w:rStyle w:val="a3"/>
                <w:sz w:val="26"/>
                <w:szCs w:val="26"/>
              </w:rPr>
              <w:t xml:space="preserve">3.1.</w:t>
            </w:r>
            <w:r w:rsidRPr="00C973C9">
              <w:rPr>
                <w:sz w:val="26"/>
                <w:szCs w:val="26"/>
              </w:rPr>
              <w:t xml:space="preserve"> В соответствии с предметом настоящей оферты Организатор предоставляет Участнику услуги, указанные в Условиях участия, размещенных на сайте </w:t>
            </w:r>
            <w:r w:rsidR="003C6A46" w:rsidRPr="00C973C9">
              <w:rPr>
                <w:color w:val="0070C0"/>
                <w:sz w:val="26"/>
                <w:szCs w:val="26"/>
                <w:u w:val="single"/>
                <w:lang w:val="en-US"/>
              </w:rPr>
              <w:t xml:space="preserve">https</w:t>
            </w:r>
            <w:r w:rsidR="003C6A46" w:rsidRPr="00C973C9">
              <w:rPr>
                <w:color w:val="0070C0"/>
                <w:sz w:val="26"/>
                <w:szCs w:val="26"/>
                <w:u w:val="single"/>
              </w:rPr>
              <w:t xml:space="preserve">://</w:t>
            </w:r>
            <w:proofErr w:type="spellStart"/>
            <w:r w:rsidR="003C6A46" w:rsidRPr="00C973C9">
              <w:rPr>
                <w:color w:val="0070C0"/>
                <w:sz w:val="26"/>
                <w:szCs w:val="26"/>
                <w:u w:val="single"/>
                <w:lang w:val="en-US"/>
              </w:rPr>
              <w:t xml:space="preserve">spb</w:t>
            </w:r>
            <w:proofErr w:type="spellEnd"/>
            <w:r w:rsidR="003C6A46" w:rsidRPr="00C973C9">
              <w:rPr>
                <w:color w:val="0070C0"/>
                <w:sz w:val="26"/>
                <w:szCs w:val="26"/>
                <w:u w:val="single"/>
              </w:rPr>
              <w:t xml:space="preserve">.</w:t>
            </w:r>
            <w:proofErr w:type="spellStart"/>
            <w:r w:rsidR="003C6A46" w:rsidRPr="00C973C9">
              <w:rPr>
                <w:color w:val="0070C0"/>
                <w:sz w:val="26"/>
                <w:szCs w:val="26"/>
                <w:u w:val="single"/>
                <w:lang w:val="en-US"/>
              </w:rPr>
              <w:t xml:space="preserve">hse</w:t>
            </w:r>
            <w:proofErr w:type="spellEnd"/>
            <w:r w:rsidR="003C6A46" w:rsidRPr="00C973C9">
              <w:rPr>
                <w:color w:val="0070C0"/>
                <w:sz w:val="26"/>
                <w:szCs w:val="26"/>
                <w:u w:val="single"/>
              </w:rPr>
              <w:t xml:space="preserve">.</w:t>
            </w:r>
            <w:proofErr w:type="spellStart"/>
            <w:r w:rsidR="003C6A46" w:rsidRPr="00C973C9">
              <w:rPr>
                <w:color w:val="0070C0"/>
                <w:sz w:val="26"/>
                <w:szCs w:val="26"/>
                <w:u w:val="single"/>
                <w:lang w:val="en-US"/>
              </w:rPr>
              <w:t xml:space="preserve">ru</w:t>
            </w:r>
            <w:proofErr w:type="spellEnd"/>
            <w:r w:rsidR="003C6A46" w:rsidRPr="00C973C9">
              <w:rPr>
                <w:color w:val="0070C0"/>
                <w:sz w:val="26"/>
                <w:szCs w:val="26"/>
                <w:u w:val="single"/>
              </w:rPr>
              <w:t xml:space="preserve">/</w:t>
            </w:r>
            <w:r w:rsidR="004C7354" w:rsidRPr="00C973C9">
              <w:rPr>
                <w:color w:val="0070C0"/>
                <w:sz w:val="26"/>
                <w:szCs w:val="26"/>
                <w:u w:val="single"/>
                <w:lang w:val="en-US"/>
              </w:rPr>
              <w:t xml:space="preserve">io</w:t>
            </w:r>
            <w:r w:rsidR="003C6A46" w:rsidRPr="00C973C9">
              <w:rPr>
                <w:color w:val="0070C0"/>
                <w:sz w:val="26"/>
                <w:szCs w:val="26"/>
                <w:u w:val="single"/>
              </w:rPr>
              <w:t xml:space="preserve">/</w:t>
            </w:r>
            <w:proofErr w:type="spellStart"/>
            <w:r w:rsidR="003C6A46" w:rsidRPr="00C973C9">
              <w:rPr>
                <w:color w:val="0070C0"/>
                <w:sz w:val="26"/>
                <w:szCs w:val="26"/>
                <w:u w:val="single"/>
                <w:lang w:val="en-US"/>
              </w:rPr>
              <w:t xml:space="preserve">sumsch</w:t>
            </w:r>
            <w:proofErr w:type="spellEnd"/>
            <w:r w:rsidR="00AE4A4A" w:rsidRPr="00C973C9">
              <w:rPr>
                <w:sz w:val="26"/>
                <w:szCs w:val="26"/>
              </w:rPr>
              <w:t xml:space="preserve">.</w:t>
            </w:r>
          </w:p>
          <w:p w14:textId="77777777" w14:paraId="0A0AD969"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4.</w:t>
            </w:r>
            <w:r w:rsidRPr="00C973C9">
              <w:rPr>
                <w:sz w:val="26"/>
                <w:szCs w:val="26"/>
              </w:rPr>
              <w:t xml:space="preserve"> </w:t>
            </w:r>
            <w:r w:rsidRPr="00C973C9">
              <w:rPr>
                <w:b/>
                <w:sz w:val="26"/>
                <w:szCs w:val="26"/>
              </w:rPr>
              <w:t xml:space="preserve">УСЛОВИЯ И ПОРЯДОК ПРЕДОСТАВЛЕНИЯ УСЛУГ</w:t>
            </w:r>
          </w:p>
          <w:p w14:textId="77777777" w14:paraId="5D433C3A" w:rsidRDefault="002F02A5" w:rsidP="00041A27" w:rsidR="002F02A5" w:rsidRPr="00C973C9">
            <w:pPr>
              <w:numPr>
                <w:ilvl w:val="0"/>
                <w:numId w:val="3"/>
              </w:numPr>
              <w:tabs>
                <w:tab w:pos="426" w:val="left"/>
              </w:tabs>
              <w:spacing w:after="120" w:before="120"/>
              <w:ind w:hanging="426" w:left="426"/>
              <w:jc w:val="both"/>
              <w:rPr>
                <w:sz w:val="26"/>
                <w:szCs w:val="26"/>
              </w:rPr>
            </w:pPr>
            <w:r w:rsidRPr="00C973C9">
              <w:rPr>
                <w:sz w:val="26"/>
                <w:szCs w:val="26"/>
              </w:rPr>
              <w:t xml:space="preserve"> Ознакомившись с Условиями участия Участник совершает акцепт – оплачивает </w:t>
            </w:r>
            <w:r w:rsidR="004C7354" w:rsidRPr="00C973C9">
              <w:rPr>
                <w:sz w:val="26"/>
                <w:szCs w:val="26"/>
              </w:rPr>
              <w:t xml:space="preserve">регистрационный </w:t>
            </w:r>
            <w:r w:rsidR="007355F5" w:rsidRPr="00C973C9">
              <w:rPr>
                <w:sz w:val="26"/>
                <w:szCs w:val="26"/>
              </w:rPr>
              <w:t xml:space="preserve">взнос и взнос за образовательные услуги для участия в </w:t>
            </w:r>
            <w:r w:rsidR="009C4A63" w:rsidRPr="00C973C9">
              <w:rPr>
                <w:sz w:val="26"/>
                <w:szCs w:val="26"/>
              </w:rPr>
              <w:t xml:space="preserve">Летней школе</w:t>
            </w:r>
            <w:r w:rsidRPr="00C973C9">
              <w:rPr>
                <w:sz w:val="26"/>
                <w:szCs w:val="26"/>
              </w:rPr>
              <w:t xml:space="preserve">.</w:t>
            </w:r>
          </w:p>
          <w:p w14:textId="77777777" w14:paraId="776A67EA" w:rsidRDefault="002F02A5" w:rsidP="00041A27" w:rsidR="002F02A5" w:rsidRPr="00C973C9">
            <w:pPr>
              <w:tabs>
                <w:tab w:pos="426" w:val="left"/>
              </w:tabs>
              <w:spacing w:after="120" w:before="120"/>
              <w:ind w:left="426"/>
              <w:jc w:val="both"/>
              <w:rPr>
                <w:rFonts w:cs="Tahoma" w:hAnsi="Tahoma" w:ascii="Tahoma"/>
                <w:color w:val="000000"/>
                <w:sz w:val="26"/>
                <w:szCs w:val="26"/>
              </w:rPr>
            </w:pPr>
            <w:r w:rsidRPr="00C973C9">
              <w:rPr>
                <w:sz w:val="26"/>
                <w:szCs w:val="26"/>
              </w:rPr>
              <w:t xml:space="preserve">Оплата осуществляется в безналичном порядке любыми способами не запрещенными действующим законодательством Российской Федерации в том числе сервиса электронных платежей, доступ к которым открыт на сайте: </w:t>
            </w:r>
            <w:r w:rsidR="000F70CD" w:rsidRPr="00C973C9">
              <w:rPr>
                <w:color w:val="0070C0"/>
                <w:sz w:val="26"/>
                <w:szCs w:val="26"/>
                <w:u w:val="single"/>
                <w:lang w:val="en-US"/>
              </w:rPr>
              <w:t xml:space="preserve">https</w:t>
            </w:r>
            <w:r w:rsidR="000F70CD" w:rsidRPr="00C973C9">
              <w:rPr>
                <w:color w:val="0070C0"/>
                <w:sz w:val="26"/>
                <w:szCs w:val="26"/>
                <w:u w:val="single"/>
              </w:rPr>
              <w:t xml:space="preserve">://</w:t>
            </w:r>
            <w:proofErr w:type="spellStart"/>
            <w:r w:rsidR="000F70CD" w:rsidRPr="00C973C9">
              <w:rPr>
                <w:color w:val="0070C0"/>
                <w:sz w:val="26"/>
                <w:szCs w:val="26"/>
                <w:u w:val="single"/>
                <w:lang w:val="en-US"/>
              </w:rPr>
              <w:t xml:space="preserve">spb</w:t>
            </w:r>
            <w:proofErr w:type="spellEnd"/>
            <w:r w:rsidR="000F70CD" w:rsidRPr="00C973C9">
              <w:rPr>
                <w:color w:val="0070C0"/>
                <w:sz w:val="26"/>
                <w:szCs w:val="26"/>
                <w:u w:val="single"/>
              </w:rPr>
              <w:t xml:space="preserve">.</w:t>
            </w:r>
            <w:proofErr w:type="spellStart"/>
            <w:r w:rsidR="000F70CD" w:rsidRPr="00C973C9">
              <w:rPr>
                <w:color w:val="0070C0"/>
                <w:sz w:val="26"/>
                <w:szCs w:val="26"/>
                <w:u w:val="single"/>
                <w:lang w:val="en-US"/>
              </w:rPr>
              <w:t xml:space="preserve">hse</w:t>
            </w:r>
            <w:proofErr w:type="spellEnd"/>
            <w:r w:rsidR="000F70CD" w:rsidRPr="00C973C9">
              <w:rPr>
                <w:color w:val="0070C0"/>
                <w:sz w:val="26"/>
                <w:szCs w:val="26"/>
                <w:u w:val="single"/>
              </w:rPr>
              <w:t xml:space="preserve">.</w:t>
            </w:r>
            <w:proofErr w:type="spellStart"/>
            <w:r w:rsidR="000F70CD" w:rsidRPr="00C973C9">
              <w:rPr>
                <w:color w:val="0070C0"/>
                <w:sz w:val="26"/>
                <w:szCs w:val="26"/>
                <w:u w:val="single"/>
                <w:lang w:val="en-US"/>
              </w:rPr>
              <w:t xml:space="preserve">ru</w:t>
            </w:r>
            <w:proofErr w:type="spellEnd"/>
            <w:r w:rsidR="000F70CD" w:rsidRPr="00C973C9">
              <w:rPr>
                <w:color w:val="0070C0"/>
                <w:sz w:val="26"/>
                <w:szCs w:val="26"/>
                <w:u w:val="single"/>
              </w:rPr>
              <w:t xml:space="preserve">/</w:t>
            </w:r>
            <w:r w:rsidR="004C7354" w:rsidRPr="00C973C9">
              <w:rPr>
                <w:color w:val="0070C0"/>
                <w:sz w:val="26"/>
                <w:szCs w:val="26"/>
                <w:u w:val="single"/>
                <w:lang w:val="en-US"/>
              </w:rPr>
              <w:t xml:space="preserve">io</w:t>
            </w:r>
            <w:r w:rsidR="000F70CD" w:rsidRPr="00C973C9">
              <w:rPr>
                <w:color w:val="0070C0"/>
                <w:sz w:val="26"/>
                <w:szCs w:val="26"/>
                <w:u w:val="single"/>
              </w:rPr>
              <w:t xml:space="preserve">/</w:t>
            </w:r>
            <w:proofErr w:type="spellStart"/>
            <w:r w:rsidR="000F70CD" w:rsidRPr="00C973C9">
              <w:rPr>
                <w:color w:val="0070C0"/>
                <w:sz w:val="26"/>
                <w:szCs w:val="26"/>
                <w:u w:val="single"/>
                <w:lang w:val="en-US"/>
              </w:rPr>
              <w:t xml:space="preserve">sumsch</w:t>
            </w:r>
            <w:proofErr w:type="spellEnd"/>
            <w:r w:rsidR="00DD2A83" w:rsidRPr="00C973C9">
              <w:rPr>
                <w:sz w:val="26"/>
                <w:szCs w:val="26"/>
              </w:rPr>
              <w:t xml:space="preserve">.</w:t>
            </w:r>
          </w:p>
          <w:p w14:textId="77777777" w14:paraId="48217CF6" w:rsidRDefault="002F02A5" w:rsidP="00041A27" w:rsidR="002F02A5" w:rsidRPr="00C973C9">
            <w:pPr>
              <w:tabs>
                <w:tab w:pos="426" w:val="left"/>
              </w:tabs>
              <w:spacing w:after="120" w:before="120"/>
              <w:ind w:left="426"/>
              <w:jc w:val="both"/>
              <w:rPr>
                <w:sz w:val="26"/>
                <w:szCs w:val="26"/>
              </w:rPr>
            </w:pPr>
            <w:r w:rsidRPr="00C973C9">
              <w:rPr>
                <w:sz w:val="26"/>
                <w:szCs w:val="26"/>
              </w:rPr>
              <w:t xml:space="preserve">После оплаты </w:t>
            </w:r>
            <w:r w:rsidR="004C7354" w:rsidRPr="00C973C9">
              <w:rPr>
                <w:sz w:val="26"/>
                <w:szCs w:val="26"/>
              </w:rPr>
              <w:t xml:space="preserve">регистрационного</w:t>
            </w:r>
            <w:r w:rsidRPr="00C973C9">
              <w:rPr>
                <w:sz w:val="26"/>
                <w:szCs w:val="26"/>
              </w:rPr>
              <w:t xml:space="preserve"> взноса Договор считается заключенным. </w:t>
            </w:r>
          </w:p>
          <w:p w14:textId="77777777" w14:paraId="47C3B412" w:rsidRDefault="002F02A5" w:rsidP="00041A27" w:rsidR="002F02A5" w:rsidRPr="00C973C9">
            <w:pPr>
              <w:numPr>
                <w:ilvl w:val="0"/>
                <w:numId w:val="3"/>
              </w:numPr>
              <w:tabs>
                <w:tab w:pos="426" w:val="left"/>
              </w:tabs>
              <w:spacing w:after="120" w:before="120"/>
              <w:ind w:hanging="426" w:left="426"/>
              <w:jc w:val="both"/>
              <w:rPr>
                <w:sz w:val="26"/>
                <w:szCs w:val="26"/>
              </w:rPr>
            </w:pPr>
            <w:r w:rsidRPr="00C973C9">
              <w:rPr>
                <w:sz w:val="26"/>
                <w:szCs w:val="26"/>
              </w:rPr>
              <w:t xml:space="preserve">Обязательства </w:t>
            </w:r>
            <w:r w:rsidR="00F3633E" w:rsidRPr="00C973C9">
              <w:rPr>
                <w:sz w:val="26"/>
                <w:szCs w:val="26"/>
              </w:rPr>
              <w:t xml:space="preserve">О</w:t>
            </w:r>
            <w:r w:rsidRPr="00C973C9">
              <w:rPr>
                <w:sz w:val="26"/>
                <w:szCs w:val="26"/>
              </w:rPr>
              <w:t xml:space="preserve">рганизатора перед Участником возникают на следующий рабочий день с момента поступления денежных средств Участника на расчетный счет организатора.</w:t>
            </w:r>
          </w:p>
          <w:p w14:textId="77777777" w14:paraId="39DFF40D" w:rsidRDefault="002F02A5" w:rsidP="00A0113D" w:rsidR="00DD2A83" w:rsidRPr="00C973C9">
            <w:pPr>
              <w:pStyle w:val="21"/>
              <w:numPr>
                <w:ilvl w:val="0"/>
                <w:numId w:val="3"/>
              </w:numPr>
              <w:suppressLineNumbers/>
              <w:tabs>
                <w:tab w:pos="426" w:val="left"/>
                <w:tab w:pos="567" w:val="left"/>
              </w:tabs>
              <w:spacing w:after="120" w:before="120"/>
              <w:ind w:hanging="426" w:left="426"/>
              <w:rPr>
                <w:sz w:val="26"/>
                <w:szCs w:val="26"/>
              </w:rPr>
            </w:pPr>
            <w:r w:rsidRPr="00C973C9">
              <w:rPr>
                <w:sz w:val="26"/>
                <w:szCs w:val="26"/>
              </w:rPr>
              <w:lastRenderedPageBreak/>
              <w:t xml:space="preserve">Услуги организатора по участию Участника в</w:t>
            </w:r>
            <w:r w:rsidR="00DA45D6" w:rsidRPr="00C973C9">
              <w:rPr>
                <w:sz w:val="26"/>
                <w:szCs w:val="26"/>
              </w:rPr>
              <w:t xml:space="preserve"> </w:t>
            </w:r>
            <w:r w:rsidR="0091598A" w:rsidRPr="00C973C9">
              <w:rPr>
                <w:sz w:val="26"/>
                <w:szCs w:val="26"/>
              </w:rPr>
              <w:t xml:space="preserve">Летней школ</w:t>
            </w:r>
            <w:r w:rsidR="004C7354" w:rsidRPr="00C973C9">
              <w:rPr>
                <w:sz w:val="26"/>
                <w:szCs w:val="26"/>
              </w:rPr>
              <w:t xml:space="preserve">е</w:t>
            </w:r>
            <w:r w:rsidRPr="00C973C9">
              <w:rPr>
                <w:sz w:val="26"/>
                <w:szCs w:val="26"/>
              </w:rPr>
              <w:t xml:space="preserve"> считаются оказанными надлежащим образом при отсутствии претензий со стороны Участника в течение</w:t>
            </w:r>
            <w:r w:rsidR="000F70CD" w:rsidRPr="00C973C9">
              <w:rPr>
                <w:sz w:val="26"/>
                <w:szCs w:val="26"/>
              </w:rPr>
              <w:t xml:space="preserve"> </w:t>
            </w:r>
            <w:r w:rsidRPr="00C973C9">
              <w:rPr>
                <w:sz w:val="26"/>
                <w:szCs w:val="26"/>
              </w:rPr>
              <w:t xml:space="preserve">3 (трех) календарных дней с момента окончания оказания услуг организатором.</w:t>
            </w:r>
          </w:p>
          <w:p w14:textId="77777777" w14:paraId="5FA26492"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5.</w:t>
            </w:r>
            <w:r w:rsidRPr="00C973C9">
              <w:rPr>
                <w:b/>
                <w:sz w:val="26"/>
                <w:szCs w:val="26"/>
              </w:rPr>
              <w:t xml:space="preserve"> ФИНАНСОВЫЕ ВЗАИМООТНОШЕНИЯ СТОРОН</w:t>
            </w:r>
          </w:p>
          <w:p w14:textId="77777777" w14:paraId="73F92AAC" w:rsidRDefault="0091598A" w:rsidP="00041A27" w:rsidR="002F02A5" w:rsidRPr="00C973C9">
            <w:pPr>
              <w:numPr>
                <w:ilvl w:val="0"/>
                <w:numId w:val="4"/>
              </w:numPr>
              <w:tabs>
                <w:tab w:pos="426" w:val="left"/>
              </w:tabs>
              <w:spacing w:after="120" w:before="120"/>
              <w:ind w:hanging="426" w:left="426"/>
              <w:jc w:val="both"/>
              <w:rPr>
                <w:sz w:val="26"/>
                <w:szCs w:val="26"/>
              </w:rPr>
            </w:pPr>
            <w:r w:rsidRPr="00C973C9">
              <w:rPr>
                <w:sz w:val="26"/>
                <w:szCs w:val="26"/>
              </w:rPr>
              <w:t xml:space="preserve">Стоимость оказания </w:t>
            </w:r>
            <w:r w:rsidR="00235E0E" w:rsidRPr="00C973C9">
              <w:rPr>
                <w:sz w:val="26"/>
                <w:szCs w:val="26"/>
              </w:rPr>
              <w:t xml:space="preserve">организатором </w:t>
            </w:r>
            <w:r w:rsidR="002F02A5" w:rsidRPr="00C973C9">
              <w:rPr>
                <w:sz w:val="26"/>
                <w:szCs w:val="26"/>
              </w:rPr>
              <w:t xml:space="preserve">услуг, предоставляемых Участнику, определяется на основании</w:t>
            </w:r>
            <w:r w:rsidR="00235E0E" w:rsidRPr="00C973C9">
              <w:rPr>
                <w:sz w:val="26"/>
                <w:szCs w:val="26"/>
              </w:rPr>
              <w:t xml:space="preserve"> действующих Условий участия и </w:t>
            </w:r>
            <w:r w:rsidR="002F02A5" w:rsidRPr="00C973C9">
              <w:rPr>
                <w:sz w:val="26"/>
                <w:szCs w:val="26"/>
              </w:rPr>
              <w:t xml:space="preserve">заявки Участника.</w:t>
            </w:r>
          </w:p>
          <w:p w14:textId="77777777" w14:paraId="38E70F6E" w:rsidRDefault="002F02A5" w:rsidP="00041A27" w:rsidR="002F02A5" w:rsidRPr="00C973C9">
            <w:pPr>
              <w:numPr>
                <w:ilvl w:val="0"/>
                <w:numId w:val="4"/>
              </w:numPr>
              <w:tabs>
                <w:tab w:pos="426" w:val="left"/>
              </w:tabs>
              <w:spacing w:after="120" w:before="120"/>
              <w:ind w:hanging="426" w:left="426"/>
              <w:jc w:val="both"/>
              <w:rPr>
                <w:sz w:val="26"/>
                <w:szCs w:val="26"/>
              </w:rPr>
            </w:pPr>
            <w:r w:rsidRPr="00C973C9">
              <w:rPr>
                <w:sz w:val="26"/>
                <w:szCs w:val="26"/>
              </w:rPr>
              <w:t xml:space="preserve">Услуги оказываются Участнику на условиях предварительной оплаты. Участник производит 100% предоплату стоимости оказания услуг денежными средствами в российских рублях любым не запрещенным законодат</w:t>
            </w:r>
            <w:r w:rsidR="00235E0E" w:rsidRPr="00C973C9">
              <w:rPr>
                <w:sz w:val="26"/>
                <w:szCs w:val="26"/>
              </w:rPr>
              <w:t xml:space="preserve">ельством РФ способом не позднее </w:t>
            </w:r>
            <w:r w:rsidRPr="00C973C9">
              <w:rPr>
                <w:sz w:val="26"/>
                <w:szCs w:val="26"/>
              </w:rPr>
              <w:t xml:space="preserve">срока</w:t>
            </w:r>
            <w:r w:rsidR="00235E0E" w:rsidRPr="00C973C9">
              <w:rPr>
                <w:sz w:val="26"/>
                <w:szCs w:val="26"/>
              </w:rPr>
              <w:t xml:space="preserve">,</w:t>
            </w:r>
            <w:r w:rsidRPr="00C973C9">
              <w:rPr>
                <w:sz w:val="26"/>
                <w:szCs w:val="26"/>
              </w:rPr>
              <w:t xml:space="preserve"> установленного Условиями участия.</w:t>
            </w:r>
            <w:r w:rsidR="00E546B6" w:rsidRPr="00C973C9">
              <w:rPr>
                <w:sz w:val="26"/>
                <w:szCs w:val="26"/>
              </w:rPr>
              <w:t xml:space="preserve"> Все расходы по переводу денежных средств (банковская комиссия за денежный перевод) производятся за счет Заказчика.</w:t>
            </w:r>
          </w:p>
          <w:p w14:textId="77777777" w14:paraId="1347CE0C" w:rsidRDefault="00BA5882" w:rsidP="00BA5882" w:rsidR="00BA5882" w:rsidRPr="00C973C9">
            <w:pPr>
              <w:numPr>
                <w:ilvl w:val="0"/>
                <w:numId w:val="4"/>
              </w:numPr>
              <w:tabs>
                <w:tab w:pos="426" w:val="left"/>
              </w:tabs>
              <w:spacing w:after="120" w:before="120"/>
              <w:ind w:hanging="426" w:left="426"/>
              <w:jc w:val="both"/>
              <w:rPr>
                <w:sz w:val="26"/>
                <w:szCs w:val="26"/>
              </w:rPr>
            </w:pPr>
            <w:r w:rsidRPr="00C973C9">
              <w:rPr>
                <w:sz w:val="26"/>
                <w:szCs w:val="26"/>
              </w:rPr>
              <w:t xml:space="preserve">Условия возврата регистрационного взноса и взноса за образовательные услуги:  </w:t>
            </w:r>
          </w:p>
          <w:p w14:textId="77777777" w14:paraId="44B86917" w:rsidRDefault="00BA5882" w:rsidP="00BA5882" w:rsidR="00BA5882" w:rsidRPr="00C973C9">
            <w:pPr>
              <w:numPr>
                <w:ilvl w:val="2"/>
                <w:numId w:val="21"/>
              </w:numPr>
              <w:tabs>
                <w:tab w:pos="426" w:val="left"/>
              </w:tabs>
              <w:spacing w:after="120" w:before="120"/>
              <w:jc w:val="both"/>
              <w:rPr>
                <w:sz w:val="26"/>
                <w:szCs w:val="26"/>
                <w:lang w:eastAsia="en-US"/>
              </w:rPr>
            </w:pPr>
            <w:r w:rsidRPr="00C973C9">
              <w:rPr>
                <w:sz w:val="26"/>
                <w:szCs w:val="26"/>
                <w:lang w:eastAsia="en-US"/>
              </w:rPr>
              <w:t xml:space="preserve">Регистрационный взнос подлежит возврату </w:t>
            </w:r>
            <w:r w:rsidR="006B5455" w:rsidRPr="00C973C9">
              <w:rPr>
                <w:sz w:val="26"/>
                <w:szCs w:val="26"/>
                <w:lang w:eastAsia="en-US"/>
              </w:rPr>
              <w:t xml:space="preserve">в </w:t>
            </w:r>
            <w:r w:rsidRPr="00C973C9">
              <w:rPr>
                <w:sz w:val="26"/>
                <w:szCs w:val="26"/>
                <w:lang w:eastAsia="en-US"/>
              </w:rPr>
              <w:t xml:space="preserve">случа</w:t>
            </w:r>
            <w:r w:rsidR="006B5455" w:rsidRPr="00C973C9">
              <w:rPr>
                <w:sz w:val="26"/>
                <w:szCs w:val="26"/>
                <w:lang w:eastAsia="en-US"/>
              </w:rPr>
              <w:t xml:space="preserve">е</w:t>
            </w:r>
            <w:r w:rsidRPr="00C973C9">
              <w:rPr>
                <w:sz w:val="26"/>
                <w:szCs w:val="26"/>
                <w:lang w:eastAsia="en-US"/>
              </w:rPr>
              <w:t xml:space="preserve">, когда отмена курса, выбранного Участником, осуществляется Организатором. В сл</w:t>
            </w:r>
            <w:r w:rsidR="00E421AA" w:rsidRPr="00C973C9">
              <w:rPr>
                <w:sz w:val="26"/>
                <w:szCs w:val="26"/>
                <w:lang w:eastAsia="en-US"/>
              </w:rPr>
              <w:t xml:space="preserve">учае если У</w:t>
            </w:r>
            <w:r w:rsidRPr="00C973C9">
              <w:rPr>
                <w:sz w:val="26"/>
                <w:szCs w:val="26"/>
                <w:lang w:eastAsia="en-US"/>
              </w:rPr>
              <w:t xml:space="preserve">частник выбрал </w:t>
            </w:r>
            <w:r w:rsidR="00DD2A83" w:rsidRPr="00C973C9">
              <w:rPr>
                <w:sz w:val="26"/>
                <w:szCs w:val="26"/>
                <w:lang w:eastAsia="en-US"/>
              </w:rPr>
              <w:t xml:space="preserve">несколько курсов</w:t>
            </w:r>
            <w:r w:rsidRPr="00C973C9">
              <w:rPr>
                <w:sz w:val="26"/>
                <w:szCs w:val="26"/>
                <w:lang w:eastAsia="en-US"/>
              </w:rPr>
              <w:t xml:space="preserve">, </w:t>
            </w:r>
            <w:r w:rsidR="00444226" w:rsidRPr="00C973C9">
              <w:rPr>
                <w:sz w:val="26"/>
                <w:szCs w:val="26"/>
                <w:lang w:eastAsia="en-US"/>
              </w:rPr>
              <w:t xml:space="preserve">часть</w:t>
            </w:r>
            <w:r w:rsidR="00DD2A83" w:rsidRPr="00C973C9">
              <w:rPr>
                <w:sz w:val="26"/>
                <w:szCs w:val="26"/>
                <w:lang w:eastAsia="en-US"/>
              </w:rPr>
              <w:t xml:space="preserve"> </w:t>
            </w:r>
            <w:r w:rsidRPr="00C973C9">
              <w:rPr>
                <w:sz w:val="26"/>
                <w:szCs w:val="26"/>
                <w:lang w:eastAsia="en-US"/>
              </w:rPr>
              <w:t xml:space="preserve">которых </w:t>
            </w:r>
            <w:r w:rsidR="00153B4B" w:rsidRPr="00C973C9">
              <w:rPr>
                <w:sz w:val="26"/>
                <w:szCs w:val="26"/>
                <w:lang w:eastAsia="en-US"/>
              </w:rPr>
              <w:t xml:space="preserve">отменя</w:t>
            </w:r>
            <w:r w:rsidR="00444226" w:rsidRPr="00C973C9">
              <w:rPr>
                <w:sz w:val="26"/>
                <w:szCs w:val="26"/>
                <w:lang w:eastAsia="en-US"/>
              </w:rPr>
              <w:t xml:space="preserve">е</w:t>
            </w:r>
            <w:r w:rsidR="00153B4B" w:rsidRPr="00C973C9">
              <w:rPr>
                <w:sz w:val="26"/>
                <w:szCs w:val="26"/>
                <w:lang w:eastAsia="en-US"/>
              </w:rPr>
              <w:t xml:space="preserve">тся Организатором</w:t>
            </w:r>
            <w:r w:rsidRPr="00C973C9">
              <w:rPr>
                <w:sz w:val="26"/>
                <w:szCs w:val="26"/>
                <w:lang w:eastAsia="en-US"/>
              </w:rPr>
              <w:t xml:space="preserve">, </w:t>
            </w:r>
            <w:r w:rsidR="00DD2A83" w:rsidRPr="00C973C9">
              <w:rPr>
                <w:sz w:val="26"/>
                <w:szCs w:val="26"/>
                <w:lang w:eastAsia="en-US"/>
              </w:rPr>
              <w:t xml:space="preserve">но по крайней мере один будет проведен, </w:t>
            </w:r>
            <w:r w:rsidRPr="00C973C9">
              <w:rPr>
                <w:sz w:val="26"/>
                <w:szCs w:val="26"/>
                <w:lang w:eastAsia="en-US"/>
              </w:rPr>
              <w:t xml:space="preserve">регистрационный взнос не подлежит возврату.</w:t>
            </w:r>
          </w:p>
          <w:p w14:textId="77777777" w14:paraId="71A4832D" w:rsidRDefault="00BA5882" w:rsidP="00153B4B" w:rsidR="00153B4B" w:rsidRPr="00C973C9">
            <w:pPr>
              <w:numPr>
                <w:ilvl w:val="2"/>
                <w:numId w:val="21"/>
              </w:numPr>
              <w:tabs>
                <w:tab w:pos="426" w:val="left"/>
              </w:tabs>
              <w:spacing w:after="120" w:before="120"/>
              <w:jc w:val="both"/>
              <w:rPr>
                <w:sz w:val="26"/>
                <w:szCs w:val="26"/>
              </w:rPr>
            </w:pPr>
            <w:r w:rsidRPr="00C973C9">
              <w:rPr>
                <w:sz w:val="26"/>
                <w:szCs w:val="26"/>
              </w:rPr>
              <w:t xml:space="preserve">В случае отмены Организатором по какой-либо причине одного</w:t>
            </w:r>
            <w:r w:rsidR="00B6328C" w:rsidRPr="00C973C9">
              <w:rPr>
                <w:sz w:val="26"/>
                <w:szCs w:val="26"/>
              </w:rPr>
              <w:t xml:space="preserve">, </w:t>
            </w:r>
            <w:r w:rsidRPr="00C973C9">
              <w:rPr>
                <w:sz w:val="26"/>
                <w:szCs w:val="26"/>
              </w:rPr>
              <w:t xml:space="preserve">нескольких</w:t>
            </w:r>
            <w:r w:rsidR="00B6328C" w:rsidRPr="00C973C9">
              <w:rPr>
                <w:sz w:val="26"/>
                <w:szCs w:val="26"/>
              </w:rPr>
              <w:t xml:space="preserve"> или всех</w:t>
            </w:r>
            <w:r w:rsidRPr="00C973C9">
              <w:rPr>
                <w:sz w:val="26"/>
                <w:szCs w:val="26"/>
              </w:rPr>
              <w:t xml:space="preserve"> курсов Летней школы, выбранного(-ых) Участником, </w:t>
            </w:r>
            <w:r w:rsidRPr="00C973C9">
              <w:rPr>
                <w:sz w:val="26"/>
                <w:szCs w:val="26"/>
              </w:rPr>
              <w:lastRenderedPageBreak/>
              <w:t xml:space="preserve">регистрационный взнос и взнос за образовательные услуги дол</w:t>
            </w:r>
            <w:r w:rsidR="00444226" w:rsidRPr="00C973C9">
              <w:rPr>
                <w:sz w:val="26"/>
                <w:szCs w:val="26"/>
              </w:rPr>
              <w:t xml:space="preserve">жен быть возвращен в течение </w:t>
            </w:r>
            <w:r w:rsidR="003D2547" w:rsidRPr="00C973C9">
              <w:rPr>
                <w:sz w:val="26"/>
                <w:szCs w:val="26"/>
              </w:rPr>
              <w:t xml:space="preserve">45</w:t>
            </w:r>
            <w:r w:rsidR="00444226" w:rsidRPr="00C973C9">
              <w:rPr>
                <w:sz w:val="26"/>
                <w:szCs w:val="26"/>
              </w:rPr>
              <w:t xml:space="preserve"> рабочих</w:t>
            </w:r>
            <w:r w:rsidRPr="00C973C9">
              <w:rPr>
                <w:sz w:val="26"/>
                <w:szCs w:val="26"/>
              </w:rPr>
              <w:t xml:space="preserve"> дней с даты письменного уведомления об отмене курса(-</w:t>
            </w:r>
            <w:proofErr w:type="spellStart"/>
            <w:r w:rsidRPr="00C973C9">
              <w:rPr>
                <w:sz w:val="26"/>
                <w:szCs w:val="26"/>
              </w:rPr>
              <w:t xml:space="preserve">ов</w:t>
            </w:r>
            <w:proofErr w:type="spellEnd"/>
            <w:r w:rsidRPr="00C973C9">
              <w:rPr>
                <w:sz w:val="26"/>
                <w:szCs w:val="26"/>
              </w:rPr>
              <w:t xml:space="preserve">).</w:t>
            </w:r>
          </w:p>
          <w:p w14:textId="77777777" w14:paraId="4F493DCC" w:rsidRDefault="00153B4B" w:rsidP="00153B4B" w:rsidR="00153B4B" w:rsidRPr="00C973C9">
            <w:pPr>
              <w:numPr>
                <w:ilvl w:val="2"/>
                <w:numId w:val="21"/>
              </w:numPr>
              <w:tabs>
                <w:tab w:pos="426" w:val="left"/>
              </w:tabs>
              <w:spacing w:after="120" w:before="120"/>
              <w:jc w:val="both"/>
              <w:rPr>
                <w:sz w:val="26"/>
                <w:szCs w:val="26"/>
              </w:rPr>
            </w:pPr>
            <w:r w:rsidRPr="00C973C9">
              <w:rPr>
                <w:sz w:val="26"/>
                <w:szCs w:val="26"/>
              </w:rPr>
              <w:t xml:space="preserve">В случае отказа Участника </w:t>
            </w:r>
            <w:r w:rsidRPr="00C973C9">
              <w:rPr>
                <w:sz w:val="26"/>
                <w:szCs w:val="26"/>
                <w:lang w:eastAsia="en-US"/>
              </w:rPr>
              <w:t xml:space="preserve">от участия в одном или нескольких курсах Летней школы </w:t>
            </w:r>
            <w:r w:rsidRPr="00C973C9">
              <w:rPr>
                <w:sz w:val="26"/>
                <w:szCs w:val="26"/>
              </w:rPr>
              <w:t xml:space="preserve">по какой-либо причине</w:t>
            </w:r>
            <w:r w:rsidRPr="00C973C9">
              <w:rPr>
                <w:sz w:val="26"/>
                <w:szCs w:val="26"/>
                <w:lang w:eastAsia="en-US"/>
              </w:rPr>
              <w:t xml:space="preserve"> после заключения Оферты Организатор осуществляет возврат взноса за образовательные услуги. При этом, размер возврата рассчитывается исходя из сроков получения уведомления об отказе от участия: </w:t>
            </w:r>
          </w:p>
          <w:p w14:textId="0AF15FF0" w14:paraId="47D49D0A" w:rsidRDefault="00153B4B" w:rsidP="00153B4B" w:rsidR="00153B4B" w:rsidRPr="00C973C9">
            <w:pPr>
              <w:pStyle w:val="af2"/>
              <w:numPr>
                <w:ilvl w:val="3"/>
                <w:numId w:val="21"/>
              </w:numPr>
              <w:tabs>
                <w:tab w:pos="426" w:val="left"/>
              </w:tabs>
              <w:spacing w:after="120" w:before="120"/>
              <w:jc w:val="both"/>
              <w:rPr>
                <w:sz w:val="26"/>
                <w:szCs w:val="26"/>
                <w:lang w:eastAsia="en-US"/>
              </w:rPr>
            </w:pPr>
            <w:r w:rsidRPr="00C973C9">
              <w:rPr>
                <w:sz w:val="26"/>
                <w:szCs w:val="26"/>
                <w:lang w:eastAsia="en-US"/>
              </w:rPr>
              <w:t xml:space="preserve">Если Участник направляет уведомление об отказе от участия в срок, превышающий </w:t>
            </w:r>
            <w:r w:rsidR="00121AC1">
              <w:rPr>
                <w:sz w:val="26"/>
                <w:szCs w:val="26"/>
                <w:lang w:eastAsia="en-US"/>
              </w:rPr>
              <w:t xml:space="preserve">50</w:t>
            </w:r>
            <w:r w:rsidR="00954E04" w:rsidRPr="00C973C9">
              <w:rPr>
                <w:sz w:val="26"/>
                <w:szCs w:val="26"/>
                <w:lang w:eastAsia="en-US"/>
              </w:rPr>
              <w:t xml:space="preserve"> (</w:t>
            </w:r>
            <w:r w:rsidR="00121AC1">
              <w:rPr>
                <w:sz w:val="26"/>
                <w:szCs w:val="26"/>
                <w:lang w:eastAsia="en-US"/>
              </w:rPr>
              <w:t xml:space="preserve">пятьдесят</w:t>
            </w:r>
            <w:r w:rsidR="00954E04" w:rsidRPr="00C973C9">
              <w:rPr>
                <w:sz w:val="26"/>
                <w:szCs w:val="26"/>
                <w:lang w:eastAsia="en-US"/>
              </w:rPr>
              <w:t xml:space="preserve">)</w:t>
            </w:r>
            <w:r w:rsidRPr="00C973C9">
              <w:rPr>
                <w:sz w:val="26"/>
                <w:szCs w:val="26"/>
                <w:lang w:eastAsia="en-US"/>
              </w:rPr>
              <w:t xml:space="preserve"> календарны</w:t>
            </w:r>
            <w:r w:rsidR="00954E04" w:rsidRPr="00C973C9">
              <w:rPr>
                <w:sz w:val="26"/>
                <w:szCs w:val="26"/>
                <w:lang w:eastAsia="en-US"/>
              </w:rPr>
              <w:t xml:space="preserve">х дней</w:t>
            </w:r>
            <w:r w:rsidRPr="00C973C9">
              <w:rPr>
                <w:sz w:val="26"/>
                <w:szCs w:val="26"/>
                <w:lang w:eastAsia="en-US"/>
              </w:rPr>
              <w:t xml:space="preserve"> до даты начала выбранного(-ых) курса(-</w:t>
            </w:r>
            <w:proofErr w:type="spellStart"/>
            <w:r w:rsidR="00EF60E7" w:rsidRPr="00C973C9">
              <w:rPr>
                <w:sz w:val="26"/>
                <w:szCs w:val="26"/>
                <w:lang w:eastAsia="en-US"/>
              </w:rPr>
              <w:t xml:space="preserve">ов</w:t>
            </w:r>
            <w:proofErr w:type="spellEnd"/>
            <w:r w:rsidR="00EF60E7" w:rsidRPr="00C973C9">
              <w:rPr>
                <w:sz w:val="26"/>
                <w:szCs w:val="26"/>
                <w:lang w:eastAsia="en-US"/>
              </w:rPr>
              <w:t xml:space="preserve">), О</w:t>
            </w:r>
            <w:r w:rsidRPr="00C973C9">
              <w:rPr>
                <w:sz w:val="26"/>
                <w:szCs w:val="26"/>
                <w:lang w:eastAsia="en-US"/>
              </w:rPr>
              <w:t xml:space="preserve">рганизатор возвращает 100% </w:t>
            </w:r>
            <w:r w:rsidR="00A0113D" w:rsidRPr="00C973C9">
              <w:rPr>
                <w:sz w:val="26"/>
                <w:szCs w:val="26"/>
                <w:lang w:eastAsia="en-US"/>
              </w:rPr>
              <w:t xml:space="preserve">суммы</w:t>
            </w:r>
            <w:r w:rsidRPr="00C973C9">
              <w:rPr>
                <w:sz w:val="26"/>
                <w:szCs w:val="26"/>
                <w:lang w:eastAsia="en-US"/>
              </w:rPr>
              <w:t xml:space="preserve"> </w:t>
            </w:r>
            <w:r w:rsidR="00963273" w:rsidRPr="00C973C9">
              <w:rPr>
                <w:sz w:val="26"/>
                <w:szCs w:val="26"/>
                <w:lang w:eastAsia="en-US"/>
              </w:rPr>
              <w:t xml:space="preserve">взноса</w:t>
            </w:r>
            <w:r w:rsidR="00A0113D" w:rsidRPr="00C973C9">
              <w:rPr>
                <w:sz w:val="26"/>
                <w:szCs w:val="26"/>
                <w:lang w:eastAsia="en-US"/>
              </w:rPr>
              <w:t xml:space="preserve">, оплаченного Участником</w:t>
            </w:r>
            <w:r w:rsidR="00670D1D" w:rsidRPr="00C973C9">
              <w:rPr>
                <w:sz w:val="26"/>
                <w:szCs w:val="26"/>
                <w:lang w:eastAsia="en-US"/>
              </w:rPr>
              <w:t xml:space="preserve"> </w:t>
            </w:r>
            <w:r w:rsidR="00670D1D" w:rsidRPr="00C973C9">
              <w:rPr>
                <w:sz w:val="26"/>
                <w:szCs w:val="26"/>
              </w:rPr>
              <w:t xml:space="preserve">за вычетом фактически понесенных </w:t>
            </w:r>
            <w:r w:rsidR="00C16B96" w:rsidRPr="00C973C9">
              <w:rPr>
                <w:sz w:val="26"/>
                <w:szCs w:val="26"/>
              </w:rPr>
              <w:t xml:space="preserve">Организатором</w:t>
            </w:r>
            <w:r w:rsidR="00670D1D" w:rsidRPr="00C973C9">
              <w:rPr>
                <w:sz w:val="26"/>
                <w:szCs w:val="26"/>
              </w:rPr>
              <w:t xml:space="preserve"> расходов на оказание Услуг.</w:t>
            </w:r>
          </w:p>
          <w:p w14:textId="4262DFC4" w14:paraId="429971FB" w:rsidRDefault="00153B4B" w:rsidP="00153B4B" w:rsidR="00153B4B" w:rsidRPr="00C973C9">
            <w:pPr>
              <w:pStyle w:val="af2"/>
              <w:numPr>
                <w:ilvl w:val="3"/>
                <w:numId w:val="21"/>
              </w:numPr>
              <w:tabs>
                <w:tab w:pos="426" w:val="left"/>
              </w:tabs>
              <w:spacing w:after="120" w:before="120"/>
              <w:jc w:val="both"/>
              <w:rPr>
                <w:sz w:val="26"/>
                <w:szCs w:val="26"/>
                <w:lang w:eastAsia="en-US"/>
              </w:rPr>
            </w:pPr>
            <w:r w:rsidRPr="00C973C9">
              <w:rPr>
                <w:sz w:val="26"/>
                <w:szCs w:val="26"/>
                <w:lang w:eastAsia="en-US"/>
              </w:rPr>
              <w:t xml:space="preserve">Если Участник направляет уведомление об отказе от участия в срок от </w:t>
            </w:r>
            <w:r w:rsidR="00121AC1" w:rsidRPr="00121AC1">
              <w:rPr>
                <w:sz w:val="26"/>
                <w:szCs w:val="26"/>
                <w:lang w:eastAsia="en-US"/>
              </w:rPr>
              <w:t xml:space="preserve">4</w:t>
            </w:r>
            <w:r w:rsidRPr="00C973C9">
              <w:rPr>
                <w:sz w:val="26"/>
                <w:szCs w:val="26"/>
                <w:lang w:eastAsia="en-US"/>
              </w:rPr>
              <w:t xml:space="preserve">9</w:t>
            </w:r>
            <w:r w:rsidR="00954E04" w:rsidRPr="00C973C9">
              <w:rPr>
                <w:sz w:val="26"/>
                <w:szCs w:val="26"/>
                <w:lang w:eastAsia="en-US"/>
              </w:rPr>
              <w:t xml:space="preserve"> (</w:t>
            </w:r>
            <w:r w:rsidR="00121AC1">
              <w:rPr>
                <w:sz w:val="26"/>
                <w:szCs w:val="26"/>
                <w:lang w:eastAsia="en-US"/>
              </w:rPr>
              <w:t xml:space="preserve">сорока </w:t>
            </w:r>
            <w:r w:rsidR="00954E04" w:rsidRPr="00C973C9">
              <w:rPr>
                <w:sz w:val="26"/>
                <w:szCs w:val="26"/>
                <w:lang w:eastAsia="en-US"/>
              </w:rPr>
              <w:t xml:space="preserve">девяти)</w:t>
            </w:r>
            <w:r w:rsidRPr="00C973C9">
              <w:rPr>
                <w:sz w:val="26"/>
                <w:szCs w:val="26"/>
                <w:lang w:eastAsia="en-US"/>
              </w:rPr>
              <w:t xml:space="preserve"> до </w:t>
            </w:r>
            <w:r w:rsidR="00121AC1">
              <w:rPr>
                <w:sz w:val="26"/>
                <w:szCs w:val="26"/>
                <w:lang w:eastAsia="en-US"/>
              </w:rPr>
              <w:t xml:space="preserve">30</w:t>
            </w:r>
            <w:r w:rsidRPr="00C973C9">
              <w:rPr>
                <w:sz w:val="26"/>
                <w:szCs w:val="26"/>
                <w:lang w:eastAsia="en-US"/>
              </w:rPr>
              <w:t xml:space="preserve"> </w:t>
            </w:r>
            <w:r w:rsidR="00954E04" w:rsidRPr="00C973C9">
              <w:rPr>
                <w:sz w:val="26"/>
                <w:szCs w:val="26"/>
                <w:lang w:eastAsia="en-US"/>
              </w:rPr>
              <w:t xml:space="preserve">(</w:t>
            </w:r>
            <w:r w:rsidR="00121AC1">
              <w:rPr>
                <w:sz w:val="26"/>
                <w:szCs w:val="26"/>
                <w:lang w:eastAsia="en-US"/>
              </w:rPr>
              <w:t xml:space="preserve">тридцати</w:t>
            </w:r>
            <w:r w:rsidR="00954E04" w:rsidRPr="00C973C9">
              <w:rPr>
                <w:sz w:val="26"/>
                <w:szCs w:val="26"/>
                <w:lang w:eastAsia="en-US"/>
              </w:rPr>
              <w:t xml:space="preserve">) </w:t>
            </w:r>
            <w:r w:rsidRPr="00C973C9">
              <w:rPr>
                <w:sz w:val="26"/>
                <w:szCs w:val="26"/>
                <w:lang w:eastAsia="en-US"/>
              </w:rPr>
              <w:t xml:space="preserve">календарны</w:t>
            </w:r>
            <w:r w:rsidR="00954E04" w:rsidRPr="00C973C9">
              <w:rPr>
                <w:sz w:val="26"/>
                <w:szCs w:val="26"/>
                <w:lang w:eastAsia="en-US"/>
              </w:rPr>
              <w:t xml:space="preserve">х дней</w:t>
            </w:r>
            <w:r w:rsidRPr="00C973C9">
              <w:rPr>
                <w:sz w:val="26"/>
                <w:szCs w:val="26"/>
                <w:lang w:eastAsia="en-US"/>
              </w:rPr>
              <w:t xml:space="preserve"> до даты начала выбранного(-ых) курса(-</w:t>
            </w:r>
            <w:proofErr w:type="spellStart"/>
            <w:r w:rsidR="00EF60E7" w:rsidRPr="00C973C9">
              <w:rPr>
                <w:sz w:val="26"/>
                <w:szCs w:val="26"/>
                <w:lang w:eastAsia="en-US"/>
              </w:rPr>
              <w:t xml:space="preserve">ов</w:t>
            </w:r>
            <w:proofErr w:type="spellEnd"/>
            <w:r w:rsidR="00EF60E7" w:rsidRPr="00C973C9">
              <w:rPr>
                <w:sz w:val="26"/>
                <w:szCs w:val="26"/>
                <w:lang w:eastAsia="en-US"/>
              </w:rPr>
              <w:t xml:space="preserve">), О</w:t>
            </w:r>
            <w:r w:rsidRPr="00C973C9">
              <w:rPr>
                <w:sz w:val="26"/>
                <w:szCs w:val="26"/>
                <w:lang w:eastAsia="en-US"/>
              </w:rPr>
              <w:t xml:space="preserve">рганизатор возвращает 75%</w:t>
            </w:r>
            <w:r w:rsidR="00A0113D" w:rsidRPr="00C973C9">
              <w:rPr>
                <w:sz w:val="26"/>
                <w:szCs w:val="26"/>
                <w:lang w:eastAsia="en-US"/>
              </w:rPr>
              <w:t xml:space="preserve"> суммы взноса,</w:t>
            </w:r>
            <w:r w:rsidRPr="00C973C9">
              <w:rPr>
                <w:sz w:val="26"/>
                <w:szCs w:val="26"/>
                <w:lang w:eastAsia="en-US"/>
              </w:rPr>
              <w:t xml:space="preserve"> </w:t>
            </w:r>
            <w:r w:rsidR="00963273" w:rsidRPr="00C973C9">
              <w:rPr>
                <w:sz w:val="26"/>
                <w:szCs w:val="26"/>
                <w:lang w:eastAsia="en-US"/>
              </w:rPr>
              <w:t xml:space="preserve">оплаченного </w:t>
            </w:r>
            <w:r w:rsidR="00A0113D" w:rsidRPr="00C973C9">
              <w:rPr>
                <w:sz w:val="26"/>
                <w:szCs w:val="26"/>
                <w:lang w:eastAsia="en-US"/>
              </w:rPr>
              <w:t xml:space="preserve">Участником</w:t>
            </w:r>
            <w:r w:rsidR="00670D1D" w:rsidRPr="00C973C9">
              <w:rPr>
                <w:sz w:val="26"/>
                <w:szCs w:val="26"/>
                <w:lang w:eastAsia="en-US"/>
              </w:rPr>
              <w:t xml:space="preserve"> при этом</w:t>
            </w:r>
            <w:r w:rsidR="00670D1D" w:rsidRPr="00C973C9">
              <w:rPr>
                <w:sz w:val="26"/>
                <w:szCs w:val="26"/>
              </w:rPr>
              <w:t xml:space="preserve"> перечисленная и не возвращенная часть суммы</w:t>
            </w:r>
            <w:r w:rsidR="00C16B96" w:rsidRPr="00C973C9">
              <w:rPr>
                <w:sz w:val="26"/>
                <w:szCs w:val="26"/>
              </w:rPr>
              <w:t xml:space="preserve"> оплаченных Услуг </w:t>
            </w:r>
            <w:r w:rsidR="007F0BED" w:rsidRPr="00C973C9">
              <w:rPr>
                <w:sz w:val="26"/>
                <w:szCs w:val="26"/>
              </w:rPr>
              <w:t xml:space="preserve">по</w:t>
            </w:r>
            <w:r w:rsidR="0016193B" w:rsidRPr="00C973C9">
              <w:rPr>
                <w:sz w:val="26"/>
                <w:szCs w:val="26"/>
              </w:rPr>
              <w:t xml:space="preserve"> </w:t>
            </w:r>
            <w:r w:rsidR="00C16B96" w:rsidRPr="00C973C9">
              <w:rPr>
                <w:sz w:val="26"/>
                <w:szCs w:val="26"/>
              </w:rPr>
              <w:t xml:space="preserve">Договору </w:t>
            </w:r>
            <w:r w:rsidR="00670D1D" w:rsidRPr="00C973C9">
              <w:rPr>
                <w:sz w:val="26"/>
                <w:szCs w:val="26"/>
              </w:rPr>
              <w:t xml:space="preserve">засчитывается в счет компенсации фактических расходов и/или убытков </w:t>
            </w:r>
            <w:r w:rsidR="00C16B96" w:rsidRPr="00C973C9">
              <w:rPr>
                <w:sz w:val="26"/>
                <w:szCs w:val="26"/>
              </w:rPr>
              <w:t xml:space="preserve">Организатора</w:t>
            </w:r>
            <w:r w:rsidR="00670D1D" w:rsidRPr="00C973C9">
              <w:rPr>
                <w:sz w:val="26"/>
                <w:szCs w:val="26"/>
              </w:rPr>
              <w:t xml:space="preserve"> на оказание Услуг.</w:t>
            </w:r>
          </w:p>
          <w:p w14:textId="3C29305A" w14:paraId="13B692DD" w:rsidRDefault="00153B4B" w:rsidP="00153B4B" w:rsidR="00153B4B" w:rsidRPr="00C973C9">
            <w:pPr>
              <w:pStyle w:val="af2"/>
              <w:numPr>
                <w:ilvl w:val="3"/>
                <w:numId w:val="21"/>
              </w:numPr>
              <w:tabs>
                <w:tab w:pos="426" w:val="left"/>
              </w:tabs>
              <w:spacing w:after="120" w:before="120"/>
              <w:jc w:val="both"/>
              <w:rPr>
                <w:sz w:val="26"/>
                <w:szCs w:val="26"/>
                <w:lang w:eastAsia="en-US"/>
              </w:rPr>
            </w:pPr>
            <w:r w:rsidRPr="00C973C9">
              <w:rPr>
                <w:sz w:val="26"/>
                <w:szCs w:val="26"/>
                <w:lang w:eastAsia="en-US"/>
              </w:rPr>
              <w:t xml:space="preserve">Если Участник направляет уведомление об отказе от участия в срок от </w:t>
            </w:r>
            <w:r w:rsidR="00121AC1">
              <w:rPr>
                <w:sz w:val="26"/>
                <w:szCs w:val="26"/>
                <w:lang w:eastAsia="en-US"/>
              </w:rPr>
              <w:t xml:space="preserve">29</w:t>
            </w:r>
            <w:r w:rsidRPr="00C973C9">
              <w:rPr>
                <w:sz w:val="26"/>
                <w:szCs w:val="26"/>
                <w:lang w:eastAsia="en-US"/>
              </w:rPr>
              <w:t xml:space="preserve"> </w:t>
            </w:r>
            <w:r w:rsidR="00954E04" w:rsidRPr="00C973C9">
              <w:rPr>
                <w:sz w:val="26"/>
                <w:szCs w:val="26"/>
                <w:lang w:eastAsia="en-US"/>
              </w:rPr>
              <w:t xml:space="preserve">(</w:t>
            </w:r>
            <w:r w:rsidR="00121AC1">
              <w:rPr>
                <w:sz w:val="26"/>
                <w:szCs w:val="26"/>
                <w:lang w:eastAsia="en-US"/>
              </w:rPr>
              <w:t xml:space="preserve">двадцати девяти</w:t>
            </w:r>
            <w:r w:rsidR="00954E04" w:rsidRPr="00C973C9">
              <w:rPr>
                <w:sz w:val="26"/>
                <w:szCs w:val="26"/>
                <w:lang w:eastAsia="en-US"/>
              </w:rPr>
              <w:t xml:space="preserve">) </w:t>
            </w:r>
            <w:r w:rsidRPr="00C973C9">
              <w:rPr>
                <w:sz w:val="26"/>
                <w:szCs w:val="26"/>
                <w:lang w:eastAsia="en-US"/>
              </w:rPr>
              <w:t xml:space="preserve">до 16</w:t>
            </w:r>
            <w:r w:rsidR="00954E04" w:rsidRPr="00C973C9">
              <w:rPr>
                <w:sz w:val="26"/>
                <w:szCs w:val="26"/>
                <w:lang w:eastAsia="en-US"/>
              </w:rPr>
              <w:t xml:space="preserve"> (шестнадцати)</w:t>
            </w:r>
            <w:r w:rsidRPr="00C973C9">
              <w:rPr>
                <w:sz w:val="26"/>
                <w:szCs w:val="26"/>
                <w:lang w:eastAsia="en-US"/>
              </w:rPr>
              <w:t xml:space="preserve"> календарны</w:t>
            </w:r>
            <w:r w:rsidR="00954E04" w:rsidRPr="00C973C9">
              <w:rPr>
                <w:sz w:val="26"/>
                <w:szCs w:val="26"/>
                <w:lang w:eastAsia="en-US"/>
              </w:rPr>
              <w:t xml:space="preserve">х дней</w:t>
            </w:r>
            <w:r w:rsidRPr="00C973C9">
              <w:rPr>
                <w:sz w:val="26"/>
                <w:szCs w:val="26"/>
                <w:lang w:eastAsia="en-US"/>
              </w:rPr>
              <w:t xml:space="preserve"> до даты начала выбранного(-ых) курса(-</w:t>
            </w:r>
            <w:proofErr w:type="spellStart"/>
            <w:r w:rsidR="00EF60E7" w:rsidRPr="00C973C9">
              <w:rPr>
                <w:sz w:val="26"/>
                <w:szCs w:val="26"/>
                <w:lang w:eastAsia="en-US"/>
              </w:rPr>
              <w:t xml:space="preserve">ов</w:t>
            </w:r>
            <w:proofErr w:type="spellEnd"/>
            <w:r w:rsidR="00EF60E7" w:rsidRPr="00C973C9">
              <w:rPr>
                <w:sz w:val="26"/>
                <w:szCs w:val="26"/>
                <w:lang w:eastAsia="en-US"/>
              </w:rPr>
              <w:t xml:space="preserve">), О</w:t>
            </w:r>
            <w:r w:rsidRPr="00C973C9">
              <w:rPr>
                <w:sz w:val="26"/>
                <w:szCs w:val="26"/>
                <w:lang w:eastAsia="en-US"/>
              </w:rPr>
              <w:t xml:space="preserve">рганизатор возвращает </w:t>
            </w:r>
            <w:r w:rsidRPr="00C973C9">
              <w:rPr>
                <w:sz w:val="26"/>
                <w:szCs w:val="26"/>
                <w:lang w:eastAsia="en-US"/>
              </w:rPr>
              <w:lastRenderedPageBreak/>
              <w:t xml:space="preserve">50% </w:t>
            </w:r>
            <w:r w:rsidR="00A0113D" w:rsidRPr="00C973C9">
              <w:rPr>
                <w:sz w:val="26"/>
                <w:szCs w:val="26"/>
                <w:lang w:eastAsia="en-US"/>
              </w:rPr>
              <w:t xml:space="preserve">суммы</w:t>
            </w:r>
            <w:r w:rsidRPr="00C973C9">
              <w:rPr>
                <w:sz w:val="26"/>
                <w:szCs w:val="26"/>
                <w:lang w:eastAsia="en-US"/>
              </w:rPr>
              <w:t xml:space="preserve"> </w:t>
            </w:r>
            <w:r w:rsidR="00963273" w:rsidRPr="00C973C9">
              <w:rPr>
                <w:sz w:val="26"/>
                <w:szCs w:val="26"/>
                <w:lang w:eastAsia="en-US"/>
              </w:rPr>
              <w:t xml:space="preserve">взноса</w:t>
            </w:r>
            <w:r w:rsidR="00A0113D" w:rsidRPr="00C973C9">
              <w:rPr>
                <w:sz w:val="26"/>
                <w:szCs w:val="26"/>
                <w:lang w:eastAsia="en-US"/>
              </w:rPr>
              <w:t xml:space="preserve">, оплаченного Участником</w:t>
            </w:r>
            <w:r w:rsidRPr="00C973C9">
              <w:rPr>
                <w:sz w:val="26"/>
                <w:szCs w:val="26"/>
                <w:lang w:eastAsia="en-US"/>
              </w:rPr>
              <w:t xml:space="preserve">; </w:t>
            </w:r>
            <w:r w:rsidR="00670D1D" w:rsidRPr="00C973C9">
              <w:rPr>
                <w:sz w:val="26"/>
                <w:szCs w:val="26"/>
                <w:lang w:eastAsia="en-US"/>
              </w:rPr>
              <w:t xml:space="preserve">при этом</w:t>
            </w:r>
            <w:r w:rsidR="00670D1D" w:rsidRPr="00C973C9">
              <w:rPr>
                <w:sz w:val="26"/>
                <w:szCs w:val="26"/>
              </w:rPr>
              <w:t xml:space="preserve"> перечисленная и не возвращенная часть суммы оплаченных Услуг по Договору засчитывается в счет компенсации фактических расходов и/или убытков </w:t>
            </w:r>
            <w:r w:rsidR="00C16B96" w:rsidRPr="00C973C9">
              <w:rPr>
                <w:sz w:val="26"/>
                <w:szCs w:val="26"/>
              </w:rPr>
              <w:t xml:space="preserve">Организатора</w:t>
            </w:r>
            <w:r w:rsidR="00670D1D" w:rsidRPr="00C973C9">
              <w:rPr>
                <w:sz w:val="26"/>
                <w:szCs w:val="26"/>
              </w:rPr>
              <w:t xml:space="preserve"> на оказание Услуг.</w:t>
            </w:r>
          </w:p>
          <w:p w14:textId="77777777" w14:paraId="5E2CD23E" w:rsidRDefault="00153B4B" w:rsidP="00153B4B" w:rsidR="00153B4B" w:rsidRPr="00C973C9">
            <w:pPr>
              <w:pStyle w:val="af2"/>
              <w:numPr>
                <w:ilvl w:val="3"/>
                <w:numId w:val="21"/>
              </w:numPr>
              <w:tabs>
                <w:tab w:pos="426" w:val="left"/>
              </w:tabs>
              <w:spacing w:after="120" w:before="120"/>
              <w:jc w:val="both"/>
              <w:rPr>
                <w:sz w:val="26"/>
                <w:szCs w:val="26"/>
                <w:lang w:eastAsia="en-US"/>
              </w:rPr>
            </w:pPr>
            <w:r w:rsidRPr="00C973C9">
              <w:rPr>
                <w:sz w:val="26"/>
                <w:szCs w:val="26"/>
                <w:lang w:eastAsia="en-US"/>
              </w:rPr>
              <w:t xml:space="preserve">Если Участник направляет уведомление об отказе от участия в срок от 15 </w:t>
            </w:r>
            <w:r w:rsidR="00954E04" w:rsidRPr="00C973C9">
              <w:rPr>
                <w:sz w:val="26"/>
                <w:szCs w:val="26"/>
                <w:lang w:eastAsia="en-US"/>
              </w:rPr>
              <w:t xml:space="preserve">(пятнадцати) </w:t>
            </w:r>
            <w:r w:rsidRPr="00C973C9">
              <w:rPr>
                <w:sz w:val="26"/>
                <w:szCs w:val="26"/>
                <w:lang w:eastAsia="en-US"/>
              </w:rPr>
              <w:t xml:space="preserve">до 8 </w:t>
            </w:r>
            <w:r w:rsidR="00954E04" w:rsidRPr="00C973C9">
              <w:rPr>
                <w:sz w:val="26"/>
                <w:szCs w:val="26"/>
                <w:lang w:eastAsia="en-US"/>
              </w:rPr>
              <w:t xml:space="preserve">(восьми) </w:t>
            </w:r>
            <w:r w:rsidRPr="00C973C9">
              <w:rPr>
                <w:sz w:val="26"/>
                <w:szCs w:val="26"/>
                <w:lang w:eastAsia="en-US"/>
              </w:rPr>
              <w:t xml:space="preserve">календарны</w:t>
            </w:r>
            <w:r w:rsidR="00954E04" w:rsidRPr="00C973C9">
              <w:rPr>
                <w:sz w:val="26"/>
                <w:szCs w:val="26"/>
                <w:lang w:eastAsia="en-US"/>
              </w:rPr>
              <w:t xml:space="preserve">х дней</w:t>
            </w:r>
            <w:r w:rsidRPr="00C973C9">
              <w:rPr>
                <w:sz w:val="26"/>
                <w:szCs w:val="26"/>
                <w:lang w:eastAsia="en-US"/>
              </w:rPr>
              <w:t xml:space="preserve"> до даты начала выбранного(-ых) курса(-</w:t>
            </w:r>
            <w:proofErr w:type="spellStart"/>
            <w:r w:rsidRPr="00C973C9">
              <w:rPr>
                <w:sz w:val="26"/>
                <w:szCs w:val="26"/>
                <w:lang w:eastAsia="en-US"/>
              </w:rPr>
              <w:t xml:space="preserve">ов</w:t>
            </w:r>
            <w:proofErr w:type="spellEnd"/>
            <w:r w:rsidR="00EF60E7" w:rsidRPr="00C973C9">
              <w:rPr>
                <w:sz w:val="26"/>
                <w:szCs w:val="26"/>
                <w:lang w:eastAsia="en-US"/>
              </w:rPr>
              <w:t xml:space="preserve">), Организатор</w:t>
            </w:r>
            <w:r w:rsidRPr="00C973C9">
              <w:rPr>
                <w:sz w:val="26"/>
                <w:szCs w:val="26"/>
                <w:lang w:eastAsia="en-US"/>
              </w:rPr>
              <w:t xml:space="preserve"> возвращает 25% </w:t>
            </w:r>
            <w:r w:rsidR="00A0113D" w:rsidRPr="00C973C9">
              <w:rPr>
                <w:sz w:val="26"/>
                <w:szCs w:val="26"/>
                <w:lang w:eastAsia="en-US"/>
              </w:rPr>
              <w:t xml:space="preserve">суммы</w:t>
            </w:r>
            <w:r w:rsidRPr="00C973C9">
              <w:rPr>
                <w:sz w:val="26"/>
                <w:szCs w:val="26"/>
                <w:lang w:eastAsia="en-US"/>
              </w:rPr>
              <w:t xml:space="preserve"> </w:t>
            </w:r>
            <w:r w:rsidR="00963273" w:rsidRPr="00C973C9">
              <w:rPr>
                <w:sz w:val="26"/>
                <w:szCs w:val="26"/>
                <w:lang w:eastAsia="en-US"/>
              </w:rPr>
              <w:t xml:space="preserve">взноса</w:t>
            </w:r>
            <w:r w:rsidR="00A0113D" w:rsidRPr="00C973C9">
              <w:rPr>
                <w:sz w:val="26"/>
                <w:szCs w:val="26"/>
                <w:lang w:eastAsia="en-US"/>
              </w:rPr>
              <w:t xml:space="preserve">, оплаченного Участником</w:t>
            </w:r>
            <w:r w:rsidRPr="00C973C9">
              <w:rPr>
                <w:sz w:val="26"/>
                <w:szCs w:val="26"/>
                <w:lang w:eastAsia="en-US"/>
              </w:rPr>
              <w:t xml:space="preserve">;</w:t>
            </w:r>
            <w:r w:rsidR="00670D1D" w:rsidRPr="00C973C9">
              <w:rPr>
                <w:sz w:val="26"/>
                <w:szCs w:val="26"/>
                <w:lang w:eastAsia="en-US"/>
              </w:rPr>
              <w:t xml:space="preserve"> при этом</w:t>
            </w:r>
            <w:r w:rsidR="00670D1D" w:rsidRPr="00C973C9">
              <w:rPr>
                <w:sz w:val="26"/>
                <w:szCs w:val="26"/>
              </w:rPr>
              <w:t xml:space="preserve"> перечисленная и не возвращенная часть суммы оплаченных Услуг по Договору засчитывается в счет компенсации фактических расходов и/или убытков </w:t>
            </w:r>
            <w:r w:rsidR="00C16B96" w:rsidRPr="00C973C9">
              <w:rPr>
                <w:sz w:val="26"/>
                <w:szCs w:val="26"/>
              </w:rPr>
              <w:t xml:space="preserve">Организатора</w:t>
            </w:r>
            <w:r w:rsidR="00670D1D" w:rsidRPr="00C973C9">
              <w:rPr>
                <w:sz w:val="26"/>
                <w:szCs w:val="26"/>
              </w:rPr>
              <w:t xml:space="preserve"> на оказание Услуг.</w:t>
            </w:r>
          </w:p>
          <w:p w14:textId="77777777" w14:paraId="788A89EF" w:rsidRDefault="00153B4B" w:rsidP="003D2547" w:rsidR="003D2547" w:rsidRPr="00C973C9">
            <w:pPr>
              <w:pStyle w:val="af2"/>
              <w:numPr>
                <w:ilvl w:val="3"/>
                <w:numId w:val="21"/>
              </w:numPr>
              <w:tabs>
                <w:tab w:pos="426" w:val="left"/>
              </w:tabs>
              <w:spacing w:after="120" w:before="120"/>
              <w:jc w:val="both"/>
              <w:rPr>
                <w:sz w:val="26"/>
                <w:szCs w:val="26"/>
                <w:lang w:eastAsia="en-US"/>
              </w:rPr>
            </w:pPr>
            <w:r w:rsidRPr="00C973C9">
              <w:rPr>
                <w:sz w:val="26"/>
                <w:szCs w:val="26"/>
                <w:lang w:eastAsia="en-US"/>
              </w:rPr>
              <w:t xml:space="preserve">Если Участник направляет уведомление об отказе от участия в срок менее чем 7</w:t>
            </w:r>
            <w:r w:rsidR="00954E04" w:rsidRPr="00C973C9">
              <w:rPr>
                <w:sz w:val="26"/>
                <w:szCs w:val="26"/>
                <w:lang w:eastAsia="en-US"/>
              </w:rPr>
              <w:t xml:space="preserve"> (семи) календарных</w:t>
            </w:r>
            <w:r w:rsidRPr="00C973C9">
              <w:rPr>
                <w:sz w:val="26"/>
                <w:szCs w:val="26"/>
                <w:lang w:eastAsia="en-US"/>
              </w:rPr>
              <w:t xml:space="preserve"> дней до даты начала выбранного(-ых) курса(-</w:t>
            </w:r>
            <w:proofErr w:type="spellStart"/>
            <w:r w:rsidRPr="00C973C9">
              <w:rPr>
                <w:sz w:val="26"/>
                <w:szCs w:val="26"/>
                <w:lang w:eastAsia="en-US"/>
              </w:rPr>
              <w:t xml:space="preserve">ов</w:t>
            </w:r>
            <w:proofErr w:type="spellEnd"/>
            <w:r w:rsidRPr="00C973C9">
              <w:rPr>
                <w:sz w:val="26"/>
                <w:szCs w:val="26"/>
                <w:lang w:eastAsia="en-US"/>
              </w:rPr>
              <w:t xml:space="preserve">)</w:t>
            </w:r>
            <w:r w:rsidR="00EF60E7" w:rsidRPr="00C973C9">
              <w:rPr>
                <w:sz w:val="26"/>
                <w:szCs w:val="26"/>
                <w:lang w:eastAsia="en-US"/>
              </w:rPr>
              <w:t xml:space="preserve">, </w:t>
            </w:r>
            <w:r w:rsidRPr="00C973C9">
              <w:rPr>
                <w:sz w:val="26"/>
                <w:szCs w:val="26"/>
                <w:lang w:eastAsia="en-US"/>
              </w:rPr>
              <w:t xml:space="preserve">Организатор н</w:t>
            </w:r>
            <w:r w:rsidR="00670D1D" w:rsidRPr="00C973C9">
              <w:rPr>
                <w:sz w:val="26"/>
                <w:szCs w:val="26"/>
                <w:lang w:eastAsia="en-US"/>
              </w:rPr>
              <w:t xml:space="preserve">е осуществляет возврат взноса, при этом</w:t>
            </w:r>
            <w:r w:rsidR="00670D1D" w:rsidRPr="00C973C9">
              <w:rPr>
                <w:sz w:val="26"/>
                <w:szCs w:val="26"/>
              </w:rPr>
              <w:t xml:space="preserve"> перечисленная и не возвращенная часть суммы оплаченных Услуг по Договору засчитывается в счет компенсации фактических расходов и/или убытков </w:t>
            </w:r>
            <w:r w:rsidR="00C16B96" w:rsidRPr="00C973C9">
              <w:rPr>
                <w:sz w:val="26"/>
                <w:szCs w:val="26"/>
              </w:rPr>
              <w:t xml:space="preserve">Организатора</w:t>
            </w:r>
            <w:r w:rsidR="00670D1D" w:rsidRPr="00C973C9">
              <w:rPr>
                <w:sz w:val="26"/>
                <w:szCs w:val="26"/>
              </w:rPr>
              <w:t xml:space="preserve"> на оказание Услуг.</w:t>
            </w:r>
          </w:p>
          <w:p w14:textId="77777777" w14:paraId="75DA87DD" w:rsidRDefault="00C00132" w:rsidP="0016193B" w:rsidR="0016193B" w:rsidRPr="00C973C9">
            <w:pPr>
              <w:numPr>
                <w:ilvl w:val="0"/>
                <w:numId w:val="4"/>
              </w:numPr>
              <w:tabs>
                <w:tab w:pos="426" w:val="left"/>
              </w:tabs>
              <w:spacing w:after="120" w:before="120"/>
              <w:ind w:hanging="426" w:left="426"/>
              <w:jc w:val="both"/>
              <w:rPr>
                <w:sz w:val="26"/>
                <w:szCs w:val="26"/>
              </w:rPr>
            </w:pPr>
            <w:r w:rsidRPr="00C973C9">
              <w:rPr>
                <w:sz w:val="26"/>
                <w:szCs w:val="26"/>
              </w:rPr>
              <w:t xml:space="preserve">Организатор осуществляет возврат взноса(-</w:t>
            </w:r>
            <w:proofErr w:type="spellStart"/>
            <w:r w:rsidRPr="00C973C9">
              <w:rPr>
                <w:sz w:val="26"/>
                <w:szCs w:val="26"/>
              </w:rPr>
              <w:t xml:space="preserve">ов</w:t>
            </w:r>
            <w:proofErr w:type="spellEnd"/>
            <w:r w:rsidRPr="00C973C9">
              <w:rPr>
                <w:sz w:val="26"/>
                <w:szCs w:val="26"/>
              </w:rPr>
              <w:t xml:space="preserve">) на реквизиты банковского счета, предоставленные Участником. Осуществление возврата взноса(-</w:t>
            </w:r>
            <w:proofErr w:type="spellStart"/>
            <w:r w:rsidRPr="00C973C9">
              <w:rPr>
                <w:sz w:val="26"/>
                <w:szCs w:val="26"/>
              </w:rPr>
              <w:t xml:space="preserve">ов</w:t>
            </w:r>
            <w:proofErr w:type="spellEnd"/>
            <w:r w:rsidRPr="00C973C9">
              <w:rPr>
                <w:sz w:val="26"/>
                <w:szCs w:val="26"/>
              </w:rPr>
              <w:t xml:space="preserve">) на реквизиты банковского счета другого лица, не являющег</w:t>
            </w:r>
            <w:r w:rsidR="0016193B" w:rsidRPr="00C973C9">
              <w:rPr>
                <w:sz w:val="26"/>
                <w:szCs w:val="26"/>
              </w:rPr>
              <w:t xml:space="preserve">ося Участником, не допускается. К валютам, конвертируемым банком Организатора (ПАО Сбербанк), относятся: белорусский рубль, датская крона, доллар США, евро, казахстанский тенге, канадский доллар, </w:t>
            </w:r>
            <w:r w:rsidR="0016193B" w:rsidRPr="00C973C9">
              <w:rPr>
                <w:sz w:val="26"/>
                <w:szCs w:val="26"/>
              </w:rPr>
              <w:lastRenderedPageBreak/>
              <w:t xml:space="preserve">китайский юань, норвежская крона, польский злотый, сингапурский доллар, фунт стерлингов, чешская крона, шведская крона, швейцарский франк, японская иена.</w:t>
            </w:r>
          </w:p>
          <w:p w14:textId="77777777" w14:paraId="5B9B14CE" w:rsidRDefault="002F02A5" w:rsidP="00041A27" w:rsidR="00676664" w:rsidRPr="00C973C9">
            <w:pPr>
              <w:numPr>
                <w:ilvl w:val="0"/>
                <w:numId w:val="4"/>
              </w:numPr>
              <w:tabs>
                <w:tab w:pos="426" w:val="left"/>
              </w:tabs>
              <w:spacing w:after="120" w:before="120"/>
              <w:ind w:hanging="426" w:left="426"/>
              <w:jc w:val="both"/>
              <w:rPr>
                <w:sz w:val="26"/>
                <w:szCs w:val="26"/>
              </w:rPr>
            </w:pPr>
            <w:r w:rsidRPr="00C973C9">
              <w:rPr>
                <w:sz w:val="26"/>
                <w:szCs w:val="26"/>
              </w:rPr>
              <w:t xml:space="preserve">Стороны пришли к соглашению о том, что положения ст. 317.1. ГК РФ не применяются в соответствии с настоящей Офертой.</w:t>
            </w:r>
          </w:p>
          <w:p w14:textId="77777777" w14:paraId="677A15D9"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6.</w:t>
            </w:r>
            <w:r w:rsidRPr="00C973C9">
              <w:rPr>
                <w:sz w:val="26"/>
                <w:szCs w:val="26"/>
              </w:rPr>
              <w:t xml:space="preserve">   </w:t>
            </w:r>
            <w:r w:rsidRPr="00C973C9">
              <w:rPr>
                <w:b/>
                <w:sz w:val="26"/>
                <w:szCs w:val="26"/>
              </w:rPr>
              <w:t xml:space="preserve">ОБЯЗАННОСТИ ОРГАНИЗАТОРА</w:t>
            </w:r>
          </w:p>
          <w:p w14:textId="77777777" w14:paraId="51A51F11" w:rsidRDefault="00C171A8" w:rsidP="00041A27" w:rsidR="002F02A5" w:rsidRPr="00C973C9">
            <w:pPr>
              <w:numPr>
                <w:ilvl w:val="0"/>
                <w:numId w:val="8"/>
              </w:numPr>
              <w:tabs>
                <w:tab w:pos="426" w:val="left"/>
              </w:tabs>
              <w:spacing w:after="120" w:before="120"/>
              <w:ind w:hanging="426" w:left="426"/>
              <w:jc w:val="both"/>
              <w:rPr>
                <w:sz w:val="26"/>
                <w:szCs w:val="26"/>
              </w:rPr>
            </w:pPr>
            <w:r w:rsidRPr="00C973C9">
              <w:rPr>
                <w:sz w:val="26"/>
                <w:szCs w:val="26"/>
              </w:rPr>
              <w:t xml:space="preserve">О</w:t>
            </w:r>
            <w:r w:rsidR="002F02A5" w:rsidRPr="00C973C9">
              <w:rPr>
                <w:sz w:val="26"/>
                <w:szCs w:val="26"/>
              </w:rPr>
              <w:t xml:space="preserve">рганизатор оказывает Участнику услуги в соответствии с условиями договора, заключенного на основании Оферты.</w:t>
            </w:r>
          </w:p>
          <w:p w14:textId="77777777" w14:paraId="46A5A4F8" w:rsidRDefault="00C171A8" w:rsidP="00041A27" w:rsidR="002F02A5" w:rsidRPr="00C973C9">
            <w:pPr>
              <w:numPr>
                <w:ilvl w:val="0"/>
                <w:numId w:val="8"/>
              </w:numPr>
              <w:tabs>
                <w:tab w:pos="480" w:val="left"/>
              </w:tabs>
              <w:spacing w:after="120" w:before="120"/>
              <w:ind w:firstLine="0" w:left="0"/>
              <w:jc w:val="both"/>
              <w:rPr>
                <w:sz w:val="26"/>
                <w:szCs w:val="26"/>
              </w:rPr>
            </w:pPr>
            <w:r w:rsidRPr="00C973C9">
              <w:rPr>
                <w:sz w:val="26"/>
                <w:szCs w:val="26"/>
              </w:rPr>
              <w:t xml:space="preserve">О</w:t>
            </w:r>
            <w:r w:rsidR="002F02A5" w:rsidRPr="00C973C9">
              <w:rPr>
                <w:sz w:val="26"/>
                <w:szCs w:val="26"/>
              </w:rPr>
              <w:t xml:space="preserve">рганизатор обязуется обеспечить доступ Участника к Оферте, Условиям размещения и другим документами, определяющим условия Участия путем их размещения на сайте:</w:t>
            </w:r>
            <w:r w:rsidR="00041A27" w:rsidRPr="00C973C9">
              <w:rPr>
                <w:sz w:val="26"/>
                <w:szCs w:val="26"/>
              </w:rPr>
              <w:t xml:space="preserve"> </w:t>
            </w:r>
            <w:r w:rsidR="00814F38" w:rsidRPr="00C973C9">
              <w:rPr>
                <w:color w:val="0070C0"/>
                <w:sz w:val="26"/>
                <w:szCs w:val="26"/>
                <w:u w:val="single"/>
                <w:lang w:val="en-US"/>
              </w:rPr>
              <w:t xml:space="preserve">https</w:t>
            </w:r>
            <w:r w:rsidR="00814F38" w:rsidRPr="00C973C9">
              <w:rPr>
                <w:color w:val="0070C0"/>
                <w:sz w:val="26"/>
                <w:szCs w:val="26"/>
                <w:u w:val="single"/>
              </w:rPr>
              <w:t xml:space="preserve">://</w:t>
            </w:r>
            <w:proofErr w:type="spellStart"/>
            <w:r w:rsidR="00814F38" w:rsidRPr="00C973C9">
              <w:rPr>
                <w:color w:val="0070C0"/>
                <w:sz w:val="26"/>
                <w:szCs w:val="26"/>
                <w:u w:val="single"/>
                <w:lang w:val="en-US"/>
              </w:rPr>
              <w:t xml:space="preserve">spb</w:t>
            </w:r>
            <w:proofErr w:type="spellEnd"/>
            <w:r w:rsidR="00814F38" w:rsidRPr="00C973C9">
              <w:rPr>
                <w:color w:val="0070C0"/>
                <w:sz w:val="26"/>
                <w:szCs w:val="26"/>
                <w:u w:val="single"/>
              </w:rPr>
              <w:t xml:space="preserve">.</w:t>
            </w:r>
            <w:proofErr w:type="spellStart"/>
            <w:r w:rsidR="00814F38" w:rsidRPr="00C973C9">
              <w:rPr>
                <w:color w:val="0070C0"/>
                <w:sz w:val="26"/>
                <w:szCs w:val="26"/>
                <w:u w:val="single"/>
                <w:lang w:val="en-US"/>
              </w:rPr>
              <w:t xml:space="preserve">hse</w:t>
            </w:r>
            <w:proofErr w:type="spellEnd"/>
            <w:r w:rsidR="00814F38" w:rsidRPr="00C973C9">
              <w:rPr>
                <w:color w:val="0070C0"/>
                <w:sz w:val="26"/>
                <w:szCs w:val="26"/>
                <w:u w:val="single"/>
              </w:rPr>
              <w:t xml:space="preserve">.</w:t>
            </w:r>
            <w:proofErr w:type="spellStart"/>
            <w:r w:rsidR="00814F38" w:rsidRPr="00C973C9">
              <w:rPr>
                <w:color w:val="0070C0"/>
                <w:sz w:val="26"/>
                <w:szCs w:val="26"/>
                <w:u w:val="single"/>
                <w:lang w:val="en-US"/>
              </w:rPr>
              <w:t xml:space="preserve">ru</w:t>
            </w:r>
            <w:proofErr w:type="spellEnd"/>
            <w:r w:rsidR="00814F38" w:rsidRPr="00C973C9">
              <w:rPr>
                <w:color w:val="0070C0"/>
                <w:sz w:val="26"/>
                <w:szCs w:val="26"/>
                <w:u w:val="single"/>
              </w:rPr>
              <w:t xml:space="preserve">/</w:t>
            </w:r>
            <w:r w:rsidR="00814F38" w:rsidRPr="00C973C9">
              <w:rPr>
                <w:color w:val="0070C0"/>
                <w:sz w:val="26"/>
                <w:szCs w:val="26"/>
                <w:u w:val="single"/>
                <w:lang w:val="en-US"/>
              </w:rPr>
              <w:t xml:space="preserve">i</w:t>
            </w:r>
            <w:r w:rsidR="004C7354" w:rsidRPr="00C973C9">
              <w:rPr>
                <w:color w:val="0070C0"/>
                <w:sz w:val="26"/>
                <w:szCs w:val="26"/>
                <w:u w:val="single"/>
                <w:lang w:val="en-US"/>
              </w:rPr>
              <w:t xml:space="preserve">o</w:t>
            </w:r>
            <w:r w:rsidR="00814F38" w:rsidRPr="00C973C9">
              <w:rPr>
                <w:color w:val="0070C0"/>
                <w:sz w:val="26"/>
                <w:szCs w:val="26"/>
                <w:u w:val="single"/>
              </w:rPr>
              <w:t xml:space="preserve">/</w:t>
            </w:r>
            <w:proofErr w:type="spellStart"/>
            <w:r w:rsidR="00814F38" w:rsidRPr="00C973C9">
              <w:rPr>
                <w:color w:val="0070C0"/>
                <w:sz w:val="26"/>
                <w:szCs w:val="26"/>
                <w:u w:val="single"/>
                <w:lang w:val="en-US"/>
              </w:rPr>
              <w:t xml:space="preserve">sumsch</w:t>
            </w:r>
            <w:proofErr w:type="spellEnd"/>
            <w:r w:rsidR="00785372" w:rsidRPr="00C973C9">
              <w:rPr>
                <w:sz w:val="26"/>
                <w:szCs w:val="26"/>
              </w:rPr>
              <w:t xml:space="preserve">.</w:t>
            </w:r>
          </w:p>
          <w:p w14:textId="77777777" w14:paraId="5BB6971B" w:rsidRDefault="00C171A8" w:rsidP="00041A27" w:rsidR="004C7354" w:rsidRPr="00C973C9">
            <w:pPr>
              <w:numPr>
                <w:ilvl w:val="0"/>
                <w:numId w:val="8"/>
              </w:numPr>
              <w:spacing w:after="120" w:before="120"/>
              <w:ind w:hanging="567" w:left="567"/>
              <w:jc w:val="both"/>
              <w:rPr>
                <w:sz w:val="26"/>
                <w:szCs w:val="26"/>
              </w:rPr>
            </w:pPr>
            <w:r w:rsidRPr="00C973C9">
              <w:rPr>
                <w:sz w:val="26"/>
                <w:szCs w:val="26"/>
              </w:rPr>
              <w:t xml:space="preserve">О</w:t>
            </w:r>
            <w:r w:rsidR="002F02A5" w:rsidRPr="00C973C9">
              <w:rPr>
                <w:sz w:val="26"/>
                <w:szCs w:val="26"/>
              </w:rPr>
              <w:t xml:space="preserve">рганизатор обязуется своевременно извещать Участника обо всех условиях участия, требующих дополнительного согласования.</w:t>
            </w:r>
          </w:p>
          <w:p w14:textId="77777777" w14:paraId="06CFDEEC"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7.</w:t>
            </w:r>
            <w:r w:rsidRPr="00C973C9">
              <w:rPr>
                <w:sz w:val="26"/>
                <w:szCs w:val="26"/>
              </w:rPr>
              <w:t xml:space="preserve"> </w:t>
            </w:r>
            <w:r w:rsidRPr="00C973C9">
              <w:rPr>
                <w:b/>
                <w:sz w:val="26"/>
                <w:szCs w:val="26"/>
              </w:rPr>
              <w:t xml:space="preserve">ОБЯЗАННОСТИ УЧАСТНИКА</w:t>
            </w:r>
          </w:p>
          <w:p w14:textId="77777777" w14:paraId="6FA7BDBA" w:rsidRDefault="002F02A5" w:rsidP="00041A27" w:rsidR="002F02A5" w:rsidRPr="00C973C9">
            <w:pPr>
              <w:numPr>
                <w:ilvl w:val="0"/>
                <w:numId w:val="9"/>
              </w:numPr>
              <w:tabs>
                <w:tab w:pos="284" w:val="left"/>
                <w:tab w:pos="426" w:val="left"/>
              </w:tabs>
              <w:spacing w:after="120" w:before="120"/>
              <w:ind w:hanging="426" w:left="426"/>
              <w:jc w:val="both"/>
              <w:rPr>
                <w:sz w:val="26"/>
                <w:szCs w:val="26"/>
              </w:rPr>
            </w:pPr>
            <w:r w:rsidRPr="00C973C9">
              <w:rPr>
                <w:sz w:val="26"/>
                <w:szCs w:val="26"/>
              </w:rPr>
              <w:t xml:space="preserve">Участник несет материальную ответственность за порчу помещения, оборудования, водопровода, канализации, электросетей и имущества, принадлежащего </w:t>
            </w:r>
            <w:r w:rsidR="00F3633E" w:rsidRPr="00C973C9">
              <w:rPr>
                <w:sz w:val="26"/>
                <w:szCs w:val="26"/>
              </w:rPr>
              <w:t xml:space="preserve">О</w:t>
            </w:r>
            <w:r w:rsidRPr="00C973C9">
              <w:rPr>
                <w:sz w:val="26"/>
                <w:szCs w:val="26"/>
              </w:rPr>
              <w:t xml:space="preserve">рганизатору или арендованного им, а также возмещает иные документально подтвержденные убытки, понесенные </w:t>
            </w:r>
            <w:r w:rsidR="00F3633E" w:rsidRPr="00C973C9">
              <w:rPr>
                <w:sz w:val="26"/>
                <w:szCs w:val="26"/>
              </w:rPr>
              <w:t xml:space="preserve">О</w:t>
            </w:r>
            <w:r w:rsidRPr="00C973C9">
              <w:rPr>
                <w:sz w:val="26"/>
                <w:szCs w:val="26"/>
              </w:rPr>
              <w:t xml:space="preserve">рганизатором в результате действий Участника.</w:t>
            </w:r>
          </w:p>
          <w:p w14:textId="77777777" w14:paraId="1126790A" w:rsidRDefault="002F02A5" w:rsidP="00041A27" w:rsidR="00793CF1" w:rsidRPr="00C973C9">
            <w:pPr>
              <w:pStyle w:val="2"/>
              <w:numPr>
                <w:ilvl w:val="0"/>
                <w:numId w:val="9"/>
              </w:numPr>
              <w:tabs>
                <w:tab w:pos="284" w:val="left"/>
                <w:tab w:pos="360" w:val="center"/>
                <w:tab w:pos="426" w:val="left"/>
              </w:tabs>
              <w:spacing w:after="120" w:before="120"/>
              <w:ind w:hanging="426" w:left="426"/>
              <w:rPr>
                <w:sz w:val="26"/>
                <w:szCs w:val="26"/>
              </w:rPr>
            </w:pPr>
            <w:r w:rsidRPr="00C973C9">
              <w:rPr>
                <w:sz w:val="26"/>
                <w:szCs w:val="26"/>
              </w:rPr>
              <w:t xml:space="preserve">Участник имеет право на распространение на </w:t>
            </w:r>
            <w:r w:rsidR="00F3633E" w:rsidRPr="00C973C9">
              <w:rPr>
                <w:sz w:val="26"/>
                <w:szCs w:val="26"/>
              </w:rPr>
              <w:t xml:space="preserve">Летней школе</w:t>
            </w:r>
            <w:r w:rsidRPr="00C973C9">
              <w:rPr>
                <w:sz w:val="26"/>
                <w:szCs w:val="26"/>
              </w:rPr>
              <w:t xml:space="preserve"> только тех информационных материалов, которые относятся к деятельности Участника. Участник не имеет </w:t>
            </w:r>
            <w:r w:rsidRPr="00C973C9">
              <w:rPr>
                <w:sz w:val="26"/>
                <w:szCs w:val="26"/>
              </w:rPr>
              <w:lastRenderedPageBreak/>
              <w:t xml:space="preserve">права распространять на </w:t>
            </w:r>
            <w:r w:rsidR="00F3633E" w:rsidRPr="00C973C9">
              <w:rPr>
                <w:sz w:val="26"/>
                <w:szCs w:val="26"/>
              </w:rPr>
              <w:t xml:space="preserve">Летней </w:t>
            </w:r>
            <w:r w:rsidR="004C7354" w:rsidRPr="00C973C9">
              <w:rPr>
                <w:sz w:val="26"/>
                <w:szCs w:val="26"/>
              </w:rPr>
              <w:t xml:space="preserve">школе материалы</w:t>
            </w:r>
            <w:r w:rsidRPr="00C973C9">
              <w:rPr>
                <w:sz w:val="26"/>
                <w:szCs w:val="26"/>
              </w:rPr>
              <w:t xml:space="preserve"> </w:t>
            </w:r>
            <w:r w:rsidR="004C7354" w:rsidRPr="00C973C9">
              <w:rPr>
                <w:sz w:val="26"/>
                <w:szCs w:val="26"/>
              </w:rPr>
              <w:t xml:space="preserve">других лиц в</w:t>
            </w:r>
            <w:r w:rsidRPr="00C973C9">
              <w:rPr>
                <w:sz w:val="26"/>
                <w:szCs w:val="26"/>
              </w:rPr>
              <w:t xml:space="preserve"> т.ч. рекламные </w:t>
            </w:r>
            <w:r w:rsidR="004C7354" w:rsidRPr="00C973C9">
              <w:rPr>
                <w:sz w:val="26"/>
                <w:szCs w:val="26"/>
              </w:rPr>
              <w:t xml:space="preserve">буклеты, листовки</w:t>
            </w:r>
            <w:r w:rsidRPr="00C973C9">
              <w:rPr>
                <w:sz w:val="26"/>
                <w:szCs w:val="26"/>
              </w:rPr>
              <w:t xml:space="preserve">, журналы и прочее. Только аккредитованные представители Участника имеют право на участие в </w:t>
            </w:r>
            <w:r w:rsidR="00F3633E" w:rsidRPr="00C973C9">
              <w:rPr>
                <w:sz w:val="26"/>
                <w:szCs w:val="26"/>
              </w:rPr>
              <w:t xml:space="preserve">Летней школе</w:t>
            </w:r>
            <w:r w:rsidRPr="00C973C9">
              <w:rPr>
                <w:sz w:val="26"/>
                <w:szCs w:val="26"/>
              </w:rPr>
              <w:t xml:space="preserve">. </w:t>
            </w:r>
          </w:p>
          <w:p w14:textId="77777777" w14:paraId="0BFE40D7"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8.</w:t>
            </w:r>
            <w:r w:rsidRPr="00C973C9">
              <w:rPr>
                <w:sz w:val="26"/>
                <w:szCs w:val="26"/>
              </w:rPr>
              <w:t xml:space="preserve"> </w:t>
            </w:r>
            <w:r w:rsidRPr="00C973C9">
              <w:rPr>
                <w:b/>
                <w:sz w:val="26"/>
                <w:szCs w:val="26"/>
              </w:rPr>
              <w:t xml:space="preserve">ОТВЕТСТВЕННОСТЬ СТОРОН</w:t>
            </w:r>
          </w:p>
          <w:p w14:textId="77777777" w14:paraId="340A212B" w:rsidRDefault="002F02A5" w:rsidP="00041A27" w:rsidR="002F02A5" w:rsidRPr="00C973C9">
            <w:pPr>
              <w:numPr>
                <w:ilvl w:val="0"/>
                <w:numId w:val="11"/>
              </w:numPr>
              <w:tabs>
                <w:tab w:pos="426" w:val="left"/>
                <w:tab w:pos="1134" w:val="left"/>
              </w:tabs>
              <w:spacing w:after="120" w:before="120"/>
              <w:ind w:hanging="426" w:left="426"/>
              <w:jc w:val="both"/>
              <w:rPr>
                <w:sz w:val="26"/>
                <w:szCs w:val="26"/>
              </w:rPr>
            </w:pPr>
            <w:r w:rsidRPr="00C973C9">
              <w:rPr>
                <w:sz w:val="26"/>
                <w:szCs w:val="26"/>
              </w:rPr>
              <w:t xml:space="preserve">Организатор оставляет за собой право отказать Участнику в предоставлении услуг в случае нарушений пунктов 7.1–7.2.</w:t>
            </w:r>
          </w:p>
          <w:p w14:textId="77777777" w14:paraId="03A736C8" w:rsidRDefault="002F02A5" w:rsidP="00041A27" w:rsidR="002F02A5" w:rsidRPr="00C973C9">
            <w:pPr>
              <w:numPr>
                <w:ilvl w:val="0"/>
                <w:numId w:val="11"/>
              </w:numPr>
              <w:tabs>
                <w:tab w:pos="426" w:val="left"/>
                <w:tab w:pos="1134" w:val="left"/>
              </w:tabs>
              <w:spacing w:after="120" w:before="120"/>
              <w:ind w:hanging="426" w:left="426"/>
              <w:jc w:val="both"/>
              <w:rPr>
                <w:sz w:val="26"/>
                <w:szCs w:val="26"/>
              </w:rPr>
            </w:pPr>
            <w:r w:rsidRPr="00C973C9">
              <w:rPr>
                <w:sz w:val="26"/>
                <w:szCs w:val="26"/>
              </w:rPr>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textId="77777777" w14:paraId="40ED470F" w:rsidRDefault="002F02A5" w:rsidP="00041A27" w:rsidR="002F02A5" w:rsidRPr="00C973C9">
            <w:pPr>
              <w:pStyle w:val="a7"/>
              <w:numPr>
                <w:ilvl w:val="0"/>
                <w:numId w:val="11"/>
              </w:numPr>
              <w:tabs>
                <w:tab w:pos="426" w:val="left"/>
                <w:tab w:pos="1134" w:val="left"/>
                <w:tab w:pos="9214" w:val="left"/>
              </w:tabs>
              <w:spacing w:before="120"/>
              <w:ind w:hanging="426" w:left="426"/>
              <w:jc w:val="both"/>
              <w:rPr>
                <w:sz w:val="26"/>
                <w:szCs w:val="26"/>
              </w:rPr>
            </w:pPr>
            <w:r w:rsidRPr="00C973C9">
              <w:rPr>
                <w:sz w:val="26"/>
                <w:szCs w:val="26"/>
              </w:rPr>
              <w:t xml:space="preserve">Стороны освобождаются от ответственности за полное или частичное неисполнение своих обязательств, определенных в данном Договоре, если их неисполнение вызвано форс-мажорными обстоятельствами. Примерами форс-мажора являются военные действия, террористические акты, стихийные бедствия (пожар, наводнение, землетрясение), забастовки, принятие государственными органами актов, препятствующих выполнению условий настоящего Договора и другие, непредвиденные, внешние и непреодолимые обстоятельства.</w:t>
            </w:r>
          </w:p>
          <w:p w14:textId="1C34C7A7" w14:paraId="69CBF153" w:rsidRDefault="002F02A5" w:rsidP="00041A27" w:rsidR="002F02A5" w:rsidRPr="00C973C9">
            <w:pPr>
              <w:pStyle w:val="a7"/>
              <w:numPr>
                <w:ilvl w:val="0"/>
                <w:numId w:val="11"/>
              </w:numPr>
              <w:tabs>
                <w:tab w:pos="426" w:val="left"/>
                <w:tab w:pos="1134" w:val="left"/>
                <w:tab w:pos="9214" w:val="left"/>
              </w:tabs>
              <w:spacing w:before="120"/>
              <w:ind w:hanging="426" w:left="426"/>
              <w:jc w:val="both"/>
              <w:rPr>
                <w:sz w:val="26"/>
                <w:szCs w:val="26"/>
              </w:rPr>
            </w:pPr>
            <w:r w:rsidRPr="00C973C9">
              <w:rPr>
                <w:sz w:val="26"/>
                <w:szCs w:val="26"/>
              </w:rPr>
              <w:t xml:space="preserve">Если возникнут обстояте</w:t>
            </w:r>
            <w:r w:rsidR="00A0113D" w:rsidRPr="00C973C9">
              <w:rPr>
                <w:sz w:val="26"/>
                <w:szCs w:val="26"/>
              </w:rPr>
              <w:t xml:space="preserve">льства непреодолимой силы (фор</w:t>
            </w:r>
            <w:r w:rsidRPr="00C973C9">
              <w:rPr>
                <w:sz w:val="26"/>
                <w:szCs w:val="26"/>
              </w:rPr>
              <w:t xml:space="preserve">с-мажор), которые будут препятствовать сторонам в выполнении их обязательств, определенных в Договоре, Сторона, которой это касается, должна в течение одного дня известить </w:t>
            </w:r>
            <w:r w:rsidR="003F0B10">
              <w:rPr>
                <w:sz w:val="26"/>
                <w:szCs w:val="26"/>
              </w:rPr>
              <w:t xml:space="preserve">по электронной почту</w:t>
            </w:r>
            <w:r w:rsidRPr="00C973C9">
              <w:rPr>
                <w:sz w:val="26"/>
                <w:szCs w:val="26"/>
              </w:rPr>
              <w:t xml:space="preserve"> другую сторону о </w:t>
            </w:r>
            <w:r w:rsidRPr="00C973C9">
              <w:rPr>
                <w:sz w:val="26"/>
                <w:szCs w:val="26"/>
              </w:rPr>
              <w:lastRenderedPageBreak/>
              <w:t xml:space="preserve">возникновении и возможной продолжительности таких форс-мажорных обстоятельств.</w:t>
            </w:r>
          </w:p>
          <w:p w14:textId="77777777" w14:paraId="4FF5E60D" w:rsidRDefault="002F02A5" w:rsidP="00041A27" w:rsidR="002F02A5" w:rsidRPr="00C973C9">
            <w:pPr>
              <w:pStyle w:val="a7"/>
              <w:numPr>
                <w:ilvl w:val="0"/>
                <w:numId w:val="11"/>
              </w:numPr>
              <w:tabs>
                <w:tab w:pos="426" w:val="left"/>
                <w:tab w:pos="1134" w:val="left"/>
                <w:tab w:pos="9214" w:val="left"/>
              </w:tabs>
              <w:spacing w:before="120"/>
              <w:ind w:hanging="426" w:left="426"/>
              <w:jc w:val="both"/>
              <w:rPr>
                <w:sz w:val="26"/>
                <w:szCs w:val="26"/>
              </w:rPr>
            </w:pPr>
            <w:r w:rsidRPr="00C973C9">
              <w:rPr>
                <w:sz w:val="26"/>
                <w:szCs w:val="26"/>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Торгово-Промышленных Палат или иных компетентных органов.</w:t>
            </w:r>
          </w:p>
          <w:p w14:textId="77777777" w14:paraId="278765F4" w:rsidRDefault="002F02A5" w:rsidP="00041A27" w:rsidR="00793CF1" w:rsidRPr="00C973C9">
            <w:pPr>
              <w:numPr>
                <w:ilvl w:val="0"/>
                <w:numId w:val="11"/>
              </w:numPr>
              <w:tabs>
                <w:tab w:pos="426" w:val="left"/>
                <w:tab w:pos="1134" w:val="left"/>
                <w:tab w:pos="9214" w:val="left"/>
              </w:tabs>
              <w:spacing w:after="120" w:before="120"/>
              <w:ind w:hanging="426" w:left="426"/>
              <w:jc w:val="both"/>
              <w:rPr>
                <w:sz w:val="26"/>
                <w:szCs w:val="26"/>
              </w:rPr>
            </w:pPr>
            <w:r w:rsidRPr="00C973C9">
              <w:rPr>
                <w:sz w:val="26"/>
                <w:szCs w:val="26"/>
              </w:rPr>
              <w:t xml:space="preserve">В случае несвоевременного (более одного дня) извещения Стороной, подвергшейся воздействию непреодолимой силы, о возникновении, виде и возможной продолжительности действия непреодолимой силы, она лишается права ссылаться на нее, разве что сама непреодолимая сила препятствовала посылке такого сообщения.</w:t>
            </w:r>
          </w:p>
          <w:p w14:textId="77777777" w14:paraId="105F0454" w:rsidRDefault="002F02A5" w:rsidP="00041A27" w:rsidR="002F02A5" w:rsidRPr="00C973C9">
            <w:pPr>
              <w:shd w:fill="FFFFFF" w:color="auto" w:val="clear"/>
              <w:tabs>
                <w:tab w:pos="426" w:val="left"/>
              </w:tabs>
              <w:spacing w:after="120" w:before="120"/>
              <w:rPr>
                <w:b/>
                <w:bCs/>
                <w:sz w:val="26"/>
                <w:szCs w:val="26"/>
              </w:rPr>
            </w:pPr>
            <w:r w:rsidRPr="00C973C9">
              <w:rPr>
                <w:b/>
                <w:bCs/>
                <w:sz w:val="26"/>
                <w:szCs w:val="26"/>
              </w:rPr>
              <w:t xml:space="preserve">9. ПРОЧИЕ УСЛОВИЯ</w:t>
            </w:r>
          </w:p>
          <w:p w14:textId="77777777" w14:paraId="2835D752" w:rsidRDefault="002F02A5" w:rsidP="00041A27" w:rsidR="002F02A5" w:rsidRPr="00C973C9">
            <w:pPr>
              <w:shd w:fill="FFFFFF" w:color="auto" w:val="clear"/>
              <w:tabs>
                <w:tab w:pos="426" w:val="left"/>
              </w:tabs>
              <w:spacing w:after="120" w:before="120"/>
              <w:ind w:hanging="426" w:left="426"/>
              <w:jc w:val="both"/>
              <w:rPr>
                <w:sz w:val="26"/>
                <w:szCs w:val="26"/>
              </w:rPr>
            </w:pPr>
            <w:r w:rsidRPr="00C973C9">
              <w:rPr>
                <w:b/>
                <w:sz w:val="26"/>
                <w:szCs w:val="26"/>
              </w:rPr>
              <w:t xml:space="preserve">9.1.</w:t>
            </w:r>
            <w:r w:rsidRPr="00C973C9">
              <w:rPr>
                <w:sz w:val="26"/>
                <w:szCs w:val="26"/>
              </w:rPr>
              <w:t xml:space="preserve"> Договор, заключенный на условиях Оферты вступает в силу с момента Акцепта Участником Оферты и действует до момента исполнения Сторонами обязательств по Договору.</w:t>
            </w:r>
          </w:p>
          <w:p w14:textId="77777777" w14:paraId="34921F3C" w:rsidRDefault="002F02A5" w:rsidP="00041A27" w:rsidR="002F02A5" w:rsidRPr="00C973C9">
            <w:pPr>
              <w:shd w:fill="FFFFFF" w:color="auto" w:val="clear"/>
              <w:tabs>
                <w:tab w:pos="426" w:val="left"/>
              </w:tabs>
              <w:spacing w:after="120" w:before="120"/>
              <w:ind w:hanging="426" w:left="426"/>
              <w:jc w:val="both"/>
              <w:rPr>
                <w:sz w:val="26"/>
                <w:szCs w:val="26"/>
              </w:rPr>
            </w:pPr>
            <w:r w:rsidRPr="00C973C9">
              <w:rPr>
                <w:b/>
                <w:sz w:val="26"/>
                <w:szCs w:val="26"/>
              </w:rPr>
              <w:t xml:space="preserve">9.2</w:t>
            </w:r>
            <w:r w:rsidRPr="00C973C9">
              <w:rPr>
                <w:sz w:val="26"/>
                <w:szCs w:val="26"/>
              </w:rPr>
              <w:t xml:space="preserve">.  Договор, заключенный на условиях Оферты может быть расторгнут: </w:t>
            </w:r>
          </w:p>
          <w:p w14:textId="77777777" w14:paraId="64C50E59" w:rsidRDefault="002F02A5" w:rsidP="00EF60E7" w:rsidR="00EF60E7" w:rsidRPr="00C973C9">
            <w:pPr>
              <w:numPr>
                <w:ilvl w:val="0"/>
                <w:numId w:val="23"/>
              </w:numPr>
              <w:shd w:fill="FFFFFF" w:color="auto" w:val="clear"/>
              <w:tabs>
                <w:tab w:pos="426" w:val="left"/>
              </w:tabs>
              <w:spacing w:after="120" w:before="120"/>
              <w:jc w:val="both"/>
              <w:rPr>
                <w:sz w:val="26"/>
                <w:szCs w:val="26"/>
              </w:rPr>
            </w:pPr>
            <w:r w:rsidRPr="00C973C9">
              <w:rPr>
                <w:sz w:val="26"/>
                <w:szCs w:val="26"/>
              </w:rPr>
              <w:t xml:space="preserve">по соглашению Сторон в любое время;</w:t>
            </w:r>
          </w:p>
          <w:p w14:textId="71848A47" w14:paraId="76C44618" w:rsidRDefault="00F3633E" w:rsidP="00EF60E7" w:rsidR="00793CF1" w:rsidRPr="00C973C9">
            <w:pPr>
              <w:numPr>
                <w:ilvl w:val="0"/>
                <w:numId w:val="23"/>
              </w:numPr>
              <w:shd w:fill="FFFFFF" w:color="auto" w:val="clear"/>
              <w:tabs>
                <w:tab w:pos="426" w:val="left"/>
              </w:tabs>
              <w:spacing w:after="120" w:before="120"/>
              <w:jc w:val="both"/>
              <w:rPr>
                <w:sz w:val="26"/>
                <w:szCs w:val="26"/>
              </w:rPr>
            </w:pPr>
            <w:r w:rsidRPr="00C973C9">
              <w:rPr>
                <w:sz w:val="26"/>
                <w:szCs w:val="26"/>
              </w:rPr>
              <w:t xml:space="preserve">Ор</w:t>
            </w:r>
            <w:r w:rsidR="002F02A5" w:rsidRPr="00C973C9">
              <w:rPr>
                <w:sz w:val="26"/>
                <w:szCs w:val="26"/>
              </w:rPr>
              <w:t xml:space="preserve">ганизатором в одностороннем несудебном порядке (односторонний отказ от исполнения Договора) в случае нарушения Участником условий Договора путем направления Участнику соответствующего уведомления. В данном случае Договор считается расторгнутым </w:t>
            </w:r>
            <w:r w:rsidR="00041A27" w:rsidRPr="00C973C9">
              <w:rPr>
                <w:sz w:val="26"/>
                <w:szCs w:val="26"/>
              </w:rPr>
              <w:t xml:space="preserve">со дня,</w:t>
            </w:r>
            <w:r w:rsidR="002F02A5" w:rsidRPr="00C973C9">
              <w:rPr>
                <w:sz w:val="26"/>
                <w:szCs w:val="26"/>
              </w:rPr>
              <w:t xml:space="preserve"> указанного в уведомлении, но не позднее 5 (пяти) рабочих дней со дня отправления уведомления. Указанное уведомление может быть </w:t>
            </w:r>
            <w:r w:rsidR="002F02A5" w:rsidRPr="00C973C9">
              <w:rPr>
                <w:sz w:val="26"/>
                <w:szCs w:val="26"/>
              </w:rPr>
              <w:lastRenderedPageBreak/>
              <w:t xml:space="preserve">направлено Участнику по электронной почте</w:t>
            </w:r>
            <w:r w:rsidR="003F0B10">
              <w:rPr>
                <w:sz w:val="26"/>
                <w:szCs w:val="26"/>
              </w:rPr>
              <w:t xml:space="preserve"> </w:t>
            </w:r>
            <w:r w:rsidR="00041A27" w:rsidRPr="00C973C9">
              <w:rPr>
                <w:sz w:val="26"/>
                <w:szCs w:val="26"/>
              </w:rPr>
              <w:t xml:space="preserve">или заказным</w:t>
            </w:r>
            <w:r w:rsidR="002F02A5" w:rsidRPr="00C973C9">
              <w:rPr>
                <w:sz w:val="26"/>
                <w:szCs w:val="26"/>
              </w:rPr>
              <w:t xml:space="preserve"> письмом на адрес Участника.</w:t>
            </w:r>
          </w:p>
          <w:p w14:textId="77777777" w14:paraId="62C1F7C9" w:rsidRDefault="003D2547" w:rsidP="00963273" w:rsidR="003D2547" w:rsidRPr="00C973C9">
            <w:pPr>
              <w:shd w:fill="FFFFFF" w:color="auto" w:val="clear"/>
              <w:tabs>
                <w:tab w:pos="426" w:val="left"/>
              </w:tabs>
              <w:spacing w:after="120" w:before="120"/>
              <w:ind w:hanging="426" w:left="426"/>
              <w:jc w:val="both"/>
              <w:rPr>
                <w:b/>
                <w:sz w:val="26"/>
                <w:szCs w:val="26"/>
              </w:rPr>
            </w:pPr>
            <w:r w:rsidRPr="00C973C9">
              <w:rPr>
                <w:b/>
                <w:sz w:val="26"/>
                <w:szCs w:val="26"/>
              </w:rPr>
              <w:t xml:space="preserve">9.3.</w:t>
            </w:r>
            <w:r w:rsidR="00963273" w:rsidRPr="00C973C9">
              <w:rPr>
                <w:b/>
                <w:sz w:val="26"/>
                <w:szCs w:val="26"/>
              </w:rPr>
              <w:t xml:space="preserve"> </w:t>
            </w:r>
            <w:r w:rsidR="00963273" w:rsidRPr="00C973C9">
              <w:rPr>
                <w:sz w:val="26"/>
                <w:szCs w:val="26"/>
              </w:rPr>
              <w:t xml:space="preserve">Для направления уведомлений в адрес Организатора, Участнику необходимо использовать электронный адрес: </w:t>
            </w:r>
            <w:r w:rsidR="00963273" w:rsidRPr="00C973C9">
              <w:rPr>
                <w:color w:val="0070C0"/>
                <w:sz w:val="26"/>
                <w:szCs w:val="26"/>
                <w:u w:val="single"/>
              </w:rPr>
              <w:t xml:space="preserve">spbsummerschool@hse.ru</w:t>
            </w:r>
            <w:r w:rsidR="00963273" w:rsidRPr="00C973C9">
              <w:rPr>
                <w:sz w:val="26"/>
                <w:szCs w:val="26"/>
              </w:rPr>
              <w:t xml:space="preserve">.</w:t>
            </w:r>
          </w:p>
          <w:p w14:textId="77777777" w14:paraId="464BB79B" w:rsidRDefault="002F02A5" w:rsidP="00041A27" w:rsidR="002F02A5" w:rsidRPr="00C973C9">
            <w:pPr>
              <w:tabs>
                <w:tab w:pos="426" w:val="left"/>
              </w:tabs>
              <w:spacing w:after="120" w:before="120"/>
              <w:jc w:val="both"/>
              <w:rPr>
                <w:b/>
                <w:sz w:val="26"/>
                <w:szCs w:val="26"/>
              </w:rPr>
            </w:pPr>
            <w:r w:rsidRPr="00C973C9">
              <w:rPr>
                <w:rStyle w:val="a3"/>
                <w:sz w:val="26"/>
                <w:szCs w:val="26"/>
              </w:rPr>
              <w:t xml:space="preserve">10.</w:t>
            </w:r>
            <w:r w:rsidRPr="00C973C9">
              <w:rPr>
                <w:b/>
                <w:sz w:val="26"/>
                <w:szCs w:val="26"/>
              </w:rPr>
              <w:t xml:space="preserve"> СПОРЫ СТОРОН</w:t>
            </w:r>
          </w:p>
          <w:p w14:textId="77777777" w14:paraId="61CF8A20" w:rsidRDefault="002F02A5" w:rsidP="00041A27" w:rsidR="002F02A5" w:rsidRPr="00C973C9">
            <w:pPr>
              <w:shd w:fill="FFFFFF" w:color="auto" w:val="clear"/>
              <w:tabs>
                <w:tab w:pos="426" w:val="left"/>
              </w:tabs>
              <w:spacing w:after="120" w:before="120"/>
              <w:ind w:hanging="567" w:left="567"/>
              <w:jc w:val="both"/>
              <w:rPr>
                <w:sz w:val="26"/>
                <w:szCs w:val="26"/>
              </w:rPr>
            </w:pPr>
            <w:r w:rsidRPr="00C973C9">
              <w:rPr>
                <w:b/>
                <w:sz w:val="26"/>
                <w:szCs w:val="26"/>
              </w:rPr>
              <w:t xml:space="preserve">10.1</w:t>
            </w:r>
            <w:r w:rsidRPr="00C973C9">
              <w:rPr>
                <w:sz w:val="26"/>
                <w:szCs w:val="26"/>
              </w:rPr>
              <w:t xml:space="preserve">. При решении вопросов, не предусмотренных настоящим Договором, стороны руководствуются действующим законодательством Российской Федерации.</w:t>
            </w:r>
          </w:p>
          <w:p w14:textId="77777777" w14:paraId="71F2DF23" w:rsidRDefault="002F02A5" w:rsidP="00041A27" w:rsidR="00793CF1" w:rsidRPr="00C973C9">
            <w:pPr>
              <w:shd w:fill="FFFFFF" w:color="auto" w:val="clear"/>
              <w:tabs>
                <w:tab w:pos="426" w:val="left"/>
              </w:tabs>
              <w:spacing w:after="120" w:before="120"/>
              <w:ind w:hanging="567" w:left="567"/>
              <w:jc w:val="both"/>
              <w:rPr>
                <w:rStyle w:val="a3"/>
                <w:b w:val="false"/>
                <w:bCs w:val="false"/>
                <w:sz w:val="26"/>
                <w:szCs w:val="26"/>
              </w:rPr>
            </w:pPr>
            <w:r w:rsidRPr="00C973C9">
              <w:rPr>
                <w:b/>
                <w:sz w:val="26"/>
                <w:szCs w:val="26"/>
              </w:rPr>
              <w:t xml:space="preserve">10.2.</w:t>
            </w:r>
            <w:r w:rsidRPr="00C973C9">
              <w:rPr>
                <w:sz w:val="26"/>
                <w:szCs w:val="26"/>
              </w:rPr>
              <w:t xml:space="preserve"> В случае возникновения споров по отношениям, вытекающим из настоящего Договора, стороны обязуются разрешать их путем переговоров. При невозможности разрешения спорных вопросов путем переговоров споры подлежат рассмотрению в Арбитражном суде Санкт-Петербурга и Ленинградской области.</w:t>
            </w:r>
          </w:p>
          <w:p w14:textId="77777777" w14:paraId="0D67490A" w:rsidRDefault="002F02A5" w:rsidP="00041A27" w:rsidR="002F02A5" w:rsidRPr="00C973C9">
            <w:pPr>
              <w:tabs>
                <w:tab w:pos="426" w:val="left"/>
              </w:tabs>
              <w:spacing w:after="120" w:before="120"/>
              <w:jc w:val="both"/>
              <w:rPr>
                <w:sz w:val="26"/>
                <w:szCs w:val="26"/>
              </w:rPr>
            </w:pPr>
            <w:r w:rsidRPr="00C973C9">
              <w:rPr>
                <w:rStyle w:val="a3"/>
                <w:sz w:val="26"/>
                <w:szCs w:val="26"/>
              </w:rPr>
              <w:t xml:space="preserve">11.</w:t>
            </w:r>
            <w:r w:rsidRPr="00C973C9">
              <w:rPr>
                <w:sz w:val="26"/>
                <w:szCs w:val="26"/>
              </w:rPr>
              <w:t xml:space="preserve"> </w:t>
            </w:r>
            <w:r w:rsidRPr="00C973C9">
              <w:rPr>
                <w:b/>
                <w:sz w:val="26"/>
                <w:szCs w:val="26"/>
              </w:rPr>
              <w:t xml:space="preserve">РЕКВИЗИТЫ ОРГАНИЗАТОРА:</w:t>
            </w:r>
          </w:p>
          <w:tbl>
            <w:tblPr>
              <w:tblW w:type="auto" w:w="0"/>
              <w:tblLook w:val="04A0" w:noVBand="1" w:noHBand="0" w:lastColumn="0" w:firstColumn="1" w:lastRow="0" w:firstRow="1"/>
            </w:tblPr>
            <w:tblGrid>
              <w:gridCol w:w="6783"/>
            </w:tblGrid>
            <w:tr w14:textId="77777777" w14:paraId="6E774926" w:rsidTr="00AB6661" w:rsidR="002F02A5" w:rsidRPr="00C973C9">
              <w:tc>
                <w:tcPr>
                  <w:tcW w:type="dxa" w:w="9853"/>
                  <w:shd w:fill="auto" w:color="auto" w:val="clear"/>
                </w:tcPr>
                <w:p w14:textId="77777777" w14:paraId="4E69B9E8" w:rsidRDefault="002F02A5" w:rsidP="00041A27" w:rsidR="002F02A5" w:rsidRPr="00C973C9">
                  <w:pPr>
                    <w:tabs>
                      <w:tab w:pos="426" w:val="left"/>
                    </w:tabs>
                    <w:spacing w:after="120" w:before="120"/>
                    <w:jc w:val="both"/>
                    <w:rPr>
                      <w:b/>
                      <w:sz w:val="26"/>
                      <w:szCs w:val="26"/>
                    </w:rPr>
                  </w:pPr>
                  <w:r w:rsidRPr="00C973C9">
                    <w:rPr>
                      <w:b/>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в лице Санкт-Петербургского филиала (НИУ ВШЭ – Санкт-Петербург)</w:t>
                  </w:r>
                </w:p>
                <w:p w14:textId="77777777" w14:paraId="490DD8BD" w:rsidRDefault="002F02A5" w:rsidP="00041A27" w:rsidR="002F02A5" w:rsidRPr="00C973C9">
                  <w:pPr>
                    <w:tabs>
                      <w:tab w:pos="426" w:val="left"/>
                    </w:tabs>
                    <w:spacing w:after="120" w:before="120"/>
                    <w:jc w:val="both"/>
                    <w:rPr>
                      <w:sz w:val="26"/>
                      <w:szCs w:val="26"/>
                    </w:rPr>
                  </w:pPr>
                  <w:r w:rsidRPr="00C973C9">
                    <w:rPr>
                      <w:sz w:val="26"/>
                      <w:szCs w:val="26"/>
                    </w:rPr>
                    <w:t xml:space="preserve">Адрес:</w:t>
                  </w:r>
                </w:p>
                <w:p w14:textId="04408C95" w14:paraId="3340B43C" w:rsidRDefault="002F02A5" w:rsidP="00041A27" w:rsidR="002F02A5" w:rsidRPr="00EE1E4E">
                  <w:pPr>
                    <w:tabs>
                      <w:tab w:pos="426" w:val="left"/>
                    </w:tabs>
                    <w:spacing w:after="120" w:before="120"/>
                    <w:jc w:val="both"/>
                    <w:rPr>
                      <w:sz w:val="26"/>
                      <w:szCs w:val="26"/>
                    </w:rPr>
                  </w:pPr>
                  <w:r w:rsidRPr="00C973C9">
                    <w:rPr>
                      <w:sz w:val="26"/>
                      <w:szCs w:val="26"/>
                    </w:rPr>
                    <w:t xml:space="preserve">191011, Россия, Санкт-Петербург, ул. Союза Печатников, д.</w:t>
                  </w:r>
                  <w:r w:rsidR="003F0B10" w:rsidRPr="00EE1E4E">
                    <w:rPr>
                      <w:sz w:val="26"/>
                      <w:szCs w:val="26"/>
                    </w:rPr>
                    <w:t xml:space="preserve"> </w:t>
                  </w:r>
                  <w:r w:rsidRPr="00C973C9">
                    <w:rPr>
                      <w:sz w:val="26"/>
                      <w:szCs w:val="26"/>
                    </w:rPr>
                    <w:t xml:space="preserve">16</w:t>
                  </w:r>
                </w:p>
                <w:p w14:textId="77777777" w14:paraId="544F3903" w:rsidRDefault="002F02A5" w:rsidP="00041A27" w:rsidR="002F02A5" w:rsidRPr="00C973C9">
                  <w:pPr>
                    <w:tabs>
                      <w:tab w:pos="426" w:val="left"/>
                    </w:tabs>
                    <w:spacing w:after="120" w:before="120"/>
                    <w:jc w:val="both"/>
                    <w:rPr>
                      <w:sz w:val="26"/>
                      <w:szCs w:val="26"/>
                    </w:rPr>
                  </w:pPr>
                  <w:r w:rsidRPr="00C973C9">
                    <w:rPr>
                      <w:sz w:val="26"/>
                      <w:szCs w:val="26"/>
                    </w:rPr>
                    <w:lastRenderedPageBreak/>
                    <w:t xml:space="preserve">ОГРН 1027739630401</w:t>
                  </w:r>
                </w:p>
                <w:p w14:textId="77777777" w14:paraId="7E4B1269" w:rsidRDefault="002F02A5" w:rsidP="00041A27" w:rsidR="002F02A5" w:rsidRPr="00C973C9">
                  <w:pPr>
                    <w:tabs>
                      <w:tab w:pos="426" w:val="left"/>
                    </w:tabs>
                    <w:spacing w:after="120" w:before="120"/>
                    <w:jc w:val="both"/>
                    <w:rPr>
                      <w:sz w:val="26"/>
                      <w:szCs w:val="26"/>
                    </w:rPr>
                  </w:pPr>
                  <w:r w:rsidRPr="00C973C9">
                    <w:rPr>
                      <w:sz w:val="26"/>
                      <w:szCs w:val="26"/>
                    </w:rPr>
                    <w:t xml:space="preserve">ИНН 7714030726 КПП 783902001</w:t>
                  </w:r>
                </w:p>
                <w:p w14:textId="77777777" w14:paraId="210E3CAF" w:rsidRDefault="002F02A5" w:rsidP="00041A27" w:rsidR="002F02A5" w:rsidRPr="00C973C9">
                  <w:pPr>
                    <w:tabs>
                      <w:tab w:pos="426" w:val="left"/>
                    </w:tabs>
                    <w:spacing w:after="120" w:before="120"/>
                    <w:jc w:val="both"/>
                    <w:rPr>
                      <w:sz w:val="26"/>
                      <w:szCs w:val="26"/>
                    </w:rPr>
                  </w:pPr>
                  <w:r w:rsidRPr="00C973C9">
                    <w:rPr>
                      <w:sz w:val="26"/>
                      <w:szCs w:val="26"/>
                    </w:rPr>
                    <w:t xml:space="preserve">Р/счет: 4050381065504000000</w:t>
                  </w:r>
                </w:p>
                <w:p w14:textId="77777777" w14:paraId="3A3AC6D6" w:rsidRDefault="002F02A5" w:rsidP="00041A27" w:rsidR="002F02A5" w:rsidRPr="00C973C9">
                  <w:pPr>
                    <w:tabs>
                      <w:tab w:pos="426" w:val="left"/>
                    </w:tabs>
                    <w:spacing w:after="120" w:before="120"/>
                    <w:jc w:val="both"/>
                    <w:rPr>
                      <w:sz w:val="26"/>
                      <w:szCs w:val="26"/>
                    </w:rPr>
                  </w:pPr>
                  <w:r w:rsidRPr="00C973C9">
                    <w:rPr>
                      <w:sz w:val="26"/>
                      <w:szCs w:val="26"/>
                    </w:rPr>
                    <w:t xml:space="preserve">Получатель: НИУ ВШЭ – Санкт-Петербург,  </w:t>
                  </w:r>
                </w:p>
                <w:p w14:textId="77777777" w14:paraId="7BEAE198" w:rsidRDefault="002F02A5" w:rsidP="00041A27" w:rsidR="002F02A5" w:rsidRPr="00C973C9">
                  <w:pPr>
                    <w:tabs>
                      <w:tab w:pos="426" w:val="left"/>
                    </w:tabs>
                    <w:spacing w:after="120" w:before="120"/>
                    <w:jc w:val="both"/>
                    <w:rPr>
                      <w:sz w:val="26"/>
                      <w:szCs w:val="26"/>
                    </w:rPr>
                  </w:pPr>
                  <w:r w:rsidRPr="00C973C9">
                    <w:rPr>
                      <w:sz w:val="26"/>
                      <w:szCs w:val="26"/>
                    </w:rPr>
                    <w:t xml:space="preserve">Банк получателя: Северо-Западный банк ПАО «Сбербанк»</w:t>
                  </w:r>
                </w:p>
                <w:p w14:textId="77777777" w14:paraId="7CDD8CF6" w:rsidRDefault="002F02A5" w:rsidP="00041A27" w:rsidR="002F02A5" w:rsidRPr="00C973C9">
                  <w:pPr>
                    <w:tabs>
                      <w:tab w:pos="426" w:val="left"/>
                    </w:tabs>
                    <w:spacing w:after="120" w:before="120"/>
                    <w:jc w:val="both"/>
                    <w:rPr>
                      <w:sz w:val="26"/>
                      <w:szCs w:val="26"/>
                    </w:rPr>
                  </w:pPr>
                  <w:r w:rsidRPr="00C973C9">
                    <w:rPr>
                      <w:sz w:val="26"/>
                      <w:szCs w:val="26"/>
                    </w:rPr>
                    <w:t xml:space="preserve">К/счет: 30101810500000000653</w:t>
                  </w:r>
                </w:p>
                <w:p w14:textId="77777777" w14:paraId="5A75A63D" w:rsidRDefault="002F02A5" w:rsidP="00041A27" w:rsidR="002F02A5" w:rsidRPr="00C973C9">
                  <w:pPr>
                    <w:tabs>
                      <w:tab w:pos="426" w:val="left"/>
                    </w:tabs>
                    <w:spacing w:after="120" w:before="120"/>
                    <w:jc w:val="both"/>
                    <w:rPr>
                      <w:sz w:val="26"/>
                      <w:szCs w:val="26"/>
                    </w:rPr>
                  </w:pPr>
                  <w:r w:rsidRPr="00C973C9">
                    <w:rPr>
                      <w:sz w:val="26"/>
                      <w:szCs w:val="26"/>
                    </w:rPr>
                    <w:t xml:space="preserve">БИК 044030653  </w:t>
                  </w:r>
                </w:p>
              </w:tc>
            </w:tr>
          </w:tbl>
          <w:p w14:textId="40C1B2DE" w14:paraId="7A278107" w:rsidRDefault="002F02A5" w:rsidP="00041A27" w:rsidR="002F02A5" w:rsidRPr="00C973C9">
            <w:pPr>
              <w:tabs>
                <w:tab w:pos="426" w:val="left"/>
              </w:tabs>
              <w:spacing w:after="120" w:before="120"/>
              <w:jc w:val="both"/>
              <w:rPr>
                <w:sz w:val="26"/>
                <w:szCs w:val="26"/>
              </w:rPr>
            </w:pPr>
            <w:r w:rsidRPr="00C973C9">
              <w:rPr>
                <w:sz w:val="26"/>
                <w:szCs w:val="26"/>
              </w:rPr>
              <w:lastRenderedPageBreak/>
              <w:t xml:space="preserve">Директор НИУ ВШЭ – Санкт-Петербург  </w:t>
            </w:r>
          </w:p>
          <w:p w14:textId="7706287A" w14:paraId="588DCFF8" w:rsidRDefault="002F02A5" w:rsidP="00041A27" w:rsidR="002F02A5" w:rsidRPr="00C973C9">
            <w:pPr>
              <w:tabs>
                <w:tab w:pos="426" w:val="left"/>
              </w:tabs>
              <w:spacing w:after="120" w:before="120"/>
              <w:jc w:val="both"/>
              <w:rPr>
                <w:sz w:val="26"/>
                <w:szCs w:val="26"/>
              </w:rPr>
            </w:pPr>
            <w:r w:rsidRPr="00C973C9">
              <w:rPr>
                <w:sz w:val="26"/>
                <w:szCs w:val="26"/>
              </w:rPr>
              <w:t xml:space="preserve">_____________________________________С.М. Кадочников</w:t>
            </w:r>
          </w:p>
        </w:tc>
        <w:tc>
          <w:tcPr>
            <w:tcW w:type="dxa" w:w="7087"/>
          </w:tcPr>
          <w:p w14:textId="77777777" w14:paraId="5370429F" w:rsidRDefault="002F02A5" w:rsidP="00041A27" w:rsidR="002F02A5" w:rsidRPr="00C973C9">
            <w:pPr>
              <w:tabs>
                <w:tab w:pos="426" w:val="left"/>
              </w:tabs>
              <w:spacing w:after="120" w:before="120"/>
              <w:jc w:val="center"/>
              <w:rPr>
                <w:sz w:val="26"/>
                <w:szCs w:val="26"/>
                <w:lang w:val="en-US"/>
              </w:rPr>
            </w:pPr>
            <w:r w:rsidRPr="00C973C9">
              <w:rPr>
                <w:sz w:val="26"/>
                <w:szCs w:val="26"/>
                <w:lang w:val="en-US"/>
              </w:rPr>
              <w:lastRenderedPageBreak/>
              <w:t xml:space="preserve">RUSSIAN FEDERATION,</w:t>
            </w:r>
          </w:p>
          <w:p w14:textId="77777777" w14:paraId="14B8AC53" w:rsidRDefault="002F02A5" w:rsidP="00041A27" w:rsidR="002F02A5" w:rsidRPr="00C973C9">
            <w:pPr>
              <w:tabs>
                <w:tab w:pos="426" w:val="left"/>
              </w:tabs>
              <w:spacing w:after="120" w:before="120"/>
              <w:jc w:val="center"/>
              <w:rPr>
                <w:sz w:val="26"/>
                <w:szCs w:val="26"/>
                <w:lang w:val="en-US"/>
              </w:rPr>
            </w:pPr>
            <w:r w:rsidRPr="00C973C9">
              <w:rPr>
                <w:sz w:val="26"/>
                <w:szCs w:val="26"/>
                <w:lang w:val="en-US"/>
              </w:rPr>
              <w:t xml:space="preserve">Saint Petersburg</w:t>
            </w:r>
          </w:p>
          <w:p w14:textId="77777777" w14:paraId="0BB7A879" w:rsidRDefault="002F02A5" w:rsidP="00041A27" w:rsidR="002F02A5" w:rsidRPr="00C973C9">
            <w:pPr>
              <w:tabs>
                <w:tab w:pos="426" w:val="left"/>
              </w:tabs>
              <w:spacing w:after="120" w:before="120"/>
              <w:jc w:val="center"/>
              <w:outlineLvl w:val="4"/>
              <w:rPr>
                <w:b/>
                <w:bCs/>
                <w:sz w:val="26"/>
                <w:szCs w:val="26"/>
                <w:lang w:val="en-US"/>
              </w:rPr>
            </w:pPr>
            <w:r w:rsidRPr="00C973C9">
              <w:rPr>
                <w:b/>
                <w:bCs/>
                <w:sz w:val="26"/>
                <w:szCs w:val="26"/>
                <w:lang w:val="en-US"/>
              </w:rPr>
              <w:t xml:space="preserve">OFFER</w:t>
            </w:r>
          </w:p>
          <w:p w14:textId="4B03DA56" w14:paraId="1FC6E5E7" w:rsidRDefault="002F02A5" w:rsidP="00041A27" w:rsidR="002F02A5" w:rsidRPr="00C973C9">
            <w:pPr>
              <w:tabs>
                <w:tab w:pos="426" w:val="left"/>
              </w:tabs>
              <w:spacing w:after="120" w:before="120"/>
              <w:rPr>
                <w:sz w:val="26"/>
                <w:szCs w:val="26"/>
                <w:u w:val="single"/>
                <w:lang w:val="en-US"/>
              </w:rPr>
            </w:pPr>
            <w:r w:rsidRPr="00C973C9">
              <w:rPr>
                <w:sz w:val="26"/>
                <w:szCs w:val="26"/>
                <w:u w:val="single"/>
                <w:lang w:val="en-US"/>
              </w:rPr>
              <w:t xml:space="preserve">The current version on </w:t>
            </w:r>
            <w:r w:rsidR="003F0B10">
              <w:rPr>
                <w:sz w:val="26"/>
                <w:szCs w:val="26"/>
                <w:u w:val="single"/>
                <w:lang w:val="en-US"/>
              </w:rPr>
              <w:t xml:space="preserve">February</w:t>
            </w:r>
            <w:r w:rsidR="00041A27" w:rsidRPr="00C973C9">
              <w:rPr>
                <w:sz w:val="26"/>
                <w:szCs w:val="26"/>
                <w:u w:val="single"/>
                <w:lang w:val="en-US"/>
              </w:rPr>
              <w:t xml:space="preserve"> </w:t>
            </w:r>
            <w:r w:rsidR="003F0B10">
              <w:rPr>
                <w:sz w:val="26"/>
                <w:szCs w:val="26"/>
                <w:u w:val="single"/>
                <w:lang w:val="en-US"/>
              </w:rPr>
              <w:t xml:space="preserve">1</w:t>
            </w:r>
            <w:r w:rsidR="00041A27" w:rsidRPr="00C973C9">
              <w:rPr>
                <w:sz w:val="26"/>
                <w:szCs w:val="26"/>
                <w:u w:val="single"/>
                <w:lang w:val="en-US"/>
              </w:rPr>
              <w:t xml:space="preserve">, 20</w:t>
            </w:r>
            <w:r w:rsidR="003F0B10">
              <w:rPr>
                <w:sz w:val="26"/>
                <w:szCs w:val="26"/>
                <w:u w:val="single"/>
                <w:lang w:val="en-US"/>
              </w:rPr>
              <w:t xml:space="preserve">21</w:t>
            </w:r>
            <w:r w:rsidRPr="00C973C9">
              <w:rPr>
                <w:sz w:val="26"/>
                <w:szCs w:val="26"/>
                <w:u w:val="single"/>
                <w:lang w:val="en-US"/>
              </w:rPr>
              <w:t xml:space="preserve">  </w:t>
            </w:r>
          </w:p>
          <w:p w14:textId="77777777" w14:paraId="2C6E8E62" w:rsidRDefault="002F02A5" w:rsidP="00041A27" w:rsidR="002F02A5" w:rsidRPr="00C973C9">
            <w:pPr>
              <w:tabs>
                <w:tab w:pos="426" w:val="left"/>
              </w:tabs>
              <w:spacing w:after="120" w:before="120"/>
              <w:rPr>
                <w:sz w:val="26"/>
                <w:szCs w:val="26"/>
                <w:u w:val="single"/>
                <w:lang w:val="en-US"/>
              </w:rPr>
            </w:pPr>
          </w:p>
          <w:p w14:textId="655BD75D" w14:paraId="285919AC"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The following conditions shall determine the procedure of participation in the </w:t>
            </w:r>
            <w:r w:rsidR="00983883" w:rsidRPr="00C973C9">
              <w:rPr>
                <w:b/>
                <w:sz w:val="26"/>
                <w:szCs w:val="26"/>
                <w:lang w:val="en-US"/>
              </w:rPr>
              <w:t xml:space="preserve">Saint Petersburg</w:t>
            </w:r>
            <w:r w:rsidR="00983883" w:rsidRPr="00C973C9">
              <w:rPr>
                <w:sz w:val="26"/>
                <w:szCs w:val="26"/>
                <w:lang w:val="en-US"/>
              </w:rPr>
              <w:t xml:space="preserve"> </w:t>
            </w:r>
            <w:r w:rsidR="009C4A63" w:rsidRPr="00C973C9">
              <w:rPr>
                <w:b/>
                <w:sz w:val="26"/>
                <w:szCs w:val="26"/>
                <w:lang w:val="en-US"/>
              </w:rPr>
              <w:t xml:space="preserve">HSE </w:t>
            </w:r>
            <w:r w:rsidR="00983883" w:rsidRPr="00C973C9">
              <w:rPr>
                <w:b/>
                <w:sz w:val="26"/>
                <w:szCs w:val="26"/>
                <w:lang w:val="en-US"/>
              </w:rPr>
              <w:t xml:space="preserve">S</w:t>
            </w:r>
            <w:r w:rsidR="009C4A63" w:rsidRPr="00C973C9">
              <w:rPr>
                <w:b/>
                <w:sz w:val="26"/>
                <w:szCs w:val="26"/>
                <w:lang w:val="en-US"/>
              </w:rPr>
              <w:t xml:space="preserve">ummer </w:t>
            </w:r>
            <w:r w:rsidR="00983883" w:rsidRPr="00C973C9">
              <w:rPr>
                <w:b/>
                <w:sz w:val="26"/>
                <w:szCs w:val="26"/>
                <w:lang w:val="en-US"/>
              </w:rPr>
              <w:t xml:space="preserve">S</w:t>
            </w:r>
            <w:r w:rsidR="009C4A63" w:rsidRPr="00C973C9">
              <w:rPr>
                <w:b/>
                <w:sz w:val="26"/>
                <w:szCs w:val="26"/>
                <w:lang w:val="en-US"/>
              </w:rPr>
              <w:t xml:space="preserve">chool</w:t>
            </w:r>
            <w:r w:rsidR="00041A27" w:rsidRPr="00C973C9">
              <w:rPr>
                <w:b/>
                <w:sz w:val="26"/>
                <w:szCs w:val="26"/>
                <w:lang w:val="en-US"/>
              </w:rPr>
              <w:t xml:space="preserve"> 202</w:t>
            </w:r>
            <w:r w:rsidR="003F0B10">
              <w:rPr>
                <w:b/>
                <w:sz w:val="26"/>
                <w:szCs w:val="26"/>
                <w:lang w:val="en-US"/>
              </w:rPr>
              <w:t xml:space="preserve">1</w:t>
            </w:r>
            <w:r w:rsidR="009C4A63" w:rsidRPr="00C973C9">
              <w:rPr>
                <w:b/>
                <w:sz w:val="26"/>
                <w:szCs w:val="26"/>
                <w:lang w:val="en-US"/>
              </w:rPr>
              <w:t xml:space="preserve"> </w:t>
            </w:r>
            <w:r w:rsidRPr="00C973C9">
              <w:rPr>
                <w:sz w:val="26"/>
                <w:szCs w:val="26"/>
                <w:lang w:val="en-US"/>
              </w:rPr>
              <w:t xml:space="preserve">(hereinafter</w:t>
            </w:r>
            <w:r w:rsidR="00121AC1">
              <w:rPr>
                <w:sz w:val="26"/>
                <w:szCs w:val="26"/>
                <w:lang w:val="en-US"/>
              </w:rPr>
              <w:t xml:space="preserve">,</w:t>
            </w:r>
            <w:r w:rsidRPr="00C973C9">
              <w:rPr>
                <w:sz w:val="26"/>
                <w:szCs w:val="26"/>
                <w:lang w:val="en-US"/>
              </w:rPr>
              <w:t xml:space="preserve"> the </w:t>
            </w:r>
            <w:r w:rsidR="009C4A63" w:rsidRPr="00C973C9">
              <w:rPr>
                <w:b/>
                <w:sz w:val="26"/>
                <w:szCs w:val="26"/>
                <w:lang w:val="en-US"/>
              </w:rPr>
              <w:t xml:space="preserve">Summer School</w:t>
            </w:r>
            <w:r w:rsidRPr="00C973C9">
              <w:rPr>
                <w:sz w:val="26"/>
                <w:szCs w:val="26"/>
                <w:lang w:val="en-US"/>
              </w:rPr>
              <w:t xml:space="preserve">).</w:t>
            </w:r>
          </w:p>
          <w:p w14:textId="77777777" w14:paraId="7D3AADAD" w:rsidRDefault="009C4A63" w:rsidP="00041A27" w:rsidR="00041A27" w:rsidRPr="00C973C9">
            <w:pPr>
              <w:tabs>
                <w:tab w:pos="426" w:val="left"/>
              </w:tabs>
              <w:spacing w:after="120" w:before="120"/>
              <w:jc w:val="both"/>
              <w:rPr>
                <w:b/>
                <w:color w:val="000000"/>
                <w:sz w:val="26"/>
                <w:szCs w:val="26"/>
                <w:lang w:val="en-US"/>
              </w:rPr>
            </w:pPr>
            <w:r w:rsidRPr="00C973C9">
              <w:rPr>
                <w:b/>
                <w:color w:val="000000"/>
                <w:sz w:val="26"/>
                <w:szCs w:val="26"/>
                <w:lang w:val="en-US"/>
              </w:rPr>
              <w:t xml:space="preserve">O</w:t>
            </w:r>
            <w:r w:rsidR="002F02A5" w:rsidRPr="00C973C9">
              <w:rPr>
                <w:b/>
                <w:color w:val="000000"/>
                <w:sz w:val="26"/>
                <w:szCs w:val="26"/>
                <w:lang w:val="en-US"/>
              </w:rPr>
              <w:t xml:space="preserve">rganizer of the </w:t>
            </w:r>
            <w:r w:rsidR="00F3633E" w:rsidRPr="00C973C9">
              <w:rPr>
                <w:b/>
                <w:color w:val="000000"/>
                <w:sz w:val="26"/>
                <w:szCs w:val="26"/>
                <w:lang w:val="en-US"/>
              </w:rPr>
              <w:t xml:space="preserve">Summer School</w:t>
            </w:r>
            <w:r w:rsidR="002F02A5" w:rsidRPr="00C973C9">
              <w:rPr>
                <w:b/>
                <w:color w:val="000000"/>
                <w:sz w:val="26"/>
                <w:szCs w:val="26"/>
                <w:lang w:val="en-US"/>
              </w:rPr>
              <w:t xml:space="preserve"> </w:t>
            </w:r>
            <w:r w:rsidR="002F02A5" w:rsidRPr="00C973C9">
              <w:rPr>
                <w:color w:val="000000"/>
                <w:sz w:val="26"/>
                <w:szCs w:val="26"/>
                <w:lang w:val="en-US"/>
              </w:rPr>
              <w:t xml:space="preserve">– Saint Petersburg Branch of the Federal State Autonomous Institution of Higher Education “National Research University “Higher School of Economics”</w:t>
            </w:r>
            <w:r w:rsidR="00AE4A4A" w:rsidRPr="00C973C9">
              <w:rPr>
                <w:b/>
                <w:color w:val="000000"/>
                <w:sz w:val="26"/>
                <w:szCs w:val="26"/>
                <w:lang w:val="en-US"/>
              </w:rPr>
              <w:t xml:space="preserve">. </w:t>
            </w:r>
          </w:p>
          <w:p w14:textId="77777777" w14:paraId="4F25D004" w:rsidRDefault="00AE4A4A" w:rsidP="00041A27" w:rsidR="00AE4A4A" w:rsidRPr="00C973C9">
            <w:pPr>
              <w:tabs>
                <w:tab w:pos="426" w:val="left"/>
              </w:tabs>
              <w:spacing w:after="120" w:before="120"/>
              <w:jc w:val="both"/>
              <w:rPr>
                <w:b/>
                <w:color w:val="000000"/>
                <w:sz w:val="26"/>
                <w:szCs w:val="26"/>
                <w:lang w:val="en-US"/>
              </w:rPr>
            </w:pPr>
          </w:p>
          <w:p w14:textId="77777777" w14:paraId="78AA0131" w:rsidRDefault="002F02A5" w:rsidP="00041A27" w:rsidR="002F02A5" w:rsidRPr="00C973C9">
            <w:pPr>
              <w:tabs>
                <w:tab w:pos="426" w:val="left"/>
              </w:tabs>
              <w:spacing w:after="120" w:before="120"/>
              <w:jc w:val="both"/>
              <w:rPr>
                <w:b/>
                <w:sz w:val="26"/>
                <w:szCs w:val="26"/>
                <w:lang w:val="en-US"/>
              </w:rPr>
            </w:pPr>
            <w:r w:rsidRPr="00C973C9">
              <w:rPr>
                <w:rStyle w:val="a3"/>
                <w:sz w:val="26"/>
                <w:szCs w:val="26"/>
                <w:lang w:val="en-US"/>
              </w:rPr>
              <w:t xml:space="preserve">1.</w:t>
            </w:r>
            <w:r w:rsidRPr="00C973C9">
              <w:rPr>
                <w:rStyle w:val="a3"/>
                <w:b w:val="false"/>
                <w:sz w:val="26"/>
                <w:szCs w:val="26"/>
                <w:lang w:val="en-US"/>
              </w:rPr>
              <w:t xml:space="preserve"> </w:t>
            </w:r>
            <w:r w:rsidRPr="00C973C9">
              <w:rPr>
                <w:b/>
                <w:sz w:val="26"/>
                <w:szCs w:val="26"/>
                <w:lang w:val="en-US"/>
              </w:rPr>
              <w:t xml:space="preserve">GENERAL PROVISIONS</w:t>
            </w:r>
          </w:p>
          <w:p w14:textId="22CA905E" w14:paraId="2CFCA98A" w:rsidRDefault="002F02A5" w:rsidP="00041A27" w:rsidR="002F02A5" w:rsidRPr="00C973C9">
            <w:pPr>
              <w:tabs>
                <w:tab w:pos="426" w:val="left"/>
              </w:tabs>
              <w:spacing w:after="120" w:before="120"/>
              <w:ind w:hanging="426" w:left="426"/>
              <w:jc w:val="both"/>
              <w:rPr>
                <w:sz w:val="26"/>
                <w:szCs w:val="26"/>
                <w:lang w:val="en-US"/>
              </w:rPr>
            </w:pPr>
            <w:r w:rsidRPr="00C973C9">
              <w:rPr>
                <w:rStyle w:val="a3"/>
                <w:sz w:val="26"/>
                <w:szCs w:val="26"/>
                <w:lang w:val="en-US"/>
              </w:rPr>
              <w:t xml:space="preserve">1.1.</w:t>
            </w:r>
            <w:r w:rsidRPr="00C973C9">
              <w:rPr>
                <w:sz w:val="26"/>
                <w:szCs w:val="26"/>
                <w:lang w:val="en-US"/>
              </w:rPr>
              <w:t xml:space="preserve"> This document is an official proposal – public offer (</w:t>
            </w:r>
            <w:r w:rsidR="00121AC1">
              <w:rPr>
                <w:sz w:val="26"/>
                <w:szCs w:val="26"/>
                <w:lang w:val="en-US"/>
              </w:rPr>
              <w:t xml:space="preserve">hereinafter</w:t>
            </w:r>
            <w:r w:rsidR="00121AC1" w:rsidRPr="00121AC1">
              <w:rPr>
                <w:sz w:val="26"/>
                <w:szCs w:val="26"/>
                <w:lang w:val="en-US"/>
              </w:rPr>
              <w:t xml:space="preserve">, </w:t>
            </w:r>
            <w:r w:rsidRPr="00C973C9">
              <w:rPr>
                <w:sz w:val="26"/>
                <w:szCs w:val="26"/>
                <w:lang w:val="en-US"/>
              </w:rPr>
              <w:t xml:space="preserve">the Offer) of the Federal State </w:t>
            </w:r>
            <w:r w:rsidRPr="00C973C9">
              <w:rPr>
                <w:color w:val="000000"/>
                <w:sz w:val="26"/>
                <w:szCs w:val="26"/>
                <w:lang w:val="en-US"/>
              </w:rPr>
              <w:t xml:space="preserve">Autonomous Institution of Higher Education “National Research University “Higher School of Economics”, on behalf of which the Saint Petersburg Branch, represented by the Branch Director </w:t>
            </w:r>
            <w:r w:rsidR="003F0B10" w:rsidRPr="00C973C9">
              <w:rPr>
                <w:color w:val="000000"/>
                <w:sz w:val="26"/>
                <w:szCs w:val="26"/>
                <w:lang w:val="en-US"/>
              </w:rPr>
              <w:t xml:space="preserve">Sergey </w:t>
            </w:r>
            <w:proofErr w:type="spellStart"/>
            <w:r w:rsidRPr="00C973C9">
              <w:rPr>
                <w:color w:val="000000"/>
                <w:sz w:val="26"/>
                <w:szCs w:val="26"/>
                <w:lang w:val="en-US"/>
              </w:rPr>
              <w:t xml:space="preserve">Kadochnikov</w:t>
            </w:r>
            <w:proofErr w:type="spellEnd"/>
            <w:r w:rsidRPr="00C973C9">
              <w:rPr>
                <w:color w:val="000000"/>
                <w:sz w:val="26"/>
                <w:szCs w:val="26"/>
                <w:lang w:val="en-US"/>
              </w:rPr>
              <w:t xml:space="preserve"> (hereinafter</w:t>
            </w:r>
            <w:r w:rsidR="003F0B10">
              <w:rPr>
                <w:color w:val="000000"/>
                <w:sz w:val="26"/>
                <w:szCs w:val="26"/>
                <w:lang w:val="en-US"/>
              </w:rPr>
              <w:t xml:space="preserve">,</w:t>
            </w:r>
            <w:r w:rsidRPr="00C973C9">
              <w:rPr>
                <w:color w:val="000000"/>
                <w:sz w:val="26"/>
                <w:szCs w:val="26"/>
                <w:lang w:val="en-US"/>
              </w:rPr>
              <w:t xml:space="preserve"> HSE – Saint Petersburg or the Organizer), acts, contains all essential terms and conditions for rendering of services on participation in the </w:t>
            </w:r>
            <w:r w:rsidR="00983883" w:rsidRPr="00C973C9">
              <w:rPr>
                <w:b/>
                <w:color w:val="000000"/>
                <w:sz w:val="26"/>
                <w:szCs w:val="26"/>
                <w:lang w:val="en-US"/>
              </w:rPr>
              <w:t xml:space="preserve">S</w:t>
            </w:r>
            <w:r w:rsidR="009C4A63" w:rsidRPr="00C973C9">
              <w:rPr>
                <w:b/>
                <w:sz w:val="26"/>
                <w:szCs w:val="26"/>
                <w:lang w:val="en-US"/>
              </w:rPr>
              <w:t xml:space="preserve">ummer </w:t>
            </w:r>
            <w:r w:rsidR="00983883" w:rsidRPr="00C973C9">
              <w:rPr>
                <w:b/>
                <w:sz w:val="26"/>
                <w:szCs w:val="26"/>
                <w:lang w:val="en-US"/>
              </w:rPr>
              <w:t xml:space="preserve">S</w:t>
            </w:r>
            <w:r w:rsidR="009C4A63" w:rsidRPr="00C973C9">
              <w:rPr>
                <w:b/>
                <w:sz w:val="26"/>
                <w:szCs w:val="26"/>
                <w:lang w:val="en-US"/>
              </w:rPr>
              <w:t xml:space="preserve">chool </w:t>
            </w:r>
            <w:r w:rsidRPr="00C973C9">
              <w:rPr>
                <w:sz w:val="26"/>
                <w:szCs w:val="26"/>
                <w:lang w:val="en-US"/>
              </w:rPr>
              <w:t xml:space="preserve">and expresses the intention to enter into a Contract for Rendering of Services under the terms of this Offer. </w:t>
            </w:r>
          </w:p>
          <w:p w14:textId="77777777" w14:paraId="7400ECF8" w:rsidRDefault="002F02A5" w:rsidP="00041A27" w:rsidR="002F02A5" w:rsidRPr="00C973C9">
            <w:pPr>
              <w:tabs>
                <w:tab w:pos="426" w:val="left"/>
              </w:tabs>
              <w:spacing w:after="120" w:before="120"/>
              <w:ind w:hanging="426" w:left="426"/>
              <w:jc w:val="both"/>
              <w:rPr>
                <w:sz w:val="26"/>
                <w:szCs w:val="26"/>
                <w:lang w:val="en-US"/>
              </w:rPr>
            </w:pPr>
            <w:r w:rsidRPr="00C973C9">
              <w:rPr>
                <w:rStyle w:val="a3"/>
                <w:sz w:val="26"/>
                <w:szCs w:val="26"/>
                <w:lang w:val="en-US"/>
              </w:rPr>
              <w:lastRenderedPageBreak/>
              <w:t xml:space="preserve">1.2.</w:t>
            </w:r>
            <w:r w:rsidRPr="00C973C9">
              <w:rPr>
                <w:sz w:val="26"/>
                <w:szCs w:val="26"/>
                <w:lang w:val="en-US"/>
              </w:rPr>
              <w:t xml:space="preserve"> In accordance with paragraph 2 of Article 437 of the Civil Code of the Russian Federation (CC of the RF), in case of acceptance of conditions stated below and payment for services, the legal entity or natural person, accepting this offer, becomes a Participant (in accordance with paragraph 3 of article 438 of the CC of the RF, acceptance of the offer is equivalent to conclusion of a contract under the terms and conditions, stated in the Offer).  </w:t>
            </w:r>
          </w:p>
          <w:p w14:textId="37468DB3" w14:paraId="628FDE21" w:rsidRDefault="002F02A5" w:rsidP="00A0113D" w:rsidR="00793CF1">
            <w:pPr>
              <w:tabs>
                <w:tab w:pos="426" w:val="left"/>
              </w:tabs>
              <w:spacing w:after="120" w:before="120"/>
              <w:jc w:val="both"/>
              <w:rPr>
                <w:sz w:val="26"/>
                <w:szCs w:val="26"/>
                <w:lang w:val="en-US"/>
              </w:rPr>
            </w:pPr>
            <w:r w:rsidRPr="00C973C9">
              <w:rPr>
                <w:rStyle w:val="a3"/>
                <w:sz w:val="26"/>
                <w:szCs w:val="26"/>
                <w:lang w:val="en-US"/>
              </w:rPr>
              <w:t xml:space="preserve">1.3.</w:t>
            </w:r>
            <w:r w:rsidRPr="00C973C9">
              <w:rPr>
                <w:sz w:val="26"/>
                <w:szCs w:val="26"/>
                <w:lang w:val="en-US"/>
              </w:rPr>
              <w:t xml:space="preserve"> In connection with the above matter, read the text of the Offer carefully, and if you do not agree with any provision of the Offer the organizer offers you to renounce the use of services.  </w:t>
            </w:r>
          </w:p>
          <w:p w14:textId="0B63C9E9" w14:paraId="28B6E45F" w:rsidRDefault="00121AC1" w:rsidP="00A0113D" w:rsidR="00121AC1">
            <w:pPr>
              <w:tabs>
                <w:tab w:pos="426" w:val="left"/>
              </w:tabs>
              <w:spacing w:after="120" w:before="120"/>
              <w:jc w:val="both"/>
              <w:rPr>
                <w:sz w:val="26"/>
                <w:szCs w:val="26"/>
                <w:lang w:val="en-US"/>
              </w:rPr>
            </w:pPr>
          </w:p>
          <w:p w14:textId="77777777" w14:paraId="6A51778F" w:rsidRDefault="00121AC1" w:rsidP="00A0113D" w:rsidR="00121AC1" w:rsidRPr="00C973C9">
            <w:pPr>
              <w:tabs>
                <w:tab w:pos="426" w:val="left"/>
              </w:tabs>
              <w:spacing w:after="120" w:before="120"/>
              <w:jc w:val="both"/>
              <w:rPr>
                <w:sz w:val="26"/>
                <w:szCs w:val="26"/>
                <w:lang w:val="en-US"/>
              </w:rPr>
            </w:pPr>
          </w:p>
          <w:p w14:textId="77777777" w14:paraId="44497187" w:rsidRDefault="002F02A5" w:rsidP="00041A27" w:rsidR="002F02A5" w:rsidRPr="00C973C9">
            <w:pPr>
              <w:tabs>
                <w:tab w:pos="426" w:val="left"/>
              </w:tabs>
              <w:spacing w:after="120" w:before="120"/>
              <w:jc w:val="both"/>
              <w:rPr>
                <w:b/>
                <w:sz w:val="26"/>
                <w:szCs w:val="26"/>
                <w:lang w:val="en-US"/>
              </w:rPr>
            </w:pPr>
            <w:r w:rsidRPr="00C973C9">
              <w:rPr>
                <w:rStyle w:val="a3"/>
                <w:sz w:val="26"/>
                <w:szCs w:val="26"/>
              </w:rPr>
              <w:t xml:space="preserve">2</w:t>
            </w:r>
            <w:r w:rsidRPr="00C973C9">
              <w:rPr>
                <w:rStyle w:val="a3"/>
                <w:b w:val="false"/>
                <w:sz w:val="26"/>
                <w:szCs w:val="26"/>
              </w:rPr>
              <w:t xml:space="preserve">.</w:t>
            </w:r>
            <w:r w:rsidRPr="00C973C9">
              <w:rPr>
                <w:b/>
                <w:sz w:val="26"/>
                <w:szCs w:val="26"/>
              </w:rPr>
              <w:t xml:space="preserve"> </w:t>
            </w:r>
            <w:r w:rsidRPr="00C973C9">
              <w:rPr>
                <w:b/>
                <w:sz w:val="26"/>
                <w:szCs w:val="26"/>
                <w:lang w:val="en-US"/>
              </w:rPr>
              <w:t xml:space="preserve">SUBJECT OF THE OFFER</w:t>
            </w:r>
          </w:p>
          <w:p w14:textId="406D7773" w14:paraId="50952434" w:rsidRDefault="002F02A5" w:rsidP="00041A27" w:rsidR="002F02A5" w:rsidRPr="00C973C9">
            <w:pPr>
              <w:numPr>
                <w:ilvl w:val="0"/>
                <w:numId w:val="15"/>
              </w:numPr>
              <w:tabs>
                <w:tab w:pos="426" w:val="left"/>
              </w:tabs>
              <w:spacing w:after="120" w:before="120"/>
              <w:jc w:val="both"/>
              <w:rPr>
                <w:sz w:val="26"/>
                <w:szCs w:val="26"/>
                <w:lang w:val="en-US"/>
              </w:rPr>
            </w:pPr>
            <w:r w:rsidRPr="00C973C9">
              <w:rPr>
                <w:sz w:val="26"/>
                <w:szCs w:val="26"/>
                <w:lang w:val="en-US"/>
              </w:rPr>
              <w:t xml:space="preserve">The subject of the Offer is rendering of paid services on participation of the Participant in the </w:t>
            </w:r>
            <w:r w:rsidR="00983883" w:rsidRPr="00C973C9">
              <w:rPr>
                <w:b/>
                <w:sz w:val="26"/>
                <w:szCs w:val="26"/>
                <w:lang w:val="en-US"/>
              </w:rPr>
              <w:t xml:space="preserve">S</w:t>
            </w:r>
            <w:r w:rsidR="009C4A63" w:rsidRPr="00C973C9">
              <w:rPr>
                <w:b/>
                <w:sz w:val="26"/>
                <w:szCs w:val="26"/>
                <w:lang w:val="en-US"/>
              </w:rPr>
              <w:t xml:space="preserve">ummer </w:t>
            </w:r>
            <w:r w:rsidR="00983883" w:rsidRPr="00C973C9">
              <w:rPr>
                <w:b/>
                <w:sz w:val="26"/>
                <w:szCs w:val="26"/>
                <w:lang w:val="en-US"/>
              </w:rPr>
              <w:t xml:space="preserve">S</w:t>
            </w:r>
            <w:r w:rsidR="009C4A63" w:rsidRPr="00C973C9">
              <w:rPr>
                <w:b/>
                <w:sz w:val="26"/>
                <w:szCs w:val="26"/>
                <w:lang w:val="en-US"/>
              </w:rPr>
              <w:t xml:space="preserve">chool</w:t>
            </w:r>
            <w:r w:rsidRPr="00C973C9">
              <w:rPr>
                <w:sz w:val="26"/>
                <w:szCs w:val="26"/>
                <w:lang w:val="en-US"/>
              </w:rPr>
              <w:t xml:space="preserve">,</w:t>
            </w:r>
            <w:r w:rsidRPr="00C973C9">
              <w:rPr>
                <w:b/>
                <w:sz w:val="26"/>
                <w:szCs w:val="26"/>
                <w:lang w:val="en-US"/>
              </w:rPr>
              <w:t xml:space="preserve"> </w:t>
            </w:r>
            <w:r w:rsidR="00983883" w:rsidRPr="00C973C9">
              <w:rPr>
                <w:sz w:val="26"/>
                <w:szCs w:val="26"/>
                <w:lang w:val="en-US"/>
              </w:rPr>
              <w:t xml:space="preserve">conducted from J</w:t>
            </w:r>
            <w:r w:rsidR="003F0B10">
              <w:rPr>
                <w:sz w:val="26"/>
                <w:szCs w:val="26"/>
                <w:lang w:val="en-US"/>
              </w:rPr>
              <w:t xml:space="preserve">une</w:t>
            </w:r>
            <w:r w:rsidR="00983883" w:rsidRPr="00C973C9">
              <w:rPr>
                <w:sz w:val="26"/>
                <w:szCs w:val="26"/>
                <w:lang w:val="en-US"/>
              </w:rPr>
              <w:t xml:space="preserve"> </w:t>
            </w:r>
            <w:r w:rsidR="003F0B10">
              <w:rPr>
                <w:sz w:val="26"/>
                <w:szCs w:val="26"/>
                <w:lang w:val="en-US"/>
              </w:rPr>
              <w:t xml:space="preserve">28</w:t>
            </w:r>
            <w:r w:rsidR="00041A27" w:rsidRPr="00C973C9">
              <w:rPr>
                <w:sz w:val="26"/>
                <w:szCs w:val="26"/>
                <w:lang w:val="en-US"/>
              </w:rPr>
              <w:t xml:space="preserve">, 202</w:t>
            </w:r>
            <w:r w:rsidR="003F0B10">
              <w:rPr>
                <w:sz w:val="26"/>
                <w:szCs w:val="26"/>
                <w:lang w:val="en-US"/>
              </w:rPr>
              <w:t xml:space="preserve">1</w:t>
            </w:r>
            <w:r w:rsidRPr="00C973C9">
              <w:rPr>
                <w:sz w:val="26"/>
                <w:szCs w:val="26"/>
                <w:lang w:val="en-US"/>
              </w:rPr>
              <w:t xml:space="preserve"> till </w:t>
            </w:r>
            <w:r w:rsidR="003F0B10">
              <w:rPr>
                <w:sz w:val="26"/>
                <w:szCs w:val="26"/>
                <w:lang w:val="en-US"/>
              </w:rPr>
              <w:t xml:space="preserve">July</w:t>
            </w:r>
            <w:r w:rsidRPr="00C973C9">
              <w:rPr>
                <w:sz w:val="26"/>
                <w:szCs w:val="26"/>
                <w:lang w:val="en-US"/>
              </w:rPr>
              <w:t xml:space="preserve"> </w:t>
            </w:r>
            <w:r w:rsidR="003F0B10">
              <w:rPr>
                <w:sz w:val="26"/>
                <w:szCs w:val="26"/>
                <w:lang w:val="en-US"/>
              </w:rPr>
              <w:t xml:space="preserve">23</w:t>
            </w:r>
            <w:r w:rsidR="00983883" w:rsidRPr="00C973C9">
              <w:rPr>
                <w:sz w:val="26"/>
                <w:szCs w:val="26"/>
                <w:lang w:val="en-US"/>
              </w:rPr>
              <w:t xml:space="preserve">, 20</w:t>
            </w:r>
            <w:r w:rsidR="00041A27" w:rsidRPr="00C973C9">
              <w:rPr>
                <w:sz w:val="26"/>
                <w:szCs w:val="26"/>
                <w:lang w:val="en-US"/>
              </w:rPr>
              <w:t xml:space="preserve">2</w:t>
            </w:r>
            <w:r w:rsidR="003F0B10">
              <w:rPr>
                <w:sz w:val="26"/>
                <w:szCs w:val="26"/>
                <w:lang w:val="en-US"/>
              </w:rPr>
              <w:t xml:space="preserve">1</w:t>
            </w:r>
            <w:r w:rsidRPr="00C973C9">
              <w:rPr>
                <w:sz w:val="26"/>
                <w:szCs w:val="26"/>
                <w:lang w:val="en-US"/>
              </w:rPr>
              <w:t xml:space="preserve"> at the site of </w:t>
            </w:r>
            <w:r w:rsidRPr="00C973C9">
              <w:rPr>
                <w:color w:val="000000"/>
                <w:sz w:val="26"/>
                <w:szCs w:val="26"/>
                <w:lang w:val="en-US"/>
              </w:rPr>
              <w:t xml:space="preserve">HSE – Saint Petersburg at the following address: Russia, Saint Petersburg, </w:t>
            </w:r>
            <w:r w:rsidR="00041A27" w:rsidRPr="00C973C9">
              <w:rPr>
                <w:color w:val="000000"/>
                <w:sz w:val="26"/>
                <w:szCs w:val="26"/>
                <w:lang w:val="en-US"/>
              </w:rPr>
              <w:t xml:space="preserve">123 </w:t>
            </w:r>
            <w:proofErr w:type="spellStart"/>
            <w:r w:rsidR="00041A27" w:rsidRPr="00C973C9">
              <w:rPr>
                <w:color w:val="000000"/>
                <w:sz w:val="26"/>
                <w:szCs w:val="26"/>
                <w:lang w:val="en-US"/>
              </w:rPr>
              <w:t xml:space="preserve">Naberezhnaya</w:t>
            </w:r>
            <w:proofErr w:type="spellEnd"/>
            <w:r w:rsidR="00041A27" w:rsidRPr="00C973C9">
              <w:rPr>
                <w:color w:val="000000"/>
                <w:sz w:val="26"/>
                <w:szCs w:val="26"/>
                <w:lang w:val="en-US"/>
              </w:rPr>
              <w:t xml:space="preserve"> </w:t>
            </w:r>
            <w:proofErr w:type="spellStart"/>
            <w:r w:rsidR="00041A27" w:rsidRPr="00C973C9">
              <w:rPr>
                <w:color w:val="000000"/>
                <w:sz w:val="26"/>
                <w:szCs w:val="26"/>
                <w:lang w:val="en-US"/>
              </w:rPr>
              <w:t xml:space="preserve">Kanala</w:t>
            </w:r>
            <w:proofErr w:type="spellEnd"/>
            <w:r w:rsidR="00041A27" w:rsidRPr="00C973C9">
              <w:rPr>
                <w:color w:val="000000"/>
                <w:sz w:val="26"/>
                <w:szCs w:val="26"/>
                <w:lang w:val="en-US"/>
              </w:rPr>
              <w:t xml:space="preserve"> </w:t>
            </w:r>
            <w:proofErr w:type="spellStart"/>
            <w:r w:rsidR="00041A27" w:rsidRPr="00C973C9">
              <w:rPr>
                <w:color w:val="000000"/>
                <w:sz w:val="26"/>
                <w:szCs w:val="26"/>
                <w:lang w:val="en-US"/>
              </w:rPr>
              <w:t xml:space="preserve">Griboedova</w:t>
            </w:r>
            <w:proofErr w:type="spellEnd"/>
            <w:r w:rsidRPr="00C973C9">
              <w:rPr>
                <w:color w:val="000000"/>
                <w:sz w:val="26"/>
                <w:szCs w:val="26"/>
                <w:lang w:val="en-US"/>
              </w:rPr>
              <w:t xml:space="preserve">,</w:t>
            </w:r>
            <w:r w:rsidRPr="00C973C9">
              <w:rPr>
                <w:sz w:val="26"/>
                <w:szCs w:val="26"/>
                <w:lang w:val="en-US"/>
              </w:rPr>
              <w:t xml:space="preserve"> by the organizer</w:t>
            </w:r>
            <w:r w:rsidRPr="00C973C9">
              <w:rPr>
                <w:color w:val="000000"/>
                <w:sz w:val="26"/>
                <w:szCs w:val="26"/>
                <w:lang w:val="en-US"/>
              </w:rPr>
              <w:t xml:space="preserve"> in accordance with terms and conditions of the Offer and current conditions of participation in the </w:t>
            </w:r>
            <w:r w:rsidR="00F3633E" w:rsidRPr="00C973C9">
              <w:rPr>
                <w:color w:val="000000"/>
                <w:sz w:val="26"/>
                <w:szCs w:val="26"/>
                <w:lang w:val="en-US"/>
              </w:rPr>
              <w:t xml:space="preserve">Summer school</w:t>
            </w:r>
            <w:r w:rsidRPr="00C973C9">
              <w:rPr>
                <w:color w:val="000000"/>
                <w:sz w:val="26"/>
                <w:szCs w:val="26"/>
                <w:lang w:val="en-US"/>
              </w:rPr>
              <w:t xml:space="preserve"> (hereinafter</w:t>
            </w:r>
            <w:r w:rsidR="00121AC1" w:rsidRPr="00121AC1">
              <w:rPr>
                <w:color w:val="000000"/>
                <w:sz w:val="26"/>
                <w:szCs w:val="26"/>
                <w:lang w:val="en-US"/>
              </w:rPr>
              <w:t xml:space="preserve">, </w:t>
            </w:r>
            <w:r w:rsidRPr="00C973C9">
              <w:rPr>
                <w:color w:val="000000"/>
                <w:sz w:val="26"/>
                <w:szCs w:val="26"/>
                <w:lang w:val="en-US"/>
              </w:rPr>
              <w:t xml:space="preserve">the Conditions of participation).  </w:t>
            </w:r>
            <w:r w:rsidRPr="00C973C9">
              <w:rPr>
                <w:sz w:val="26"/>
                <w:szCs w:val="26"/>
                <w:lang w:val="en-US"/>
              </w:rPr>
              <w:t xml:space="preserve"> </w:t>
            </w:r>
          </w:p>
          <w:p w14:textId="77777777" w14:paraId="049AC8C5" w:rsidRDefault="002F02A5" w:rsidP="00041A27" w:rsidR="002F02A5" w:rsidRPr="00C973C9">
            <w:pPr>
              <w:numPr>
                <w:ilvl w:val="0"/>
                <w:numId w:val="15"/>
              </w:numPr>
              <w:tabs>
                <w:tab w:pos="426" w:val="left"/>
              </w:tabs>
              <w:spacing w:after="120" w:before="120"/>
              <w:ind w:hanging="426" w:left="426"/>
              <w:jc w:val="both"/>
              <w:rPr>
                <w:sz w:val="26"/>
                <w:szCs w:val="26"/>
                <w:lang w:val="en-US"/>
              </w:rPr>
            </w:pPr>
            <w:r w:rsidRPr="00C973C9">
              <w:rPr>
                <w:sz w:val="26"/>
                <w:szCs w:val="26"/>
                <w:lang w:val="en-US"/>
              </w:rPr>
              <w:t xml:space="preserve">The Conditions of participation shall determine types of services, rendered by the Organizer to the Participant, period of their rendering and their cost. </w:t>
            </w:r>
          </w:p>
          <w:p w14:textId="77777777" w14:paraId="4114D3EE" w:rsidRDefault="002F02A5" w:rsidP="00041A27" w:rsidR="002F02A5" w:rsidRPr="00C973C9">
            <w:pPr>
              <w:numPr>
                <w:ilvl w:val="0"/>
                <w:numId w:val="15"/>
              </w:numPr>
              <w:tabs>
                <w:tab w:pos="426" w:val="left"/>
              </w:tabs>
              <w:spacing w:after="120" w:before="120"/>
              <w:jc w:val="both"/>
              <w:rPr>
                <w:color w:val="0070C0"/>
                <w:sz w:val="26"/>
                <w:szCs w:val="26"/>
                <w:u w:val="single"/>
                <w:lang w:val="en-US"/>
              </w:rPr>
            </w:pPr>
            <w:r w:rsidRPr="00C973C9">
              <w:rPr>
                <w:sz w:val="26"/>
                <w:szCs w:val="26"/>
                <w:lang w:val="en-US"/>
              </w:rPr>
              <w:t xml:space="preserve">The Offer, supplements thereto and the Conditions of participation are official documents and published on the website:</w:t>
            </w:r>
            <w:r w:rsidR="00041A27" w:rsidRPr="00C973C9">
              <w:rPr>
                <w:color w:val="0070C0"/>
                <w:sz w:val="26"/>
                <w:szCs w:val="26"/>
                <w:u w:val="single"/>
                <w:lang w:val="en-US"/>
              </w:rPr>
              <w:t xml:space="preserve"> </w:t>
            </w:r>
            <w:r w:rsidR="00983883" w:rsidRPr="00C973C9">
              <w:rPr>
                <w:color w:val="0070C0"/>
                <w:sz w:val="26"/>
                <w:szCs w:val="26"/>
                <w:u w:val="single"/>
                <w:lang w:val="en-US"/>
              </w:rPr>
              <w:t xml:space="preserve">https://spb.hse.ru/</w:t>
            </w:r>
            <w:r w:rsidR="004C7354" w:rsidRPr="00C973C9">
              <w:rPr>
                <w:color w:val="0070C0"/>
                <w:sz w:val="26"/>
                <w:szCs w:val="26"/>
                <w:u w:val="single"/>
                <w:lang w:val="en-US"/>
              </w:rPr>
              <w:t xml:space="preserve">io</w:t>
            </w:r>
            <w:r w:rsidR="00983883" w:rsidRPr="00C973C9">
              <w:rPr>
                <w:color w:val="0070C0"/>
                <w:sz w:val="26"/>
                <w:szCs w:val="26"/>
                <w:u w:val="single"/>
                <w:lang w:val="en-US"/>
              </w:rPr>
              <w:t xml:space="preserve">/sumsch</w:t>
            </w:r>
            <w:r w:rsidR="00AE4A4A" w:rsidRPr="00C973C9">
              <w:rPr>
                <w:sz w:val="26"/>
                <w:szCs w:val="26"/>
                <w:lang w:val="en-US"/>
              </w:rPr>
              <w:t xml:space="preserve">.</w:t>
            </w:r>
          </w:p>
          <w:p w14:textId="49A658C5" w14:paraId="39F1A302" w:rsidRDefault="002F02A5" w:rsidP="00041A27" w:rsidR="00121AC1" w:rsidRPr="00121AC1">
            <w:pPr>
              <w:numPr>
                <w:ilvl w:val="0"/>
                <w:numId w:val="15"/>
              </w:numPr>
              <w:tabs>
                <w:tab w:pos="426" w:val="left"/>
              </w:tabs>
              <w:spacing w:after="120" w:before="120"/>
              <w:jc w:val="both"/>
              <w:rPr>
                <w:rStyle w:val="a3"/>
                <w:b w:val="false"/>
                <w:bCs w:val="false"/>
                <w:color w:val="0070C0"/>
                <w:sz w:val="26"/>
                <w:szCs w:val="26"/>
                <w:lang w:val="en-US"/>
              </w:rPr>
            </w:pPr>
            <w:r w:rsidRPr="00C973C9">
              <w:rPr>
                <w:sz w:val="26"/>
                <w:szCs w:val="26"/>
                <w:lang w:val="en-US"/>
              </w:rPr>
              <w:lastRenderedPageBreak/>
              <w:t xml:space="preserve">The Organizer is entitled to modify the Offer and the Conditions of participation without prior approval of the Participant, while providing posting of modified conditions on the website:</w:t>
            </w:r>
            <w:r w:rsidR="00041A27" w:rsidRPr="00C973C9">
              <w:rPr>
                <w:color w:val="0070C0"/>
                <w:sz w:val="26"/>
                <w:szCs w:val="26"/>
                <w:lang w:val="en-US"/>
              </w:rPr>
              <w:t xml:space="preserve"> </w:t>
            </w:r>
            <w:r w:rsidR="00983883" w:rsidRPr="00C973C9">
              <w:rPr>
                <w:color w:val="0070C0"/>
                <w:sz w:val="26"/>
                <w:szCs w:val="26"/>
                <w:u w:val="single"/>
                <w:lang w:val="en-US"/>
              </w:rPr>
              <w:t xml:space="preserve">https://spb.hse.ru/i</w:t>
            </w:r>
            <w:r w:rsidR="004C7354" w:rsidRPr="00C973C9">
              <w:rPr>
                <w:color w:val="0070C0"/>
                <w:sz w:val="26"/>
                <w:szCs w:val="26"/>
                <w:u w:val="single"/>
                <w:lang w:val="en-US"/>
              </w:rPr>
              <w:t xml:space="preserve">o</w:t>
            </w:r>
            <w:r w:rsidR="00983883" w:rsidRPr="00C973C9">
              <w:rPr>
                <w:color w:val="0070C0"/>
                <w:sz w:val="26"/>
                <w:szCs w:val="26"/>
                <w:u w:val="single"/>
                <w:lang w:val="en-US"/>
              </w:rPr>
              <w:t xml:space="preserve">/sumsch</w:t>
            </w:r>
            <w:r w:rsidR="00AE4A4A" w:rsidRPr="00C973C9">
              <w:rPr>
                <w:sz w:val="26"/>
                <w:szCs w:val="26"/>
                <w:lang w:val="en-US"/>
              </w:rPr>
              <w:t xml:space="preserve">.</w:t>
            </w:r>
          </w:p>
          <w:p w14:textId="77777777" w14:paraId="2A4C6555" w:rsidRDefault="002F02A5" w:rsidP="00041A27" w:rsidR="002F02A5" w:rsidRPr="00C973C9">
            <w:pPr>
              <w:tabs>
                <w:tab w:pos="426" w:val="left"/>
              </w:tabs>
              <w:spacing w:after="120" w:before="120"/>
              <w:jc w:val="both"/>
              <w:rPr>
                <w:b/>
                <w:sz w:val="26"/>
                <w:szCs w:val="26"/>
                <w:lang w:val="en-US"/>
              </w:rPr>
            </w:pPr>
            <w:r w:rsidRPr="00C973C9">
              <w:rPr>
                <w:rStyle w:val="a3"/>
                <w:sz w:val="26"/>
                <w:szCs w:val="26"/>
                <w:lang w:val="en-US"/>
              </w:rPr>
              <w:t xml:space="preserve">3.</w:t>
            </w:r>
            <w:r w:rsidRPr="00C973C9">
              <w:rPr>
                <w:sz w:val="26"/>
                <w:szCs w:val="26"/>
                <w:lang w:val="en-US"/>
              </w:rPr>
              <w:t xml:space="preserve"> </w:t>
            </w:r>
            <w:r w:rsidRPr="00C973C9">
              <w:rPr>
                <w:b/>
                <w:sz w:val="26"/>
                <w:szCs w:val="26"/>
                <w:lang w:val="en-US"/>
              </w:rPr>
              <w:t xml:space="preserve">DESCRIPTION OF SERVICES</w:t>
            </w:r>
          </w:p>
          <w:p w14:textId="77777777" w14:paraId="4FD83C1A" w:rsidRDefault="002F02A5" w:rsidP="00041A27" w:rsidR="00793CF1" w:rsidRPr="00C973C9">
            <w:pPr>
              <w:tabs>
                <w:tab w:pos="426" w:val="left"/>
              </w:tabs>
              <w:spacing w:after="120" w:before="120"/>
              <w:ind w:hanging="567" w:left="567"/>
              <w:jc w:val="both"/>
              <w:rPr>
                <w:sz w:val="26"/>
                <w:szCs w:val="26"/>
                <w:lang w:val="en-US"/>
              </w:rPr>
            </w:pPr>
            <w:r w:rsidRPr="00C973C9">
              <w:rPr>
                <w:rStyle w:val="a3"/>
                <w:sz w:val="26"/>
                <w:szCs w:val="26"/>
                <w:lang w:val="en-US"/>
              </w:rPr>
              <w:t xml:space="preserve">3.1.</w:t>
            </w:r>
            <w:r w:rsidRPr="00C973C9">
              <w:rPr>
                <w:sz w:val="26"/>
                <w:szCs w:val="26"/>
                <w:lang w:val="en-US"/>
              </w:rPr>
              <w:t xml:space="preserve"> In accordance with the subject of this Offer, the Organizer shall render services, specified in the Conditions of participation, posted on the website: </w:t>
            </w:r>
            <w:r w:rsidR="003C6A46" w:rsidRPr="00C973C9">
              <w:rPr>
                <w:color w:val="0070C0"/>
                <w:sz w:val="26"/>
                <w:szCs w:val="26"/>
                <w:u w:val="single"/>
                <w:lang w:val="en-US"/>
              </w:rPr>
              <w:t xml:space="preserve">https://spb.hse.ru/</w:t>
            </w:r>
            <w:r w:rsidR="004C7354" w:rsidRPr="00C973C9">
              <w:rPr>
                <w:color w:val="0070C0"/>
                <w:sz w:val="26"/>
                <w:szCs w:val="26"/>
                <w:u w:val="single"/>
                <w:lang w:val="en-US"/>
              </w:rPr>
              <w:t xml:space="preserve">io</w:t>
            </w:r>
            <w:r w:rsidR="003C6A46" w:rsidRPr="00C973C9">
              <w:rPr>
                <w:color w:val="0070C0"/>
                <w:sz w:val="26"/>
                <w:szCs w:val="26"/>
                <w:u w:val="single"/>
                <w:lang w:val="en-US"/>
              </w:rPr>
              <w:t xml:space="preserve">/sumsch</w:t>
            </w:r>
            <w:r w:rsidRPr="00C973C9">
              <w:rPr>
                <w:color w:val="000000"/>
                <w:sz w:val="26"/>
                <w:szCs w:val="26"/>
                <w:lang w:val="en-US"/>
              </w:rPr>
              <w:t xml:space="preserve">, to the Participator.</w:t>
            </w:r>
            <w:r w:rsidRPr="00C973C9">
              <w:rPr>
                <w:rFonts w:cs="Tahoma" w:hAnsi="Tahoma" w:ascii="Tahoma"/>
                <w:color w:val="000000"/>
                <w:sz w:val="26"/>
                <w:szCs w:val="26"/>
                <w:lang w:val="en-US"/>
              </w:rPr>
              <w:t xml:space="preserve"> </w:t>
            </w:r>
          </w:p>
          <w:p w14:textId="77777777" w14:paraId="3586A390" w:rsidRDefault="002F02A5" w:rsidP="00041A27" w:rsidR="002F02A5" w:rsidRPr="00C973C9">
            <w:pPr>
              <w:tabs>
                <w:tab w:pos="426" w:val="left"/>
              </w:tabs>
              <w:spacing w:after="120" w:before="120"/>
              <w:jc w:val="both"/>
              <w:rPr>
                <w:b/>
                <w:sz w:val="26"/>
                <w:szCs w:val="26"/>
                <w:lang w:val="en-US"/>
              </w:rPr>
            </w:pPr>
            <w:r w:rsidRPr="00C973C9">
              <w:rPr>
                <w:rStyle w:val="a3"/>
                <w:sz w:val="26"/>
                <w:szCs w:val="26"/>
                <w:lang w:val="en-US"/>
              </w:rPr>
              <w:t xml:space="preserve">4.</w:t>
            </w:r>
            <w:r w:rsidRPr="00C973C9">
              <w:rPr>
                <w:sz w:val="26"/>
                <w:szCs w:val="26"/>
                <w:lang w:val="en-US"/>
              </w:rPr>
              <w:t xml:space="preserve"> </w:t>
            </w:r>
            <w:r w:rsidRPr="00C973C9">
              <w:rPr>
                <w:b/>
                <w:sz w:val="26"/>
                <w:szCs w:val="26"/>
                <w:lang w:val="en-US"/>
              </w:rPr>
              <w:t xml:space="preserve">TERMS AND PROCEDURES FOR RENDERING OF SERVICES</w:t>
            </w:r>
          </w:p>
          <w:p w14:textId="77777777" w14:paraId="093D974B" w:rsidRDefault="002F02A5" w:rsidP="00041A27" w:rsidR="002F02A5" w:rsidRPr="00C973C9">
            <w:pPr>
              <w:numPr>
                <w:ilvl w:val="0"/>
                <w:numId w:val="16"/>
              </w:numPr>
              <w:tabs>
                <w:tab w:pos="426" w:val="left"/>
              </w:tabs>
              <w:spacing w:after="120" w:before="120"/>
              <w:ind w:left="400"/>
              <w:jc w:val="both"/>
              <w:rPr>
                <w:sz w:val="26"/>
                <w:szCs w:val="26"/>
                <w:lang w:val="en-US"/>
              </w:rPr>
            </w:pPr>
            <w:r w:rsidRPr="00C973C9">
              <w:rPr>
                <w:sz w:val="26"/>
                <w:szCs w:val="26"/>
                <w:lang w:val="en-US"/>
              </w:rPr>
              <w:t xml:space="preserve">After reading the Conditions of participation, the Participant shall make acceptance – pay </w:t>
            </w:r>
            <w:r w:rsidR="00DD2A83" w:rsidRPr="00C973C9">
              <w:rPr>
                <w:sz w:val="26"/>
                <w:szCs w:val="26"/>
                <w:lang w:val="en-US"/>
              </w:rPr>
              <w:t xml:space="preserve">a</w:t>
            </w:r>
            <w:r w:rsidR="004C7354" w:rsidRPr="00C973C9">
              <w:rPr>
                <w:sz w:val="26"/>
                <w:szCs w:val="26"/>
                <w:lang w:val="en-US"/>
              </w:rPr>
              <w:t xml:space="preserve"> </w:t>
            </w:r>
            <w:r w:rsidR="00DD2A83" w:rsidRPr="00C973C9">
              <w:rPr>
                <w:sz w:val="26"/>
                <w:szCs w:val="26"/>
                <w:lang w:val="en-US"/>
              </w:rPr>
              <w:t xml:space="preserve">registration</w:t>
            </w:r>
            <w:r w:rsidR="004C7354" w:rsidRPr="00C973C9">
              <w:rPr>
                <w:sz w:val="26"/>
                <w:szCs w:val="26"/>
                <w:lang w:val="en-US"/>
              </w:rPr>
              <w:t xml:space="preserve"> fee, and </w:t>
            </w:r>
            <w:r w:rsidR="00DD2A83" w:rsidRPr="00C973C9">
              <w:rPr>
                <w:sz w:val="26"/>
                <w:szCs w:val="26"/>
                <w:lang w:val="en-US"/>
              </w:rPr>
              <w:t xml:space="preserve">a </w:t>
            </w:r>
            <w:r w:rsidR="007355F5" w:rsidRPr="00C973C9">
              <w:rPr>
                <w:sz w:val="26"/>
                <w:szCs w:val="26"/>
                <w:lang w:val="en-US"/>
              </w:rPr>
              <w:t xml:space="preserve">tuition </w:t>
            </w:r>
            <w:r w:rsidRPr="00C973C9">
              <w:rPr>
                <w:sz w:val="26"/>
                <w:szCs w:val="26"/>
                <w:lang w:val="en-US"/>
              </w:rPr>
              <w:t xml:space="preserve">fee for participation in the </w:t>
            </w:r>
            <w:r w:rsidR="009C4A63" w:rsidRPr="00C973C9">
              <w:rPr>
                <w:sz w:val="26"/>
                <w:szCs w:val="26"/>
                <w:lang w:val="en-US"/>
              </w:rPr>
              <w:t xml:space="preserve">Summer School</w:t>
            </w:r>
            <w:r w:rsidRPr="00C973C9">
              <w:rPr>
                <w:sz w:val="26"/>
                <w:szCs w:val="26"/>
                <w:lang w:val="en-US"/>
              </w:rPr>
              <w:t xml:space="preserve">. </w:t>
            </w:r>
          </w:p>
          <w:p w14:textId="77777777" w14:paraId="1AE1D2C5" w:rsidRDefault="002F02A5" w:rsidP="00041A27" w:rsidR="002F02A5" w:rsidRPr="00C973C9">
            <w:pPr>
              <w:tabs>
                <w:tab w:pos="426" w:val="left"/>
              </w:tabs>
              <w:spacing w:after="120" w:before="120"/>
              <w:ind w:left="426"/>
              <w:jc w:val="both"/>
              <w:rPr>
                <w:sz w:val="26"/>
                <w:szCs w:val="26"/>
                <w:lang w:val="en-US"/>
              </w:rPr>
            </w:pPr>
            <w:r w:rsidRPr="00C973C9">
              <w:rPr>
                <w:sz w:val="26"/>
                <w:szCs w:val="26"/>
                <w:lang w:val="en-US"/>
              </w:rPr>
              <w:t xml:space="preserve">The payment shall be performed by bank transfer by any means, not prohibited by the current legislation of the Russian Federation, including electronic payment services, access to which is open on the website: </w:t>
            </w:r>
            <w:r w:rsidR="000F70CD" w:rsidRPr="00C973C9">
              <w:rPr>
                <w:color w:val="0070C0"/>
                <w:sz w:val="26"/>
                <w:szCs w:val="26"/>
                <w:u w:val="single"/>
                <w:lang w:val="en-US"/>
              </w:rPr>
              <w:t xml:space="preserve">https://spb.hse.ru/</w:t>
            </w:r>
            <w:r w:rsidR="004C7354" w:rsidRPr="00C973C9">
              <w:rPr>
                <w:color w:val="0070C0"/>
                <w:sz w:val="26"/>
                <w:szCs w:val="26"/>
                <w:u w:val="single"/>
                <w:lang w:val="en-US"/>
              </w:rPr>
              <w:t xml:space="preserve">io</w:t>
            </w:r>
            <w:r w:rsidR="000F70CD" w:rsidRPr="00C973C9">
              <w:rPr>
                <w:color w:val="0070C0"/>
                <w:sz w:val="26"/>
                <w:szCs w:val="26"/>
                <w:u w:val="single"/>
                <w:lang w:val="en-US"/>
              </w:rPr>
              <w:t xml:space="preserve">/sumsch</w:t>
            </w:r>
            <w:r w:rsidR="00DD2A83" w:rsidRPr="00C973C9">
              <w:rPr>
                <w:sz w:val="26"/>
                <w:szCs w:val="26"/>
                <w:lang w:val="en-US"/>
              </w:rPr>
              <w:t xml:space="preserve">.</w:t>
            </w:r>
          </w:p>
          <w:p w14:textId="77777777" w14:paraId="645F7DB8" w:rsidRDefault="002F02A5" w:rsidP="00041A27" w:rsidR="002F02A5" w:rsidRPr="00C973C9">
            <w:pPr>
              <w:tabs>
                <w:tab w:pos="426" w:val="left"/>
              </w:tabs>
              <w:spacing w:after="120" w:before="120"/>
              <w:ind w:left="426"/>
              <w:jc w:val="both"/>
              <w:rPr>
                <w:sz w:val="26"/>
                <w:szCs w:val="26"/>
                <w:lang w:val="en-US"/>
              </w:rPr>
            </w:pPr>
            <w:r w:rsidRPr="00C973C9">
              <w:rPr>
                <w:sz w:val="26"/>
                <w:szCs w:val="26"/>
                <w:lang w:val="en-US"/>
              </w:rPr>
              <w:t xml:space="preserve">After the payment of the </w:t>
            </w:r>
            <w:proofErr w:type="spellStart"/>
            <w:r w:rsidR="00DD2A83" w:rsidRPr="00C973C9">
              <w:rPr>
                <w:sz w:val="26"/>
                <w:szCs w:val="26"/>
                <w:lang w:val="en-US"/>
              </w:rPr>
              <w:t xml:space="preserve">registration</w:t>
            </w:r>
            <w:r w:rsidRPr="00C973C9">
              <w:rPr>
                <w:sz w:val="26"/>
                <w:szCs w:val="26"/>
                <w:lang w:val="en-US"/>
              </w:rPr>
              <w:t xml:space="preserve">fee</w:t>
            </w:r>
            <w:proofErr w:type="spellEnd"/>
            <w:r w:rsidRPr="00C973C9">
              <w:rPr>
                <w:sz w:val="26"/>
                <w:szCs w:val="26"/>
                <w:lang w:val="en-US"/>
              </w:rPr>
              <w:t xml:space="preserve">, the Contract shall be deemed concluded. </w:t>
            </w:r>
          </w:p>
          <w:p w14:textId="77777777" w14:paraId="3E66F7DA" w:rsidRDefault="002F02A5" w:rsidP="00041A27" w:rsidR="002F02A5" w:rsidRPr="00C973C9">
            <w:pPr>
              <w:numPr>
                <w:ilvl w:val="0"/>
                <w:numId w:val="16"/>
              </w:numPr>
              <w:tabs>
                <w:tab w:pos="426" w:val="left"/>
              </w:tabs>
              <w:spacing w:after="120" w:before="120"/>
              <w:ind w:hanging="426" w:left="426"/>
              <w:jc w:val="both"/>
              <w:rPr>
                <w:sz w:val="26"/>
                <w:szCs w:val="26"/>
                <w:lang w:val="en-US"/>
              </w:rPr>
            </w:pPr>
            <w:r w:rsidRPr="00C973C9">
              <w:rPr>
                <w:sz w:val="26"/>
                <w:szCs w:val="26"/>
                <w:lang w:val="en-US"/>
              </w:rPr>
              <w:t xml:space="preserve">Obligations of the </w:t>
            </w:r>
            <w:r w:rsidR="00F3633E" w:rsidRPr="00C973C9">
              <w:rPr>
                <w:sz w:val="26"/>
                <w:szCs w:val="26"/>
                <w:lang w:val="en-US"/>
              </w:rPr>
              <w:t xml:space="preserve">O</w:t>
            </w:r>
            <w:r w:rsidRPr="00C973C9">
              <w:rPr>
                <w:sz w:val="26"/>
                <w:szCs w:val="26"/>
                <w:lang w:val="en-US"/>
              </w:rPr>
              <w:t xml:space="preserve">rganizer to the Participant shall arise on the next business day from the moment of receipt of monetary funds of the Participant to the organizer’s account. </w:t>
            </w:r>
          </w:p>
          <w:p w14:textId="77777777" w14:paraId="0F3F3147" w:rsidRDefault="002F02A5" w:rsidP="00041A27" w:rsidR="00793CF1" w:rsidRPr="00C973C9">
            <w:pPr>
              <w:pStyle w:val="210"/>
              <w:numPr>
                <w:ilvl w:val="0"/>
                <w:numId w:val="16"/>
              </w:numPr>
              <w:suppressLineNumbers/>
              <w:tabs>
                <w:tab w:pos="426" w:val="left"/>
                <w:tab w:pos="567" w:val="left"/>
              </w:tabs>
              <w:spacing w:after="120" w:before="120"/>
              <w:ind w:hanging="426" w:left="426"/>
              <w:rPr>
                <w:sz w:val="26"/>
                <w:szCs w:val="26"/>
                <w:lang w:val="en-US"/>
              </w:rPr>
            </w:pPr>
            <w:r w:rsidRPr="00C973C9">
              <w:rPr>
                <w:sz w:val="26"/>
                <w:szCs w:val="26"/>
                <w:lang w:val="en-US"/>
              </w:rPr>
              <w:t xml:space="preserve">Services of the </w:t>
            </w:r>
            <w:r w:rsidR="00F3633E" w:rsidRPr="00C973C9">
              <w:rPr>
                <w:sz w:val="26"/>
                <w:szCs w:val="26"/>
                <w:lang w:val="en-US"/>
              </w:rPr>
              <w:t xml:space="preserve">O</w:t>
            </w:r>
            <w:r w:rsidRPr="00C973C9">
              <w:rPr>
                <w:sz w:val="26"/>
                <w:szCs w:val="26"/>
                <w:lang w:val="en-US"/>
              </w:rPr>
              <w:t xml:space="preserve">rganizer on participation of the Participant in the</w:t>
            </w:r>
            <w:r w:rsidR="0091598A" w:rsidRPr="00C973C9">
              <w:rPr>
                <w:sz w:val="26"/>
                <w:szCs w:val="26"/>
                <w:lang w:val="en-US"/>
              </w:rPr>
              <w:t xml:space="preserve"> Summer School</w:t>
            </w:r>
            <w:r w:rsidRPr="00C973C9">
              <w:rPr>
                <w:sz w:val="26"/>
                <w:szCs w:val="26"/>
                <w:lang w:val="en-US"/>
              </w:rPr>
              <w:t xml:space="preserve"> shall be deemed rendered in a proper manner in the absence of claims from the Participant within 3</w:t>
            </w:r>
            <w:r w:rsidR="00954E04" w:rsidRPr="00C973C9">
              <w:rPr>
                <w:sz w:val="26"/>
                <w:szCs w:val="26"/>
                <w:lang w:val="en-US"/>
              </w:rPr>
              <w:t xml:space="preserve"> (three</w:t>
            </w:r>
            <w:r w:rsidRPr="00C973C9">
              <w:rPr>
                <w:sz w:val="26"/>
                <w:szCs w:val="26"/>
                <w:lang w:val="en-US"/>
              </w:rPr>
              <w:t xml:space="preserve">) calendar days from termination of rendering of services by the organizer. </w:t>
            </w:r>
          </w:p>
          <w:p w14:textId="77777777" w14:paraId="0652246C" w:rsidRDefault="00C973C9" w:rsidP="00041A27" w:rsidR="00C973C9">
            <w:pPr>
              <w:tabs>
                <w:tab w:pos="426" w:val="left"/>
              </w:tabs>
              <w:spacing w:after="120" w:before="120"/>
              <w:jc w:val="both"/>
              <w:rPr>
                <w:rStyle w:val="a3"/>
                <w:sz w:val="26"/>
                <w:szCs w:val="26"/>
                <w:lang w:val="en-US"/>
              </w:rPr>
            </w:pPr>
          </w:p>
          <w:p w14:textId="194C5B67" w14:paraId="184BFC7B" w:rsidRDefault="00C973C9" w:rsidP="00041A27" w:rsidR="00C973C9">
            <w:pPr>
              <w:tabs>
                <w:tab w:pos="426" w:val="left"/>
              </w:tabs>
              <w:spacing w:after="120" w:before="120"/>
              <w:jc w:val="both"/>
              <w:rPr>
                <w:rStyle w:val="a3"/>
                <w:sz w:val="26"/>
                <w:szCs w:val="26"/>
                <w:lang w:val="en-US"/>
              </w:rPr>
            </w:pPr>
          </w:p>
          <w:p w14:textId="434B1338" w14:paraId="215B369E" w:rsidRDefault="00121AC1" w:rsidP="00041A27" w:rsidR="00121AC1" w:rsidRPr="00EE1E4E">
            <w:pPr>
              <w:tabs>
                <w:tab w:pos="426" w:val="left"/>
              </w:tabs>
              <w:spacing w:after="120" w:before="120"/>
              <w:jc w:val="both"/>
              <w:rPr>
                <w:rStyle w:val="a3"/>
                <w:lang w:val="en-US"/>
              </w:rPr>
            </w:pPr>
          </w:p>
          <w:p w14:textId="77777777" w14:paraId="322D15F0" w:rsidRDefault="00121AC1" w:rsidP="00041A27" w:rsidR="00121AC1">
            <w:pPr>
              <w:tabs>
                <w:tab w:pos="426" w:val="left"/>
              </w:tabs>
              <w:spacing w:after="120" w:before="120"/>
              <w:jc w:val="both"/>
              <w:rPr>
                <w:rStyle w:val="a3"/>
                <w:sz w:val="26"/>
                <w:szCs w:val="26"/>
                <w:lang w:val="en-US"/>
              </w:rPr>
            </w:pPr>
          </w:p>
          <w:p w14:textId="77777777" w14:paraId="3621CBD5" w:rsidRDefault="002F02A5" w:rsidP="00041A27" w:rsidR="002F02A5" w:rsidRPr="00C973C9">
            <w:pPr>
              <w:tabs>
                <w:tab w:pos="426" w:val="left"/>
              </w:tabs>
              <w:spacing w:after="120" w:before="120"/>
              <w:jc w:val="both"/>
              <w:rPr>
                <w:b/>
                <w:sz w:val="26"/>
                <w:szCs w:val="26"/>
                <w:lang w:val="en-US"/>
              </w:rPr>
            </w:pPr>
            <w:r w:rsidRPr="00C973C9">
              <w:rPr>
                <w:rStyle w:val="a3"/>
                <w:sz w:val="26"/>
                <w:szCs w:val="26"/>
                <w:lang w:val="en-US"/>
              </w:rPr>
              <w:t xml:space="preserve">5.</w:t>
            </w:r>
            <w:r w:rsidRPr="00C973C9">
              <w:rPr>
                <w:b/>
                <w:sz w:val="26"/>
                <w:szCs w:val="26"/>
                <w:lang w:val="en-US"/>
              </w:rPr>
              <w:t xml:space="preserve"> FINANCIAL RELATIONS BETWEEN THE PARTIES</w:t>
            </w:r>
          </w:p>
          <w:p w14:textId="77777777" w14:paraId="4995795A" w:rsidRDefault="002F02A5" w:rsidP="00041A27" w:rsidR="002F02A5" w:rsidRPr="00C973C9">
            <w:pPr>
              <w:numPr>
                <w:ilvl w:val="0"/>
                <w:numId w:val="17"/>
              </w:numPr>
              <w:tabs>
                <w:tab w:pos="426" w:val="left"/>
              </w:tabs>
              <w:spacing w:after="120" w:before="120"/>
              <w:ind w:left="400"/>
              <w:jc w:val="both"/>
              <w:rPr>
                <w:sz w:val="26"/>
                <w:szCs w:val="26"/>
                <w:lang w:val="en-US"/>
              </w:rPr>
            </w:pPr>
            <w:r w:rsidRPr="00C973C9">
              <w:rPr>
                <w:sz w:val="26"/>
                <w:szCs w:val="26"/>
                <w:lang w:val="en-US"/>
              </w:rPr>
              <w:t xml:space="preserve">The cost of rendering of services to the Participant by the organizer shall be determined on the basis of the following Conditions of participation and Participant’s application. </w:t>
            </w:r>
          </w:p>
          <w:p w14:textId="77777777" w14:paraId="065D5CC6" w:rsidRDefault="002F02A5" w:rsidP="00C973C9" w:rsidR="00E421AA">
            <w:pPr>
              <w:numPr>
                <w:ilvl w:val="0"/>
                <w:numId w:val="17"/>
              </w:numPr>
              <w:tabs>
                <w:tab w:pos="426" w:val="left"/>
              </w:tabs>
              <w:spacing w:after="120" w:before="120"/>
              <w:ind w:hanging="426" w:left="426"/>
              <w:jc w:val="both"/>
              <w:rPr>
                <w:sz w:val="26"/>
                <w:szCs w:val="26"/>
                <w:lang w:val="en-US"/>
              </w:rPr>
            </w:pPr>
            <w:r w:rsidRPr="00C973C9">
              <w:rPr>
                <w:sz w:val="26"/>
                <w:szCs w:val="26"/>
                <w:lang w:val="en-US"/>
              </w:rPr>
              <w:t xml:space="preserve">Services shall be rendered to the Participant on prepayment terms. The Participant shall perform 100% prepayment of the cost of rendering of services by monetary funds in Russian rubles by any means, not prohibited by the legislation of the RF, within the period, specified in the Conditions of participation. </w:t>
            </w:r>
            <w:r w:rsidR="00E546B6" w:rsidRPr="00C973C9">
              <w:rPr>
                <w:sz w:val="26"/>
                <w:szCs w:val="26"/>
                <w:lang w:val="en-US"/>
              </w:rPr>
              <w:t xml:space="preserve">All bank charges for the transfer of money shall be covered by the Customer.</w:t>
            </w:r>
          </w:p>
          <w:p w14:textId="77777777" w14:paraId="46BCBAB2" w:rsidRDefault="00C973C9" w:rsidP="00C973C9" w:rsidR="00C973C9" w:rsidRPr="00C973C9">
            <w:pPr>
              <w:tabs>
                <w:tab w:pos="426" w:val="left"/>
              </w:tabs>
              <w:spacing w:after="120" w:before="120"/>
              <w:ind w:left="426"/>
              <w:jc w:val="both"/>
              <w:rPr>
                <w:sz w:val="26"/>
                <w:szCs w:val="26"/>
                <w:lang w:val="en-US"/>
              </w:rPr>
            </w:pPr>
          </w:p>
          <w:p w14:textId="77777777" w14:paraId="5153234B" w:rsidRDefault="00153B4B" w:rsidP="00E421AA" w:rsidR="00E421AA" w:rsidRPr="00C973C9">
            <w:pPr>
              <w:numPr>
                <w:ilvl w:val="0"/>
                <w:numId w:val="17"/>
              </w:numPr>
              <w:tabs>
                <w:tab w:pos="426" w:val="left"/>
              </w:tabs>
              <w:spacing w:after="120" w:before="120"/>
              <w:ind w:hanging="426" w:left="426"/>
              <w:jc w:val="both"/>
              <w:rPr>
                <w:sz w:val="26"/>
                <w:szCs w:val="26"/>
                <w:lang w:val="en-US"/>
              </w:rPr>
            </w:pPr>
            <w:r w:rsidRPr="00C973C9">
              <w:rPr>
                <w:sz w:val="26"/>
                <w:szCs w:val="26"/>
                <w:lang w:val="en-US"/>
              </w:rPr>
              <w:t xml:space="preserve">Conditions for refund of </w:t>
            </w:r>
            <w:r w:rsidR="00DD2A83" w:rsidRPr="00C973C9">
              <w:rPr>
                <w:sz w:val="26"/>
                <w:szCs w:val="26"/>
                <w:lang w:val="en-US"/>
              </w:rPr>
              <w:t xml:space="preserve">the registration</w:t>
            </w:r>
            <w:r w:rsidRPr="00C973C9">
              <w:rPr>
                <w:sz w:val="26"/>
                <w:szCs w:val="26"/>
                <w:lang w:val="en-US"/>
              </w:rPr>
              <w:t xml:space="preserve"> fee and </w:t>
            </w:r>
            <w:r w:rsidR="00DD2A83" w:rsidRPr="00C973C9">
              <w:rPr>
                <w:sz w:val="26"/>
                <w:szCs w:val="26"/>
                <w:lang w:val="en-US"/>
              </w:rPr>
              <w:t xml:space="preserve">the </w:t>
            </w:r>
            <w:r w:rsidRPr="00C973C9">
              <w:rPr>
                <w:sz w:val="26"/>
                <w:szCs w:val="26"/>
                <w:lang w:val="en-US"/>
              </w:rPr>
              <w:t xml:space="preserve">tuition fee:</w:t>
            </w:r>
          </w:p>
          <w:p w14:textId="77777777" w14:paraId="7D7DCBE9" w:rsidRDefault="00DD2A83" w:rsidP="00EB3FB8" w:rsidR="00EB3FB8" w:rsidRPr="00C973C9">
            <w:pPr>
              <w:numPr>
                <w:ilvl w:val="2"/>
                <w:numId w:val="24"/>
              </w:numPr>
              <w:tabs>
                <w:tab w:pos="426" w:val="left"/>
              </w:tabs>
              <w:spacing w:after="120" w:before="120"/>
              <w:jc w:val="both"/>
              <w:rPr>
                <w:sz w:val="26"/>
                <w:szCs w:val="26"/>
                <w:lang w:val="en-US"/>
              </w:rPr>
            </w:pPr>
            <w:r w:rsidRPr="00C973C9">
              <w:rPr>
                <w:sz w:val="26"/>
                <w:szCs w:val="26"/>
                <w:lang w:val="en-US"/>
              </w:rPr>
              <w:t xml:space="preserve">The registration</w:t>
            </w:r>
            <w:r w:rsidR="00E421AA" w:rsidRPr="00C973C9">
              <w:rPr>
                <w:sz w:val="26"/>
                <w:szCs w:val="26"/>
                <w:lang w:val="en-US"/>
              </w:rPr>
              <w:t xml:space="preserve"> fee is refundable </w:t>
            </w:r>
            <w:r w:rsidR="00C16B96" w:rsidRPr="00C973C9">
              <w:rPr>
                <w:sz w:val="26"/>
                <w:szCs w:val="26"/>
                <w:lang w:val="en-US"/>
              </w:rPr>
              <w:t xml:space="preserve">when</w:t>
            </w:r>
            <w:r w:rsidR="00E421AA" w:rsidRPr="00C973C9">
              <w:rPr>
                <w:sz w:val="26"/>
                <w:szCs w:val="26"/>
                <w:lang w:val="en-US"/>
              </w:rPr>
              <w:t xml:space="preserve"> the cancellation of the course</w:t>
            </w:r>
            <w:r w:rsidRPr="00C973C9">
              <w:rPr>
                <w:sz w:val="26"/>
                <w:szCs w:val="26"/>
                <w:lang w:val="en-US"/>
              </w:rPr>
              <w:t xml:space="preserve">(s)</w:t>
            </w:r>
            <w:r w:rsidR="00E421AA" w:rsidRPr="00C973C9">
              <w:rPr>
                <w:sz w:val="26"/>
                <w:szCs w:val="26"/>
                <w:lang w:val="en-US"/>
              </w:rPr>
              <w:t xml:space="preserve"> the Participant has chosen is </w:t>
            </w:r>
            <w:r w:rsidRPr="00C973C9">
              <w:rPr>
                <w:sz w:val="26"/>
                <w:szCs w:val="26"/>
                <w:lang w:val="en-US"/>
              </w:rPr>
              <w:t xml:space="preserve">initiated by the Organizer</w:t>
            </w:r>
            <w:r w:rsidR="00E421AA" w:rsidRPr="00C973C9">
              <w:rPr>
                <w:sz w:val="26"/>
                <w:szCs w:val="26"/>
                <w:lang w:val="en-US"/>
              </w:rPr>
              <w:t xml:space="preserve">.</w:t>
            </w:r>
            <w:r w:rsidRPr="00C973C9">
              <w:rPr>
                <w:sz w:val="26"/>
                <w:szCs w:val="26"/>
                <w:lang w:val="en-US"/>
              </w:rPr>
              <w:t xml:space="preserve"> If the Participant has chosen several courses, some of which are canceled by the Organizer, but at least one remains valid, the registration fee is non-refundable.</w:t>
            </w:r>
          </w:p>
          <w:p w14:textId="77777777" w14:paraId="5E04976A" w:rsidRDefault="00235E0E" w:rsidP="00EB3FB8" w:rsidR="00EB3FB8" w:rsidRPr="00C973C9">
            <w:pPr>
              <w:numPr>
                <w:ilvl w:val="2"/>
                <w:numId w:val="24"/>
              </w:numPr>
              <w:tabs>
                <w:tab w:pos="426" w:val="left"/>
              </w:tabs>
              <w:spacing w:after="120" w:before="120"/>
              <w:jc w:val="both"/>
              <w:rPr>
                <w:sz w:val="26"/>
                <w:szCs w:val="26"/>
                <w:lang w:val="en-US"/>
              </w:rPr>
            </w:pPr>
            <w:r w:rsidRPr="00C973C9">
              <w:rPr>
                <w:bCs/>
                <w:color w:val="000000"/>
                <w:sz w:val="26"/>
                <w:szCs w:val="26"/>
                <w:lang w:val="en-US"/>
              </w:rPr>
              <w:t xml:space="preserve">In case of cancellation of</w:t>
            </w:r>
            <w:r w:rsidR="004C03CA" w:rsidRPr="00C973C9">
              <w:rPr>
                <w:bCs/>
                <w:color w:val="000000"/>
                <w:sz w:val="26"/>
                <w:szCs w:val="26"/>
                <w:lang w:val="en-US"/>
              </w:rPr>
              <w:t xml:space="preserve"> the course(s)</w:t>
            </w:r>
            <w:r w:rsidR="00DA45D6" w:rsidRPr="00C973C9">
              <w:rPr>
                <w:bCs/>
                <w:color w:val="000000"/>
                <w:sz w:val="26"/>
                <w:szCs w:val="26"/>
                <w:lang w:val="en-US"/>
              </w:rPr>
              <w:t xml:space="preserve">, the Participant has chosen, by the O</w:t>
            </w:r>
            <w:r w:rsidR="00BB0585" w:rsidRPr="00C973C9">
              <w:rPr>
                <w:bCs/>
                <w:color w:val="000000"/>
                <w:sz w:val="26"/>
                <w:szCs w:val="26"/>
                <w:lang w:val="en-US"/>
              </w:rPr>
              <w:t xml:space="preserve">rganizer</w:t>
            </w:r>
            <w:r w:rsidRPr="00C973C9">
              <w:rPr>
                <w:bCs/>
                <w:color w:val="000000"/>
                <w:sz w:val="26"/>
                <w:szCs w:val="26"/>
                <w:lang w:val="en-US"/>
              </w:rPr>
              <w:t xml:space="preserve"> due to any circumstances, </w:t>
            </w:r>
            <w:r w:rsidR="00444226" w:rsidRPr="00C973C9">
              <w:rPr>
                <w:sz w:val="26"/>
                <w:szCs w:val="26"/>
                <w:lang w:val="en-US"/>
              </w:rPr>
              <w:t xml:space="preserve">the registration fee</w:t>
            </w:r>
            <w:r w:rsidR="00B6328C" w:rsidRPr="00C973C9">
              <w:rPr>
                <w:sz w:val="26"/>
                <w:szCs w:val="26"/>
                <w:lang w:val="en-US"/>
              </w:rPr>
              <w:t xml:space="preserve"> and tuition fee</w:t>
            </w:r>
            <w:r w:rsidR="00B6328C" w:rsidRPr="00C973C9">
              <w:rPr>
                <w:bCs/>
                <w:color w:val="000000"/>
                <w:sz w:val="26"/>
                <w:szCs w:val="26"/>
                <w:lang w:val="en-US"/>
              </w:rPr>
              <w:t xml:space="preserve"> </w:t>
            </w:r>
            <w:r w:rsidRPr="00C973C9">
              <w:rPr>
                <w:bCs/>
                <w:color w:val="000000"/>
                <w:sz w:val="26"/>
                <w:szCs w:val="26"/>
                <w:lang w:val="en-US"/>
              </w:rPr>
              <w:t xml:space="preserve">must </w:t>
            </w:r>
            <w:r w:rsidR="00E421AA" w:rsidRPr="00C973C9">
              <w:rPr>
                <w:bCs/>
                <w:color w:val="000000"/>
                <w:sz w:val="26"/>
                <w:szCs w:val="26"/>
                <w:lang w:val="en-US"/>
              </w:rPr>
              <w:t xml:space="preserve">be returned in </w:t>
            </w:r>
            <w:r w:rsidR="003D2547" w:rsidRPr="00C973C9">
              <w:rPr>
                <w:bCs/>
                <w:color w:val="000000"/>
                <w:sz w:val="26"/>
                <w:szCs w:val="26"/>
                <w:lang w:val="en-US"/>
              </w:rPr>
              <w:t xml:space="preserve">45</w:t>
            </w:r>
            <w:r w:rsidR="00E421AA" w:rsidRPr="00C973C9">
              <w:rPr>
                <w:bCs/>
                <w:color w:val="000000"/>
                <w:sz w:val="26"/>
                <w:szCs w:val="26"/>
                <w:lang w:val="en-US"/>
              </w:rPr>
              <w:t xml:space="preserve"> business </w:t>
            </w:r>
            <w:r w:rsidRPr="00C973C9">
              <w:rPr>
                <w:bCs/>
                <w:color w:val="000000"/>
                <w:sz w:val="26"/>
                <w:szCs w:val="26"/>
                <w:lang w:val="en-US"/>
              </w:rPr>
              <w:t xml:space="preserve">to the remitter account.</w:t>
            </w:r>
          </w:p>
          <w:p w14:textId="77777777" w14:paraId="71319B64" w:rsidRDefault="00EB3FB8" w:rsidP="00EB3FB8" w:rsidR="00EB3FB8" w:rsidRPr="00C973C9">
            <w:pPr>
              <w:tabs>
                <w:tab w:pos="426" w:val="left"/>
              </w:tabs>
              <w:spacing w:after="120" w:before="120"/>
              <w:jc w:val="both"/>
              <w:rPr>
                <w:bCs/>
                <w:color w:val="000000"/>
                <w:sz w:val="26"/>
                <w:szCs w:val="26"/>
                <w:lang w:val="en-US"/>
              </w:rPr>
            </w:pPr>
          </w:p>
          <w:p w14:textId="77777777" w14:paraId="17233C06" w:rsidRDefault="00444226" w:rsidP="00EB3FB8" w:rsidR="00444226">
            <w:pPr>
              <w:tabs>
                <w:tab w:pos="426" w:val="left"/>
              </w:tabs>
              <w:spacing w:after="120" w:before="120"/>
              <w:jc w:val="both"/>
              <w:rPr>
                <w:sz w:val="26"/>
                <w:szCs w:val="26"/>
                <w:lang w:val="en-US"/>
              </w:rPr>
            </w:pPr>
          </w:p>
          <w:p w14:textId="77777777" w14:paraId="3DC26CD9" w:rsidRDefault="00C973C9" w:rsidP="00EB3FB8" w:rsidR="00C973C9">
            <w:pPr>
              <w:tabs>
                <w:tab w:pos="426" w:val="left"/>
              </w:tabs>
              <w:spacing w:after="120" w:before="120"/>
              <w:jc w:val="both"/>
              <w:rPr>
                <w:sz w:val="26"/>
                <w:szCs w:val="26"/>
                <w:lang w:val="en-US"/>
              </w:rPr>
            </w:pPr>
          </w:p>
          <w:p w14:textId="77777777" w14:paraId="66D6A349" w:rsidRDefault="00C973C9" w:rsidP="00EB3FB8" w:rsidR="00C973C9" w:rsidRPr="00C973C9">
            <w:pPr>
              <w:tabs>
                <w:tab w:pos="426" w:val="left"/>
              </w:tabs>
              <w:spacing w:after="120" w:before="120"/>
              <w:jc w:val="both"/>
              <w:rPr>
                <w:sz w:val="26"/>
                <w:szCs w:val="26"/>
                <w:lang w:val="en-US"/>
              </w:rPr>
            </w:pPr>
          </w:p>
          <w:p w14:textId="77777777" w14:paraId="53431B48" w:rsidRDefault="00BB0585" w:rsidP="0016193B" w:rsidR="00C973C9" w:rsidRPr="00C973C9">
            <w:pPr>
              <w:numPr>
                <w:ilvl w:val="2"/>
                <w:numId w:val="24"/>
              </w:numPr>
              <w:tabs>
                <w:tab w:pos="426" w:val="left"/>
              </w:tabs>
              <w:spacing w:after="120" w:before="120"/>
              <w:jc w:val="both"/>
              <w:rPr>
                <w:sz w:val="26"/>
                <w:szCs w:val="26"/>
                <w:lang w:val="en-US"/>
              </w:rPr>
            </w:pPr>
            <w:r w:rsidRPr="00C973C9">
              <w:rPr>
                <w:sz w:val="26"/>
                <w:szCs w:val="26"/>
                <w:lang w:val="en-US"/>
              </w:rPr>
              <w:t xml:space="preserve">Should the </w:t>
            </w:r>
            <w:r w:rsidR="00DA45D6" w:rsidRPr="00C973C9">
              <w:rPr>
                <w:sz w:val="26"/>
                <w:szCs w:val="26"/>
                <w:lang w:val="en-US"/>
              </w:rPr>
              <w:t xml:space="preserve">P</w:t>
            </w:r>
            <w:r w:rsidRPr="00C973C9">
              <w:rPr>
                <w:sz w:val="26"/>
                <w:szCs w:val="26"/>
                <w:lang w:val="en-US"/>
              </w:rPr>
              <w:t xml:space="preserve">articipant refuse to take one or more </w:t>
            </w:r>
            <w:r w:rsidR="004C03CA" w:rsidRPr="00C973C9">
              <w:rPr>
                <w:sz w:val="26"/>
                <w:szCs w:val="26"/>
                <w:lang w:val="en-US"/>
              </w:rPr>
              <w:t xml:space="preserve">courses</w:t>
            </w:r>
            <w:r w:rsidRPr="00C973C9">
              <w:rPr>
                <w:sz w:val="26"/>
                <w:szCs w:val="26"/>
                <w:lang w:val="en-US"/>
              </w:rPr>
              <w:t xml:space="preserve"> offered under the Summer School after </w:t>
            </w:r>
            <w:r w:rsidR="00BA0FE8" w:rsidRPr="00C973C9">
              <w:rPr>
                <w:sz w:val="26"/>
                <w:szCs w:val="26"/>
                <w:lang w:val="en-US"/>
              </w:rPr>
              <w:t xml:space="preserve">accepting the Offer</w:t>
            </w:r>
            <w:r w:rsidRPr="00C973C9">
              <w:rPr>
                <w:sz w:val="26"/>
                <w:szCs w:val="26"/>
                <w:lang w:val="en-US"/>
              </w:rPr>
              <w:t xml:space="preserve">, the </w:t>
            </w:r>
            <w:r w:rsidR="008B4D78" w:rsidRPr="00C973C9">
              <w:rPr>
                <w:sz w:val="26"/>
                <w:szCs w:val="26"/>
                <w:lang w:val="en-US"/>
              </w:rPr>
              <w:t xml:space="preserve">O</w:t>
            </w:r>
            <w:r w:rsidR="00BA0FE8" w:rsidRPr="00C973C9">
              <w:rPr>
                <w:sz w:val="26"/>
                <w:szCs w:val="26"/>
                <w:lang w:val="en-US"/>
              </w:rPr>
              <w:t xml:space="preserve">rganizer</w:t>
            </w:r>
            <w:r w:rsidRPr="00C973C9">
              <w:rPr>
                <w:sz w:val="26"/>
                <w:szCs w:val="26"/>
                <w:lang w:val="en-US"/>
              </w:rPr>
              <w:t xml:space="preserve"> shall </w:t>
            </w:r>
            <w:r w:rsidR="00B6328C" w:rsidRPr="00C973C9">
              <w:rPr>
                <w:sz w:val="26"/>
                <w:szCs w:val="26"/>
                <w:lang w:val="en-US"/>
              </w:rPr>
              <w:t xml:space="preserve">make refund. </w:t>
            </w:r>
            <w:r w:rsidRPr="00C973C9">
              <w:rPr>
                <w:sz w:val="26"/>
                <w:szCs w:val="26"/>
                <w:lang w:val="en-US"/>
              </w:rPr>
              <w:t xml:space="preserve"> </w:t>
            </w:r>
            <w:r w:rsidR="00B6328C" w:rsidRPr="00C973C9">
              <w:rPr>
                <w:sz w:val="26"/>
                <w:szCs w:val="26"/>
                <w:lang w:val="en-US"/>
              </w:rPr>
              <w:t xml:space="preserve">In this case, the amount of the refund is calculated based on </w:t>
            </w:r>
            <w:r w:rsidR="00EB3FB8" w:rsidRPr="00C973C9">
              <w:rPr>
                <w:sz w:val="26"/>
                <w:szCs w:val="26"/>
                <w:lang w:val="en-US"/>
              </w:rPr>
              <w:t xml:space="preserve">a</w:t>
            </w:r>
            <w:r w:rsidR="00B6328C" w:rsidRPr="00C973C9">
              <w:rPr>
                <w:sz w:val="26"/>
                <w:szCs w:val="26"/>
                <w:lang w:val="en-US"/>
              </w:rPr>
              <w:t xml:space="preserve"> </w:t>
            </w:r>
            <w:r w:rsidR="00EB3FB8" w:rsidRPr="00C973C9">
              <w:rPr>
                <w:sz w:val="26"/>
                <w:szCs w:val="26"/>
                <w:lang w:val="en-US"/>
              </w:rPr>
              <w:t xml:space="preserve">timeframe a notification of withdrawal is received:</w:t>
            </w:r>
          </w:p>
          <w:p w14:textId="77777777" w14:paraId="507A8B59" w:rsidRDefault="00B222F1" w:rsidP="0016193B" w:rsidR="00B222F1" w:rsidRPr="00C973C9">
            <w:pPr>
              <w:tabs>
                <w:tab w:pos="426" w:val="left"/>
              </w:tabs>
              <w:spacing w:after="120" w:before="120"/>
              <w:jc w:val="both"/>
              <w:rPr>
                <w:sz w:val="26"/>
                <w:szCs w:val="26"/>
                <w:lang w:val="en-US"/>
              </w:rPr>
            </w:pPr>
          </w:p>
          <w:p w14:textId="64A5598A" w14:paraId="0840A848" w:rsidRDefault="00EB3FB8" w:rsidP="00C16B96" w:rsidR="00EB3FB8" w:rsidRPr="00C973C9">
            <w:pPr>
              <w:pStyle w:val="af2"/>
              <w:numPr>
                <w:ilvl w:val="3"/>
                <w:numId w:val="24"/>
              </w:numPr>
              <w:tabs>
                <w:tab w:pos="426" w:val="left"/>
              </w:tabs>
              <w:spacing w:after="120" w:before="120"/>
              <w:jc w:val="both"/>
              <w:rPr>
                <w:sz w:val="26"/>
                <w:szCs w:val="26"/>
                <w:lang w:val="en-US"/>
              </w:rPr>
            </w:pPr>
            <w:r w:rsidRPr="00C973C9">
              <w:rPr>
                <w:sz w:val="26"/>
                <w:szCs w:val="26"/>
                <w:lang w:val="en-US"/>
              </w:rPr>
              <w:t xml:space="preserve">If the Participant withdraws </w:t>
            </w:r>
            <w:r w:rsidR="00EF60E7" w:rsidRPr="00C973C9">
              <w:rPr>
                <w:sz w:val="26"/>
                <w:szCs w:val="26"/>
                <w:lang w:val="en-US"/>
              </w:rPr>
              <w:t xml:space="preserve">participation </w:t>
            </w:r>
            <w:r w:rsidRPr="00C973C9">
              <w:rPr>
                <w:sz w:val="26"/>
                <w:szCs w:val="26"/>
                <w:lang w:val="en-US"/>
              </w:rPr>
              <w:t xml:space="preserve">in a period exceeding </w:t>
            </w:r>
            <w:r w:rsidR="00121AC1" w:rsidRPr="00121AC1">
              <w:rPr>
                <w:sz w:val="26"/>
                <w:szCs w:val="26"/>
                <w:lang w:val="en-US"/>
              </w:rPr>
              <w:t xml:space="preserve">5</w:t>
            </w:r>
            <w:r w:rsidRPr="00C973C9">
              <w:rPr>
                <w:sz w:val="26"/>
                <w:szCs w:val="26"/>
                <w:lang w:val="en-US"/>
              </w:rPr>
              <w:t xml:space="preserve">0 </w:t>
            </w:r>
            <w:r w:rsidR="00954E04" w:rsidRPr="00C973C9">
              <w:rPr>
                <w:sz w:val="26"/>
                <w:szCs w:val="26"/>
                <w:lang w:val="en-US"/>
              </w:rPr>
              <w:t xml:space="preserve">(</w:t>
            </w:r>
            <w:r w:rsidR="00121AC1">
              <w:rPr>
                <w:sz w:val="26"/>
                <w:szCs w:val="26"/>
                <w:lang w:val="en-US"/>
              </w:rPr>
              <w:t xml:space="preserve">fifty</w:t>
            </w:r>
            <w:r w:rsidR="00954E04" w:rsidRPr="00C973C9">
              <w:rPr>
                <w:sz w:val="26"/>
                <w:szCs w:val="26"/>
                <w:lang w:val="en-US"/>
              </w:rPr>
              <w:t xml:space="preserve">) </w:t>
            </w:r>
            <w:r w:rsidRPr="00C973C9">
              <w:rPr>
                <w:sz w:val="26"/>
                <w:szCs w:val="26"/>
                <w:lang w:val="en-US"/>
              </w:rPr>
              <w:t xml:space="preserve">calendar days before the selected course(s) begin</w:t>
            </w:r>
            <w:r w:rsidR="00785372" w:rsidRPr="00C973C9">
              <w:rPr>
                <w:sz w:val="26"/>
                <w:szCs w:val="26"/>
                <w:lang w:val="en-US"/>
              </w:rPr>
              <w:t xml:space="preserve">(s)</w:t>
            </w:r>
            <w:r w:rsidRPr="00C973C9">
              <w:rPr>
                <w:sz w:val="26"/>
                <w:szCs w:val="26"/>
                <w:lang w:val="en-US"/>
              </w:rPr>
              <w:t xml:space="preserve">, Organizer returns 100% of the tuition fee paid by the Participant</w:t>
            </w:r>
            <w:r w:rsidR="00C16B96" w:rsidRPr="00C973C9">
              <w:rPr>
                <w:sz w:val="26"/>
                <w:szCs w:val="26"/>
                <w:lang w:val="en-US"/>
              </w:rPr>
              <w:t xml:space="preserve"> with the deduction of costs actually incurred by the Organizer for the provision of services</w:t>
            </w:r>
            <w:r w:rsidR="0016193B" w:rsidRPr="00C973C9">
              <w:rPr>
                <w:sz w:val="26"/>
                <w:szCs w:val="26"/>
                <w:lang w:val="en-US"/>
              </w:rPr>
              <w:t xml:space="preserve">.</w:t>
            </w:r>
          </w:p>
          <w:p w14:textId="375786B0" w14:paraId="3384888E" w:rsidRDefault="00EB3FB8" w:rsidP="007F0BED" w:rsidR="00EB3FB8" w:rsidRPr="00C973C9">
            <w:pPr>
              <w:pStyle w:val="af2"/>
              <w:numPr>
                <w:ilvl w:val="3"/>
                <w:numId w:val="24"/>
              </w:numPr>
              <w:tabs>
                <w:tab w:pos="426" w:val="left"/>
              </w:tabs>
              <w:spacing w:after="120" w:before="120"/>
              <w:jc w:val="both"/>
              <w:rPr>
                <w:sz w:val="26"/>
                <w:szCs w:val="26"/>
                <w:lang w:val="en-US"/>
              </w:rPr>
            </w:pPr>
            <w:r w:rsidRPr="00C973C9">
              <w:rPr>
                <w:sz w:val="26"/>
                <w:szCs w:val="26"/>
                <w:lang w:val="en-US"/>
              </w:rPr>
              <w:t xml:space="preserve">If the Participant withdraws </w:t>
            </w:r>
            <w:r w:rsidR="00EF60E7" w:rsidRPr="00C973C9">
              <w:rPr>
                <w:sz w:val="26"/>
                <w:szCs w:val="26"/>
                <w:lang w:val="en-US"/>
              </w:rPr>
              <w:t xml:space="preserve">participation </w:t>
            </w:r>
            <w:r w:rsidRPr="00C973C9">
              <w:rPr>
                <w:sz w:val="26"/>
                <w:szCs w:val="26"/>
                <w:lang w:val="en-US"/>
              </w:rPr>
              <w:t xml:space="preserve">in a period from </w:t>
            </w:r>
            <w:r w:rsidR="00121AC1" w:rsidRPr="00121AC1">
              <w:rPr>
                <w:sz w:val="26"/>
                <w:szCs w:val="26"/>
                <w:lang w:val="en-US"/>
              </w:rPr>
              <w:t xml:space="preserve">49</w:t>
            </w:r>
            <w:r w:rsidRPr="00C973C9">
              <w:rPr>
                <w:sz w:val="26"/>
                <w:szCs w:val="26"/>
                <w:lang w:val="en-US"/>
              </w:rPr>
              <w:t xml:space="preserve"> </w:t>
            </w:r>
            <w:r w:rsidR="00954E04" w:rsidRPr="00C973C9">
              <w:rPr>
                <w:sz w:val="26"/>
                <w:szCs w:val="26"/>
                <w:lang w:val="en-US"/>
              </w:rPr>
              <w:t xml:space="preserve">(</w:t>
            </w:r>
            <w:r w:rsidR="00121AC1">
              <w:rPr>
                <w:sz w:val="26"/>
                <w:szCs w:val="26"/>
                <w:lang w:val="en-US"/>
              </w:rPr>
              <w:t xml:space="preserve">forty</w:t>
            </w:r>
            <w:r w:rsidR="00954E04" w:rsidRPr="00C973C9">
              <w:rPr>
                <w:sz w:val="26"/>
                <w:szCs w:val="26"/>
                <w:lang w:val="en-US"/>
              </w:rPr>
              <w:t xml:space="preserve">-nine) </w:t>
            </w:r>
            <w:r w:rsidRPr="00C973C9">
              <w:rPr>
                <w:sz w:val="26"/>
                <w:szCs w:val="26"/>
                <w:lang w:val="en-US"/>
              </w:rPr>
              <w:t xml:space="preserve">to </w:t>
            </w:r>
            <w:r w:rsidR="00121AC1">
              <w:rPr>
                <w:sz w:val="26"/>
                <w:szCs w:val="26"/>
                <w:lang w:val="en-US"/>
              </w:rPr>
              <w:t xml:space="preserve">30</w:t>
            </w:r>
            <w:r w:rsidR="00954E04" w:rsidRPr="00C973C9">
              <w:rPr>
                <w:sz w:val="26"/>
                <w:szCs w:val="26"/>
                <w:lang w:val="en-US"/>
              </w:rPr>
              <w:t xml:space="preserve"> (</w:t>
            </w:r>
            <w:r w:rsidR="00121AC1">
              <w:rPr>
                <w:sz w:val="26"/>
                <w:szCs w:val="26"/>
                <w:lang w:val="en-US"/>
              </w:rPr>
              <w:t xml:space="preserve">thirty</w:t>
            </w:r>
            <w:r w:rsidR="00954E04" w:rsidRPr="00C973C9">
              <w:rPr>
                <w:sz w:val="26"/>
                <w:szCs w:val="26"/>
                <w:lang w:val="en-US"/>
              </w:rPr>
              <w:t xml:space="preserve">)</w:t>
            </w:r>
            <w:r w:rsidRPr="00C973C9">
              <w:rPr>
                <w:sz w:val="26"/>
                <w:szCs w:val="26"/>
                <w:lang w:val="en-US"/>
              </w:rPr>
              <w:t xml:space="preserve"> calendar days before the selected course(s) begin</w:t>
            </w:r>
            <w:r w:rsidR="00785372" w:rsidRPr="00C973C9">
              <w:rPr>
                <w:sz w:val="26"/>
                <w:szCs w:val="26"/>
                <w:lang w:val="en-US"/>
              </w:rPr>
              <w:t xml:space="preserve">(s)</w:t>
            </w:r>
            <w:r w:rsidRPr="00C973C9">
              <w:rPr>
                <w:sz w:val="26"/>
                <w:szCs w:val="26"/>
                <w:lang w:val="en-US"/>
              </w:rPr>
              <w:t xml:space="preserve">, Organizer returns 75% of the tuition fee paid by the Participant;</w:t>
            </w:r>
            <w:r w:rsidR="007F0BED" w:rsidRPr="00C973C9">
              <w:rPr>
                <w:sz w:val="26"/>
                <w:szCs w:val="26"/>
                <w:lang w:val="en-US"/>
              </w:rPr>
              <w:t xml:space="preserve"> therewith, a remitted and non-refunded </w:t>
            </w:r>
            <w:r w:rsidR="0016193B" w:rsidRPr="00C973C9">
              <w:rPr>
                <w:sz w:val="26"/>
                <w:szCs w:val="26"/>
                <w:lang w:val="en-US"/>
              </w:rPr>
              <w:t xml:space="preserve">part of the </w:t>
            </w:r>
            <w:r w:rsidR="007F0BED" w:rsidRPr="00C973C9">
              <w:rPr>
                <w:sz w:val="26"/>
                <w:szCs w:val="26"/>
                <w:lang w:val="en-US"/>
              </w:rPr>
              <w:t xml:space="preserve">sum paid for services under the </w:t>
            </w:r>
            <w:r w:rsidR="0016193B" w:rsidRPr="00C973C9">
              <w:rPr>
                <w:sz w:val="26"/>
                <w:szCs w:val="26"/>
                <w:lang w:val="en-US"/>
              </w:rPr>
              <w:t xml:space="preserve">Contact is</w:t>
            </w:r>
            <w:r w:rsidR="007F0BED" w:rsidRPr="00C973C9">
              <w:rPr>
                <w:sz w:val="26"/>
                <w:szCs w:val="26"/>
                <w:lang w:val="en-US"/>
              </w:rPr>
              <w:t xml:space="preserve"> applied toward the reimbursement of actual costs and / or losses incurred by the Organizer for the provision of services.</w:t>
            </w:r>
          </w:p>
          <w:p w14:textId="77777777" w14:paraId="7E77847A" w:rsidRDefault="0016193B" w:rsidP="0016193B" w:rsidR="0016193B" w:rsidRPr="00C973C9">
            <w:pPr>
              <w:pStyle w:val="af2"/>
              <w:tabs>
                <w:tab w:pos="426" w:val="left"/>
              </w:tabs>
              <w:spacing w:after="120" w:before="120"/>
              <w:jc w:val="both"/>
              <w:rPr>
                <w:sz w:val="26"/>
                <w:szCs w:val="26"/>
                <w:lang w:val="en-US"/>
              </w:rPr>
            </w:pPr>
          </w:p>
          <w:p w14:textId="59491FF5" w14:paraId="4A2234CE" w:rsidRDefault="00EB3FB8" w:rsidP="0016193B" w:rsidR="00EB3FB8" w:rsidRPr="00C973C9">
            <w:pPr>
              <w:pStyle w:val="af2"/>
              <w:numPr>
                <w:ilvl w:val="3"/>
                <w:numId w:val="24"/>
              </w:numPr>
              <w:tabs>
                <w:tab w:pos="426" w:val="left"/>
              </w:tabs>
              <w:spacing w:after="120" w:before="120"/>
              <w:jc w:val="both"/>
              <w:rPr>
                <w:sz w:val="26"/>
                <w:szCs w:val="26"/>
                <w:lang w:val="en-US"/>
              </w:rPr>
            </w:pPr>
            <w:r w:rsidRPr="00C973C9">
              <w:rPr>
                <w:sz w:val="26"/>
                <w:szCs w:val="26"/>
                <w:lang w:val="en-US"/>
              </w:rPr>
              <w:t xml:space="preserve">If the Participant withdraws</w:t>
            </w:r>
            <w:r w:rsidR="00EF60E7" w:rsidRPr="00C973C9">
              <w:rPr>
                <w:sz w:val="26"/>
                <w:szCs w:val="26"/>
                <w:lang w:val="en-US"/>
              </w:rPr>
              <w:t xml:space="preserve"> participation</w:t>
            </w:r>
            <w:r w:rsidRPr="00C973C9">
              <w:rPr>
                <w:sz w:val="26"/>
                <w:szCs w:val="26"/>
                <w:lang w:val="en-US"/>
              </w:rPr>
              <w:t xml:space="preserve"> in a period from </w:t>
            </w:r>
            <w:r w:rsidR="00121AC1">
              <w:rPr>
                <w:sz w:val="26"/>
                <w:szCs w:val="26"/>
                <w:lang w:val="en-US"/>
              </w:rPr>
              <w:t xml:space="preserve">29</w:t>
            </w:r>
            <w:r w:rsidR="00954E04" w:rsidRPr="00C973C9">
              <w:rPr>
                <w:sz w:val="26"/>
                <w:szCs w:val="26"/>
                <w:lang w:val="en-US"/>
              </w:rPr>
              <w:t xml:space="preserve"> (twenty-</w:t>
            </w:r>
            <w:r w:rsidR="00121AC1">
              <w:rPr>
                <w:sz w:val="26"/>
                <w:szCs w:val="26"/>
                <w:lang w:val="en-US"/>
              </w:rPr>
              <w:t xml:space="preserve">nine</w:t>
            </w:r>
            <w:r w:rsidR="00954E04" w:rsidRPr="00C973C9">
              <w:rPr>
                <w:sz w:val="26"/>
                <w:szCs w:val="26"/>
                <w:lang w:val="en-US"/>
              </w:rPr>
              <w:t xml:space="preserve">)</w:t>
            </w:r>
            <w:r w:rsidRPr="00C973C9">
              <w:rPr>
                <w:sz w:val="26"/>
                <w:szCs w:val="26"/>
                <w:lang w:val="en-US"/>
              </w:rPr>
              <w:t xml:space="preserve"> to 16 </w:t>
            </w:r>
            <w:r w:rsidR="00954E04" w:rsidRPr="00C973C9">
              <w:rPr>
                <w:sz w:val="26"/>
                <w:szCs w:val="26"/>
                <w:lang w:val="en-US"/>
              </w:rPr>
              <w:t xml:space="preserve">(sixteen) </w:t>
            </w:r>
            <w:r w:rsidRPr="00C973C9">
              <w:rPr>
                <w:sz w:val="26"/>
                <w:szCs w:val="26"/>
                <w:lang w:val="en-US"/>
              </w:rPr>
              <w:t xml:space="preserve">calendar days before the selected course(s) begin</w:t>
            </w:r>
            <w:r w:rsidR="00785372" w:rsidRPr="00C973C9">
              <w:rPr>
                <w:sz w:val="26"/>
                <w:szCs w:val="26"/>
                <w:lang w:val="en-US"/>
              </w:rPr>
              <w:t xml:space="preserve">(s)</w:t>
            </w:r>
            <w:r w:rsidRPr="00C973C9">
              <w:rPr>
                <w:sz w:val="26"/>
                <w:szCs w:val="26"/>
                <w:lang w:val="en-US"/>
              </w:rPr>
              <w:t xml:space="preserve">, Organizer returns </w:t>
            </w:r>
            <w:r w:rsidR="00EF60E7" w:rsidRPr="00C973C9">
              <w:rPr>
                <w:sz w:val="26"/>
                <w:szCs w:val="26"/>
                <w:lang w:val="en-US"/>
              </w:rPr>
              <w:t xml:space="preserve">50</w:t>
            </w:r>
            <w:r w:rsidRPr="00C973C9">
              <w:rPr>
                <w:sz w:val="26"/>
                <w:szCs w:val="26"/>
                <w:lang w:val="en-US"/>
              </w:rPr>
              <w:t xml:space="preserve">% of the tuition fee paid by the Participant;</w:t>
            </w:r>
            <w:r w:rsidR="0016193B" w:rsidRPr="00C973C9">
              <w:rPr>
                <w:sz w:val="26"/>
                <w:szCs w:val="26"/>
                <w:lang w:val="en-US"/>
              </w:rPr>
              <w:t xml:space="preserve"> therewith, a remitted and non-refunded part of the sum paid for services under the Contact is applied toward the reimbursement of actual </w:t>
            </w:r>
            <w:r w:rsidR="0016193B" w:rsidRPr="00C973C9">
              <w:rPr>
                <w:sz w:val="26"/>
                <w:szCs w:val="26"/>
                <w:lang w:val="en-US"/>
              </w:rPr>
              <w:lastRenderedPageBreak/>
              <w:t xml:space="preserve">costs and / or losses incurred by the Organizer for the provision of services.</w:t>
            </w:r>
          </w:p>
          <w:p w14:textId="77777777" w14:paraId="1D509FAD" w:rsidRDefault="0016193B" w:rsidP="0016193B" w:rsidR="0016193B" w:rsidRPr="00C973C9">
            <w:pPr>
              <w:pStyle w:val="af2"/>
              <w:tabs>
                <w:tab w:pos="426" w:val="left"/>
              </w:tabs>
              <w:spacing w:after="120" w:before="120"/>
              <w:ind w:left="0"/>
              <w:jc w:val="both"/>
              <w:rPr>
                <w:sz w:val="26"/>
                <w:szCs w:val="26"/>
                <w:lang w:val="en-US"/>
              </w:rPr>
            </w:pPr>
          </w:p>
          <w:p w14:textId="77777777" w14:paraId="390A6559" w:rsidRDefault="00EF60E7" w:rsidP="0016193B" w:rsidR="00EF60E7" w:rsidRPr="00C973C9">
            <w:pPr>
              <w:pStyle w:val="af2"/>
              <w:numPr>
                <w:ilvl w:val="3"/>
                <w:numId w:val="24"/>
              </w:numPr>
              <w:tabs>
                <w:tab w:pos="426" w:val="left"/>
              </w:tabs>
              <w:spacing w:after="120" w:before="120"/>
              <w:jc w:val="both"/>
              <w:rPr>
                <w:sz w:val="26"/>
                <w:szCs w:val="26"/>
                <w:lang w:val="en-US"/>
              </w:rPr>
            </w:pPr>
            <w:r w:rsidRPr="00C973C9">
              <w:rPr>
                <w:sz w:val="26"/>
                <w:szCs w:val="26"/>
                <w:lang w:val="en-US"/>
              </w:rPr>
              <w:t xml:space="preserve">If the Participant withdraws participation in a period from 15</w:t>
            </w:r>
            <w:r w:rsidR="00954E04" w:rsidRPr="00C973C9">
              <w:rPr>
                <w:sz w:val="26"/>
                <w:szCs w:val="26"/>
                <w:lang w:val="en-US"/>
              </w:rPr>
              <w:t xml:space="preserve"> (fifteen)</w:t>
            </w:r>
            <w:r w:rsidRPr="00C973C9">
              <w:rPr>
                <w:sz w:val="26"/>
                <w:szCs w:val="26"/>
                <w:lang w:val="en-US"/>
              </w:rPr>
              <w:t xml:space="preserve"> to 8</w:t>
            </w:r>
            <w:r w:rsidR="00954E04" w:rsidRPr="00C973C9">
              <w:rPr>
                <w:sz w:val="26"/>
                <w:szCs w:val="26"/>
                <w:lang w:val="en-US"/>
              </w:rPr>
              <w:t xml:space="preserve"> (eight)</w:t>
            </w:r>
            <w:r w:rsidRPr="00C973C9">
              <w:rPr>
                <w:sz w:val="26"/>
                <w:szCs w:val="26"/>
                <w:lang w:val="en-US"/>
              </w:rPr>
              <w:t xml:space="preserve"> calendar days before the selected course(s) begin</w:t>
            </w:r>
            <w:r w:rsidR="00785372" w:rsidRPr="00C973C9">
              <w:rPr>
                <w:sz w:val="26"/>
                <w:szCs w:val="26"/>
                <w:lang w:val="en-US"/>
              </w:rPr>
              <w:t xml:space="preserve">(s)</w:t>
            </w:r>
            <w:r w:rsidRPr="00C973C9">
              <w:rPr>
                <w:sz w:val="26"/>
                <w:szCs w:val="26"/>
                <w:lang w:val="en-US"/>
              </w:rPr>
              <w:t xml:space="preserve">, Organizer returns 25% of the tuition fee paid by the Participant;</w:t>
            </w:r>
            <w:r w:rsidR="00C16B96" w:rsidRPr="00C973C9">
              <w:rPr>
                <w:sz w:val="26"/>
                <w:szCs w:val="26"/>
                <w:lang w:val="en-US"/>
              </w:rPr>
              <w:t xml:space="preserve"> </w:t>
            </w:r>
            <w:r w:rsidR="0016193B" w:rsidRPr="00C973C9">
              <w:rPr>
                <w:sz w:val="26"/>
                <w:szCs w:val="26"/>
                <w:lang w:val="en-US"/>
              </w:rPr>
              <w:t xml:space="preserve">therewith, a remitted and non-refunded part of the sum paid for services under the Contact is applied toward the reimbursement of actual costs and / or losses incurred by the Organizer for the provision of services.</w:t>
            </w:r>
          </w:p>
          <w:p w14:textId="77777777" w14:paraId="5EDED555" w:rsidRDefault="0016193B" w:rsidP="0016193B" w:rsidR="0016193B" w:rsidRPr="00C973C9">
            <w:pPr>
              <w:pStyle w:val="af2"/>
              <w:tabs>
                <w:tab w:pos="426" w:val="left"/>
              </w:tabs>
              <w:spacing w:after="120" w:before="120"/>
              <w:ind w:left="0"/>
              <w:jc w:val="both"/>
              <w:rPr>
                <w:sz w:val="26"/>
                <w:szCs w:val="26"/>
                <w:lang w:val="en-US"/>
              </w:rPr>
            </w:pPr>
          </w:p>
          <w:p w14:textId="77777777" w14:paraId="25AAFB17" w:rsidRDefault="00EF60E7" w:rsidP="0016193B" w:rsidR="0016193B" w:rsidRPr="00C973C9">
            <w:pPr>
              <w:pStyle w:val="af2"/>
              <w:numPr>
                <w:ilvl w:val="3"/>
                <w:numId w:val="24"/>
              </w:numPr>
              <w:tabs>
                <w:tab w:pos="426" w:val="left"/>
              </w:tabs>
              <w:spacing w:after="120" w:before="120"/>
              <w:jc w:val="both"/>
              <w:rPr>
                <w:sz w:val="26"/>
                <w:szCs w:val="26"/>
                <w:lang w:val="en-US"/>
              </w:rPr>
            </w:pPr>
            <w:r w:rsidRPr="00C973C9">
              <w:rPr>
                <w:sz w:val="26"/>
                <w:szCs w:val="26"/>
                <w:lang w:val="en-US"/>
              </w:rPr>
              <w:t xml:space="preserve">If the Participant withdraws in a period that is less than 7</w:t>
            </w:r>
            <w:r w:rsidR="00954E04" w:rsidRPr="00C973C9">
              <w:rPr>
                <w:sz w:val="26"/>
                <w:szCs w:val="26"/>
                <w:lang w:val="en-US"/>
              </w:rPr>
              <w:t xml:space="preserve"> (seven)</w:t>
            </w:r>
            <w:r w:rsidRPr="00C973C9">
              <w:rPr>
                <w:sz w:val="26"/>
                <w:szCs w:val="26"/>
                <w:lang w:val="en-US"/>
              </w:rPr>
              <w:t xml:space="preserve"> calendar days before the selected course(s) begin</w:t>
            </w:r>
            <w:r w:rsidR="00785372" w:rsidRPr="00C973C9">
              <w:rPr>
                <w:sz w:val="26"/>
                <w:szCs w:val="26"/>
                <w:lang w:val="en-US"/>
              </w:rPr>
              <w:t xml:space="preserve">(s)</w:t>
            </w:r>
            <w:r w:rsidRPr="00C973C9">
              <w:rPr>
                <w:sz w:val="26"/>
                <w:szCs w:val="26"/>
                <w:lang w:val="en-US"/>
              </w:rPr>
              <w:t xml:space="preserve">, Or</w:t>
            </w:r>
            <w:r w:rsidR="0016193B" w:rsidRPr="00C973C9">
              <w:rPr>
                <w:sz w:val="26"/>
                <w:szCs w:val="26"/>
                <w:lang w:val="en-US"/>
              </w:rPr>
              <w:t xml:space="preserve">ganizer does not make a refund; therewith, a remitted and non-refunded part of the sum paid for services under the Contact is applied toward the reimbursement of actual costs and / or losses incurred by the Organizer for the provision of services.</w:t>
            </w:r>
          </w:p>
          <w:p w14:textId="77777777" w14:paraId="2B6F79B3" w:rsidRDefault="00C00132" w:rsidP="0016193B" w:rsidR="00C00132" w:rsidRPr="00C973C9">
            <w:pPr>
              <w:numPr>
                <w:ilvl w:val="0"/>
                <w:numId w:val="17"/>
              </w:numPr>
              <w:tabs>
                <w:tab w:pos="426" w:val="left"/>
              </w:tabs>
              <w:spacing w:after="120" w:before="120"/>
              <w:ind w:hanging="426" w:left="426"/>
              <w:jc w:val="both"/>
              <w:rPr>
                <w:sz w:val="26"/>
                <w:szCs w:val="26"/>
                <w:lang w:val="en-US"/>
              </w:rPr>
            </w:pPr>
            <w:r w:rsidRPr="00C973C9">
              <w:rPr>
                <w:sz w:val="26"/>
                <w:szCs w:val="26"/>
                <w:lang w:val="en-US"/>
              </w:rPr>
              <w:t xml:space="preserve">Shall the Organizer refund the fee(s) to the bank details provided by the Participant. The refund to the bank details of </w:t>
            </w:r>
            <w:r w:rsidR="00045872" w:rsidRPr="00C973C9">
              <w:rPr>
                <w:sz w:val="26"/>
                <w:szCs w:val="26"/>
                <w:lang w:val="en-US"/>
              </w:rPr>
              <w:t xml:space="preserve">a</w:t>
            </w:r>
            <w:r w:rsidRPr="00C973C9">
              <w:rPr>
                <w:sz w:val="26"/>
                <w:szCs w:val="26"/>
                <w:lang w:val="en-US"/>
              </w:rPr>
              <w:t xml:space="preserve"> person</w:t>
            </w:r>
            <w:r w:rsidR="00045872" w:rsidRPr="00C973C9">
              <w:rPr>
                <w:sz w:val="26"/>
                <w:szCs w:val="26"/>
                <w:lang w:val="en-US"/>
              </w:rPr>
              <w:t xml:space="preserve"> to be other than the Participant</w:t>
            </w:r>
            <w:r w:rsidRPr="00C973C9">
              <w:rPr>
                <w:sz w:val="26"/>
                <w:szCs w:val="26"/>
                <w:lang w:val="en-US"/>
              </w:rPr>
              <w:t xml:space="preserve"> is not allowed.</w:t>
            </w:r>
            <w:r w:rsidR="0016193B" w:rsidRPr="00C973C9">
              <w:rPr>
                <w:sz w:val="26"/>
                <w:szCs w:val="26"/>
                <w:lang w:val="en-US"/>
              </w:rPr>
              <w:t xml:space="preserve"> Currencies convertible by the Organizer's Bank (Sberbank PJSC) include Belarusian </w:t>
            </w:r>
            <w:r w:rsidRPr="00C973C9">
              <w:rPr>
                <w:sz w:val="26"/>
                <w:szCs w:val="26"/>
                <w:lang w:val="en-US"/>
              </w:rPr>
              <w:t xml:space="preserve">ruble, Danish krone, US dollar, Euro, Kazakhs tenge, Canadian dollar, Chinese yuan, Norwegian krone, Polish zloty, Singapore dollar, Pound sterling, Czech krone, Swedish krone, Swiss franc, Japanese yen.</w:t>
            </w:r>
          </w:p>
          <w:p w14:textId="77777777" w14:paraId="6E9C816B" w:rsidRDefault="00C00132" w:rsidP="00C00132" w:rsidR="00C00132" w:rsidRPr="00C973C9">
            <w:pPr>
              <w:tabs>
                <w:tab w:pos="426" w:val="left"/>
              </w:tabs>
              <w:spacing w:after="120" w:before="120"/>
              <w:ind w:left="426"/>
              <w:jc w:val="both"/>
              <w:rPr>
                <w:sz w:val="26"/>
                <w:szCs w:val="26"/>
                <w:lang w:val="en-US"/>
              </w:rPr>
            </w:pPr>
          </w:p>
          <w:p w14:textId="77777777" w14:paraId="051DEB53" w:rsidRDefault="0016193B" w:rsidP="00C00132" w:rsidR="0016193B" w:rsidRPr="00C973C9">
            <w:pPr>
              <w:tabs>
                <w:tab w:pos="426" w:val="left"/>
              </w:tabs>
              <w:spacing w:after="120" w:before="120"/>
              <w:ind w:left="426"/>
              <w:jc w:val="both"/>
              <w:rPr>
                <w:sz w:val="26"/>
                <w:szCs w:val="26"/>
                <w:lang w:val="en-US"/>
              </w:rPr>
            </w:pPr>
          </w:p>
          <w:p w14:textId="77777777" w14:paraId="67D96F98" w:rsidRDefault="002F02A5" w:rsidP="00A0113D" w:rsidR="00C00132">
            <w:pPr>
              <w:numPr>
                <w:ilvl w:val="0"/>
                <w:numId w:val="17"/>
              </w:numPr>
              <w:tabs>
                <w:tab w:pos="426" w:val="left"/>
              </w:tabs>
              <w:spacing w:after="120" w:before="120"/>
              <w:ind w:hanging="426" w:left="426"/>
              <w:jc w:val="both"/>
              <w:rPr>
                <w:sz w:val="26"/>
                <w:szCs w:val="26"/>
                <w:lang w:val="en-US"/>
              </w:rPr>
            </w:pPr>
            <w:r w:rsidRPr="00C973C9">
              <w:rPr>
                <w:sz w:val="26"/>
                <w:szCs w:val="26"/>
                <w:lang w:val="en-US"/>
              </w:rPr>
              <w:lastRenderedPageBreak/>
              <w:t xml:space="preserve">The Parties have agreed that the provisions of article 317.1. of the CC of the RF shall not be applied in accordance with this Offer. </w:t>
            </w:r>
          </w:p>
          <w:p w14:textId="77777777" w14:paraId="1B9B0D03" w:rsidRDefault="00C973C9" w:rsidP="00C973C9" w:rsidR="00C973C9">
            <w:pPr>
              <w:tabs>
                <w:tab w:pos="426" w:val="left"/>
              </w:tabs>
              <w:spacing w:after="120" w:before="120"/>
              <w:jc w:val="both"/>
              <w:rPr>
                <w:sz w:val="26"/>
                <w:szCs w:val="26"/>
                <w:lang w:val="en-US"/>
              </w:rPr>
            </w:pPr>
          </w:p>
          <w:p w14:textId="77777777" w14:paraId="264EEA0F" w:rsidRDefault="00C973C9" w:rsidP="00C973C9" w:rsidR="00C973C9" w:rsidRPr="00C973C9">
            <w:pPr>
              <w:tabs>
                <w:tab w:pos="426" w:val="left"/>
              </w:tabs>
              <w:spacing w:after="120" w:before="120"/>
              <w:jc w:val="both"/>
              <w:rPr>
                <w:sz w:val="26"/>
                <w:szCs w:val="26"/>
                <w:lang w:val="en-US"/>
              </w:rPr>
            </w:pPr>
          </w:p>
          <w:p w14:textId="77777777" w14:paraId="3C75FD3E" w:rsidRDefault="002F02A5" w:rsidP="00041A27" w:rsidR="002F02A5" w:rsidRPr="00C973C9">
            <w:pPr>
              <w:tabs>
                <w:tab w:pos="426" w:val="left"/>
              </w:tabs>
              <w:spacing w:after="120" w:before="120"/>
              <w:jc w:val="both"/>
              <w:rPr>
                <w:b/>
                <w:sz w:val="26"/>
                <w:szCs w:val="26"/>
                <w:lang w:val="en-US"/>
              </w:rPr>
            </w:pPr>
            <w:r w:rsidRPr="00C973C9">
              <w:rPr>
                <w:rStyle w:val="a3"/>
                <w:sz w:val="26"/>
                <w:szCs w:val="26"/>
                <w:lang w:val="en-US"/>
              </w:rPr>
              <w:t xml:space="preserve">6.</w:t>
            </w:r>
            <w:r w:rsidRPr="00C973C9">
              <w:rPr>
                <w:sz w:val="26"/>
                <w:szCs w:val="26"/>
                <w:lang w:val="en-US"/>
              </w:rPr>
              <w:t xml:space="preserve">   </w:t>
            </w:r>
            <w:r w:rsidRPr="00C973C9">
              <w:rPr>
                <w:b/>
                <w:sz w:val="26"/>
                <w:szCs w:val="26"/>
                <w:lang w:val="en-US"/>
              </w:rPr>
              <w:t xml:space="preserve">OBLIGATIONS OF THE ORGANIZER</w:t>
            </w:r>
          </w:p>
          <w:p w14:textId="77777777" w14:paraId="15810B6B" w:rsidRDefault="002F02A5" w:rsidP="00041A27" w:rsidR="002F02A5" w:rsidRPr="00C973C9">
            <w:pPr>
              <w:numPr>
                <w:ilvl w:val="0"/>
                <w:numId w:val="18"/>
              </w:numPr>
              <w:tabs>
                <w:tab w:pos="426" w:val="left"/>
              </w:tabs>
              <w:spacing w:after="120" w:before="120"/>
              <w:ind w:left="400"/>
              <w:jc w:val="both"/>
              <w:rPr>
                <w:sz w:val="26"/>
                <w:szCs w:val="26"/>
                <w:lang w:val="en-US"/>
              </w:rPr>
            </w:pPr>
            <w:r w:rsidRPr="00C973C9">
              <w:rPr>
                <w:sz w:val="26"/>
                <w:szCs w:val="26"/>
                <w:lang w:val="en-US"/>
              </w:rPr>
              <w:t xml:space="preserve">The organizer shall render services to the Participant under the terms and conditions of the contract, concluded on the basis of the Offer. </w:t>
            </w:r>
          </w:p>
          <w:p w14:textId="77777777" w14:paraId="129FBDD3" w:rsidRDefault="002F02A5" w:rsidP="00041A27" w:rsidR="002F02A5" w:rsidRPr="00C973C9">
            <w:pPr>
              <w:numPr>
                <w:ilvl w:val="0"/>
                <w:numId w:val="18"/>
              </w:numPr>
              <w:tabs>
                <w:tab w:pos="426" w:val="left"/>
              </w:tabs>
              <w:spacing w:after="120" w:before="120"/>
              <w:ind w:left="400"/>
              <w:jc w:val="both"/>
              <w:rPr>
                <w:sz w:val="26"/>
                <w:szCs w:val="26"/>
                <w:lang w:val="en-US"/>
              </w:rPr>
            </w:pPr>
            <w:r w:rsidRPr="00C973C9">
              <w:rPr>
                <w:sz w:val="26"/>
                <w:szCs w:val="26"/>
                <w:lang w:val="en-US"/>
              </w:rPr>
              <w:t xml:space="preserve">The organizer undertakes to ensure access of the Participant to the Offer, Conditions of placement and other documents, specifying the Conditions of participation through their posting on the website: </w:t>
            </w:r>
            <w:r w:rsidR="00814F38" w:rsidRPr="00C973C9">
              <w:rPr>
                <w:color w:val="0070C0"/>
                <w:sz w:val="26"/>
                <w:szCs w:val="26"/>
                <w:u w:val="single"/>
                <w:lang w:val="en-US"/>
              </w:rPr>
              <w:t xml:space="preserve">https://spb.hse.ru/i</w:t>
            </w:r>
            <w:r w:rsidR="004C7354" w:rsidRPr="00C973C9">
              <w:rPr>
                <w:color w:val="0070C0"/>
                <w:sz w:val="26"/>
                <w:szCs w:val="26"/>
                <w:u w:val="single"/>
                <w:lang w:val="en-US"/>
              </w:rPr>
              <w:t xml:space="preserve">o</w:t>
            </w:r>
            <w:r w:rsidR="00814F38" w:rsidRPr="00C973C9">
              <w:rPr>
                <w:color w:val="0070C0"/>
                <w:sz w:val="26"/>
                <w:szCs w:val="26"/>
                <w:u w:val="single"/>
                <w:lang w:val="en-US"/>
              </w:rPr>
              <w:t xml:space="preserve">/sumsch</w:t>
            </w:r>
            <w:r w:rsidR="00785372" w:rsidRPr="00C973C9">
              <w:rPr>
                <w:sz w:val="26"/>
                <w:szCs w:val="26"/>
                <w:lang w:val="en-US"/>
              </w:rPr>
              <w:t xml:space="preserve">.</w:t>
            </w:r>
          </w:p>
          <w:p w14:textId="77777777" w14:paraId="1541F2BD" w:rsidRDefault="002F02A5" w:rsidP="00785372" w:rsidR="00785372" w:rsidRPr="00C973C9">
            <w:pPr>
              <w:numPr>
                <w:ilvl w:val="0"/>
                <w:numId w:val="18"/>
              </w:numPr>
              <w:spacing w:after="120" w:before="120"/>
              <w:ind w:hanging="567" w:left="567"/>
              <w:jc w:val="both"/>
              <w:rPr>
                <w:sz w:val="26"/>
                <w:szCs w:val="26"/>
                <w:lang w:val="en-US"/>
              </w:rPr>
            </w:pPr>
            <w:r w:rsidRPr="00C973C9">
              <w:rPr>
                <w:sz w:val="26"/>
                <w:szCs w:val="26"/>
                <w:lang w:val="en-US"/>
              </w:rPr>
              <w:t xml:space="preserve">The organizer undertakes to notify the Participant of all conditions of participation, requiring additional coordination, promptly. </w:t>
            </w:r>
          </w:p>
          <w:p w14:textId="77777777" w14:paraId="1E0A0126" w:rsidRDefault="002F02A5" w:rsidP="00041A27" w:rsidR="002F02A5" w:rsidRPr="00C973C9">
            <w:pPr>
              <w:tabs>
                <w:tab w:pos="426" w:val="left"/>
              </w:tabs>
              <w:spacing w:after="120" w:before="120"/>
              <w:jc w:val="both"/>
              <w:rPr>
                <w:b/>
                <w:sz w:val="26"/>
                <w:szCs w:val="26"/>
                <w:lang w:val="en-US"/>
              </w:rPr>
            </w:pPr>
            <w:r w:rsidRPr="00C973C9">
              <w:rPr>
                <w:rStyle w:val="a3"/>
                <w:sz w:val="26"/>
                <w:szCs w:val="26"/>
              </w:rPr>
              <w:t xml:space="preserve">7.</w:t>
            </w:r>
            <w:r w:rsidRPr="00C973C9">
              <w:rPr>
                <w:sz w:val="26"/>
                <w:szCs w:val="26"/>
              </w:rPr>
              <w:t xml:space="preserve"> </w:t>
            </w:r>
            <w:r w:rsidRPr="00C973C9">
              <w:rPr>
                <w:b/>
                <w:sz w:val="26"/>
                <w:szCs w:val="26"/>
                <w:lang w:val="en-US"/>
              </w:rPr>
              <w:t xml:space="preserve">OBLIGATIONS OF THE PARTICIPANT</w:t>
            </w:r>
          </w:p>
          <w:p w14:textId="77777777" w14:paraId="00DAC309" w:rsidRDefault="002F02A5" w:rsidP="00041A27" w:rsidR="002F02A5" w:rsidRPr="00C973C9">
            <w:pPr>
              <w:numPr>
                <w:ilvl w:val="0"/>
                <w:numId w:val="19"/>
              </w:numPr>
              <w:tabs>
                <w:tab w:pos="284" w:val="left"/>
                <w:tab w:pos="426" w:val="left"/>
              </w:tabs>
              <w:spacing w:after="120" w:before="120"/>
              <w:ind w:left="400"/>
              <w:jc w:val="both"/>
              <w:rPr>
                <w:sz w:val="26"/>
                <w:szCs w:val="26"/>
                <w:lang w:val="en-US"/>
              </w:rPr>
            </w:pPr>
            <w:r w:rsidRPr="00C973C9">
              <w:rPr>
                <w:sz w:val="26"/>
                <w:szCs w:val="26"/>
                <w:lang w:val="en-US"/>
              </w:rPr>
              <w:t xml:space="preserve">The Participant shall be liable for monetary damages to the premise, equipment, water pipelines, canalization, electric networks and property, owned or leased by the </w:t>
            </w:r>
            <w:r w:rsidR="00F3633E" w:rsidRPr="00C973C9">
              <w:rPr>
                <w:sz w:val="26"/>
                <w:szCs w:val="26"/>
                <w:lang w:val="en-US"/>
              </w:rPr>
              <w:t xml:space="preserve">O</w:t>
            </w:r>
            <w:r w:rsidRPr="00C973C9">
              <w:rPr>
                <w:sz w:val="26"/>
                <w:szCs w:val="26"/>
                <w:lang w:val="en-US"/>
              </w:rPr>
              <w:t xml:space="preserve">rganizer, as well as compensate for other documented damages, caused to the </w:t>
            </w:r>
            <w:r w:rsidR="00F3633E" w:rsidRPr="00C973C9">
              <w:rPr>
                <w:sz w:val="26"/>
                <w:szCs w:val="26"/>
                <w:lang w:val="en-US"/>
              </w:rPr>
              <w:t xml:space="preserve">O</w:t>
            </w:r>
            <w:r w:rsidRPr="00C973C9">
              <w:rPr>
                <w:sz w:val="26"/>
                <w:szCs w:val="26"/>
                <w:lang w:val="en-US"/>
              </w:rPr>
              <w:t xml:space="preserve">rganizer as a result of the Participant’s actions. </w:t>
            </w:r>
          </w:p>
          <w:p w14:textId="77777777" w14:paraId="6378D488" w:rsidRDefault="002F02A5" w:rsidP="00041A27" w:rsidR="002F02A5" w:rsidRPr="00C973C9">
            <w:pPr>
              <w:pStyle w:val="2"/>
              <w:numPr>
                <w:ilvl w:val="0"/>
                <w:numId w:val="19"/>
              </w:numPr>
              <w:tabs>
                <w:tab w:pos="284" w:val="left"/>
                <w:tab w:pos="360" w:val="center"/>
                <w:tab w:pos="426" w:val="left"/>
              </w:tabs>
              <w:spacing w:after="120" w:before="120"/>
              <w:ind w:hanging="426" w:left="426"/>
              <w:rPr>
                <w:sz w:val="26"/>
                <w:szCs w:val="26"/>
                <w:lang w:val="en-US"/>
              </w:rPr>
            </w:pPr>
            <w:r w:rsidRPr="00C973C9">
              <w:rPr>
                <w:sz w:val="26"/>
                <w:szCs w:val="26"/>
                <w:lang w:val="en-US"/>
              </w:rPr>
              <w:t xml:space="preserve"> The Participant is entitled to distribute at the </w:t>
            </w:r>
            <w:r w:rsidR="00F3633E" w:rsidRPr="00C973C9">
              <w:rPr>
                <w:sz w:val="26"/>
                <w:szCs w:val="26"/>
                <w:lang w:val="en-US"/>
              </w:rPr>
              <w:t xml:space="preserve">Summer School</w:t>
            </w:r>
            <w:r w:rsidRPr="00C973C9">
              <w:rPr>
                <w:sz w:val="26"/>
                <w:szCs w:val="26"/>
                <w:lang w:val="en-US"/>
              </w:rPr>
              <w:t xml:space="preserve"> only those information materials, related to the Participant’s activities. The Participant has no right to distribute at the </w:t>
            </w:r>
            <w:r w:rsidR="00F3633E" w:rsidRPr="00C973C9">
              <w:rPr>
                <w:sz w:val="26"/>
                <w:szCs w:val="26"/>
                <w:lang w:val="en-US"/>
              </w:rPr>
              <w:t xml:space="preserve">Summer School </w:t>
            </w:r>
            <w:r w:rsidRPr="00C973C9">
              <w:rPr>
                <w:sz w:val="26"/>
                <w:szCs w:val="26"/>
                <w:lang w:val="en-US"/>
              </w:rPr>
              <w:t xml:space="preserve">materials of other persons, including brochures, leaflets, magazines and so on. Only accredited </w:t>
            </w:r>
            <w:r w:rsidRPr="00C973C9">
              <w:rPr>
                <w:sz w:val="26"/>
                <w:szCs w:val="26"/>
                <w:lang w:val="en-US"/>
              </w:rPr>
              <w:lastRenderedPageBreak/>
              <w:t xml:space="preserve">representatives of the Participant are entitled to participate in the </w:t>
            </w:r>
            <w:r w:rsidR="00F3633E" w:rsidRPr="00C973C9">
              <w:rPr>
                <w:sz w:val="26"/>
                <w:szCs w:val="26"/>
                <w:lang w:val="en-US"/>
              </w:rPr>
              <w:t xml:space="preserve">Summer School</w:t>
            </w:r>
            <w:r w:rsidRPr="00C973C9">
              <w:rPr>
                <w:sz w:val="26"/>
                <w:szCs w:val="26"/>
                <w:lang w:val="en-US"/>
              </w:rPr>
              <w:t xml:space="preserve">.  </w:t>
            </w:r>
          </w:p>
          <w:p w14:textId="77777777" w14:paraId="2D7E6250" w:rsidRDefault="005F2C81" w:rsidP="00041A27" w:rsidR="005F2C81" w:rsidRPr="00C973C9">
            <w:pPr>
              <w:tabs>
                <w:tab w:pos="426" w:val="left"/>
              </w:tabs>
              <w:spacing w:after="120" w:before="120"/>
              <w:jc w:val="both"/>
              <w:rPr>
                <w:sz w:val="26"/>
                <w:szCs w:val="26"/>
                <w:lang w:val="en-US"/>
              </w:rPr>
            </w:pPr>
          </w:p>
          <w:p w14:textId="77777777" w14:paraId="648E747F" w:rsidRDefault="002F02A5" w:rsidP="00041A27" w:rsidR="002F02A5" w:rsidRPr="00C973C9">
            <w:pPr>
              <w:tabs>
                <w:tab w:pos="426" w:val="left"/>
              </w:tabs>
              <w:spacing w:after="120" w:before="120"/>
              <w:jc w:val="both"/>
              <w:rPr>
                <w:b/>
                <w:sz w:val="26"/>
                <w:szCs w:val="26"/>
                <w:lang w:val="en-US"/>
              </w:rPr>
            </w:pPr>
            <w:r w:rsidRPr="00C973C9">
              <w:rPr>
                <w:rStyle w:val="a3"/>
                <w:sz w:val="26"/>
                <w:szCs w:val="26"/>
              </w:rPr>
              <w:t xml:space="preserve">8.</w:t>
            </w:r>
            <w:r w:rsidRPr="00C973C9">
              <w:rPr>
                <w:sz w:val="26"/>
                <w:szCs w:val="26"/>
              </w:rPr>
              <w:t xml:space="preserve"> </w:t>
            </w:r>
            <w:r w:rsidRPr="00C973C9">
              <w:rPr>
                <w:b/>
                <w:sz w:val="26"/>
                <w:szCs w:val="26"/>
                <w:lang w:val="en-US"/>
              </w:rPr>
              <w:t xml:space="preserve">LIABILITY OF THE PARTIES</w:t>
            </w:r>
          </w:p>
          <w:p w14:textId="77777777" w14:paraId="48181962" w:rsidRDefault="002F02A5" w:rsidP="00041A27" w:rsidR="002F02A5" w:rsidRPr="00C973C9">
            <w:pPr>
              <w:numPr>
                <w:ilvl w:val="0"/>
                <w:numId w:val="20"/>
              </w:numPr>
              <w:tabs>
                <w:tab w:pos="426" w:val="left"/>
                <w:tab w:pos="1134" w:val="left"/>
              </w:tabs>
              <w:spacing w:after="120" w:before="120"/>
              <w:ind w:left="400"/>
              <w:jc w:val="both"/>
              <w:rPr>
                <w:sz w:val="26"/>
                <w:szCs w:val="26"/>
                <w:lang w:val="en-US"/>
              </w:rPr>
            </w:pPr>
            <w:r w:rsidRPr="00C973C9">
              <w:rPr>
                <w:sz w:val="26"/>
                <w:szCs w:val="26"/>
                <w:lang w:val="en-US"/>
              </w:rPr>
              <w:t xml:space="preserve">The Organizer reserves the right to refuse to render services to the Participant in the event of violation of paragraphs 7.1 – 7.2.</w:t>
            </w:r>
          </w:p>
          <w:p w14:textId="77777777" w14:paraId="5F9297FF" w:rsidRDefault="002F02A5" w:rsidP="00041A27" w:rsidR="002F02A5" w:rsidRPr="00C973C9">
            <w:pPr>
              <w:numPr>
                <w:ilvl w:val="0"/>
                <w:numId w:val="20"/>
              </w:numPr>
              <w:tabs>
                <w:tab w:pos="426" w:val="left"/>
                <w:tab w:pos="1134" w:val="left"/>
              </w:tabs>
              <w:spacing w:after="120" w:before="120"/>
              <w:ind w:hanging="426" w:left="426"/>
              <w:jc w:val="both"/>
              <w:rPr>
                <w:sz w:val="26"/>
                <w:szCs w:val="26"/>
                <w:lang w:val="en-US"/>
              </w:rPr>
            </w:pPr>
            <w:r w:rsidRPr="00C973C9">
              <w:rPr>
                <w:sz w:val="26"/>
                <w:szCs w:val="26"/>
                <w:lang w:val="en-US"/>
              </w:rPr>
              <w:t xml:space="preserve">The Parties shall bear the responsibility for non-fulfillment or improper fulfillment of obligations under the present contract in accordance with the current legislation of the Russian Federation. </w:t>
            </w:r>
          </w:p>
          <w:p w14:textId="77777777" w14:paraId="15DDF1D9" w:rsidRDefault="002F02A5" w:rsidP="00041A27" w:rsidR="002F02A5" w:rsidRPr="00C973C9">
            <w:pPr>
              <w:pStyle w:val="a7"/>
              <w:numPr>
                <w:ilvl w:val="0"/>
                <w:numId w:val="20"/>
              </w:numPr>
              <w:tabs>
                <w:tab w:pos="426" w:val="left"/>
                <w:tab w:pos="1134" w:val="left"/>
                <w:tab w:pos="9214" w:val="left"/>
              </w:tabs>
              <w:spacing w:before="120"/>
              <w:ind w:hanging="426" w:left="426"/>
              <w:jc w:val="both"/>
              <w:rPr>
                <w:sz w:val="26"/>
                <w:szCs w:val="26"/>
                <w:lang w:val="en-US"/>
              </w:rPr>
            </w:pPr>
            <w:r w:rsidRPr="00C973C9">
              <w:rPr>
                <w:sz w:val="26"/>
                <w:szCs w:val="26"/>
                <w:lang w:val="en-US"/>
              </w:rPr>
              <w:t xml:space="preserve">The Parties shall be free from the responsibility for complete or partial non-fulfillment of their obligations, specified in this Contract, if such non-fulfillment is caused by force majeure circumstances. Force majeure circumstances shall include, but not be limited to military actions, terrorist acts, disasters (fire, flood, earthquake), strikes, acts, approved by state authorities, preventing the fulfillment of terms and conditions of this contract, as well as other unforeseen, external and compelling circumstances.  </w:t>
            </w:r>
          </w:p>
          <w:p w14:textId="368C7625" w14:paraId="7E93CDFF" w:rsidRDefault="002F02A5" w:rsidP="00041A27" w:rsidR="002F02A5" w:rsidRPr="00C973C9">
            <w:pPr>
              <w:pStyle w:val="a7"/>
              <w:numPr>
                <w:ilvl w:val="0"/>
                <w:numId w:val="20"/>
              </w:numPr>
              <w:tabs>
                <w:tab w:pos="426" w:val="left"/>
                <w:tab w:pos="1134" w:val="left"/>
                <w:tab w:pos="9214" w:val="left"/>
              </w:tabs>
              <w:spacing w:before="120"/>
              <w:ind w:hanging="426" w:left="426"/>
              <w:jc w:val="both"/>
              <w:rPr>
                <w:sz w:val="26"/>
                <w:szCs w:val="26"/>
                <w:lang w:val="en-US"/>
              </w:rPr>
            </w:pPr>
            <w:r w:rsidRPr="00C973C9">
              <w:rPr>
                <w:sz w:val="26"/>
                <w:szCs w:val="26"/>
                <w:lang w:val="en-US"/>
              </w:rPr>
              <w:t xml:space="preserve">In case of occurrence of force majeure circumstances, preventing the Parties from fulfilling their obligations, specified in the Contract, the affected Party shall notify the other Party of the occurrence and possible duration of such force majeure circumstances by </w:t>
            </w:r>
            <w:r w:rsidR="003F0B10">
              <w:rPr>
                <w:sz w:val="26"/>
                <w:szCs w:val="26"/>
                <w:lang w:val="en-US"/>
              </w:rPr>
              <w:t xml:space="preserve">e-mail</w:t>
            </w:r>
            <w:r w:rsidRPr="00C973C9">
              <w:rPr>
                <w:sz w:val="26"/>
                <w:szCs w:val="26"/>
                <w:lang w:val="en-US"/>
              </w:rPr>
              <w:t xml:space="preserve"> within one day.  </w:t>
            </w:r>
          </w:p>
          <w:p w14:textId="77777777" w14:paraId="0752AA60" w:rsidRDefault="002F02A5" w:rsidP="00041A27" w:rsidR="002F02A5" w:rsidRPr="00C973C9">
            <w:pPr>
              <w:pStyle w:val="a7"/>
              <w:numPr>
                <w:ilvl w:val="0"/>
                <w:numId w:val="20"/>
              </w:numPr>
              <w:tabs>
                <w:tab w:pos="426" w:val="left"/>
                <w:tab w:pos="1134" w:val="left"/>
                <w:tab w:pos="9214" w:val="left"/>
              </w:tabs>
              <w:spacing w:before="120"/>
              <w:ind w:hanging="426" w:left="426"/>
              <w:jc w:val="both"/>
              <w:rPr>
                <w:sz w:val="26"/>
                <w:szCs w:val="26"/>
                <w:lang w:val="en-US"/>
              </w:rPr>
            </w:pPr>
            <w:r w:rsidRPr="00C973C9">
              <w:rPr>
                <w:sz w:val="26"/>
                <w:szCs w:val="26"/>
                <w:lang w:val="en-US"/>
              </w:rPr>
              <w:t xml:space="preserve">Proper evidence of the existence of the abovementioned circumstances and their duration shall be certificates of </w:t>
            </w:r>
            <w:r w:rsidRPr="00C973C9">
              <w:rPr>
                <w:sz w:val="26"/>
                <w:szCs w:val="26"/>
                <w:lang w:val="en-US"/>
              </w:rPr>
              <w:lastRenderedPageBreak/>
              <w:t xml:space="preserve">relevant Chambers of Commerce and Industry or other competent authorities. </w:t>
            </w:r>
          </w:p>
          <w:p w14:textId="77777777" w14:paraId="095EC65F" w:rsidRDefault="002F02A5" w:rsidP="00041A27" w:rsidR="002F02A5" w:rsidRPr="00C973C9">
            <w:pPr>
              <w:numPr>
                <w:ilvl w:val="0"/>
                <w:numId w:val="20"/>
              </w:numPr>
              <w:tabs>
                <w:tab w:pos="426" w:val="left"/>
                <w:tab w:pos="1134" w:val="left"/>
                <w:tab w:pos="9214" w:val="left"/>
              </w:tabs>
              <w:spacing w:after="120" w:before="120"/>
              <w:ind w:hanging="426" w:left="426"/>
              <w:jc w:val="both"/>
              <w:rPr>
                <w:sz w:val="26"/>
                <w:szCs w:val="26"/>
                <w:lang w:val="en-US"/>
              </w:rPr>
            </w:pPr>
            <w:r w:rsidRPr="00C973C9">
              <w:rPr>
                <w:sz w:val="26"/>
                <w:szCs w:val="26"/>
                <w:lang w:val="en-US"/>
              </w:rPr>
              <w:t xml:space="preserve">In case of untimely (more than one day) notification by the Party, affected by force majeure, of the occurrence, type and possible duration of such force majeure, it shall forfeit the right to refer to it, unless force majeure itself prevented from sending such a notice. </w:t>
            </w:r>
          </w:p>
          <w:p w14:textId="77777777" w14:paraId="13ECE569" w:rsidRDefault="00793CF1" w:rsidP="00041A27" w:rsidR="00793CF1" w:rsidRPr="00C973C9">
            <w:pPr>
              <w:shd w:fill="FFFFFF" w:color="auto" w:val="clear"/>
              <w:tabs>
                <w:tab w:pos="426" w:val="left"/>
              </w:tabs>
              <w:spacing w:after="120" w:before="120"/>
              <w:rPr>
                <w:b/>
                <w:bCs/>
                <w:sz w:val="26"/>
                <w:szCs w:val="26"/>
                <w:lang w:val="en-US"/>
              </w:rPr>
            </w:pPr>
          </w:p>
          <w:p w14:textId="77777777" w14:paraId="022997C8" w:rsidRDefault="00A0113D" w:rsidP="00041A27" w:rsidR="00A0113D">
            <w:pPr>
              <w:shd w:fill="FFFFFF" w:color="auto" w:val="clear"/>
              <w:tabs>
                <w:tab w:pos="426" w:val="left"/>
              </w:tabs>
              <w:spacing w:after="120" w:before="120"/>
              <w:rPr>
                <w:b/>
                <w:bCs/>
                <w:sz w:val="26"/>
                <w:szCs w:val="26"/>
                <w:lang w:val="en-US"/>
              </w:rPr>
            </w:pPr>
          </w:p>
          <w:p w14:textId="77777777" w14:paraId="10B094B2" w:rsidRDefault="00C973C9" w:rsidP="00041A27" w:rsidR="00C973C9">
            <w:pPr>
              <w:shd w:fill="FFFFFF" w:color="auto" w:val="clear"/>
              <w:tabs>
                <w:tab w:pos="426" w:val="left"/>
              </w:tabs>
              <w:spacing w:after="120" w:before="120"/>
              <w:rPr>
                <w:b/>
                <w:bCs/>
                <w:sz w:val="26"/>
                <w:szCs w:val="26"/>
                <w:lang w:val="en-US"/>
              </w:rPr>
            </w:pPr>
          </w:p>
          <w:p w14:textId="77777777" w14:paraId="61453D9E" w:rsidRDefault="00C973C9" w:rsidP="00041A27" w:rsidR="00C973C9">
            <w:pPr>
              <w:shd w:fill="FFFFFF" w:color="auto" w:val="clear"/>
              <w:tabs>
                <w:tab w:pos="426" w:val="left"/>
              </w:tabs>
              <w:spacing w:after="120" w:before="120"/>
              <w:rPr>
                <w:b/>
                <w:bCs/>
                <w:sz w:val="26"/>
                <w:szCs w:val="26"/>
                <w:lang w:val="en-US"/>
              </w:rPr>
            </w:pPr>
          </w:p>
          <w:p w14:textId="77777777" w14:paraId="3859B5C8" w:rsidRDefault="00C973C9" w:rsidP="00041A27" w:rsidR="00C973C9" w:rsidRPr="00C973C9">
            <w:pPr>
              <w:shd w:fill="FFFFFF" w:color="auto" w:val="clear"/>
              <w:tabs>
                <w:tab w:pos="426" w:val="left"/>
              </w:tabs>
              <w:spacing w:after="120" w:before="120"/>
              <w:rPr>
                <w:b/>
                <w:bCs/>
                <w:sz w:val="26"/>
                <w:szCs w:val="26"/>
                <w:lang w:val="en-US"/>
              </w:rPr>
            </w:pPr>
          </w:p>
          <w:p w14:textId="77777777" w14:paraId="649F9C43" w:rsidRDefault="002F02A5" w:rsidP="00041A27" w:rsidR="002F02A5" w:rsidRPr="00C973C9">
            <w:pPr>
              <w:shd w:fill="FFFFFF" w:color="auto" w:val="clear"/>
              <w:tabs>
                <w:tab w:pos="426" w:val="left"/>
              </w:tabs>
              <w:spacing w:after="120" w:before="120"/>
              <w:rPr>
                <w:b/>
                <w:bCs/>
                <w:sz w:val="26"/>
                <w:szCs w:val="26"/>
                <w:lang w:val="en-US"/>
              </w:rPr>
            </w:pPr>
            <w:r w:rsidRPr="00C973C9">
              <w:rPr>
                <w:b/>
                <w:bCs/>
                <w:sz w:val="26"/>
                <w:szCs w:val="26"/>
                <w:lang w:val="en-US"/>
              </w:rPr>
              <w:t xml:space="preserve">9. OTHER TERMS AND CONDITIONS</w:t>
            </w:r>
          </w:p>
          <w:p w14:textId="77777777" w14:paraId="5A3A91AD" w:rsidRDefault="002F02A5" w:rsidP="00041A27" w:rsidR="002F02A5" w:rsidRPr="00C973C9">
            <w:pPr>
              <w:shd w:fill="FFFFFF" w:color="auto" w:val="clear"/>
              <w:tabs>
                <w:tab w:pos="426" w:val="left"/>
              </w:tabs>
              <w:spacing w:after="120" w:before="120"/>
              <w:ind w:hanging="426" w:left="426"/>
              <w:jc w:val="both"/>
              <w:rPr>
                <w:sz w:val="26"/>
                <w:szCs w:val="26"/>
                <w:lang w:val="en-US"/>
              </w:rPr>
            </w:pPr>
            <w:r w:rsidRPr="00C973C9">
              <w:rPr>
                <w:b/>
                <w:sz w:val="26"/>
                <w:szCs w:val="26"/>
                <w:lang w:val="en-US"/>
              </w:rPr>
              <w:t xml:space="preserve">9.1.</w:t>
            </w:r>
            <w:r w:rsidRPr="00C973C9">
              <w:rPr>
                <w:sz w:val="26"/>
                <w:szCs w:val="26"/>
                <w:lang w:val="en-US"/>
              </w:rPr>
              <w:t xml:space="preserve"> The contract, concluded under the terms of the Offer, shall enter into force from the moment of Acceptance of the Offer by the Participant and remain in effect until the Parties fulfill their obligations under the Contract. </w:t>
            </w:r>
          </w:p>
          <w:p w14:textId="77777777" w14:paraId="13F383CD" w:rsidRDefault="002F02A5" w:rsidP="00041A27" w:rsidR="002F02A5" w:rsidRPr="00C973C9">
            <w:pPr>
              <w:shd w:fill="FFFFFF" w:color="auto" w:val="clear"/>
              <w:tabs>
                <w:tab w:pos="426" w:val="left"/>
              </w:tabs>
              <w:spacing w:after="120" w:before="120"/>
              <w:ind w:hanging="426" w:left="426"/>
              <w:jc w:val="both"/>
              <w:rPr>
                <w:sz w:val="26"/>
                <w:szCs w:val="26"/>
                <w:lang w:val="en-US"/>
              </w:rPr>
            </w:pPr>
            <w:r w:rsidRPr="00C973C9">
              <w:rPr>
                <w:b/>
                <w:sz w:val="26"/>
                <w:szCs w:val="26"/>
                <w:lang w:val="en-US"/>
              </w:rPr>
              <w:t xml:space="preserve">9.2</w:t>
            </w:r>
            <w:r w:rsidRPr="00C973C9">
              <w:rPr>
                <w:sz w:val="26"/>
                <w:szCs w:val="26"/>
                <w:lang w:val="en-US"/>
              </w:rPr>
              <w:t xml:space="preserve">.  The Contract, concluded under the terms of the Offer, may be terminated: </w:t>
            </w:r>
          </w:p>
          <w:p w14:textId="77777777" w14:paraId="0013FCCF" w:rsidRDefault="002F02A5" w:rsidP="00EF60E7" w:rsidR="002F02A5" w:rsidRPr="00C973C9">
            <w:pPr>
              <w:numPr>
                <w:ilvl w:val="0"/>
                <w:numId w:val="23"/>
              </w:numPr>
              <w:shd w:fill="FFFFFF" w:color="auto" w:val="clear"/>
              <w:tabs>
                <w:tab w:pos="426" w:val="left"/>
              </w:tabs>
              <w:spacing w:after="120" w:before="120"/>
              <w:jc w:val="both"/>
              <w:rPr>
                <w:sz w:val="26"/>
                <w:szCs w:val="26"/>
                <w:lang w:val="en-US"/>
              </w:rPr>
            </w:pPr>
            <w:r w:rsidRPr="00C973C9">
              <w:rPr>
                <w:sz w:val="26"/>
                <w:szCs w:val="26"/>
                <w:lang w:val="en-US"/>
              </w:rPr>
              <w:t xml:space="preserve">by agreement of the Parties at any time;</w:t>
            </w:r>
          </w:p>
          <w:p w14:textId="37BA9CB0" w14:paraId="19D6408E" w:rsidRDefault="002F02A5" w:rsidP="00EF60E7" w:rsidR="002F02A5" w:rsidRPr="00C973C9">
            <w:pPr>
              <w:numPr>
                <w:ilvl w:val="0"/>
                <w:numId w:val="23"/>
              </w:numPr>
              <w:shd w:fill="FFFFFF" w:color="auto" w:val="clear"/>
              <w:tabs>
                <w:tab w:pos="426" w:val="left"/>
              </w:tabs>
              <w:spacing w:after="120" w:before="120"/>
              <w:jc w:val="both"/>
              <w:rPr>
                <w:sz w:val="26"/>
                <w:szCs w:val="26"/>
                <w:lang w:val="en-US"/>
              </w:rPr>
            </w:pPr>
            <w:r w:rsidRPr="00C973C9">
              <w:rPr>
                <w:sz w:val="26"/>
                <w:szCs w:val="26"/>
                <w:lang w:val="en-US"/>
              </w:rPr>
              <w:t xml:space="preserve">by the organizer unilaterally and without judicial procedures (unilateral repudiation of the Contract) in case of violation of conditions of the Contract by the Participant by sending a relevant notification to the Participant. In this case the Contract shall be deemed terminated from the date, specified in the notification, but no later than within five (5) business days from the date of sending of the notification. </w:t>
            </w:r>
            <w:r w:rsidRPr="00C973C9">
              <w:rPr>
                <w:sz w:val="26"/>
                <w:szCs w:val="26"/>
                <w:lang w:val="en-US"/>
              </w:rPr>
              <w:lastRenderedPageBreak/>
              <w:t xml:space="preserve">The said notification may be sent to the Participant by e-mail</w:t>
            </w:r>
            <w:r w:rsidR="003F0B10" w:rsidRPr="003F0B10">
              <w:rPr>
                <w:sz w:val="26"/>
                <w:szCs w:val="26"/>
                <w:lang w:val="en-US"/>
              </w:rPr>
              <w:t xml:space="preserve"> </w:t>
            </w:r>
            <w:r w:rsidRPr="00C973C9">
              <w:rPr>
                <w:sz w:val="26"/>
                <w:szCs w:val="26"/>
                <w:lang w:val="en-US"/>
              </w:rPr>
              <w:t xml:space="preserve">or registered mail to the Participant’s address.  </w:t>
            </w:r>
          </w:p>
          <w:p w14:textId="77777777" w14:paraId="4B7759A2" w:rsidRDefault="00963273" w:rsidP="00C973C9" w:rsidR="00C973C9" w:rsidRPr="00C973C9">
            <w:pPr>
              <w:shd w:fill="FFFFFF" w:color="auto" w:val="clear"/>
              <w:tabs>
                <w:tab w:pos="426" w:val="left"/>
              </w:tabs>
              <w:spacing w:after="120" w:before="120"/>
              <w:jc w:val="both"/>
              <w:rPr>
                <w:rStyle w:val="a3"/>
                <w:b w:val="false"/>
                <w:bCs w:val="false"/>
                <w:sz w:val="26"/>
                <w:szCs w:val="26"/>
                <w:lang w:val="en-US"/>
              </w:rPr>
            </w:pPr>
            <w:r w:rsidRPr="00C973C9">
              <w:rPr>
                <w:b/>
                <w:sz w:val="26"/>
                <w:szCs w:val="26"/>
                <w:lang w:val="en-US"/>
              </w:rPr>
              <w:t xml:space="preserve">9.3.</w:t>
            </w:r>
            <w:r w:rsidRPr="00C973C9">
              <w:rPr>
                <w:sz w:val="26"/>
                <w:szCs w:val="26"/>
                <w:lang w:val="en-US"/>
              </w:rPr>
              <w:t xml:space="preserve"> </w:t>
            </w:r>
            <w:proofErr w:type="gramStart"/>
            <w:r w:rsidRPr="00C973C9">
              <w:rPr>
                <w:sz w:val="26"/>
                <w:szCs w:val="26"/>
                <w:lang w:val="en-US"/>
              </w:rPr>
              <w:t xml:space="preserve">In order to</w:t>
            </w:r>
            <w:proofErr w:type="gramEnd"/>
            <w:r w:rsidRPr="00C973C9">
              <w:rPr>
                <w:sz w:val="26"/>
                <w:szCs w:val="26"/>
                <w:lang w:val="en-US"/>
              </w:rPr>
              <w:t xml:space="preserve"> send notifications to the Organizer, the Participant has to use the following e-mail address: </w:t>
            </w:r>
            <w:r w:rsidR="00755200">
              <w:fldChar w:fldCharType="begin"/>
            </w:r>
            <w:r w:rsidR="00755200" w:rsidRPr="00EE1E4E">
              <w:rPr>
                <w:lang w:val="en-US"/>
              </w:rPr>
              <w:instrText xml:space="preserve"> HYPERLINK "mailto:spbsummerschool@hse.ru" </w:instrText>
            </w:r>
            <w:r w:rsidR="00755200">
              <w:fldChar w:fldCharType="separate"/>
            </w:r>
            <w:r w:rsidRPr="00C973C9">
              <w:rPr>
                <w:color w:val="0070C0"/>
                <w:sz w:val="26"/>
                <w:szCs w:val="26"/>
                <w:u w:val="single"/>
                <w:lang w:val="en-US"/>
              </w:rPr>
              <w:t xml:space="preserve">spbsummerschool@hse.ru</w:t>
            </w:r>
            <w:r w:rsidR="00755200">
              <w:rPr>
                <w:color w:val="0070C0"/>
                <w:sz w:val="26"/>
                <w:szCs w:val="26"/>
                <w:u w:val="single"/>
                <w:lang w:val="en-US"/>
              </w:rPr>
              <w:fldChar w:fldCharType="end"/>
            </w:r>
            <w:r w:rsidRPr="00C973C9">
              <w:rPr>
                <w:sz w:val="26"/>
                <w:szCs w:val="26"/>
                <w:lang w:val="en-US"/>
              </w:rPr>
              <w:t xml:space="preserve">. </w:t>
            </w:r>
          </w:p>
          <w:p w14:textId="77777777" w14:paraId="3CB67F60" w:rsidRDefault="002F02A5" w:rsidP="00041A27" w:rsidR="002F02A5" w:rsidRPr="00C973C9">
            <w:pPr>
              <w:tabs>
                <w:tab w:pos="426" w:val="left"/>
              </w:tabs>
              <w:spacing w:after="120" w:before="120"/>
              <w:jc w:val="both"/>
              <w:rPr>
                <w:b/>
                <w:sz w:val="26"/>
                <w:szCs w:val="26"/>
                <w:lang w:val="en-US"/>
              </w:rPr>
            </w:pPr>
            <w:r w:rsidRPr="00C973C9">
              <w:rPr>
                <w:rStyle w:val="a3"/>
                <w:sz w:val="26"/>
                <w:szCs w:val="26"/>
                <w:lang w:val="en-US"/>
              </w:rPr>
              <w:t xml:space="preserve">10.</w:t>
            </w:r>
            <w:r w:rsidRPr="00C973C9">
              <w:rPr>
                <w:b/>
                <w:sz w:val="26"/>
                <w:szCs w:val="26"/>
                <w:lang w:val="en-US"/>
              </w:rPr>
              <w:t xml:space="preserve"> DISPUTES BETWEEN THE PARTIES</w:t>
            </w:r>
          </w:p>
          <w:p w14:textId="77777777" w14:paraId="4041603D" w:rsidRDefault="002F02A5" w:rsidP="00041A27" w:rsidR="002F02A5" w:rsidRPr="00C973C9">
            <w:pPr>
              <w:shd w:fill="FFFFFF" w:color="auto" w:val="clear"/>
              <w:tabs>
                <w:tab w:pos="426" w:val="left"/>
              </w:tabs>
              <w:spacing w:after="120" w:before="120"/>
              <w:ind w:hanging="567" w:left="567"/>
              <w:jc w:val="both"/>
              <w:rPr>
                <w:sz w:val="26"/>
                <w:szCs w:val="26"/>
                <w:lang w:val="en-US"/>
              </w:rPr>
            </w:pPr>
            <w:r w:rsidRPr="00C973C9">
              <w:rPr>
                <w:b/>
                <w:sz w:val="26"/>
                <w:szCs w:val="26"/>
                <w:lang w:val="en-US"/>
              </w:rPr>
              <w:t xml:space="preserve">10.1</w:t>
            </w:r>
            <w:r w:rsidRPr="00C973C9">
              <w:rPr>
                <w:sz w:val="26"/>
                <w:szCs w:val="26"/>
                <w:lang w:val="en-US"/>
              </w:rPr>
              <w:t xml:space="preserve">. When dealing with issues, not covered by this Contract, the Parties shall be governed by the current legislation of the Russian Federation.</w:t>
            </w:r>
          </w:p>
          <w:p w14:textId="77777777" w14:paraId="2715E040" w:rsidRDefault="002F02A5" w:rsidP="00041A27" w:rsidR="00793CF1" w:rsidRPr="00C973C9">
            <w:pPr>
              <w:shd w:fill="FFFFFF" w:color="auto" w:val="clear"/>
              <w:tabs>
                <w:tab w:pos="426" w:val="left"/>
              </w:tabs>
              <w:spacing w:after="120" w:before="120"/>
              <w:ind w:hanging="567" w:left="567"/>
              <w:jc w:val="both"/>
              <w:rPr>
                <w:sz w:val="26"/>
                <w:szCs w:val="26"/>
                <w:lang w:val="en-US"/>
              </w:rPr>
            </w:pPr>
            <w:r w:rsidRPr="00C973C9">
              <w:rPr>
                <w:b/>
                <w:sz w:val="26"/>
                <w:szCs w:val="26"/>
                <w:lang w:val="en-US"/>
              </w:rPr>
              <w:t xml:space="preserve">10.2.</w:t>
            </w:r>
            <w:r w:rsidRPr="00C973C9">
              <w:rPr>
                <w:sz w:val="26"/>
                <w:szCs w:val="26"/>
                <w:lang w:val="en-US"/>
              </w:rPr>
              <w:t xml:space="preserve"> In case of disputes on relations, resulting from this Contract, the Parties undertake to resolve them by negotiations. If it is impossible to resolve disputable issues by negotiations, such disputes shall be subject to consideration in the Arbitration Court of Saint Petersburg and the Leningrad region. </w:t>
            </w:r>
          </w:p>
          <w:p w14:textId="77777777" w14:paraId="0D48B3CC" w:rsidRDefault="00A0113D" w:rsidP="00041A27" w:rsidR="00A0113D" w:rsidRPr="00C973C9">
            <w:pPr>
              <w:shd w:fill="FFFFFF" w:color="auto" w:val="clear"/>
              <w:tabs>
                <w:tab w:pos="426" w:val="left"/>
              </w:tabs>
              <w:spacing w:after="120" w:before="120"/>
              <w:ind w:hanging="567" w:left="567"/>
              <w:jc w:val="both"/>
              <w:rPr>
                <w:rStyle w:val="a3"/>
                <w:b w:val="false"/>
                <w:bCs w:val="false"/>
                <w:sz w:val="26"/>
                <w:szCs w:val="26"/>
                <w:lang w:val="en-US"/>
              </w:rPr>
            </w:pPr>
          </w:p>
          <w:p w14:textId="77777777" w14:paraId="39264398" w:rsidRDefault="00C973C9" w:rsidP="00041A27" w:rsidR="00C973C9">
            <w:pPr>
              <w:tabs>
                <w:tab w:pos="426" w:val="left"/>
              </w:tabs>
              <w:spacing w:after="120" w:before="120"/>
              <w:jc w:val="both"/>
              <w:rPr>
                <w:rStyle w:val="a3"/>
                <w:sz w:val="26"/>
                <w:szCs w:val="26"/>
                <w:lang w:val="en-US"/>
              </w:rPr>
            </w:pPr>
          </w:p>
          <w:p w14:textId="77777777" w14:paraId="0BFBF7B0" w:rsidRDefault="002F02A5" w:rsidP="00041A27" w:rsidR="002F02A5" w:rsidRPr="00C973C9">
            <w:pPr>
              <w:tabs>
                <w:tab w:pos="426" w:val="left"/>
              </w:tabs>
              <w:spacing w:after="120" w:before="120"/>
              <w:jc w:val="both"/>
              <w:rPr>
                <w:sz w:val="26"/>
                <w:szCs w:val="26"/>
                <w:lang w:val="en-US"/>
              </w:rPr>
            </w:pPr>
            <w:r w:rsidRPr="00C973C9">
              <w:rPr>
                <w:rStyle w:val="a3"/>
                <w:sz w:val="26"/>
                <w:szCs w:val="26"/>
                <w:lang w:val="en-US"/>
              </w:rPr>
              <w:t xml:space="preserve">11.</w:t>
            </w:r>
            <w:r w:rsidRPr="00C973C9">
              <w:rPr>
                <w:sz w:val="26"/>
                <w:szCs w:val="26"/>
                <w:lang w:val="en-US"/>
              </w:rPr>
              <w:t xml:space="preserve"> </w:t>
            </w:r>
            <w:r w:rsidRPr="00C973C9">
              <w:rPr>
                <w:b/>
                <w:sz w:val="26"/>
                <w:szCs w:val="26"/>
                <w:lang w:val="en-US"/>
              </w:rPr>
              <w:t xml:space="preserve">DETAILS OF THE ORGANIZER:</w:t>
            </w:r>
          </w:p>
          <w:tbl>
            <w:tblPr>
              <w:tblW w:type="auto" w:w="0"/>
              <w:tblLook w:val="04A0" w:noVBand="1" w:noHBand="0" w:lastColumn="0" w:firstColumn="1" w:lastRow="0" w:firstRow="1"/>
            </w:tblPr>
            <w:tblGrid>
              <w:gridCol w:w="6871"/>
            </w:tblGrid>
            <w:tr w14:textId="77777777" w14:paraId="27E4D86E" w:rsidTr="00AB6661" w:rsidR="002F02A5" w:rsidRPr="00EE1E4E">
              <w:tc>
                <w:tcPr>
                  <w:tcW w:type="dxa" w:w="9853"/>
                  <w:shd w:fill="auto" w:color="auto" w:val="clear"/>
                </w:tcPr>
                <w:p w14:textId="77E4CB53" w14:paraId="5C59C9C4" w:rsidRDefault="002F02A5" w:rsidP="00041A27" w:rsidR="002F02A5" w:rsidRPr="00C973C9">
                  <w:pPr>
                    <w:tabs>
                      <w:tab w:pos="426" w:val="left"/>
                    </w:tabs>
                    <w:spacing w:after="120" w:before="120"/>
                    <w:jc w:val="both"/>
                    <w:rPr>
                      <w:b/>
                      <w:sz w:val="26"/>
                      <w:szCs w:val="26"/>
                      <w:lang w:val="en-US"/>
                    </w:rPr>
                  </w:pPr>
                  <w:r w:rsidRPr="00C973C9">
                    <w:rPr>
                      <w:b/>
                      <w:sz w:val="26"/>
                      <w:szCs w:val="26"/>
                      <w:lang w:val="en-US"/>
                    </w:rPr>
                    <w:t xml:space="preserve">Federal State </w:t>
                  </w:r>
                  <w:r w:rsidRPr="00C973C9">
                    <w:rPr>
                      <w:b/>
                      <w:color w:val="000000"/>
                      <w:sz w:val="26"/>
                      <w:szCs w:val="26"/>
                      <w:lang w:val="en-US"/>
                    </w:rPr>
                    <w:t xml:space="preserve">Autonomous Institution of Higher Education “National Research University “Higher School of Economics”, represented by the Saint Petersburg Branch</w:t>
                  </w:r>
                  <w:r w:rsidRPr="00C973C9">
                    <w:rPr>
                      <w:b/>
                      <w:sz w:val="26"/>
                      <w:szCs w:val="26"/>
                      <w:lang w:val="en-US"/>
                    </w:rPr>
                    <w:t xml:space="preserve"> (HSE – Saint Petersburg)</w:t>
                  </w:r>
                </w:p>
                <w:p w14:textId="77777777" w14:paraId="7B9E5232"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Address:</w:t>
                  </w:r>
                </w:p>
                <w:p w14:textId="780D87A4" w14:paraId="03C43AE2"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191011, Russia, Saint Petersburg, Soyuza Pechatnikov St., 16</w:t>
                  </w:r>
                </w:p>
                <w:p w14:textId="77777777" w14:paraId="1A13A72D"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OGRN 1027739630401</w:t>
                  </w:r>
                </w:p>
                <w:p w14:textId="77777777" w14:paraId="7F01303A"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INN 7714030726 KPP 783902001</w:t>
                  </w:r>
                </w:p>
                <w:p w14:textId="77777777" w14:paraId="6BA41AD4"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S/account: 4050381065504000000</w:t>
                  </w:r>
                </w:p>
                <w:p w14:textId="1F591AD4" w14:paraId="11A6174D" w:rsidRDefault="002F02A5" w:rsidP="00041A27" w:rsidR="002F02A5" w:rsidRPr="00C973C9">
                  <w:pPr>
                    <w:tabs>
                      <w:tab w:pos="426" w:val="left"/>
                    </w:tabs>
                    <w:spacing w:after="120" w:before="120"/>
                    <w:jc w:val="both"/>
                    <w:rPr>
                      <w:sz w:val="26"/>
                      <w:szCs w:val="26"/>
                      <w:lang w:val="en-US"/>
                    </w:rPr>
                  </w:pPr>
                  <w:r w:rsidRPr="00C973C9">
                    <w:rPr>
                      <w:sz w:val="26"/>
                      <w:szCs w:val="26"/>
                      <w:lang w:val="en-US"/>
                    </w:rPr>
                    <w:lastRenderedPageBreak/>
                    <w:t xml:space="preserve">Beneficiary: HSE – Saint Petersburg, </w:t>
                  </w:r>
                </w:p>
                <w:p w14:textId="77777777" w14:paraId="2BD8A82F"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Beneficiary bank: North-Western Bank of PJSC “Sberbank”</w:t>
                  </w:r>
                </w:p>
                <w:p w14:textId="77777777" w14:paraId="31B8EA4B"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C/account: 30101810500000000653</w:t>
                  </w:r>
                </w:p>
                <w:p w14:textId="77777777" w14:paraId="1E010335"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BIK 044030653  </w:t>
                  </w:r>
                </w:p>
              </w:tc>
            </w:tr>
          </w:tbl>
          <w:p w14:textId="77777777" w14:paraId="114FB514" w:rsidRDefault="00C973C9" w:rsidP="00041A27" w:rsidR="00C973C9">
            <w:pPr>
              <w:tabs>
                <w:tab w:pos="426" w:val="left"/>
              </w:tabs>
              <w:spacing w:after="120" w:before="120"/>
              <w:jc w:val="both"/>
              <w:rPr>
                <w:sz w:val="26"/>
                <w:szCs w:val="26"/>
                <w:lang w:val="en-US"/>
              </w:rPr>
            </w:pPr>
          </w:p>
          <w:p w14:textId="77777777" w14:paraId="39E26DD3" w:rsidRDefault="00C973C9" w:rsidP="00041A27" w:rsidR="00C973C9">
            <w:pPr>
              <w:tabs>
                <w:tab w:pos="426" w:val="left"/>
              </w:tabs>
              <w:spacing w:after="120" w:before="120"/>
              <w:jc w:val="both"/>
              <w:rPr>
                <w:sz w:val="26"/>
                <w:szCs w:val="26"/>
                <w:lang w:val="en-US"/>
              </w:rPr>
            </w:pPr>
          </w:p>
          <w:p w14:textId="77777777" w14:paraId="3E9BFBEA" w:rsidRDefault="00C973C9" w:rsidP="00041A27" w:rsidR="00C973C9">
            <w:pPr>
              <w:tabs>
                <w:tab w:pos="426" w:val="left"/>
              </w:tabs>
              <w:spacing w:after="120" w:before="120"/>
              <w:jc w:val="both"/>
              <w:rPr>
                <w:sz w:val="26"/>
                <w:szCs w:val="26"/>
                <w:lang w:val="en-US"/>
              </w:rPr>
            </w:pPr>
          </w:p>
          <w:p w14:textId="124373E4" w14:paraId="2B132E4B" w:rsidRDefault="002F02A5" w:rsidP="00041A27" w:rsidR="002F02A5" w:rsidRPr="00C973C9">
            <w:pPr>
              <w:tabs>
                <w:tab w:pos="426" w:val="left"/>
              </w:tabs>
              <w:spacing w:after="120" w:before="120"/>
              <w:jc w:val="both"/>
              <w:rPr>
                <w:sz w:val="26"/>
                <w:szCs w:val="26"/>
                <w:lang w:val="en-US"/>
              </w:rPr>
            </w:pPr>
            <w:r w:rsidRPr="00C973C9">
              <w:rPr>
                <w:sz w:val="26"/>
                <w:szCs w:val="26"/>
                <w:lang w:val="en-US"/>
              </w:rPr>
              <w:t xml:space="preserve">Director</w:t>
            </w:r>
            <w:r w:rsidR="003F0B10">
              <w:rPr>
                <w:sz w:val="26"/>
                <w:szCs w:val="26"/>
                <w:lang w:val="en-US"/>
              </w:rPr>
              <w:t xml:space="preserve"> </w:t>
            </w:r>
            <w:r w:rsidRPr="00C973C9">
              <w:rPr>
                <w:sz w:val="26"/>
                <w:szCs w:val="26"/>
                <w:lang w:val="en-US"/>
              </w:rPr>
              <w:t xml:space="preserve">of HSE – Saint Petersburg  </w:t>
            </w:r>
          </w:p>
          <w:p w14:textId="24E59637" w14:paraId="19E3C8AB" w:rsidRDefault="002F02A5" w:rsidP="00041A27" w:rsidR="002F02A5" w:rsidRPr="00C973C9">
            <w:pPr>
              <w:tabs>
                <w:tab w:pos="426" w:val="left"/>
              </w:tabs>
              <w:spacing w:after="120" w:before="120"/>
              <w:jc w:val="both"/>
              <w:rPr>
                <w:sz w:val="26"/>
                <w:szCs w:val="26"/>
                <w:lang w:val="en-US"/>
              </w:rPr>
            </w:pPr>
            <w:r w:rsidRPr="003F0B10">
              <w:rPr>
                <w:sz w:val="26"/>
                <w:szCs w:val="26"/>
                <w:lang w:val="en-US"/>
              </w:rPr>
              <w:t xml:space="preserve">____________________________________</w:t>
            </w:r>
            <w:r w:rsidRPr="00C973C9">
              <w:rPr>
                <w:sz w:val="26"/>
                <w:szCs w:val="26"/>
                <w:lang w:val="en-US"/>
              </w:rPr>
              <w:t xml:space="preserve">S</w:t>
            </w:r>
            <w:r w:rsidR="003F0B10">
              <w:rPr>
                <w:sz w:val="26"/>
                <w:szCs w:val="26"/>
                <w:lang w:val="en-US"/>
              </w:rPr>
              <w:t xml:space="preserve">ergey</w:t>
            </w:r>
            <w:r w:rsidRPr="003F0B10">
              <w:rPr>
                <w:sz w:val="26"/>
                <w:szCs w:val="26"/>
                <w:lang w:val="en-US"/>
              </w:rPr>
              <w:t xml:space="preserve"> </w:t>
            </w:r>
            <w:proofErr w:type="spellStart"/>
            <w:r w:rsidRPr="00C973C9">
              <w:rPr>
                <w:sz w:val="26"/>
                <w:szCs w:val="26"/>
                <w:lang w:val="en-US"/>
              </w:rPr>
              <w:t xml:space="preserve">Kadochnikov</w:t>
            </w:r>
            <w:proofErr w:type="spellEnd"/>
          </w:p>
        </w:tc>
      </w:tr>
    </w:tbl>
    <w:p w14:textId="77777777" w14:paraId="6102A5BF" w:rsidRDefault="00747744" w:rsidP="00041A27" w:rsidR="00747744" w:rsidRPr="003F0B10">
      <w:pPr>
        <w:tabs>
          <w:tab w:pos="426" w:val="left"/>
        </w:tabs>
        <w:spacing w:after="120" w:before="120"/>
        <w:jc w:val="both"/>
        <w:rPr>
          <w:sz w:val="26"/>
          <w:szCs w:val="26"/>
          <w:lang w:val="en-US"/>
        </w:rPr>
      </w:pPr>
    </w:p>
    <w:sectPr w:rsidSect="00EE1E4E" w:rsidR="00747744" w:rsidRPr="003F0B10">
      <w:footerReference w:type="even" r:id="rId9"/>
      <w:footerReference w:type="default" r:id="rId10"/>
      <w:pgSz w:orient="landscape" w:h="11906" w:w="16838"/>
      <w:pgMar w:gutter="0" w:footer="709" w:header="709" w:left="1701" w:bottom="1134" w:right="567" w:top="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B0E0" w14:textId="77777777" w:rsidR="00755200" w:rsidRDefault="00755200">
      <w:r>
        <w:separator/>
      </w:r>
    </w:p>
  </w:endnote>
  <w:endnote w:type="continuationSeparator" w:id="0">
    <w:p w14:paraId="72A66993" w14:textId="77777777" w:rsidR="00755200" w:rsidRDefault="0075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A75B" w14:textId="77777777" w:rsidR="00F57E7B" w:rsidRDefault="00F57E7B" w:rsidP="003A2F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39226D9" w14:textId="77777777" w:rsidR="00F57E7B" w:rsidRDefault="00F57E7B" w:rsidP="00AA3B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E3FF" w14:textId="77777777" w:rsidR="00F57E7B" w:rsidRDefault="00F57E7B" w:rsidP="003A2F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4A33">
      <w:rPr>
        <w:rStyle w:val="a5"/>
        <w:noProof/>
      </w:rPr>
      <w:t>11</w:t>
    </w:r>
    <w:r>
      <w:rPr>
        <w:rStyle w:val="a5"/>
      </w:rPr>
      <w:fldChar w:fldCharType="end"/>
    </w:r>
  </w:p>
  <w:p w14:paraId="53995041" w14:textId="77777777" w:rsidR="00F57E7B" w:rsidRDefault="00F57E7B" w:rsidP="00AA3B0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7F75" w14:textId="77777777" w:rsidR="00755200" w:rsidRDefault="00755200">
      <w:r>
        <w:separator/>
      </w:r>
    </w:p>
  </w:footnote>
  <w:footnote w:type="continuationSeparator" w:id="0">
    <w:p w14:paraId="7DEAD1F3" w14:textId="77777777" w:rsidR="00755200" w:rsidRDefault="0075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2C"/>
    <w:multiLevelType w:val="hybridMultilevel"/>
    <w:tmpl w:val="B1B4C850"/>
    <w:lvl w:ilvl="0" w:tplc="17C690A2">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D4301"/>
    <w:multiLevelType w:val="hybridMultilevel"/>
    <w:tmpl w:val="59522D94"/>
    <w:lvl w:ilvl="0" w:tplc="E00481E4">
      <w:start w:val="1"/>
      <w:numFmt w:val="decimal"/>
      <w:lvlText w:val="2.%1."/>
      <w:lvlJc w:val="left"/>
      <w:pPr>
        <w:ind w:left="502"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92206"/>
    <w:multiLevelType w:val="hybridMultilevel"/>
    <w:tmpl w:val="5D6C53F2"/>
    <w:lvl w:ilvl="0" w:tplc="DAB60DFE">
      <w:start w:val="1"/>
      <w:numFmt w:val="decimal"/>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47AFE"/>
    <w:multiLevelType w:val="hybridMultilevel"/>
    <w:tmpl w:val="12186E42"/>
    <w:lvl w:ilvl="0" w:tplc="607A8876">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D6BA2"/>
    <w:multiLevelType w:val="hybridMultilevel"/>
    <w:tmpl w:val="B1B4C850"/>
    <w:lvl w:ilvl="0" w:tplc="17C690A2">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E698A"/>
    <w:multiLevelType w:val="hybridMultilevel"/>
    <w:tmpl w:val="12186E42"/>
    <w:lvl w:ilvl="0" w:tplc="607A8876">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B5C5E"/>
    <w:multiLevelType w:val="hybridMultilevel"/>
    <w:tmpl w:val="290E6CEA"/>
    <w:lvl w:ilvl="0" w:tplc="E20A1E64">
      <w:start w:val="1"/>
      <w:numFmt w:val="decimal"/>
      <w:lvlText w:val="4.%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3F77500"/>
    <w:multiLevelType w:val="hybridMultilevel"/>
    <w:tmpl w:val="5D6C53F2"/>
    <w:lvl w:ilvl="0" w:tplc="DAB60DFE">
      <w:start w:val="1"/>
      <w:numFmt w:val="decimal"/>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57FE2"/>
    <w:multiLevelType w:val="hybridMultilevel"/>
    <w:tmpl w:val="C1CE6C4A"/>
    <w:lvl w:ilvl="0" w:tplc="53346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B4EB8"/>
    <w:multiLevelType w:val="hybridMultilevel"/>
    <w:tmpl w:val="99DE4062"/>
    <w:lvl w:ilvl="0" w:tplc="D5EEC5C2">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76774"/>
    <w:multiLevelType w:val="hybridMultilevel"/>
    <w:tmpl w:val="32CE9618"/>
    <w:lvl w:ilvl="0" w:tplc="53346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90451"/>
    <w:multiLevelType w:val="hybridMultilevel"/>
    <w:tmpl w:val="68A4B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EE706C"/>
    <w:multiLevelType w:val="multilevel"/>
    <w:tmpl w:val="44BC302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15E68"/>
    <w:multiLevelType w:val="hybridMultilevel"/>
    <w:tmpl w:val="290E6CEA"/>
    <w:lvl w:ilvl="0" w:tplc="E20A1E64">
      <w:start w:val="1"/>
      <w:numFmt w:val="decimal"/>
      <w:lvlText w:val="4.%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C0847B3"/>
    <w:multiLevelType w:val="multilevel"/>
    <w:tmpl w:val="44BC302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304583"/>
    <w:multiLevelType w:val="hybridMultilevel"/>
    <w:tmpl w:val="59522D94"/>
    <w:lvl w:ilvl="0" w:tplc="E00481E4">
      <w:start w:val="1"/>
      <w:numFmt w:val="decimal"/>
      <w:lvlText w:val="2.%1."/>
      <w:lvlJc w:val="left"/>
      <w:pPr>
        <w:ind w:left="502"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E2312"/>
    <w:multiLevelType w:val="hybridMultilevel"/>
    <w:tmpl w:val="2D3A6FE0"/>
    <w:lvl w:ilvl="0" w:tplc="994C7DF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64B6F"/>
    <w:multiLevelType w:val="hybridMultilevel"/>
    <w:tmpl w:val="4AC83C24"/>
    <w:lvl w:ilvl="0" w:tplc="A6DCBD7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77DE8"/>
    <w:multiLevelType w:val="hybridMultilevel"/>
    <w:tmpl w:val="9B7A4776"/>
    <w:lvl w:ilvl="0" w:tplc="E1563D48">
      <w:start w:val="1"/>
      <w:numFmt w:val="decimal"/>
      <w:lvlText w:val="6.%1."/>
      <w:lvlJc w:val="left"/>
      <w:pPr>
        <w:ind w:left="502" w:hanging="360"/>
      </w:pPr>
      <w:rPr>
        <w:rFonts w:hint="default"/>
      </w:rPr>
    </w:lvl>
    <w:lvl w:ilvl="1" w:tplc="E5A0AE8C">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176CC2"/>
    <w:multiLevelType w:val="hybridMultilevel"/>
    <w:tmpl w:val="3E3E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71CE5"/>
    <w:multiLevelType w:val="multilevel"/>
    <w:tmpl w:val="A85C73D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6"/>
        <w:szCs w:val="2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9D79F9"/>
    <w:multiLevelType w:val="hybridMultilevel"/>
    <w:tmpl w:val="4AC83C24"/>
    <w:lvl w:ilvl="0" w:tplc="A6DCBD7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702FB"/>
    <w:multiLevelType w:val="hybridMultilevel"/>
    <w:tmpl w:val="CE68062C"/>
    <w:lvl w:ilvl="0" w:tplc="7688AB30">
      <w:start w:val="1"/>
      <w:numFmt w:val="decimal"/>
      <w:lvlText w:val="4.%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15:restartNumberingAfterBreak="0">
    <w:nsid w:val="72E64550"/>
    <w:multiLevelType w:val="hybridMultilevel"/>
    <w:tmpl w:val="BEA09DB8"/>
    <w:lvl w:ilvl="0" w:tplc="88D0253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DE5AF2"/>
    <w:multiLevelType w:val="multilevel"/>
    <w:tmpl w:val="683A15B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6"/>
  </w:num>
  <w:num w:numId="4">
    <w:abstractNumId w:val="7"/>
  </w:num>
  <w:num w:numId="5">
    <w:abstractNumId w:val="22"/>
  </w:num>
  <w:num w:numId="6">
    <w:abstractNumId w:val="24"/>
  </w:num>
  <w:num w:numId="7">
    <w:abstractNumId w:val="9"/>
  </w:num>
  <w:num w:numId="8">
    <w:abstractNumId w:val="4"/>
  </w:num>
  <w:num w:numId="9">
    <w:abstractNumId w:val="17"/>
  </w:num>
  <w:num w:numId="10">
    <w:abstractNumId w:val="23"/>
  </w:num>
  <w:num w:numId="11">
    <w:abstractNumId w:val="3"/>
  </w:num>
  <w:num w:numId="12">
    <w:abstractNumId w:val="18"/>
  </w:num>
  <w:num w:numId="13">
    <w:abstractNumId w:val="16"/>
  </w:num>
  <w:num w:numId="14">
    <w:abstractNumId w:val="19"/>
  </w:num>
  <w:num w:numId="15">
    <w:abstractNumId w:val="15"/>
  </w:num>
  <w:num w:numId="16">
    <w:abstractNumId w:val="13"/>
  </w:num>
  <w:num w:numId="17">
    <w:abstractNumId w:val="2"/>
  </w:num>
  <w:num w:numId="18">
    <w:abstractNumId w:val="0"/>
  </w:num>
  <w:num w:numId="19">
    <w:abstractNumId w:val="21"/>
  </w:num>
  <w:num w:numId="20">
    <w:abstractNumId w:val="5"/>
  </w:num>
  <w:num w:numId="21">
    <w:abstractNumId w:val="20"/>
  </w:num>
  <w:num w:numId="22">
    <w:abstractNumId w:val="10"/>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0A"/>
    <w:rsid w:val="00001AA4"/>
    <w:rsid w:val="00002B89"/>
    <w:rsid w:val="0001550E"/>
    <w:rsid w:val="00017583"/>
    <w:rsid w:val="0002644D"/>
    <w:rsid w:val="00034288"/>
    <w:rsid w:val="000349A7"/>
    <w:rsid w:val="00037815"/>
    <w:rsid w:val="00041A27"/>
    <w:rsid w:val="00045872"/>
    <w:rsid w:val="000A6087"/>
    <w:rsid w:val="000B427C"/>
    <w:rsid w:val="000C4076"/>
    <w:rsid w:val="000F70CD"/>
    <w:rsid w:val="00102C14"/>
    <w:rsid w:val="00115621"/>
    <w:rsid w:val="00121AC1"/>
    <w:rsid w:val="0013464B"/>
    <w:rsid w:val="00153B4B"/>
    <w:rsid w:val="0016193B"/>
    <w:rsid w:val="0018258B"/>
    <w:rsid w:val="001864F9"/>
    <w:rsid w:val="001A0371"/>
    <w:rsid w:val="001B4310"/>
    <w:rsid w:val="001C41DA"/>
    <w:rsid w:val="001E07DD"/>
    <w:rsid w:val="001E3809"/>
    <w:rsid w:val="002140B8"/>
    <w:rsid w:val="00227652"/>
    <w:rsid w:val="00235E0E"/>
    <w:rsid w:val="002404B4"/>
    <w:rsid w:val="00245292"/>
    <w:rsid w:val="002769F3"/>
    <w:rsid w:val="00286CA8"/>
    <w:rsid w:val="002A01A5"/>
    <w:rsid w:val="002A433D"/>
    <w:rsid w:val="002F02A5"/>
    <w:rsid w:val="002F12AD"/>
    <w:rsid w:val="00311152"/>
    <w:rsid w:val="00311692"/>
    <w:rsid w:val="00320827"/>
    <w:rsid w:val="003410FA"/>
    <w:rsid w:val="003509ED"/>
    <w:rsid w:val="00360A3D"/>
    <w:rsid w:val="00364FD1"/>
    <w:rsid w:val="003A2F67"/>
    <w:rsid w:val="003C64A6"/>
    <w:rsid w:val="003C6A46"/>
    <w:rsid w:val="003D0462"/>
    <w:rsid w:val="003D2547"/>
    <w:rsid w:val="003D4105"/>
    <w:rsid w:val="003E0CCC"/>
    <w:rsid w:val="003E244F"/>
    <w:rsid w:val="003F0B10"/>
    <w:rsid w:val="00412415"/>
    <w:rsid w:val="004227BE"/>
    <w:rsid w:val="00424FF9"/>
    <w:rsid w:val="0043181F"/>
    <w:rsid w:val="00431DD8"/>
    <w:rsid w:val="00444226"/>
    <w:rsid w:val="0047293B"/>
    <w:rsid w:val="0047297E"/>
    <w:rsid w:val="00480D42"/>
    <w:rsid w:val="004962D7"/>
    <w:rsid w:val="004A24C4"/>
    <w:rsid w:val="004B6ED2"/>
    <w:rsid w:val="004C03CA"/>
    <w:rsid w:val="004C30E5"/>
    <w:rsid w:val="004C7354"/>
    <w:rsid w:val="005038BB"/>
    <w:rsid w:val="005731C9"/>
    <w:rsid w:val="00586799"/>
    <w:rsid w:val="00596114"/>
    <w:rsid w:val="005B4E86"/>
    <w:rsid w:val="005E081A"/>
    <w:rsid w:val="005E6FE3"/>
    <w:rsid w:val="005F2C81"/>
    <w:rsid w:val="00614037"/>
    <w:rsid w:val="00621844"/>
    <w:rsid w:val="00632BC7"/>
    <w:rsid w:val="00640CEF"/>
    <w:rsid w:val="00670D1D"/>
    <w:rsid w:val="00675099"/>
    <w:rsid w:val="00676664"/>
    <w:rsid w:val="006933C4"/>
    <w:rsid w:val="0069615A"/>
    <w:rsid w:val="006B3DC2"/>
    <w:rsid w:val="006B5455"/>
    <w:rsid w:val="006C4813"/>
    <w:rsid w:val="006E693F"/>
    <w:rsid w:val="00704A69"/>
    <w:rsid w:val="007355F5"/>
    <w:rsid w:val="00743A6D"/>
    <w:rsid w:val="00747744"/>
    <w:rsid w:val="00750BF6"/>
    <w:rsid w:val="00755200"/>
    <w:rsid w:val="007701F3"/>
    <w:rsid w:val="0077675F"/>
    <w:rsid w:val="00777A47"/>
    <w:rsid w:val="007833E3"/>
    <w:rsid w:val="00785372"/>
    <w:rsid w:val="00793CF1"/>
    <w:rsid w:val="0079567D"/>
    <w:rsid w:val="007B1560"/>
    <w:rsid w:val="007B6411"/>
    <w:rsid w:val="007E20B4"/>
    <w:rsid w:val="007F0BED"/>
    <w:rsid w:val="007F66BD"/>
    <w:rsid w:val="0081030C"/>
    <w:rsid w:val="0081285C"/>
    <w:rsid w:val="00814F38"/>
    <w:rsid w:val="0081508B"/>
    <w:rsid w:val="00817BFD"/>
    <w:rsid w:val="00883402"/>
    <w:rsid w:val="00884D25"/>
    <w:rsid w:val="008A189D"/>
    <w:rsid w:val="008B4D78"/>
    <w:rsid w:val="008C1982"/>
    <w:rsid w:val="008D05A4"/>
    <w:rsid w:val="008F4E8E"/>
    <w:rsid w:val="008F5C62"/>
    <w:rsid w:val="00905090"/>
    <w:rsid w:val="00907F87"/>
    <w:rsid w:val="0091598A"/>
    <w:rsid w:val="00922B56"/>
    <w:rsid w:val="0092392A"/>
    <w:rsid w:val="00953A1E"/>
    <w:rsid w:val="00954E04"/>
    <w:rsid w:val="00960644"/>
    <w:rsid w:val="00963273"/>
    <w:rsid w:val="009827B5"/>
    <w:rsid w:val="00983883"/>
    <w:rsid w:val="009A3022"/>
    <w:rsid w:val="009C4A63"/>
    <w:rsid w:val="009C6F26"/>
    <w:rsid w:val="009D0A20"/>
    <w:rsid w:val="009E65A4"/>
    <w:rsid w:val="009F2293"/>
    <w:rsid w:val="00A0113D"/>
    <w:rsid w:val="00A0392F"/>
    <w:rsid w:val="00A05878"/>
    <w:rsid w:val="00A22876"/>
    <w:rsid w:val="00A32386"/>
    <w:rsid w:val="00A33F14"/>
    <w:rsid w:val="00A353AD"/>
    <w:rsid w:val="00A35961"/>
    <w:rsid w:val="00A35C0B"/>
    <w:rsid w:val="00A402F8"/>
    <w:rsid w:val="00A8022A"/>
    <w:rsid w:val="00AA3B0A"/>
    <w:rsid w:val="00AB1B5C"/>
    <w:rsid w:val="00AB6661"/>
    <w:rsid w:val="00AB7746"/>
    <w:rsid w:val="00AC7A68"/>
    <w:rsid w:val="00AD3978"/>
    <w:rsid w:val="00AE4A4A"/>
    <w:rsid w:val="00B05F05"/>
    <w:rsid w:val="00B216CB"/>
    <w:rsid w:val="00B222F1"/>
    <w:rsid w:val="00B53D41"/>
    <w:rsid w:val="00B6328C"/>
    <w:rsid w:val="00B72247"/>
    <w:rsid w:val="00B758EE"/>
    <w:rsid w:val="00B9567D"/>
    <w:rsid w:val="00BA0FE8"/>
    <w:rsid w:val="00BA5882"/>
    <w:rsid w:val="00BB0585"/>
    <w:rsid w:val="00BD07DE"/>
    <w:rsid w:val="00BD0EAB"/>
    <w:rsid w:val="00C00132"/>
    <w:rsid w:val="00C021C0"/>
    <w:rsid w:val="00C16B96"/>
    <w:rsid w:val="00C171A8"/>
    <w:rsid w:val="00C35330"/>
    <w:rsid w:val="00C63369"/>
    <w:rsid w:val="00C636BE"/>
    <w:rsid w:val="00C973C9"/>
    <w:rsid w:val="00CA116D"/>
    <w:rsid w:val="00CB3A68"/>
    <w:rsid w:val="00CB4F0E"/>
    <w:rsid w:val="00CB7685"/>
    <w:rsid w:val="00CC7D7C"/>
    <w:rsid w:val="00CD5E71"/>
    <w:rsid w:val="00CF67AF"/>
    <w:rsid w:val="00D05842"/>
    <w:rsid w:val="00D07ADF"/>
    <w:rsid w:val="00D408F7"/>
    <w:rsid w:val="00D424D1"/>
    <w:rsid w:val="00D74A33"/>
    <w:rsid w:val="00DA45D6"/>
    <w:rsid w:val="00DB6722"/>
    <w:rsid w:val="00DC2087"/>
    <w:rsid w:val="00DD2A83"/>
    <w:rsid w:val="00DD5573"/>
    <w:rsid w:val="00E0173A"/>
    <w:rsid w:val="00E13023"/>
    <w:rsid w:val="00E15266"/>
    <w:rsid w:val="00E20072"/>
    <w:rsid w:val="00E247BE"/>
    <w:rsid w:val="00E421AA"/>
    <w:rsid w:val="00E45951"/>
    <w:rsid w:val="00E546B6"/>
    <w:rsid w:val="00E62C19"/>
    <w:rsid w:val="00E84A92"/>
    <w:rsid w:val="00EA5070"/>
    <w:rsid w:val="00EB3FB8"/>
    <w:rsid w:val="00EC36B8"/>
    <w:rsid w:val="00EC7073"/>
    <w:rsid w:val="00ED3927"/>
    <w:rsid w:val="00EE1E4E"/>
    <w:rsid w:val="00EF06B7"/>
    <w:rsid w:val="00EF5CF7"/>
    <w:rsid w:val="00EF60E7"/>
    <w:rsid w:val="00F02A89"/>
    <w:rsid w:val="00F3633E"/>
    <w:rsid w:val="00F55A3D"/>
    <w:rsid w:val="00F57E7B"/>
    <w:rsid w:val="00F927B0"/>
    <w:rsid w:val="00FB21A0"/>
    <w:rsid w:val="00FE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1F85A"/>
  <w15:chartTrackingRefBased/>
  <w15:docId w15:val="{C5ED29A5-DB24-4214-9D40-660092D1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A3B0A"/>
    <w:rPr>
      <w:b/>
      <w:bCs/>
    </w:rPr>
  </w:style>
  <w:style w:type="paragraph" w:styleId="a4">
    <w:name w:val="footer"/>
    <w:basedOn w:val="a"/>
    <w:rsid w:val="00AA3B0A"/>
    <w:pPr>
      <w:tabs>
        <w:tab w:val="center" w:pos="4677"/>
        <w:tab w:val="right" w:pos="9355"/>
      </w:tabs>
    </w:pPr>
  </w:style>
  <w:style w:type="character" w:styleId="a5">
    <w:name w:val="page number"/>
    <w:basedOn w:val="a0"/>
    <w:rsid w:val="00AA3B0A"/>
  </w:style>
  <w:style w:type="paragraph" w:customStyle="1" w:styleId="1">
    <w:name w:val="Обычный1"/>
    <w:rsid w:val="0001550E"/>
    <w:pPr>
      <w:spacing w:before="100" w:after="100"/>
    </w:pPr>
    <w:rPr>
      <w:snapToGrid w:val="0"/>
      <w:sz w:val="24"/>
    </w:rPr>
  </w:style>
  <w:style w:type="character" w:styleId="a6">
    <w:name w:val="Hyperlink"/>
    <w:uiPriority w:val="99"/>
    <w:unhideWhenUsed/>
    <w:rsid w:val="002F12AD"/>
    <w:rPr>
      <w:color w:val="999999"/>
      <w:u w:val="single"/>
    </w:rPr>
  </w:style>
  <w:style w:type="paragraph" w:customStyle="1" w:styleId="21">
    <w:name w:val="Основной текст 21"/>
    <w:basedOn w:val="a"/>
    <w:rsid w:val="0081508B"/>
    <w:pPr>
      <w:overflowPunct w:val="0"/>
      <w:autoSpaceDE w:val="0"/>
      <w:autoSpaceDN w:val="0"/>
      <w:adjustRightInd w:val="0"/>
      <w:ind w:firstLine="720"/>
      <w:jc w:val="both"/>
      <w:textAlignment w:val="baseline"/>
    </w:pPr>
    <w:rPr>
      <w:sz w:val="22"/>
      <w:szCs w:val="22"/>
      <w:lang w:eastAsia="zh-CN"/>
    </w:rPr>
  </w:style>
  <w:style w:type="paragraph" w:styleId="2">
    <w:name w:val="Body Text 2"/>
    <w:basedOn w:val="a"/>
    <w:link w:val="20"/>
    <w:rsid w:val="005E6FE3"/>
    <w:pPr>
      <w:jc w:val="both"/>
    </w:pPr>
  </w:style>
  <w:style w:type="character" w:customStyle="1" w:styleId="20">
    <w:name w:val="Основной текст 2 Знак"/>
    <w:link w:val="2"/>
    <w:rsid w:val="005E6FE3"/>
    <w:rPr>
      <w:sz w:val="24"/>
      <w:szCs w:val="24"/>
    </w:rPr>
  </w:style>
  <w:style w:type="paragraph" w:styleId="a7">
    <w:name w:val="Body Text"/>
    <w:basedOn w:val="a"/>
    <w:link w:val="a8"/>
    <w:rsid w:val="00EA5070"/>
    <w:pPr>
      <w:spacing w:after="120"/>
    </w:pPr>
  </w:style>
  <w:style w:type="character" w:customStyle="1" w:styleId="a8">
    <w:name w:val="Основной текст Знак"/>
    <w:link w:val="a7"/>
    <w:rsid w:val="00EA5070"/>
    <w:rPr>
      <w:sz w:val="24"/>
      <w:szCs w:val="24"/>
    </w:rPr>
  </w:style>
  <w:style w:type="character" w:styleId="a9">
    <w:name w:val="annotation reference"/>
    <w:rsid w:val="003410FA"/>
    <w:rPr>
      <w:sz w:val="16"/>
      <w:szCs w:val="16"/>
    </w:rPr>
  </w:style>
  <w:style w:type="paragraph" w:styleId="aa">
    <w:name w:val="annotation text"/>
    <w:basedOn w:val="a"/>
    <w:link w:val="ab"/>
    <w:rsid w:val="003410FA"/>
    <w:rPr>
      <w:sz w:val="20"/>
      <w:szCs w:val="20"/>
    </w:rPr>
  </w:style>
  <w:style w:type="character" w:customStyle="1" w:styleId="ab">
    <w:name w:val="Текст примечания Знак"/>
    <w:basedOn w:val="a0"/>
    <w:link w:val="aa"/>
    <w:rsid w:val="003410FA"/>
  </w:style>
  <w:style w:type="paragraph" w:styleId="ac">
    <w:name w:val="annotation subject"/>
    <w:basedOn w:val="aa"/>
    <w:next w:val="aa"/>
    <w:link w:val="ad"/>
    <w:rsid w:val="003410FA"/>
    <w:rPr>
      <w:b/>
      <w:bCs/>
    </w:rPr>
  </w:style>
  <w:style w:type="character" w:customStyle="1" w:styleId="ad">
    <w:name w:val="Тема примечания Знак"/>
    <w:link w:val="ac"/>
    <w:rsid w:val="003410FA"/>
    <w:rPr>
      <w:b/>
      <w:bCs/>
    </w:rPr>
  </w:style>
  <w:style w:type="paragraph" w:styleId="ae">
    <w:name w:val="Balloon Text"/>
    <w:basedOn w:val="a"/>
    <w:link w:val="af"/>
    <w:rsid w:val="003410FA"/>
    <w:rPr>
      <w:rFonts w:ascii="Tahoma" w:hAnsi="Tahoma" w:cs="Tahoma"/>
      <w:sz w:val="16"/>
      <w:szCs w:val="16"/>
    </w:rPr>
  </w:style>
  <w:style w:type="character" w:customStyle="1" w:styleId="af">
    <w:name w:val="Текст выноски Знак"/>
    <w:link w:val="ae"/>
    <w:rsid w:val="003410FA"/>
    <w:rPr>
      <w:rFonts w:ascii="Tahoma" w:hAnsi="Tahoma" w:cs="Tahoma"/>
      <w:sz w:val="16"/>
      <w:szCs w:val="16"/>
    </w:rPr>
  </w:style>
  <w:style w:type="character" w:styleId="af0">
    <w:name w:val="FollowedHyperlink"/>
    <w:rsid w:val="00907F87"/>
    <w:rPr>
      <w:color w:val="954F72"/>
      <w:u w:val="single"/>
    </w:rPr>
  </w:style>
  <w:style w:type="table" w:styleId="af1">
    <w:name w:val="Table Grid"/>
    <w:basedOn w:val="a1"/>
    <w:rsid w:val="000A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F02A5"/>
    <w:pPr>
      <w:overflowPunct w:val="0"/>
      <w:autoSpaceDE w:val="0"/>
      <w:autoSpaceDN w:val="0"/>
      <w:adjustRightInd w:val="0"/>
      <w:ind w:firstLine="720"/>
      <w:jc w:val="both"/>
      <w:textAlignment w:val="baseline"/>
    </w:pPr>
    <w:rPr>
      <w:sz w:val="22"/>
      <w:szCs w:val="22"/>
      <w:lang w:eastAsia="zh-CN"/>
    </w:rPr>
  </w:style>
  <w:style w:type="character" w:customStyle="1" w:styleId="apple-converted-space">
    <w:name w:val="apple-converted-space"/>
    <w:rsid w:val="0091598A"/>
  </w:style>
  <w:style w:type="paragraph" w:styleId="af2">
    <w:name w:val="List Paragraph"/>
    <w:basedOn w:val="a"/>
    <w:uiPriority w:val="34"/>
    <w:qFormat/>
    <w:rsid w:val="00153B4B"/>
    <w:pPr>
      <w:ind w:left="720"/>
      <w:contextualSpacing/>
    </w:pPr>
  </w:style>
  <w:style w:type="paragraph" w:styleId="af3">
    <w:name w:val="caption"/>
    <w:basedOn w:val="a"/>
    <w:next w:val="a"/>
    <w:unhideWhenUsed/>
    <w:qFormat/>
    <w:rsid w:val="00C973C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625004">
      <w:bodyDiv w:val="1"/>
      <w:marLeft w:val="0"/>
      <w:marRight w:val="0"/>
      <w:marTop w:val="0"/>
      <w:marBottom w:val="0"/>
      <w:divBdr>
        <w:top w:val="none" w:sz="0" w:space="0" w:color="auto"/>
        <w:left w:val="none" w:sz="0" w:space="0" w:color="auto"/>
        <w:bottom w:val="none" w:sz="0" w:space="0" w:color="auto"/>
        <w:right w:val="none" w:sz="0" w:space="0" w:color="auto"/>
      </w:divBdr>
    </w:div>
    <w:div w:id="1478575154">
      <w:bodyDiv w:val="1"/>
      <w:marLeft w:val="0"/>
      <w:marRight w:val="0"/>
      <w:marTop w:val="0"/>
      <w:marBottom w:val="0"/>
      <w:divBdr>
        <w:top w:val="none" w:sz="0" w:space="0" w:color="auto"/>
        <w:left w:val="none" w:sz="0" w:space="0" w:color="auto"/>
        <w:bottom w:val="none" w:sz="0" w:space="0" w:color="auto"/>
        <w:right w:val="none" w:sz="0" w:space="0" w:color="auto"/>
      </w:divBdr>
    </w:div>
    <w:div w:id="1508788348">
      <w:bodyDiv w:val="1"/>
      <w:marLeft w:val="0"/>
      <w:marRight w:val="0"/>
      <w:marTop w:val="0"/>
      <w:marBottom w:val="0"/>
      <w:divBdr>
        <w:top w:val="none" w:sz="0" w:space="0" w:color="auto"/>
        <w:left w:val="none" w:sz="0" w:space="0" w:color="auto"/>
        <w:bottom w:val="none" w:sz="0" w:space="0" w:color="auto"/>
        <w:right w:val="none" w:sz="0" w:space="0" w:color="auto"/>
      </w:divBdr>
    </w:div>
    <w:div w:id="2009552602">
      <w:bodyDiv w:val="1"/>
      <w:marLeft w:val="0"/>
      <w:marRight w:val="0"/>
      <w:marTop w:val="0"/>
      <w:marBottom w:val="0"/>
      <w:divBdr>
        <w:top w:val="none" w:sz="0" w:space="0" w:color="auto"/>
        <w:left w:val="none" w:sz="0" w:space="0" w:color="auto"/>
        <w:bottom w:val="none" w:sz="0" w:space="0" w:color="auto"/>
        <w:right w:val="none" w:sz="0" w:space="0" w:color="auto"/>
      </w:divBdr>
      <w:divsChild>
        <w:div w:id="1171093929">
          <w:marLeft w:val="0"/>
          <w:marRight w:val="0"/>
          <w:marTop w:val="0"/>
          <w:marBottom w:val="0"/>
          <w:divBdr>
            <w:top w:val="none" w:sz="0" w:space="0" w:color="auto"/>
            <w:left w:val="none" w:sz="0" w:space="0" w:color="auto"/>
            <w:bottom w:val="none" w:sz="0" w:space="0" w:color="auto"/>
            <w:right w:val="none" w:sz="0" w:space="0" w:color="auto"/>
          </w:divBdr>
          <w:divsChild>
            <w:div w:id="9424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8429">
      <w:bodyDiv w:val="1"/>
      <w:marLeft w:val="0"/>
      <w:marRight w:val="0"/>
      <w:marTop w:val="0"/>
      <w:marBottom w:val="0"/>
      <w:divBdr>
        <w:top w:val="none" w:sz="0" w:space="0" w:color="auto"/>
        <w:left w:val="none" w:sz="0" w:space="0" w:color="auto"/>
        <w:bottom w:val="none" w:sz="0" w:space="0" w:color="auto"/>
        <w:right w:val="none" w:sz="0" w:space="0" w:color="auto"/>
      </w:divBdr>
      <w:divsChild>
        <w:div w:id="444618681">
          <w:marLeft w:val="0"/>
          <w:marRight w:val="0"/>
          <w:marTop w:val="0"/>
          <w:marBottom w:val="0"/>
          <w:divBdr>
            <w:top w:val="none" w:sz="0" w:space="0" w:color="auto"/>
            <w:left w:val="none" w:sz="0" w:space="0" w:color="auto"/>
            <w:bottom w:val="none" w:sz="0" w:space="0" w:color="auto"/>
            <w:right w:val="none" w:sz="0" w:space="0" w:color="auto"/>
          </w:divBdr>
          <w:divsChild>
            <w:div w:id="1606112926">
              <w:marLeft w:val="0"/>
              <w:marRight w:val="0"/>
              <w:marTop w:val="60"/>
              <w:marBottom w:val="0"/>
              <w:divBdr>
                <w:top w:val="none" w:sz="0" w:space="0" w:color="auto"/>
                <w:left w:val="none" w:sz="0" w:space="0" w:color="auto"/>
                <w:bottom w:val="none" w:sz="0" w:space="0" w:color="auto"/>
                <w:right w:val="none" w:sz="0" w:space="0" w:color="auto"/>
              </w:divBdr>
              <w:divsChild>
                <w:div w:id="1534418156">
                  <w:marLeft w:val="0"/>
                  <w:marRight w:val="0"/>
                  <w:marTop w:val="0"/>
                  <w:marBottom w:val="0"/>
                  <w:divBdr>
                    <w:top w:val="none" w:sz="0" w:space="0" w:color="auto"/>
                    <w:left w:val="none" w:sz="0" w:space="0" w:color="auto"/>
                    <w:bottom w:val="none" w:sz="0" w:space="0" w:color="auto"/>
                    <w:right w:val="none" w:sz="0" w:space="0" w:color="auto"/>
                  </w:divBdr>
                  <w:divsChild>
                    <w:div w:id="1812939656">
                      <w:marLeft w:val="0"/>
                      <w:marRight w:val="0"/>
                      <w:marTop w:val="0"/>
                      <w:marBottom w:val="0"/>
                      <w:divBdr>
                        <w:top w:val="none" w:sz="0" w:space="0" w:color="auto"/>
                        <w:left w:val="none" w:sz="0" w:space="0" w:color="auto"/>
                        <w:bottom w:val="none" w:sz="0" w:space="0" w:color="auto"/>
                        <w:right w:val="none" w:sz="0" w:space="0" w:color="auto"/>
                      </w:divBdr>
                      <w:divsChild>
                        <w:div w:id="9827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s://spb.hse.ru/io/sumsch"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file>

<file path=customXml/itemProps1.xml><?xml version="1.0" encoding="utf-8"?>
<ds:datastoreItem xmlns:ds="http://schemas.openxmlformats.org/officeDocument/2006/customXml" ds:itemID="{8298E893-AB92-485B-90E2-BC220728C6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bn</properties:Company>
  <properties:Pages>11</properties:Pages>
  <properties:Words>3802</properties:Words>
  <properties:Characters>21672</properties:Characters>
  <properties:Lines>180</properties:Lines>
  <properties:Paragraphs>50</properties:Paragraphs>
  <properties:TotalTime>23</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Публичная оферта</vt:lpstr>
    </vt:vector>
  </properties:TitlesOfParts>
  <properties:LinksUpToDate>false</properties:LinksUpToDate>
  <properties:CharactersWithSpaces>25424</properties:CharactersWithSpaces>
  <properties:SharedDoc>false</properties:SharedDoc>
  <properties:HLinks>
    <vt:vector size="12" baseType="variant">
      <vt:variant>
        <vt:i4>393256</vt:i4>
      </vt:variant>
      <vt:variant>
        <vt:i4>3</vt:i4>
      </vt:variant>
      <vt:variant>
        <vt:i4>0</vt:i4>
      </vt:variant>
      <vt:variant>
        <vt:i4>5</vt:i4>
      </vt:variant>
      <vt:variant>
        <vt:lpwstr>mailto:spbsummerschool@hse.ru</vt:lpwstr>
      </vt:variant>
      <vt:variant>
        <vt:lpwstr/>
      </vt:variant>
      <vt:variant>
        <vt:i4>5177363</vt:i4>
      </vt:variant>
      <vt:variant>
        <vt:i4>0</vt:i4>
      </vt:variant>
      <vt:variant>
        <vt:i4>0</vt:i4>
      </vt:variant>
      <vt:variant>
        <vt:i4>5</vt:i4>
      </vt:variant>
      <vt:variant>
        <vt:lpwstr>https://spb.hse.ru/io/sumsch</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2019-12-25T15:05:00Z</dcterms:created>
  <dc:creator>seminar</dc:creator>
  <cp:keywords/>
  <cp:lastModifiedBy>docx4j 8.1.6</cp:lastModifiedBy>
  <cp:lastPrinted>2011-09-27T07:38:00Z</cp:lastPrinted>
  <dcterms:modified xmlns:xsi="http://www.w3.org/2001/XMLSchema-instance" xsi:type="dcterms:W3CDTF">2021-02-01T10:05:00Z</dcterms:modified>
  <cp:revision>9</cp:revision>
  <dc:subject/>
  <dc:title>Публичная оферта</dc:title>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Зайцева Д.Д.</vt:lpwstr>
  </prop:property>
  <prop:property name="signerIof" pid="3" fmtid="{D5CDD505-2E9C-101B-9397-08002B2CF9AE}">
    <vt:lpwstr>С.М. Кадочников</vt:lpwstr>
  </prop:property>
  <prop:property name="creatorDepartment" pid="4" fmtid="{D5CDD505-2E9C-101B-9397-08002B2CF9AE}">
    <vt:lpwstr>Центр международного обра</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организации и проведению конференций, совещаний, семинаров и т.п.</vt:lpwstr>
  </prop:property>
  <prop:property name="regnumProj" pid="8" fmtid="{D5CDD505-2E9C-101B-9397-08002B2CF9AE}">
    <vt:lpwstr>М 2021/2/1-302</vt:lpwstr>
  </prop:property>
  <prop:property name="stateValue" pid="9" fmtid="{D5CDD505-2E9C-101B-9397-08002B2CF9AE}">
    <vt:lpwstr>Новый</vt:lpwstr>
  </prop:property>
  <prop:property name="docTitle" pid="10" fmtid="{D5CDD505-2E9C-101B-9397-08002B2CF9AE}">
    <vt:lpwstr>Приказ</vt:lpwstr>
  </prop:property>
  <prop:property name="signerLabel" pid="11" fmtid="{D5CDD505-2E9C-101B-9397-08002B2CF9AE}">
    <vt:lpwstr> Директор филиала Кадочников С.М.</vt:lpwstr>
  </prop:property>
  <prop:property name="documentContent" pid="12" fmtid="{D5CDD505-2E9C-101B-9397-08002B2CF9AE}">
    <vt:lpwstr>Об организации и проведении Международной летней школы НИУ ВШЭ – Санкт-Петербург 2021 </vt:lpwstr>
  </prop:property>
  <prop:property name="creatorPost" pid="13" fmtid="{D5CDD505-2E9C-101B-9397-08002B2CF9AE}">
    <vt:lpwstr>Ведущий специалист</vt:lpwstr>
  </prop:property>
  <prop:property name="signerName" pid="14" fmtid="{D5CDD505-2E9C-101B-9397-08002B2CF9AE}">
    <vt:lpwstr>Кадочников С.М.</vt:lpwstr>
  </prop:property>
  <prop:property name="signerNameAndPostName" pid="15" fmtid="{D5CDD505-2E9C-101B-9397-08002B2CF9AE}">
    <vt:lpwstr>Кадочников С.М., Директор филиала</vt:lpwstr>
  </prop:property>
  <prop:property name="signerPost" pid="16" fmtid="{D5CDD505-2E9C-101B-9397-08002B2CF9AE}">
    <vt:lpwstr>Директор филиала</vt:lpwstr>
  </prop:property>
  <prop:property name="documentSubtype" pid="17" fmtid="{D5CDD505-2E9C-101B-9397-08002B2CF9AE}">
    <vt:lpwstr>По организации и проведению конференций, совещаний, семинаров и т.п.</vt:lpwstr>
  </prop:property>
  <prop:property name="docStatus" pid="18" fmtid="{D5CDD505-2E9C-101B-9397-08002B2CF9AE}">
    <vt:lpwstr>NOT_CONTROLLED</vt:lpwstr>
  </prop:property>
  <prop:property name="signerExtraDelegates" pid="19" fmtid="{D5CDD505-2E9C-101B-9397-08002B2CF9AE}">
    <vt:lpwstr> Директор филиала</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Кадочников С.М.</vt:lpwstr>
  </prop:property>
</prop:Properties>
</file>