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0344" w14:textId="5B8671E8" w:rsidR="00EF03D7" w:rsidRDefault="00EF03D7" w:rsidP="00EF0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D7">
        <w:rPr>
          <w:rFonts w:ascii="Times New Roman" w:eastAsia="Calibri" w:hAnsi="Times New Roman" w:cs="Times New Roman"/>
          <w:b/>
          <w:sz w:val="28"/>
          <w:szCs w:val="24"/>
        </w:rPr>
        <w:t xml:space="preserve">Памятка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по формированию реестра приказов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CCAA25" w14:textId="77777777" w:rsidR="00EC0650" w:rsidRDefault="00EC0650" w:rsidP="00EC0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EE3EB" w14:textId="41B4F9AC" w:rsidR="00EF03D7" w:rsidRPr="00EC0650" w:rsidRDefault="00EF03D7" w:rsidP="00EC065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EC0650">
        <w:rPr>
          <w:rFonts w:ascii="Times New Roman" w:hAnsi="Times New Roman" w:cs="Times New Roman"/>
          <w:b/>
          <w:sz w:val="24"/>
          <w:szCs w:val="24"/>
        </w:rPr>
        <w:t>Шаг 1.</w:t>
      </w:r>
    </w:p>
    <w:p w14:paraId="4E300CC7" w14:textId="0B3FA2A0" w:rsidR="00EF03D7" w:rsidRPr="00EF03D7" w:rsidRDefault="00EF03D7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03D7">
        <w:rPr>
          <w:rFonts w:ascii="Times New Roman" w:hAnsi="Times New Roman" w:cs="Times New Roman"/>
          <w:sz w:val="24"/>
          <w:szCs w:val="24"/>
        </w:rPr>
        <w:t>Открыть раздел «</w:t>
      </w:r>
      <w:r w:rsidR="003401E1">
        <w:rPr>
          <w:rFonts w:ascii="Times New Roman" w:hAnsi="Times New Roman" w:cs="Times New Roman"/>
          <w:sz w:val="24"/>
          <w:szCs w:val="24"/>
        </w:rPr>
        <w:t>Документы и файлы</w:t>
      </w:r>
      <w:r w:rsidRPr="00EF03D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467140C" w14:textId="75BBB080" w:rsidR="00EF03D7" w:rsidRPr="00EF03D7" w:rsidRDefault="003401E1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</w:t>
      </w:r>
      <w:r w:rsidR="00EF03D7" w:rsidRPr="00EF03D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Отчеты</w:t>
      </w:r>
      <w:r w:rsidR="00EF03D7" w:rsidRPr="00EF03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нажать на ссылку «Реестр приказов</w:t>
      </w:r>
      <w:r w:rsidR="00524164">
        <w:rPr>
          <w:rFonts w:ascii="Times New Roman" w:hAnsi="Times New Roman" w:cs="Times New Roman"/>
          <w:sz w:val="24"/>
          <w:szCs w:val="24"/>
        </w:rPr>
        <w:t xml:space="preserve"> на регистрацию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03D7" w:rsidRPr="00EF03D7">
        <w:rPr>
          <w:rFonts w:ascii="Times New Roman" w:hAnsi="Times New Roman" w:cs="Times New Roman"/>
          <w:sz w:val="24"/>
          <w:szCs w:val="24"/>
        </w:rPr>
        <w:t>.</w:t>
      </w:r>
    </w:p>
    <w:p w14:paraId="2178DD76" w14:textId="367C526A" w:rsidR="00EF03D7" w:rsidRPr="00EF03D7" w:rsidRDefault="00EF03D7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03D7">
        <w:rPr>
          <w:rFonts w:ascii="Times New Roman" w:hAnsi="Times New Roman" w:cs="Times New Roman"/>
          <w:sz w:val="24"/>
          <w:szCs w:val="24"/>
        </w:rPr>
        <w:t>В выпадающем меню выбрать пункт «Настройки».</w:t>
      </w:r>
    </w:p>
    <w:p w14:paraId="34D4CE30" w14:textId="49A27985" w:rsidR="00EF03D7" w:rsidRPr="00EF03D7" w:rsidRDefault="00EF03D7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03D7">
        <w:rPr>
          <w:rFonts w:ascii="Times New Roman" w:hAnsi="Times New Roman" w:cs="Times New Roman"/>
          <w:sz w:val="24"/>
          <w:szCs w:val="24"/>
        </w:rPr>
        <w:t>В выпадающем меню выбрать пункт «Изменить форму».</w:t>
      </w:r>
    </w:p>
    <w:p w14:paraId="63FFB815" w14:textId="083A2718" w:rsidR="00451CBC" w:rsidRDefault="00451CBC" w:rsidP="00451CBC"/>
    <w:p w14:paraId="4E00F7DC" w14:textId="461A3EF6" w:rsidR="00AE2BEC" w:rsidRDefault="00524164" w:rsidP="003401E1">
      <w:pPr>
        <w:ind w:left="284"/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EE4093" wp14:editId="5F264284">
            <wp:extent cx="6448857" cy="4524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95" cy="45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2BEC">
        <w:br w:type="page"/>
      </w:r>
    </w:p>
    <w:p w14:paraId="64FD9D8F" w14:textId="61AEE5F5" w:rsidR="003401E1" w:rsidRDefault="003401E1" w:rsidP="00EC065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  <w:sectPr w:rsidR="003401E1" w:rsidSect="003401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41CEEEC" w14:textId="337D3240" w:rsidR="00AE2BEC" w:rsidRPr="00EC0650" w:rsidRDefault="00AE2BEC" w:rsidP="00EC065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EC06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 </w:t>
      </w:r>
      <w:r w:rsidR="00EC0650">
        <w:rPr>
          <w:rFonts w:ascii="Times New Roman" w:hAnsi="Times New Roman" w:cs="Times New Roman"/>
          <w:b/>
          <w:sz w:val="24"/>
          <w:szCs w:val="24"/>
        </w:rPr>
        <w:t>2</w:t>
      </w:r>
      <w:r w:rsidRPr="00EC0650">
        <w:rPr>
          <w:rFonts w:ascii="Times New Roman" w:hAnsi="Times New Roman" w:cs="Times New Roman"/>
          <w:b/>
          <w:sz w:val="24"/>
          <w:szCs w:val="24"/>
        </w:rPr>
        <w:t>.</w:t>
      </w:r>
    </w:p>
    <w:p w14:paraId="343C748E" w14:textId="77777777" w:rsidR="003401E1" w:rsidRDefault="00AE2BEC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</w:t>
      </w:r>
      <w:r w:rsidR="003401E1">
        <w:rPr>
          <w:rFonts w:ascii="Times New Roman" w:hAnsi="Times New Roman" w:cs="Times New Roman"/>
          <w:sz w:val="24"/>
          <w:szCs w:val="24"/>
        </w:rPr>
        <w:t xml:space="preserve">выбрать период подписания (при необходимости) и подписывающее лицо. </w:t>
      </w:r>
    </w:p>
    <w:p w14:paraId="001C6FAA" w14:textId="77777777" w:rsidR="003401E1" w:rsidRDefault="003401E1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«Сформировать»</w:t>
      </w:r>
    </w:p>
    <w:p w14:paraId="41D08506" w14:textId="77777777" w:rsidR="003401E1" w:rsidRDefault="003401E1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«Печать результата отчёта». </w:t>
      </w:r>
    </w:p>
    <w:p w14:paraId="09884114" w14:textId="25BEF367" w:rsidR="00AE2BEC" w:rsidRDefault="003401E1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E1">
        <w:rPr>
          <w:rFonts w:ascii="Times New Roman" w:hAnsi="Times New Roman" w:cs="Times New Roman"/>
          <w:b/>
          <w:sz w:val="24"/>
          <w:szCs w:val="24"/>
        </w:rPr>
        <w:t xml:space="preserve">Обращаем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 </w:t>
      </w:r>
      <w:r w:rsidRPr="003401E1">
        <w:rPr>
          <w:rFonts w:ascii="Times New Roman" w:hAnsi="Times New Roman" w:cs="Times New Roman"/>
          <w:b/>
          <w:sz w:val="24"/>
          <w:szCs w:val="24"/>
        </w:rPr>
        <w:t xml:space="preserve">внимание, что в отчете отображаются приказы в состоянии «подписан, на регистрации». </w:t>
      </w:r>
      <w:r w:rsidR="0001708F" w:rsidRPr="0034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8C81CC" w14:textId="77777777" w:rsidR="003401E1" w:rsidRPr="003401E1" w:rsidRDefault="003401E1" w:rsidP="008D7C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71677" w14:textId="46DDD28E" w:rsidR="00087DCE" w:rsidRDefault="003401E1" w:rsidP="003401E1">
      <w:r>
        <w:rPr>
          <w:noProof/>
          <w:lang w:eastAsia="ru-RU"/>
        </w:rPr>
        <w:drawing>
          <wp:inline distT="0" distB="0" distL="0" distR="0" wp14:anchorId="128AD1C0" wp14:editId="2E351E72">
            <wp:extent cx="9772650" cy="4914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DCE" w:rsidSect="003401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98A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854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44B"/>
    <w:multiLevelType w:val="hybridMultilevel"/>
    <w:tmpl w:val="87D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D86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731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327B"/>
    <w:multiLevelType w:val="hybridMultilevel"/>
    <w:tmpl w:val="299CB5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8D"/>
    <w:rsid w:val="0001708F"/>
    <w:rsid w:val="00022B68"/>
    <w:rsid w:val="00033E49"/>
    <w:rsid w:val="00087DCE"/>
    <w:rsid w:val="000B37C7"/>
    <w:rsid w:val="0017739F"/>
    <w:rsid w:val="001A64DD"/>
    <w:rsid w:val="003401E1"/>
    <w:rsid w:val="003E05F5"/>
    <w:rsid w:val="00451CBC"/>
    <w:rsid w:val="004C669B"/>
    <w:rsid w:val="00524164"/>
    <w:rsid w:val="005B57CC"/>
    <w:rsid w:val="006F19CF"/>
    <w:rsid w:val="007C741D"/>
    <w:rsid w:val="007F38D6"/>
    <w:rsid w:val="008510AA"/>
    <w:rsid w:val="0086230E"/>
    <w:rsid w:val="00873612"/>
    <w:rsid w:val="008D7C3E"/>
    <w:rsid w:val="00930BC7"/>
    <w:rsid w:val="00AE2BEC"/>
    <w:rsid w:val="00B0478D"/>
    <w:rsid w:val="00D82A4E"/>
    <w:rsid w:val="00EC0650"/>
    <w:rsid w:val="00E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56D"/>
  <w15:chartTrackingRefBased/>
  <w15:docId w15:val="{2ED80D51-4C6F-49A3-BBE6-5133E7C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E4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3E4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33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3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3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33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707F-3475-45B9-8E8E-D0D22A2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Литовко Федор Павлович</dc:creator>
  <cp:keywords/>
  <dc:description/>
  <cp:lastModifiedBy>Казакова Юлия Владимировна</cp:lastModifiedBy>
  <cp:revision>2</cp:revision>
  <cp:lastPrinted>2021-03-26T15:05:00Z</cp:lastPrinted>
  <dcterms:created xsi:type="dcterms:W3CDTF">2021-06-11T07:15:00Z</dcterms:created>
  <dcterms:modified xsi:type="dcterms:W3CDTF">2021-06-11T07:15:00Z</dcterms:modified>
</cp:coreProperties>
</file>