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46EC" w14:textId="77777777" w:rsidR="0045283C" w:rsidRDefault="0045283C" w:rsidP="0045283C">
      <w:pPr>
        <w:spacing w:line="360" w:lineRule="auto"/>
        <w:ind w:right="-2" w:firstLine="720"/>
        <w:jc w:val="right"/>
        <w:rPr>
          <w:rFonts w:eastAsia="Arial Unicode MS"/>
        </w:rPr>
      </w:pPr>
      <w:r>
        <w:rPr>
          <w:rFonts w:eastAsia="Arial Unicode MS"/>
        </w:rPr>
        <w:t>Приложение 6</w:t>
      </w:r>
    </w:p>
    <w:p w14:paraId="47749BE8" w14:textId="77777777" w:rsidR="0045283C" w:rsidRPr="00A43032" w:rsidRDefault="0045283C" w:rsidP="0045283C">
      <w:pPr>
        <w:spacing w:line="360" w:lineRule="auto"/>
        <w:ind w:right="-2" w:firstLine="720"/>
        <w:jc w:val="both"/>
        <w:rPr>
          <w:rFonts w:eastAsia="Arial Unicode MS"/>
        </w:rPr>
      </w:pPr>
    </w:p>
    <w:p w14:paraId="5F8DFAC1" w14:textId="77777777" w:rsidR="0045283C" w:rsidRPr="009C059F" w:rsidRDefault="0045283C" w:rsidP="0045283C">
      <w:pPr>
        <w:shd w:val="clear" w:color="auto" w:fill="FFFFFF"/>
        <w:ind w:firstLine="720"/>
        <w:jc w:val="both"/>
        <w:rPr>
          <w:b/>
          <w:i/>
          <w:iCs/>
          <w:spacing w:val="-4"/>
          <w:sz w:val="24"/>
          <w:szCs w:val="24"/>
        </w:rPr>
      </w:pPr>
      <w:r>
        <w:rPr>
          <w:b/>
          <w:i/>
          <w:iCs/>
          <w:spacing w:val="-4"/>
          <w:sz w:val="24"/>
          <w:szCs w:val="24"/>
        </w:rPr>
        <w:t>Т</w:t>
      </w:r>
      <w:r w:rsidRPr="009C059F">
        <w:rPr>
          <w:b/>
          <w:i/>
          <w:iCs/>
          <w:spacing w:val="-4"/>
          <w:sz w:val="24"/>
          <w:szCs w:val="24"/>
        </w:rPr>
        <w:t>ребования к проект</w:t>
      </w:r>
      <w:r>
        <w:rPr>
          <w:b/>
          <w:i/>
          <w:iCs/>
          <w:spacing w:val="-4"/>
          <w:sz w:val="24"/>
          <w:szCs w:val="24"/>
        </w:rPr>
        <w:t>у исследования</w:t>
      </w:r>
      <w:r w:rsidRPr="009C059F">
        <w:rPr>
          <w:b/>
          <w:i/>
          <w:iCs/>
          <w:spacing w:val="-4"/>
          <w:sz w:val="24"/>
          <w:szCs w:val="24"/>
        </w:rPr>
        <w:t xml:space="preserve"> (</w:t>
      </w:r>
      <w:r w:rsidRPr="009C059F">
        <w:rPr>
          <w:b/>
          <w:i/>
          <w:iCs/>
          <w:sz w:val="24"/>
          <w:szCs w:val="24"/>
          <w:lang w:val="en-US"/>
        </w:rPr>
        <w:t>Project</w:t>
      </w:r>
      <w:r w:rsidRPr="009C059F">
        <w:rPr>
          <w:b/>
          <w:i/>
          <w:iCs/>
          <w:sz w:val="24"/>
          <w:szCs w:val="24"/>
        </w:rPr>
        <w:t xml:space="preserve"> </w:t>
      </w:r>
      <w:r w:rsidRPr="009C059F">
        <w:rPr>
          <w:b/>
          <w:i/>
          <w:iCs/>
          <w:sz w:val="24"/>
          <w:szCs w:val="24"/>
          <w:lang w:val="en-US"/>
        </w:rPr>
        <w:t>Proposal</w:t>
      </w:r>
      <w:r w:rsidRPr="009C059F">
        <w:rPr>
          <w:b/>
          <w:i/>
          <w:iCs/>
          <w:sz w:val="24"/>
          <w:szCs w:val="24"/>
        </w:rPr>
        <w:t>)</w:t>
      </w:r>
      <w:r>
        <w:rPr>
          <w:b/>
          <w:i/>
          <w:iCs/>
          <w:sz w:val="24"/>
          <w:szCs w:val="24"/>
        </w:rPr>
        <w:t>, написанному на английском языке</w:t>
      </w:r>
    </w:p>
    <w:p w14:paraId="64D9B865" w14:textId="77777777" w:rsidR="0045283C" w:rsidRPr="009C059F" w:rsidRDefault="0045283C" w:rsidP="0045283C">
      <w:pPr>
        <w:shd w:val="clear" w:color="auto" w:fill="FFFFFF"/>
        <w:ind w:firstLine="720"/>
        <w:jc w:val="center"/>
        <w:rPr>
          <w:b/>
          <w:spacing w:val="-4"/>
          <w:sz w:val="24"/>
          <w:szCs w:val="24"/>
        </w:rPr>
      </w:pPr>
    </w:p>
    <w:p w14:paraId="0F83E551" w14:textId="77777777" w:rsidR="0045283C" w:rsidRPr="009C059F" w:rsidRDefault="0045283C" w:rsidP="0045283C">
      <w:pPr>
        <w:shd w:val="clear" w:color="auto" w:fill="FFFFFF"/>
        <w:spacing w:after="120"/>
        <w:ind w:firstLine="720"/>
        <w:rPr>
          <w:b/>
          <w:bCs/>
          <w:spacing w:val="-4"/>
          <w:sz w:val="24"/>
          <w:szCs w:val="24"/>
        </w:rPr>
      </w:pPr>
      <w:r w:rsidRPr="009C059F">
        <w:rPr>
          <w:b/>
          <w:bCs/>
          <w:spacing w:val="-4"/>
          <w:sz w:val="24"/>
          <w:szCs w:val="24"/>
        </w:rPr>
        <w:t>Структура и требования</w:t>
      </w:r>
    </w:p>
    <w:p w14:paraId="52011A1C" w14:textId="77777777" w:rsidR="0045283C" w:rsidRPr="009C059F" w:rsidRDefault="0045283C" w:rsidP="0045283C">
      <w:pPr>
        <w:shd w:val="clear" w:color="auto" w:fill="FFFFFF"/>
        <w:spacing w:after="120"/>
        <w:ind w:firstLine="720"/>
        <w:jc w:val="both"/>
        <w:rPr>
          <w:spacing w:val="-4"/>
          <w:sz w:val="24"/>
          <w:szCs w:val="24"/>
        </w:rPr>
      </w:pPr>
      <w:r w:rsidRPr="009C059F">
        <w:rPr>
          <w:spacing w:val="-4"/>
          <w:sz w:val="24"/>
          <w:szCs w:val="24"/>
        </w:rPr>
        <w:t>Композиционная структура исследовательского проекта</w:t>
      </w:r>
      <w:r w:rsidRPr="009C059F">
        <w:rPr>
          <w:b/>
          <w:spacing w:val="-4"/>
          <w:sz w:val="24"/>
          <w:szCs w:val="24"/>
        </w:rPr>
        <w:t xml:space="preserve"> </w:t>
      </w:r>
      <w:r w:rsidRPr="009C059F">
        <w:rPr>
          <w:spacing w:val="-4"/>
          <w:sz w:val="24"/>
          <w:szCs w:val="24"/>
        </w:rPr>
        <w:t>(</w:t>
      </w:r>
      <w:r w:rsidRPr="009C059F">
        <w:rPr>
          <w:sz w:val="24"/>
          <w:szCs w:val="24"/>
          <w:lang w:val="en-US"/>
        </w:rPr>
        <w:t>Project</w:t>
      </w:r>
      <w:r w:rsidRPr="009C059F">
        <w:rPr>
          <w:sz w:val="24"/>
          <w:szCs w:val="24"/>
        </w:rPr>
        <w:t xml:space="preserve"> </w:t>
      </w:r>
      <w:r w:rsidRPr="009C059F">
        <w:rPr>
          <w:sz w:val="24"/>
          <w:szCs w:val="24"/>
          <w:lang w:val="en-US"/>
        </w:rPr>
        <w:t>Proposal</w:t>
      </w:r>
      <w:r w:rsidRPr="009C059F">
        <w:rPr>
          <w:sz w:val="24"/>
          <w:szCs w:val="24"/>
        </w:rPr>
        <w:t>)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spacing w:val="-4"/>
          <w:sz w:val="24"/>
          <w:szCs w:val="24"/>
        </w:rPr>
        <w:t>включает следующие элементы:</w:t>
      </w:r>
    </w:p>
    <w:p w14:paraId="0F537B2B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720"/>
        <w:jc w:val="both"/>
        <w:rPr>
          <w:spacing w:val="-11"/>
          <w:sz w:val="24"/>
          <w:szCs w:val="24"/>
        </w:rPr>
      </w:pPr>
      <w:r w:rsidRPr="009C059F">
        <w:rPr>
          <w:spacing w:val="-5"/>
          <w:sz w:val="24"/>
          <w:szCs w:val="24"/>
        </w:rPr>
        <w:t xml:space="preserve"> Титульный лист / </w:t>
      </w:r>
      <w:r w:rsidRPr="009C059F">
        <w:rPr>
          <w:spacing w:val="-5"/>
          <w:sz w:val="24"/>
          <w:szCs w:val="24"/>
          <w:lang w:val="en-US"/>
        </w:rPr>
        <w:t>Cover page</w:t>
      </w:r>
    </w:p>
    <w:p w14:paraId="10A8CFAE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720"/>
        <w:jc w:val="both"/>
        <w:rPr>
          <w:spacing w:val="-11"/>
          <w:sz w:val="24"/>
          <w:szCs w:val="24"/>
        </w:rPr>
      </w:pPr>
      <w:r w:rsidRPr="009C059F">
        <w:rPr>
          <w:spacing w:val="-5"/>
          <w:sz w:val="24"/>
          <w:szCs w:val="24"/>
        </w:rPr>
        <w:t xml:space="preserve"> Аннотация</w:t>
      </w:r>
      <w:r w:rsidRPr="009C059F">
        <w:rPr>
          <w:spacing w:val="-5"/>
          <w:sz w:val="24"/>
          <w:szCs w:val="24"/>
          <w:lang w:val="en-US"/>
        </w:rPr>
        <w:t xml:space="preserve"> </w:t>
      </w:r>
      <w:r w:rsidRPr="009C059F">
        <w:rPr>
          <w:spacing w:val="-5"/>
          <w:sz w:val="24"/>
          <w:szCs w:val="24"/>
        </w:rPr>
        <w:t xml:space="preserve">/ </w:t>
      </w:r>
      <w:r w:rsidRPr="009C059F">
        <w:rPr>
          <w:spacing w:val="-5"/>
          <w:sz w:val="24"/>
          <w:szCs w:val="24"/>
          <w:lang w:val="en-US"/>
        </w:rPr>
        <w:t>Abstract</w:t>
      </w:r>
    </w:p>
    <w:p w14:paraId="3733FC63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11"/>
          <w:sz w:val="24"/>
          <w:szCs w:val="24"/>
        </w:rPr>
      </w:pPr>
      <w:r w:rsidRPr="009C059F">
        <w:rPr>
          <w:spacing w:val="-6"/>
          <w:sz w:val="24"/>
          <w:szCs w:val="24"/>
        </w:rPr>
        <w:t xml:space="preserve"> Введение</w:t>
      </w:r>
      <w:r w:rsidRPr="009C059F">
        <w:rPr>
          <w:spacing w:val="-6"/>
          <w:sz w:val="24"/>
          <w:szCs w:val="24"/>
          <w:lang w:val="en-US"/>
        </w:rPr>
        <w:t xml:space="preserve"> </w:t>
      </w:r>
      <w:r w:rsidRPr="009C059F">
        <w:rPr>
          <w:spacing w:val="-6"/>
          <w:sz w:val="24"/>
          <w:szCs w:val="24"/>
        </w:rPr>
        <w:t xml:space="preserve">/ </w:t>
      </w:r>
      <w:r w:rsidRPr="009C059F">
        <w:rPr>
          <w:spacing w:val="-6"/>
          <w:sz w:val="24"/>
          <w:szCs w:val="24"/>
          <w:lang w:val="en-US"/>
        </w:rPr>
        <w:t>Introduction</w:t>
      </w:r>
    </w:p>
    <w:p w14:paraId="606621F4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15"/>
          <w:sz w:val="24"/>
          <w:szCs w:val="24"/>
        </w:rPr>
      </w:pPr>
      <w:r w:rsidRPr="009C059F">
        <w:rPr>
          <w:spacing w:val="-4"/>
          <w:sz w:val="24"/>
          <w:szCs w:val="24"/>
        </w:rPr>
        <w:t xml:space="preserve"> Основная часть</w:t>
      </w:r>
      <w:r w:rsidRPr="009C059F">
        <w:rPr>
          <w:spacing w:val="-4"/>
          <w:sz w:val="24"/>
          <w:szCs w:val="24"/>
          <w:lang w:val="en-US"/>
        </w:rPr>
        <w:t xml:space="preserve"> / Main part</w:t>
      </w:r>
    </w:p>
    <w:p w14:paraId="49316C20" w14:textId="77777777" w:rsidR="0045283C" w:rsidRPr="009C059F" w:rsidRDefault="0045283C" w:rsidP="0045283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9C059F">
        <w:rPr>
          <w:spacing w:val="-4"/>
          <w:sz w:val="24"/>
          <w:szCs w:val="24"/>
        </w:rPr>
        <w:t xml:space="preserve">а) Обзор литературы </w:t>
      </w:r>
      <w:r w:rsidRPr="009C059F">
        <w:rPr>
          <w:spacing w:val="-4"/>
          <w:sz w:val="24"/>
          <w:szCs w:val="24"/>
          <w:lang w:val="en-US"/>
        </w:rPr>
        <w:t>/ Literature review</w:t>
      </w:r>
    </w:p>
    <w:p w14:paraId="080DE357" w14:textId="77777777" w:rsidR="0045283C" w:rsidRPr="009C059F" w:rsidRDefault="0045283C" w:rsidP="0045283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9C059F">
        <w:rPr>
          <w:spacing w:val="-4"/>
          <w:sz w:val="24"/>
          <w:szCs w:val="24"/>
        </w:rPr>
        <w:t xml:space="preserve">б) Методы </w:t>
      </w:r>
      <w:r w:rsidRPr="009C059F">
        <w:rPr>
          <w:spacing w:val="-4"/>
          <w:sz w:val="24"/>
          <w:szCs w:val="24"/>
          <w:lang w:val="en-US"/>
        </w:rPr>
        <w:t>/ Methods</w:t>
      </w:r>
    </w:p>
    <w:p w14:paraId="17D740AC" w14:textId="77777777" w:rsidR="0045283C" w:rsidRPr="009C059F" w:rsidRDefault="0045283C" w:rsidP="0045283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9C059F">
        <w:rPr>
          <w:spacing w:val="-4"/>
          <w:sz w:val="24"/>
          <w:szCs w:val="24"/>
        </w:rPr>
        <w:t xml:space="preserve">в) Предполагаемые или полученные результаты / </w:t>
      </w:r>
      <w:r w:rsidRPr="009C059F">
        <w:rPr>
          <w:spacing w:val="-4"/>
          <w:sz w:val="24"/>
          <w:szCs w:val="24"/>
          <w:lang w:val="en-US"/>
        </w:rPr>
        <w:t>Results</w:t>
      </w:r>
      <w:r w:rsidRPr="009C059F">
        <w:rPr>
          <w:spacing w:val="-4"/>
          <w:sz w:val="24"/>
          <w:szCs w:val="24"/>
        </w:rPr>
        <w:t xml:space="preserve"> </w:t>
      </w:r>
      <w:r w:rsidRPr="009C059F">
        <w:rPr>
          <w:spacing w:val="-4"/>
          <w:sz w:val="24"/>
          <w:szCs w:val="24"/>
          <w:lang w:val="en-US"/>
        </w:rPr>
        <w:t>anticipated</w:t>
      </w:r>
      <w:r w:rsidRPr="009C059F">
        <w:rPr>
          <w:spacing w:val="-4"/>
          <w:sz w:val="24"/>
          <w:szCs w:val="24"/>
        </w:rPr>
        <w:t>/</w:t>
      </w:r>
      <w:r w:rsidRPr="009C059F">
        <w:rPr>
          <w:spacing w:val="-4"/>
          <w:sz w:val="24"/>
          <w:szCs w:val="24"/>
          <w:lang w:val="en-US"/>
        </w:rPr>
        <w:t>achieved</w:t>
      </w:r>
    </w:p>
    <w:p w14:paraId="37D8C593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contextualSpacing/>
        <w:jc w:val="both"/>
        <w:rPr>
          <w:spacing w:val="-15"/>
          <w:sz w:val="24"/>
          <w:szCs w:val="24"/>
        </w:rPr>
      </w:pPr>
      <w:r w:rsidRPr="009C059F">
        <w:rPr>
          <w:spacing w:val="-4"/>
          <w:sz w:val="24"/>
          <w:szCs w:val="24"/>
        </w:rPr>
        <w:t xml:space="preserve"> Заключение</w:t>
      </w:r>
      <w:r w:rsidRPr="009C059F">
        <w:rPr>
          <w:spacing w:val="-4"/>
          <w:sz w:val="24"/>
          <w:szCs w:val="24"/>
          <w:lang w:val="en-US"/>
        </w:rPr>
        <w:t xml:space="preserve"> / Conclusion</w:t>
      </w:r>
    </w:p>
    <w:p w14:paraId="12206FFF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15"/>
          <w:sz w:val="24"/>
          <w:szCs w:val="24"/>
        </w:rPr>
      </w:pPr>
      <w:r w:rsidRPr="009C059F">
        <w:rPr>
          <w:spacing w:val="-3"/>
          <w:sz w:val="24"/>
          <w:szCs w:val="24"/>
          <w:lang w:val="en-US"/>
        </w:rPr>
        <w:t xml:space="preserve"> </w:t>
      </w:r>
      <w:r w:rsidRPr="009C059F">
        <w:rPr>
          <w:spacing w:val="-3"/>
          <w:sz w:val="24"/>
          <w:szCs w:val="24"/>
        </w:rPr>
        <w:t xml:space="preserve">Список источников </w:t>
      </w:r>
      <w:r w:rsidRPr="009C059F">
        <w:rPr>
          <w:spacing w:val="-3"/>
          <w:sz w:val="24"/>
          <w:szCs w:val="24"/>
          <w:lang w:val="en-US"/>
        </w:rPr>
        <w:t xml:space="preserve">/ References </w:t>
      </w:r>
    </w:p>
    <w:p w14:paraId="01754A14" w14:textId="77777777" w:rsidR="0045283C" w:rsidRPr="009C059F" w:rsidRDefault="0045283C" w:rsidP="0045283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pacing w:val="-15"/>
          <w:sz w:val="24"/>
          <w:szCs w:val="24"/>
        </w:rPr>
      </w:pPr>
      <w:r w:rsidRPr="009C059F">
        <w:rPr>
          <w:spacing w:val="-5"/>
          <w:sz w:val="24"/>
          <w:szCs w:val="24"/>
          <w:lang w:val="en-US"/>
        </w:rPr>
        <w:t xml:space="preserve"> </w:t>
      </w:r>
      <w:r w:rsidRPr="009C059F">
        <w:rPr>
          <w:spacing w:val="-5"/>
          <w:sz w:val="24"/>
          <w:szCs w:val="24"/>
        </w:rPr>
        <w:t>Приложения</w:t>
      </w:r>
      <w:r w:rsidRPr="009C059F">
        <w:rPr>
          <w:spacing w:val="-5"/>
          <w:sz w:val="24"/>
          <w:szCs w:val="24"/>
          <w:lang w:val="en-US"/>
        </w:rPr>
        <w:t xml:space="preserve"> / Appendices</w:t>
      </w:r>
    </w:p>
    <w:p w14:paraId="0BA79CD6" w14:textId="77777777" w:rsidR="0045283C" w:rsidRPr="009C059F" w:rsidRDefault="0045283C" w:rsidP="0045283C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383880BB" w14:textId="77777777" w:rsidR="0045283C" w:rsidRPr="009C059F" w:rsidRDefault="0045283C" w:rsidP="0045283C">
      <w:pPr>
        <w:shd w:val="clear" w:color="auto" w:fill="FFFFFF"/>
        <w:spacing w:after="120"/>
        <w:ind w:firstLine="720"/>
        <w:jc w:val="both"/>
        <w:rPr>
          <w:b/>
          <w:spacing w:val="-2"/>
          <w:sz w:val="24"/>
          <w:szCs w:val="24"/>
        </w:rPr>
      </w:pPr>
    </w:p>
    <w:p w14:paraId="6AAF53BF" w14:textId="77777777" w:rsidR="0045283C" w:rsidRPr="009C059F" w:rsidRDefault="0045283C" w:rsidP="0045283C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9C059F">
        <w:rPr>
          <w:b/>
          <w:spacing w:val="-2"/>
          <w:sz w:val="24"/>
          <w:szCs w:val="24"/>
        </w:rPr>
        <w:t>Титульный лист</w:t>
      </w:r>
      <w:r w:rsidRPr="009C059F">
        <w:rPr>
          <w:spacing w:val="-2"/>
          <w:sz w:val="24"/>
          <w:szCs w:val="24"/>
        </w:rPr>
        <w:t xml:space="preserve"> </w:t>
      </w:r>
      <w:r w:rsidRPr="009C059F">
        <w:rPr>
          <w:spacing w:val="-5"/>
          <w:sz w:val="24"/>
          <w:szCs w:val="24"/>
        </w:rPr>
        <w:t>(</w:t>
      </w:r>
      <w:r w:rsidRPr="009C059F">
        <w:rPr>
          <w:spacing w:val="-5"/>
          <w:sz w:val="24"/>
          <w:szCs w:val="24"/>
          <w:lang w:val="en-US"/>
        </w:rPr>
        <w:t>Cover</w:t>
      </w:r>
      <w:r w:rsidRPr="009C059F">
        <w:rPr>
          <w:spacing w:val="-5"/>
          <w:sz w:val="24"/>
          <w:szCs w:val="24"/>
        </w:rPr>
        <w:t xml:space="preserve"> </w:t>
      </w:r>
      <w:r w:rsidRPr="009C059F">
        <w:rPr>
          <w:spacing w:val="-5"/>
          <w:sz w:val="24"/>
          <w:szCs w:val="24"/>
          <w:lang w:val="en-US"/>
        </w:rPr>
        <w:t>page</w:t>
      </w:r>
      <w:r w:rsidRPr="009C059F">
        <w:rPr>
          <w:spacing w:val="-5"/>
          <w:sz w:val="24"/>
          <w:szCs w:val="24"/>
        </w:rPr>
        <w:t xml:space="preserve">) </w:t>
      </w:r>
      <w:r w:rsidRPr="009C059F">
        <w:rPr>
          <w:b/>
          <w:sz w:val="24"/>
          <w:szCs w:val="24"/>
          <w:lang w:val="en-US"/>
        </w:rPr>
        <w:t>Project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Proposal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spacing w:val="-2"/>
          <w:sz w:val="24"/>
          <w:szCs w:val="24"/>
        </w:rPr>
        <w:t>за</w:t>
      </w:r>
      <w:r w:rsidRPr="009C059F">
        <w:rPr>
          <w:spacing w:val="-3"/>
          <w:sz w:val="24"/>
          <w:szCs w:val="24"/>
        </w:rPr>
        <w:t>полняется по строго определенным правилам. Т</w:t>
      </w:r>
      <w:r w:rsidRPr="009C059F">
        <w:rPr>
          <w:sz w:val="24"/>
          <w:szCs w:val="24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632CA565" w14:textId="77777777" w:rsidR="0045283C" w:rsidRPr="009C059F" w:rsidRDefault="0045283C" w:rsidP="0045283C">
      <w:pPr>
        <w:numPr>
          <w:ilvl w:val="0"/>
          <w:numId w:val="2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наименование вуза, факультета, кафедры (при наличии)</w:t>
      </w:r>
    </w:p>
    <w:p w14:paraId="42D1F9D2" w14:textId="77777777" w:rsidR="0045283C" w:rsidRPr="009C059F" w:rsidRDefault="0045283C" w:rsidP="0045283C">
      <w:pPr>
        <w:numPr>
          <w:ilvl w:val="0"/>
          <w:numId w:val="2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имя, фамилия, номер группы автора работы;</w:t>
      </w:r>
    </w:p>
    <w:p w14:paraId="0C69B6DF" w14:textId="77777777" w:rsidR="0045283C" w:rsidRPr="009C059F" w:rsidRDefault="0045283C" w:rsidP="0045283C">
      <w:pPr>
        <w:numPr>
          <w:ilvl w:val="0"/>
          <w:numId w:val="2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color w:val="000000"/>
          <w:sz w:val="24"/>
          <w:szCs w:val="24"/>
          <w:shd w:val="clear" w:color="auto" w:fill="FFFFFF"/>
        </w:rPr>
        <w:t>должность, ученая степень, фамилия, инициалы консультанта;</w:t>
      </w:r>
    </w:p>
    <w:p w14:paraId="4E994AB9" w14:textId="77777777" w:rsidR="0045283C" w:rsidRPr="009C059F" w:rsidRDefault="0045283C" w:rsidP="0045283C">
      <w:pPr>
        <w:numPr>
          <w:ilvl w:val="0"/>
          <w:numId w:val="2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место и год написания (см.  «Образец титульного листа»). </w:t>
      </w:r>
    </w:p>
    <w:p w14:paraId="69D48082" w14:textId="77777777" w:rsidR="0045283C" w:rsidRPr="009C059F" w:rsidRDefault="0045283C" w:rsidP="0045283C">
      <w:pPr>
        <w:shd w:val="clear" w:color="auto" w:fill="FFFFFF"/>
        <w:spacing w:after="200"/>
        <w:ind w:firstLine="720"/>
        <w:contextualSpacing/>
        <w:jc w:val="both"/>
        <w:rPr>
          <w:sz w:val="24"/>
          <w:szCs w:val="24"/>
        </w:rPr>
      </w:pPr>
    </w:p>
    <w:p w14:paraId="1852EB3F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z w:val="24"/>
          <w:szCs w:val="24"/>
        </w:rPr>
      </w:pPr>
      <w:r w:rsidRPr="009C059F">
        <w:rPr>
          <w:b/>
          <w:sz w:val="24"/>
          <w:szCs w:val="24"/>
        </w:rPr>
        <w:t>Аннотация</w:t>
      </w:r>
      <w:r w:rsidRPr="009C059F">
        <w:rPr>
          <w:sz w:val="24"/>
          <w:szCs w:val="24"/>
        </w:rPr>
        <w:t xml:space="preserve"> </w:t>
      </w:r>
      <w:r w:rsidRPr="009C059F">
        <w:rPr>
          <w:spacing w:val="-5"/>
          <w:sz w:val="24"/>
          <w:szCs w:val="24"/>
        </w:rPr>
        <w:t>(</w:t>
      </w:r>
      <w:r w:rsidRPr="009C059F">
        <w:rPr>
          <w:spacing w:val="-5"/>
          <w:sz w:val="24"/>
          <w:szCs w:val="24"/>
          <w:lang w:val="en-US"/>
        </w:rPr>
        <w:t>Abstract</w:t>
      </w:r>
      <w:r w:rsidRPr="009C059F">
        <w:rPr>
          <w:spacing w:val="-5"/>
          <w:sz w:val="24"/>
          <w:szCs w:val="24"/>
        </w:rPr>
        <w:t xml:space="preserve">) </w:t>
      </w:r>
      <w:r w:rsidRPr="009C059F">
        <w:rPr>
          <w:sz w:val="24"/>
          <w:szCs w:val="24"/>
        </w:rPr>
        <w:t>представляет собой краткое изложение работы с указанием:</w:t>
      </w:r>
    </w:p>
    <w:p w14:paraId="40179891" w14:textId="77777777" w:rsidR="0045283C" w:rsidRPr="009C059F" w:rsidRDefault="0045283C" w:rsidP="0045283C">
      <w:pPr>
        <w:numPr>
          <w:ilvl w:val="0"/>
          <w:numId w:val="3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цели исследования</w:t>
      </w:r>
      <w:r w:rsidRPr="009C059F">
        <w:rPr>
          <w:sz w:val="24"/>
          <w:szCs w:val="24"/>
          <w:lang w:val="en-US"/>
        </w:rPr>
        <w:t>;</w:t>
      </w:r>
    </w:p>
    <w:p w14:paraId="6444D3DB" w14:textId="77777777" w:rsidR="0045283C" w:rsidRPr="009C059F" w:rsidRDefault="0045283C" w:rsidP="0045283C">
      <w:pPr>
        <w:numPr>
          <w:ilvl w:val="0"/>
          <w:numId w:val="3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методов исследования и выборки</w:t>
      </w:r>
    </w:p>
    <w:p w14:paraId="3F8068F4" w14:textId="77777777" w:rsidR="0045283C" w:rsidRPr="009C059F" w:rsidRDefault="0045283C" w:rsidP="0045283C">
      <w:pPr>
        <w:numPr>
          <w:ilvl w:val="0"/>
          <w:numId w:val="3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предполагаемых результатов проведенного исследования</w:t>
      </w:r>
    </w:p>
    <w:p w14:paraId="3C471DCD" w14:textId="77777777" w:rsidR="0045283C" w:rsidRPr="009C059F" w:rsidRDefault="0045283C" w:rsidP="0045283C">
      <w:pPr>
        <w:numPr>
          <w:ilvl w:val="0"/>
          <w:numId w:val="3"/>
        </w:numPr>
        <w:shd w:val="clear" w:color="auto" w:fill="FFFFFF"/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 структуры работы.</w:t>
      </w:r>
    </w:p>
    <w:p w14:paraId="0F4F0E0D" w14:textId="77777777" w:rsidR="0045283C" w:rsidRPr="003F3BE7" w:rsidRDefault="0045283C" w:rsidP="0045283C">
      <w:pPr>
        <w:shd w:val="clear" w:color="auto" w:fill="FFFFFF"/>
        <w:ind w:firstLine="720"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9C059F">
        <w:rPr>
          <w:b/>
          <w:sz w:val="24"/>
          <w:szCs w:val="24"/>
          <w:lang w:val="en-US"/>
        </w:rPr>
        <w:t>Abstract</w:t>
      </w:r>
      <w:r>
        <w:rPr>
          <w:sz w:val="24"/>
          <w:szCs w:val="24"/>
        </w:rPr>
        <w:t>» в аннотации не пишется.</w:t>
      </w:r>
    </w:p>
    <w:p w14:paraId="66DAD49F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9C059F">
        <w:rPr>
          <w:spacing w:val="-2"/>
          <w:sz w:val="24"/>
          <w:szCs w:val="24"/>
        </w:rPr>
        <w:t>Заголовки основных частей работы (</w:t>
      </w:r>
      <w:r w:rsidRPr="009C059F">
        <w:rPr>
          <w:b/>
          <w:spacing w:val="-2"/>
          <w:sz w:val="24"/>
          <w:szCs w:val="24"/>
          <w:lang w:val="en-US"/>
        </w:rPr>
        <w:t>Introduction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Literature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Review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Methods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Conclusion</w:t>
      </w:r>
      <w:r w:rsidRPr="009C059F">
        <w:rPr>
          <w:spacing w:val="-2"/>
          <w:sz w:val="24"/>
          <w:szCs w:val="24"/>
        </w:rPr>
        <w:t xml:space="preserve">) пишутся на отдельной строке без точки. Подзаголовки части </w:t>
      </w:r>
      <w:r w:rsidRPr="009C059F">
        <w:rPr>
          <w:spacing w:val="-2"/>
          <w:sz w:val="24"/>
          <w:szCs w:val="24"/>
          <w:lang w:val="en-US"/>
        </w:rPr>
        <w:t>Introduction</w:t>
      </w:r>
      <w:r w:rsidRPr="009C059F">
        <w:rPr>
          <w:spacing w:val="-2"/>
          <w:sz w:val="24"/>
          <w:szCs w:val="24"/>
        </w:rPr>
        <w:t xml:space="preserve"> (</w:t>
      </w:r>
      <w:r w:rsidRPr="009C059F">
        <w:rPr>
          <w:b/>
          <w:spacing w:val="-2"/>
          <w:sz w:val="24"/>
          <w:szCs w:val="24"/>
          <w:lang w:val="en-US"/>
        </w:rPr>
        <w:t>Background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Problem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statement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Delimitations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of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the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study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Professional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significance</w:t>
      </w:r>
      <w:r w:rsidRPr="009C059F">
        <w:rPr>
          <w:b/>
          <w:spacing w:val="-2"/>
          <w:sz w:val="24"/>
          <w:szCs w:val="24"/>
        </w:rPr>
        <w:t xml:space="preserve">, </w:t>
      </w:r>
      <w:r w:rsidRPr="009C059F">
        <w:rPr>
          <w:b/>
          <w:spacing w:val="-2"/>
          <w:sz w:val="24"/>
          <w:szCs w:val="24"/>
          <w:lang w:val="en-US"/>
        </w:rPr>
        <w:t>Definitions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of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key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b/>
          <w:spacing w:val="-2"/>
          <w:sz w:val="24"/>
          <w:szCs w:val="24"/>
          <w:lang w:val="en-US"/>
        </w:rPr>
        <w:t>terms</w:t>
      </w:r>
      <w:r w:rsidRPr="009C059F">
        <w:rPr>
          <w:spacing w:val="-2"/>
          <w:sz w:val="24"/>
          <w:szCs w:val="24"/>
        </w:rPr>
        <w:t>) пишутся в строку, выделяются жирным шрифтом и отделяю</w:t>
      </w:r>
      <w:r>
        <w:rPr>
          <w:spacing w:val="-2"/>
          <w:sz w:val="24"/>
          <w:szCs w:val="24"/>
        </w:rPr>
        <w:t>тся от основного текста точкой.</w:t>
      </w:r>
    </w:p>
    <w:p w14:paraId="741BD809" w14:textId="77777777" w:rsidR="0045283C" w:rsidRPr="003F3BE7" w:rsidRDefault="0045283C" w:rsidP="0045283C">
      <w:pPr>
        <w:shd w:val="clear" w:color="auto" w:fill="FFFFFF"/>
        <w:ind w:firstLine="720"/>
        <w:jc w:val="both"/>
        <w:rPr>
          <w:strike/>
          <w:sz w:val="24"/>
          <w:szCs w:val="24"/>
        </w:rPr>
      </w:pPr>
      <w:r w:rsidRPr="009C059F">
        <w:rPr>
          <w:spacing w:val="-2"/>
          <w:sz w:val="24"/>
          <w:szCs w:val="24"/>
        </w:rPr>
        <w:t xml:space="preserve">В Подразделах </w:t>
      </w:r>
      <w:r w:rsidRPr="009C059F">
        <w:rPr>
          <w:b/>
          <w:spacing w:val="-2"/>
          <w:sz w:val="24"/>
          <w:szCs w:val="24"/>
          <w:lang w:val="en-US"/>
        </w:rPr>
        <w:t>Introduction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spacing w:val="-2"/>
          <w:sz w:val="24"/>
          <w:szCs w:val="24"/>
        </w:rPr>
        <w:t>обосновывается актуальность</w:t>
      </w:r>
      <w:r w:rsidRPr="009C059F">
        <w:rPr>
          <w:b/>
          <w:spacing w:val="-2"/>
          <w:sz w:val="24"/>
          <w:szCs w:val="24"/>
        </w:rPr>
        <w:t xml:space="preserve"> </w:t>
      </w:r>
      <w:r w:rsidRPr="009C059F">
        <w:rPr>
          <w:spacing w:val="-2"/>
          <w:sz w:val="24"/>
          <w:szCs w:val="24"/>
        </w:rPr>
        <w:t>выбранной темы (</w:t>
      </w:r>
      <w:r w:rsidRPr="009C059F">
        <w:rPr>
          <w:b/>
          <w:spacing w:val="-2"/>
          <w:sz w:val="24"/>
          <w:szCs w:val="24"/>
          <w:lang w:val="en-US"/>
        </w:rPr>
        <w:t>Background</w:t>
      </w:r>
      <w:r w:rsidRPr="009C059F">
        <w:rPr>
          <w:spacing w:val="-2"/>
          <w:sz w:val="24"/>
          <w:szCs w:val="24"/>
        </w:rPr>
        <w:t xml:space="preserve">), определяются </w:t>
      </w:r>
      <w:r w:rsidRPr="009C059F">
        <w:rPr>
          <w:spacing w:val="-7"/>
          <w:sz w:val="24"/>
          <w:szCs w:val="24"/>
        </w:rPr>
        <w:t>цели и задачи исследования (</w:t>
      </w:r>
      <w:r w:rsidRPr="009C059F">
        <w:rPr>
          <w:b/>
          <w:spacing w:val="-7"/>
          <w:sz w:val="24"/>
          <w:szCs w:val="24"/>
          <w:lang w:val="en-US"/>
        </w:rPr>
        <w:t>Problem</w:t>
      </w:r>
      <w:r w:rsidRPr="009C059F">
        <w:rPr>
          <w:b/>
          <w:spacing w:val="-7"/>
          <w:sz w:val="24"/>
          <w:szCs w:val="24"/>
        </w:rPr>
        <w:t xml:space="preserve"> </w:t>
      </w:r>
      <w:r w:rsidRPr="009C059F">
        <w:rPr>
          <w:b/>
          <w:spacing w:val="-7"/>
          <w:sz w:val="24"/>
          <w:szCs w:val="24"/>
          <w:lang w:val="en-US"/>
        </w:rPr>
        <w:t>Statement</w:t>
      </w:r>
      <w:r w:rsidRPr="009C059F">
        <w:rPr>
          <w:spacing w:val="-7"/>
          <w:sz w:val="24"/>
          <w:szCs w:val="24"/>
        </w:rPr>
        <w:t xml:space="preserve">), </w:t>
      </w:r>
      <w:r w:rsidRPr="009C059F">
        <w:rPr>
          <w:sz w:val="24"/>
          <w:szCs w:val="24"/>
        </w:rPr>
        <w:t xml:space="preserve">раскрывается, при возможности, практическая значимость проводимого исследования и/или научная новизна решаемых задач </w:t>
      </w:r>
      <w:r w:rsidRPr="009C059F">
        <w:rPr>
          <w:b/>
          <w:sz w:val="24"/>
          <w:szCs w:val="24"/>
        </w:rPr>
        <w:t>(</w:t>
      </w:r>
      <w:r w:rsidRPr="009C059F">
        <w:rPr>
          <w:b/>
          <w:sz w:val="24"/>
          <w:szCs w:val="24"/>
          <w:lang w:val="en-US"/>
        </w:rPr>
        <w:t>Professional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Significance</w:t>
      </w:r>
      <w:r w:rsidRPr="009C059F">
        <w:rPr>
          <w:sz w:val="24"/>
          <w:szCs w:val="24"/>
        </w:rPr>
        <w:t>), определяется рассматриваемый круг вопросов (</w:t>
      </w:r>
      <w:r w:rsidRPr="009C059F">
        <w:rPr>
          <w:b/>
          <w:sz w:val="24"/>
          <w:szCs w:val="24"/>
          <w:lang w:val="en-US"/>
        </w:rPr>
        <w:t>Delimitations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of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the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study</w:t>
      </w:r>
      <w:r w:rsidRPr="009C059F">
        <w:rPr>
          <w:sz w:val="24"/>
          <w:szCs w:val="24"/>
        </w:rPr>
        <w:t xml:space="preserve">), при необходимости даются определения ключевых терминов </w:t>
      </w:r>
      <w:r w:rsidRPr="009C059F">
        <w:rPr>
          <w:sz w:val="24"/>
          <w:szCs w:val="24"/>
        </w:rPr>
        <w:lastRenderedPageBreak/>
        <w:t>(</w:t>
      </w:r>
      <w:r w:rsidRPr="009C059F">
        <w:rPr>
          <w:b/>
          <w:sz w:val="24"/>
          <w:szCs w:val="24"/>
          <w:lang w:val="en-US"/>
        </w:rPr>
        <w:t>Definitions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of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key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terms</w:t>
      </w:r>
      <w:r w:rsidRPr="009C059F">
        <w:rPr>
          <w:sz w:val="24"/>
          <w:szCs w:val="24"/>
        </w:rPr>
        <w:t>) с обязательным указанием источников. Рекомендуемый объем - 500 слов.</w:t>
      </w:r>
    </w:p>
    <w:p w14:paraId="6B3BD045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О</w:t>
      </w:r>
      <w:r w:rsidRPr="009C059F">
        <w:rPr>
          <w:b/>
          <w:sz w:val="24"/>
          <w:szCs w:val="24"/>
        </w:rPr>
        <w:t>сновная часть</w:t>
      </w:r>
      <w:r w:rsidRPr="009C059F">
        <w:rPr>
          <w:spacing w:val="-4"/>
          <w:sz w:val="24"/>
          <w:szCs w:val="24"/>
        </w:rPr>
        <w:t xml:space="preserve"> </w:t>
      </w:r>
      <w:r w:rsidRPr="009C059F">
        <w:rPr>
          <w:b/>
          <w:spacing w:val="-4"/>
          <w:sz w:val="24"/>
          <w:szCs w:val="24"/>
        </w:rPr>
        <w:t>исследовательского проекта (</w:t>
      </w:r>
      <w:r w:rsidRPr="009C059F">
        <w:rPr>
          <w:b/>
          <w:sz w:val="24"/>
          <w:szCs w:val="24"/>
          <w:lang w:val="en-US"/>
        </w:rPr>
        <w:t>Project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Proposal</w:t>
      </w:r>
      <w:r w:rsidRPr="009C059F">
        <w:rPr>
          <w:b/>
          <w:sz w:val="24"/>
          <w:szCs w:val="24"/>
        </w:rPr>
        <w:t xml:space="preserve">) </w:t>
      </w:r>
      <w:r w:rsidRPr="009C059F">
        <w:rPr>
          <w:sz w:val="24"/>
          <w:szCs w:val="24"/>
        </w:rPr>
        <w:t xml:space="preserve">состоит из трех частей (заголовок </w:t>
      </w:r>
      <w:r w:rsidRPr="009C059F">
        <w:rPr>
          <w:sz w:val="24"/>
          <w:szCs w:val="24"/>
          <w:lang w:val="en-US"/>
        </w:rPr>
        <w:t>Main</w:t>
      </w:r>
      <w:r w:rsidRPr="009C059F">
        <w:rPr>
          <w:sz w:val="24"/>
          <w:szCs w:val="24"/>
        </w:rPr>
        <w:t xml:space="preserve"> </w:t>
      </w:r>
      <w:r w:rsidRPr="009C059F">
        <w:rPr>
          <w:sz w:val="24"/>
          <w:szCs w:val="24"/>
          <w:lang w:val="en-US"/>
        </w:rPr>
        <w:t>Body</w:t>
      </w:r>
      <w:r w:rsidRPr="009C059F">
        <w:rPr>
          <w:sz w:val="24"/>
          <w:szCs w:val="24"/>
        </w:rPr>
        <w:t xml:space="preserve"> не пишется, заголовки </w:t>
      </w:r>
      <w:r w:rsidRPr="009C059F">
        <w:rPr>
          <w:b/>
          <w:sz w:val="24"/>
          <w:szCs w:val="24"/>
          <w:lang w:val="en-US"/>
        </w:rPr>
        <w:t>Literature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Review</w:t>
      </w:r>
      <w:r w:rsidRPr="009C059F">
        <w:rPr>
          <w:b/>
          <w:sz w:val="24"/>
          <w:szCs w:val="24"/>
        </w:rPr>
        <w:t xml:space="preserve">, </w:t>
      </w:r>
      <w:r w:rsidRPr="009C059F">
        <w:rPr>
          <w:b/>
          <w:sz w:val="24"/>
          <w:szCs w:val="24"/>
          <w:lang w:val="en-US"/>
        </w:rPr>
        <w:t>Methods</w:t>
      </w:r>
      <w:r w:rsidRPr="009C059F">
        <w:rPr>
          <w:b/>
          <w:sz w:val="24"/>
          <w:szCs w:val="24"/>
        </w:rPr>
        <w:t xml:space="preserve">, </w:t>
      </w:r>
      <w:r w:rsidRPr="009C059F">
        <w:rPr>
          <w:b/>
          <w:sz w:val="24"/>
          <w:szCs w:val="24"/>
          <w:lang w:val="en-US"/>
        </w:rPr>
        <w:t>Results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Anticipated</w:t>
      </w:r>
      <w:r w:rsidRPr="009C059F">
        <w:rPr>
          <w:sz w:val="24"/>
          <w:szCs w:val="24"/>
        </w:rPr>
        <w:t xml:space="preserve"> пишутся на отдельной строке без точки) и включает: </w:t>
      </w:r>
    </w:p>
    <w:p w14:paraId="70B1E2C5" w14:textId="77777777" w:rsidR="0045283C" w:rsidRPr="009C059F" w:rsidRDefault="0045283C" w:rsidP="0045283C">
      <w:pPr>
        <w:numPr>
          <w:ilvl w:val="0"/>
          <w:numId w:val="4"/>
        </w:numPr>
        <w:shd w:val="clear" w:color="auto" w:fill="FFFFFF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анализ литературных источников, </w:t>
      </w:r>
    </w:p>
    <w:p w14:paraId="73559B92" w14:textId="77777777" w:rsidR="0045283C" w:rsidRPr="009C059F" w:rsidRDefault="0045283C" w:rsidP="0045283C">
      <w:pPr>
        <w:numPr>
          <w:ilvl w:val="0"/>
          <w:numId w:val="4"/>
        </w:numPr>
        <w:shd w:val="clear" w:color="auto" w:fill="FFFFFF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обоснование выбора методов,</w:t>
      </w:r>
    </w:p>
    <w:p w14:paraId="363E218E" w14:textId="77777777" w:rsidR="0045283C" w:rsidRPr="003F3BE7" w:rsidRDefault="0045283C" w:rsidP="0045283C">
      <w:pPr>
        <w:numPr>
          <w:ilvl w:val="0"/>
          <w:numId w:val="4"/>
        </w:numPr>
        <w:shd w:val="clear" w:color="auto" w:fill="FFFFFF"/>
        <w:ind w:left="0" w:firstLine="720"/>
        <w:contextualSpacing/>
        <w:rPr>
          <w:sz w:val="24"/>
          <w:szCs w:val="24"/>
        </w:rPr>
      </w:pPr>
      <w:r w:rsidRPr="009C059F">
        <w:rPr>
          <w:sz w:val="24"/>
          <w:szCs w:val="24"/>
        </w:rPr>
        <w:t xml:space="preserve">описание предполагаемых (или достигнутых на момент сдачи </w:t>
      </w:r>
      <w:r w:rsidRPr="009C059F">
        <w:rPr>
          <w:spacing w:val="-4"/>
          <w:sz w:val="24"/>
          <w:szCs w:val="24"/>
        </w:rPr>
        <w:t>исследовательского проекта</w:t>
      </w:r>
      <w:r w:rsidRPr="009C059F">
        <w:rPr>
          <w:b/>
          <w:spacing w:val="-4"/>
          <w:sz w:val="24"/>
          <w:szCs w:val="24"/>
        </w:rPr>
        <w:t xml:space="preserve"> </w:t>
      </w:r>
      <w:r w:rsidRPr="009C059F">
        <w:rPr>
          <w:spacing w:val="-4"/>
          <w:sz w:val="24"/>
          <w:szCs w:val="24"/>
        </w:rPr>
        <w:t>(</w:t>
      </w:r>
      <w:r w:rsidRPr="009C059F">
        <w:rPr>
          <w:sz w:val="24"/>
          <w:szCs w:val="24"/>
          <w:lang w:val="en-US"/>
        </w:rPr>
        <w:t>Project</w:t>
      </w:r>
      <w:r w:rsidRPr="009C059F">
        <w:rPr>
          <w:sz w:val="24"/>
          <w:szCs w:val="24"/>
        </w:rPr>
        <w:t xml:space="preserve"> </w:t>
      </w:r>
      <w:r w:rsidRPr="009C059F">
        <w:rPr>
          <w:sz w:val="24"/>
          <w:szCs w:val="24"/>
          <w:lang w:val="en-US"/>
        </w:rPr>
        <w:t>Proposal</w:t>
      </w:r>
      <w:r w:rsidRPr="009C059F">
        <w:rPr>
          <w:sz w:val="24"/>
          <w:szCs w:val="24"/>
        </w:rPr>
        <w:t xml:space="preserve">) результатов. </w:t>
      </w:r>
    </w:p>
    <w:p w14:paraId="089A259F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z w:val="24"/>
          <w:szCs w:val="24"/>
        </w:rPr>
      </w:pPr>
      <w:r w:rsidRPr="009C059F">
        <w:rPr>
          <w:b/>
          <w:sz w:val="24"/>
          <w:szCs w:val="24"/>
        </w:rPr>
        <w:t>Анализ литературы</w:t>
      </w:r>
      <w:r w:rsidRPr="009C059F">
        <w:rPr>
          <w:sz w:val="24"/>
          <w:szCs w:val="24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 w:rsidRPr="009C059F">
        <w:rPr>
          <w:sz w:val="24"/>
          <w:szCs w:val="24"/>
        </w:rPr>
        <w:t>внутритекстовые</w:t>
      </w:r>
      <w:proofErr w:type="spellEnd"/>
      <w:r w:rsidRPr="009C059F">
        <w:rPr>
          <w:sz w:val="24"/>
          <w:szCs w:val="24"/>
        </w:rPr>
        <w:t xml:space="preserve"> сноски оформляются в соответствии с требованиями АРА (фамилия автора, год). Р</w:t>
      </w:r>
      <w:r>
        <w:rPr>
          <w:sz w:val="24"/>
          <w:szCs w:val="24"/>
        </w:rPr>
        <w:t>екомендуемый объем – 1300 слов.</w:t>
      </w:r>
    </w:p>
    <w:p w14:paraId="1CA200DB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Раздел </w:t>
      </w:r>
      <w:r w:rsidRPr="009C059F">
        <w:rPr>
          <w:b/>
          <w:sz w:val="24"/>
          <w:szCs w:val="24"/>
        </w:rPr>
        <w:t>Методы</w:t>
      </w:r>
      <w:r w:rsidRPr="009C059F">
        <w:rPr>
          <w:sz w:val="24"/>
          <w:szCs w:val="24"/>
        </w:rPr>
        <w:t xml:space="preserve"> включает в себя краткое описание методов исследования с обоснованием их выбора. </w:t>
      </w:r>
      <w:r>
        <w:rPr>
          <w:sz w:val="24"/>
          <w:szCs w:val="24"/>
        </w:rPr>
        <w:t>Рекомендуемый объем – 300 слов.</w:t>
      </w:r>
    </w:p>
    <w:p w14:paraId="0E079EF7" w14:textId="77777777" w:rsidR="0045283C" w:rsidRPr="003F3BE7" w:rsidRDefault="0045283C" w:rsidP="0045283C">
      <w:pPr>
        <w:shd w:val="clear" w:color="auto" w:fill="FFFFFF"/>
        <w:ind w:firstLine="720"/>
        <w:rPr>
          <w:sz w:val="24"/>
          <w:szCs w:val="24"/>
        </w:rPr>
      </w:pPr>
      <w:r w:rsidRPr="009C059F">
        <w:rPr>
          <w:sz w:val="24"/>
          <w:szCs w:val="24"/>
        </w:rPr>
        <w:t xml:space="preserve">Раздел (Предполагаемые) </w:t>
      </w:r>
      <w:r w:rsidRPr="009C059F">
        <w:rPr>
          <w:b/>
          <w:sz w:val="24"/>
          <w:szCs w:val="24"/>
        </w:rPr>
        <w:t>Результаты</w:t>
      </w:r>
      <w:r w:rsidRPr="009C059F">
        <w:rPr>
          <w:sz w:val="24"/>
          <w:szCs w:val="24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  <w:r>
        <w:rPr>
          <w:sz w:val="24"/>
          <w:szCs w:val="24"/>
        </w:rPr>
        <w:t>.</w:t>
      </w:r>
    </w:p>
    <w:p w14:paraId="556A0F32" w14:textId="77777777" w:rsidR="0045283C" w:rsidRPr="003F3BE7" w:rsidRDefault="0045283C" w:rsidP="0045283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9C059F">
        <w:rPr>
          <w:b/>
          <w:spacing w:val="-3"/>
          <w:sz w:val="24"/>
          <w:szCs w:val="24"/>
        </w:rPr>
        <w:t xml:space="preserve">Заключение </w:t>
      </w:r>
      <w:r w:rsidRPr="009C059F">
        <w:rPr>
          <w:b/>
          <w:spacing w:val="-4"/>
          <w:sz w:val="24"/>
          <w:szCs w:val="24"/>
        </w:rPr>
        <w:t>исследовательского проекта (</w:t>
      </w:r>
      <w:r w:rsidRPr="009C059F">
        <w:rPr>
          <w:b/>
          <w:sz w:val="24"/>
          <w:szCs w:val="24"/>
          <w:lang w:val="en-US"/>
        </w:rPr>
        <w:t>Project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Proposal</w:t>
      </w:r>
      <w:r w:rsidRPr="009C059F">
        <w:rPr>
          <w:b/>
          <w:sz w:val="24"/>
          <w:szCs w:val="24"/>
        </w:rPr>
        <w:t xml:space="preserve">) </w:t>
      </w:r>
      <w:r w:rsidRPr="009C059F">
        <w:rPr>
          <w:spacing w:val="-4"/>
          <w:sz w:val="24"/>
          <w:szCs w:val="24"/>
        </w:rPr>
        <w:t>(</w:t>
      </w:r>
      <w:r w:rsidRPr="009C059F">
        <w:rPr>
          <w:b/>
          <w:spacing w:val="-4"/>
          <w:sz w:val="24"/>
          <w:szCs w:val="24"/>
          <w:lang w:val="en-US"/>
        </w:rPr>
        <w:t>Conclusion</w:t>
      </w:r>
      <w:r w:rsidRPr="009C059F">
        <w:rPr>
          <w:spacing w:val="-4"/>
          <w:sz w:val="24"/>
          <w:szCs w:val="24"/>
        </w:rPr>
        <w:t xml:space="preserve">) </w:t>
      </w:r>
      <w:r w:rsidRPr="009C059F">
        <w:rPr>
          <w:spacing w:val="-3"/>
          <w:sz w:val="24"/>
          <w:szCs w:val="24"/>
        </w:rPr>
        <w:t xml:space="preserve">представляет собой </w:t>
      </w:r>
      <w:r w:rsidRPr="009C059F">
        <w:rPr>
          <w:spacing w:val="-4"/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9C059F">
        <w:rPr>
          <w:strike/>
          <w:spacing w:val="-4"/>
          <w:sz w:val="24"/>
          <w:szCs w:val="24"/>
        </w:rPr>
        <w:t>и</w:t>
      </w:r>
      <w:r w:rsidRPr="009C059F">
        <w:rPr>
          <w:spacing w:val="-4"/>
          <w:sz w:val="24"/>
          <w:szCs w:val="24"/>
        </w:rPr>
        <w:t xml:space="preserve"> задачами и </w:t>
      </w:r>
      <w:r w:rsidRPr="009C059F">
        <w:rPr>
          <w:spacing w:val="-5"/>
          <w:sz w:val="24"/>
          <w:szCs w:val="24"/>
        </w:rPr>
        <w:t xml:space="preserve">практической значимостью, </w:t>
      </w:r>
      <w:r w:rsidRPr="009C059F">
        <w:rPr>
          <w:spacing w:val="-4"/>
          <w:sz w:val="24"/>
          <w:szCs w:val="24"/>
        </w:rPr>
        <w:t>поставленными и</w:t>
      </w:r>
      <w:r>
        <w:rPr>
          <w:spacing w:val="-4"/>
          <w:sz w:val="24"/>
          <w:szCs w:val="24"/>
        </w:rPr>
        <w:t xml:space="preserve"> сформулированными во введении.</w:t>
      </w:r>
    </w:p>
    <w:p w14:paraId="60D5C41C" w14:textId="77777777" w:rsidR="0045283C" w:rsidRPr="009C059F" w:rsidRDefault="0045283C" w:rsidP="0045283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9C059F">
        <w:rPr>
          <w:b/>
          <w:spacing w:val="-4"/>
          <w:sz w:val="24"/>
          <w:szCs w:val="24"/>
        </w:rPr>
        <w:t>Список используемой литературы</w:t>
      </w:r>
      <w:r w:rsidRPr="009C059F">
        <w:rPr>
          <w:spacing w:val="-4"/>
          <w:sz w:val="24"/>
          <w:szCs w:val="24"/>
        </w:rPr>
        <w:t xml:space="preserve"> </w:t>
      </w:r>
      <w:r w:rsidRPr="009C059F">
        <w:rPr>
          <w:spacing w:val="-3"/>
          <w:sz w:val="24"/>
          <w:szCs w:val="24"/>
        </w:rPr>
        <w:t>(</w:t>
      </w:r>
      <w:r w:rsidRPr="009C059F">
        <w:rPr>
          <w:b/>
          <w:spacing w:val="-3"/>
          <w:sz w:val="24"/>
          <w:szCs w:val="24"/>
          <w:lang w:val="en-US"/>
        </w:rPr>
        <w:t>References</w:t>
      </w:r>
      <w:r w:rsidRPr="009C059F">
        <w:rPr>
          <w:spacing w:val="-3"/>
          <w:sz w:val="24"/>
          <w:szCs w:val="24"/>
        </w:rPr>
        <w:t xml:space="preserve">) </w:t>
      </w:r>
      <w:r w:rsidRPr="009C059F">
        <w:rPr>
          <w:spacing w:val="-4"/>
          <w:sz w:val="24"/>
          <w:szCs w:val="24"/>
        </w:rPr>
        <w:t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 w:rsidRPr="009C059F">
        <w:rPr>
          <w:spacing w:val="-4"/>
          <w:sz w:val="24"/>
          <w:szCs w:val="24"/>
          <w:vertAlign w:val="superscript"/>
        </w:rPr>
        <w:footnoteReference w:id="1"/>
      </w:r>
      <w:r w:rsidRPr="009C059F">
        <w:rPr>
          <w:spacing w:val="-4"/>
          <w:sz w:val="24"/>
          <w:szCs w:val="24"/>
        </w:rPr>
        <w:t xml:space="preserve">. </w:t>
      </w:r>
    </w:p>
    <w:p w14:paraId="03D142F0" w14:textId="77777777" w:rsidR="0045283C" w:rsidRPr="003F3BE7" w:rsidRDefault="0045283C" w:rsidP="0045283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9C059F">
        <w:rPr>
          <w:spacing w:val="-4"/>
          <w:sz w:val="24"/>
          <w:szCs w:val="24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9C059F">
        <w:rPr>
          <w:color w:val="000000"/>
          <w:sz w:val="24"/>
          <w:szCs w:val="24"/>
          <w:shd w:val="clear" w:color="auto" w:fill="FFFFFF"/>
        </w:rPr>
        <w:t xml:space="preserve">и формируется исходя из рекомендаций научного руководителя. Рекомендуемое количество источников, используемых в работе, - не менее 4. </w:t>
      </w:r>
      <w:r w:rsidRPr="009C059F">
        <w:rPr>
          <w:spacing w:val="-4"/>
          <w:sz w:val="24"/>
          <w:szCs w:val="24"/>
        </w:rPr>
        <w:t xml:space="preserve"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</w:t>
      </w:r>
      <w:r>
        <w:rPr>
          <w:spacing w:val="-4"/>
          <w:sz w:val="24"/>
          <w:szCs w:val="24"/>
        </w:rPr>
        <w:t>иметься ссылки в тексте работы.</w:t>
      </w:r>
    </w:p>
    <w:p w14:paraId="0E019FB9" w14:textId="77777777" w:rsidR="0045283C" w:rsidRPr="009C059F" w:rsidRDefault="0045283C" w:rsidP="0045283C">
      <w:pPr>
        <w:shd w:val="clear" w:color="auto" w:fill="FFFFFF"/>
        <w:ind w:right="5" w:firstLine="720"/>
        <w:jc w:val="both"/>
        <w:rPr>
          <w:spacing w:val="-5"/>
          <w:sz w:val="24"/>
          <w:szCs w:val="24"/>
        </w:rPr>
      </w:pPr>
      <w:r w:rsidRPr="009C059F">
        <w:rPr>
          <w:b/>
          <w:bCs/>
          <w:spacing w:val="-5"/>
          <w:sz w:val="24"/>
          <w:szCs w:val="24"/>
        </w:rPr>
        <w:t xml:space="preserve">Приложение </w:t>
      </w:r>
      <w:r w:rsidRPr="009C059F">
        <w:rPr>
          <w:spacing w:val="-5"/>
          <w:sz w:val="24"/>
          <w:szCs w:val="24"/>
        </w:rPr>
        <w:t>–</w:t>
      </w:r>
      <w:r w:rsidRPr="009C059F">
        <w:rPr>
          <w:b/>
          <w:bCs/>
          <w:spacing w:val="-5"/>
          <w:sz w:val="24"/>
          <w:szCs w:val="24"/>
        </w:rPr>
        <w:t xml:space="preserve"> </w:t>
      </w:r>
      <w:r w:rsidRPr="009C059F">
        <w:rPr>
          <w:spacing w:val="-5"/>
          <w:sz w:val="24"/>
          <w:szCs w:val="24"/>
        </w:rPr>
        <w:t xml:space="preserve">это часть основного текста, </w:t>
      </w:r>
      <w:r w:rsidRPr="009C059F">
        <w:rPr>
          <w:spacing w:val="-4"/>
          <w:sz w:val="24"/>
          <w:szCs w:val="24"/>
        </w:rPr>
        <w:t>которая имеет дополнительное (обычно справочное) значение, но является не</w:t>
      </w:r>
      <w:r w:rsidRPr="009C059F">
        <w:rPr>
          <w:sz w:val="24"/>
          <w:szCs w:val="24"/>
        </w:rPr>
        <w:t xml:space="preserve">обходимой для более полного освещения темы. </w:t>
      </w:r>
      <w:r w:rsidRPr="009C059F">
        <w:rPr>
          <w:spacing w:val="-5"/>
          <w:sz w:val="24"/>
          <w:szCs w:val="24"/>
        </w:rPr>
        <w:t>В приложение выносятся</w:t>
      </w:r>
      <w:r w:rsidRPr="009C059F">
        <w:rPr>
          <w:spacing w:val="-6"/>
          <w:sz w:val="24"/>
          <w:szCs w:val="24"/>
        </w:rPr>
        <w:t xml:space="preserve"> материалы, не являющиеся насущно важными для понимания решения науч</w:t>
      </w:r>
      <w:r w:rsidRPr="009C059F">
        <w:rPr>
          <w:spacing w:val="-5"/>
          <w:sz w:val="24"/>
          <w:szCs w:val="24"/>
        </w:rPr>
        <w:t xml:space="preserve">ной задачи. В приложении могут размещаться таблицы, графики, формулы, более полно раскрывающие отдельные аспекты работы. Недопустим перенос в приложение информации, </w:t>
      </w:r>
      <w:r w:rsidRPr="009C059F">
        <w:rPr>
          <w:sz w:val="24"/>
          <w:szCs w:val="24"/>
        </w:rPr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14:paraId="6F5927F6" w14:textId="77777777" w:rsidR="0045283C" w:rsidRPr="009C059F" w:rsidRDefault="0045283C" w:rsidP="0045283C">
      <w:pPr>
        <w:spacing w:after="200"/>
        <w:ind w:firstLine="720"/>
        <w:rPr>
          <w:sz w:val="24"/>
          <w:szCs w:val="24"/>
          <w:highlight w:val="green"/>
        </w:rPr>
      </w:pPr>
    </w:p>
    <w:p w14:paraId="4A5F0B91" w14:textId="77777777" w:rsidR="0045283C" w:rsidRPr="009C059F" w:rsidRDefault="0045283C" w:rsidP="0045283C">
      <w:pPr>
        <w:spacing w:after="200"/>
        <w:ind w:firstLine="720"/>
        <w:rPr>
          <w:sz w:val="24"/>
          <w:szCs w:val="24"/>
          <w:highlight w:val="green"/>
        </w:rPr>
      </w:pPr>
    </w:p>
    <w:p w14:paraId="3B4B959D" w14:textId="77777777" w:rsidR="0045283C" w:rsidRPr="009C059F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5DB77D01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63436874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2C0B02DB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3D7967CC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758FC796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27E8B476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255FED28" w14:textId="77777777" w:rsidR="0045283C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6C19ECA6" w14:textId="77777777" w:rsidR="0045283C" w:rsidRPr="009C059F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39988355" w14:textId="77777777" w:rsidR="0045283C" w:rsidRPr="009C059F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1751CFD5" w14:textId="77777777" w:rsidR="00D20D28" w:rsidRDefault="00D20D2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F3246E" w14:textId="7DEA0F17" w:rsidR="0045283C" w:rsidRPr="003F3BE7" w:rsidRDefault="0045283C" w:rsidP="0045283C">
      <w:pPr>
        <w:ind w:firstLine="720"/>
        <w:jc w:val="center"/>
        <w:rPr>
          <w:b/>
          <w:sz w:val="24"/>
          <w:szCs w:val="24"/>
        </w:rPr>
      </w:pPr>
      <w:r w:rsidRPr="003F3BE7">
        <w:rPr>
          <w:b/>
          <w:sz w:val="24"/>
          <w:szCs w:val="24"/>
        </w:rPr>
        <w:lastRenderedPageBreak/>
        <w:t>Образец оформления титульного листа</w:t>
      </w:r>
      <w:r>
        <w:rPr>
          <w:b/>
          <w:sz w:val="24"/>
          <w:szCs w:val="24"/>
        </w:rPr>
        <w:t xml:space="preserve"> для </w:t>
      </w:r>
      <w:r>
        <w:rPr>
          <w:b/>
          <w:sz w:val="24"/>
          <w:szCs w:val="24"/>
          <w:lang w:val="en-US"/>
        </w:rPr>
        <w:t>Project</w:t>
      </w:r>
      <w:r w:rsidRPr="003F3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Proposal</w:t>
      </w:r>
    </w:p>
    <w:p w14:paraId="4CC94D8D" w14:textId="77777777" w:rsidR="0045283C" w:rsidRPr="003F3BE7" w:rsidRDefault="0045283C" w:rsidP="0045283C">
      <w:pPr>
        <w:ind w:firstLine="720"/>
        <w:jc w:val="center"/>
        <w:rPr>
          <w:b/>
          <w:sz w:val="24"/>
          <w:szCs w:val="24"/>
        </w:rPr>
      </w:pPr>
    </w:p>
    <w:p w14:paraId="61B0FFE6" w14:textId="77777777" w:rsidR="0045283C" w:rsidRPr="009C059F" w:rsidRDefault="0045283C" w:rsidP="0045283C">
      <w:pPr>
        <w:widowControl w:val="0"/>
        <w:tabs>
          <w:tab w:val="left" w:pos="5420"/>
        </w:tabs>
        <w:spacing w:line="360" w:lineRule="auto"/>
        <w:ind w:firstLine="720"/>
        <w:jc w:val="center"/>
        <w:rPr>
          <w:smallCaps/>
          <w:sz w:val="26"/>
          <w:szCs w:val="26"/>
          <w:lang w:val="en-GB"/>
        </w:rPr>
      </w:pPr>
      <w:r w:rsidRPr="009C059F">
        <w:rPr>
          <w:smallCaps/>
          <w:sz w:val="26"/>
          <w:szCs w:val="26"/>
          <w:lang w:val="en-GB"/>
        </w:rPr>
        <w:t>FEDERAL STATE AUTONOMOUS EDUCATIONAL INSTITUTION</w:t>
      </w:r>
    </w:p>
    <w:p w14:paraId="5E56070D" w14:textId="77777777" w:rsidR="0045283C" w:rsidRPr="009C059F" w:rsidRDefault="0045283C" w:rsidP="0045283C">
      <w:pPr>
        <w:widowControl w:val="0"/>
        <w:tabs>
          <w:tab w:val="left" w:pos="5420"/>
        </w:tabs>
        <w:spacing w:line="360" w:lineRule="auto"/>
        <w:ind w:firstLine="720"/>
        <w:jc w:val="center"/>
        <w:rPr>
          <w:smallCaps/>
          <w:sz w:val="26"/>
          <w:szCs w:val="26"/>
          <w:lang w:val="en-GB"/>
        </w:rPr>
      </w:pPr>
      <w:r w:rsidRPr="009C059F">
        <w:rPr>
          <w:smallCaps/>
          <w:sz w:val="26"/>
          <w:szCs w:val="26"/>
          <w:lang w:val="en-GB"/>
        </w:rPr>
        <w:t>FOR HIGHER PROFESSIONAL EDUCATION</w:t>
      </w:r>
    </w:p>
    <w:p w14:paraId="2559582A" w14:textId="77777777" w:rsidR="0045283C" w:rsidRPr="009C059F" w:rsidRDefault="0045283C" w:rsidP="0045283C">
      <w:pPr>
        <w:widowControl w:val="0"/>
        <w:tabs>
          <w:tab w:val="left" w:pos="5420"/>
        </w:tabs>
        <w:spacing w:line="360" w:lineRule="auto"/>
        <w:ind w:firstLine="720"/>
        <w:jc w:val="center"/>
        <w:rPr>
          <w:sz w:val="26"/>
          <w:szCs w:val="26"/>
          <w:lang w:val="en-GB"/>
        </w:rPr>
      </w:pPr>
      <w:r w:rsidRPr="009C059F">
        <w:rPr>
          <w:smallCaps/>
          <w:sz w:val="26"/>
          <w:szCs w:val="26"/>
          <w:lang w:val="en-GB"/>
        </w:rPr>
        <w:t>NATIONAL RESEARCH UNIVERSITY HIGHER SCHOOL OF ECONOMICS</w:t>
      </w:r>
    </w:p>
    <w:p w14:paraId="6F97FFF2" w14:textId="77777777" w:rsidR="0045283C" w:rsidRPr="009C059F" w:rsidRDefault="0045283C" w:rsidP="0045283C">
      <w:pPr>
        <w:keepNext/>
        <w:keepLines/>
        <w:spacing w:line="360" w:lineRule="auto"/>
        <w:ind w:firstLine="720"/>
        <w:outlineLvl w:val="5"/>
        <w:rPr>
          <w:rFonts w:eastAsia="MS Gothic"/>
          <w:i/>
          <w:iCs/>
          <w:sz w:val="26"/>
          <w:szCs w:val="26"/>
          <w:lang w:val="en-GB"/>
        </w:rPr>
      </w:pPr>
    </w:p>
    <w:p w14:paraId="3542EC10" w14:textId="77777777" w:rsidR="0045283C" w:rsidRPr="009C059F" w:rsidRDefault="0045283C" w:rsidP="0045283C">
      <w:pPr>
        <w:keepNext/>
        <w:keepLines/>
        <w:spacing w:line="360" w:lineRule="auto"/>
        <w:ind w:firstLine="720"/>
        <w:jc w:val="center"/>
        <w:outlineLvl w:val="5"/>
        <w:rPr>
          <w:rFonts w:ascii="Cambria" w:eastAsia="MS Gothic" w:hAnsi="Cambria"/>
          <w:i/>
          <w:iCs/>
          <w:sz w:val="28"/>
          <w:szCs w:val="28"/>
          <w:lang w:val="en-GB"/>
        </w:rPr>
      </w:pPr>
      <w:r w:rsidRPr="009C059F">
        <w:rPr>
          <w:rFonts w:eastAsia="MS Gothic"/>
          <w:i/>
          <w:iCs/>
          <w:sz w:val="28"/>
          <w:szCs w:val="28"/>
          <w:lang w:val="en-GB"/>
        </w:rPr>
        <w:t>Faculty __________</w:t>
      </w:r>
    </w:p>
    <w:p w14:paraId="6366F31C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</w:p>
    <w:p w14:paraId="7F895614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</w:p>
    <w:p w14:paraId="52B84675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</w:p>
    <w:p w14:paraId="0273E6D3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</w:p>
    <w:p w14:paraId="336AEAD8" w14:textId="77777777" w:rsidR="0045283C" w:rsidRPr="009C059F" w:rsidRDefault="0045283C" w:rsidP="0045283C">
      <w:pPr>
        <w:spacing w:line="360" w:lineRule="auto"/>
        <w:ind w:firstLine="720"/>
        <w:jc w:val="center"/>
        <w:rPr>
          <w:b/>
          <w:smallCaps/>
          <w:sz w:val="28"/>
          <w:szCs w:val="28"/>
          <w:lang w:val="en-US"/>
        </w:rPr>
      </w:pPr>
      <w:r w:rsidRPr="009C059F">
        <w:rPr>
          <w:b/>
          <w:smallCaps/>
          <w:sz w:val="28"/>
          <w:szCs w:val="28"/>
          <w:lang w:val="en-US"/>
        </w:rPr>
        <w:t>project proposal</w:t>
      </w:r>
    </w:p>
    <w:p w14:paraId="27C0312C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9C059F">
        <w:rPr>
          <w:b/>
          <w:smallCaps/>
          <w:sz w:val="28"/>
          <w:szCs w:val="28"/>
          <w:lang w:val="en-US"/>
        </w:rPr>
        <w:t>topic</w:t>
      </w:r>
    </w:p>
    <w:p w14:paraId="132B2128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  <w:r w:rsidRPr="009C059F">
        <w:rPr>
          <w:sz w:val="28"/>
          <w:szCs w:val="28"/>
          <w:lang w:val="en-GB"/>
        </w:rPr>
        <w:t>Field of study: _________________________________</w:t>
      </w:r>
    </w:p>
    <w:p w14:paraId="78A3A989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  <w:r w:rsidRPr="009C059F">
        <w:rPr>
          <w:sz w:val="28"/>
          <w:szCs w:val="28"/>
          <w:lang w:val="en-GB"/>
        </w:rPr>
        <w:t>Degree programme: _____________________________</w:t>
      </w:r>
    </w:p>
    <w:p w14:paraId="39ABDAD7" w14:textId="77777777" w:rsidR="0045283C" w:rsidRPr="009C059F" w:rsidRDefault="0045283C" w:rsidP="0045283C">
      <w:pPr>
        <w:ind w:firstLine="720"/>
        <w:jc w:val="center"/>
        <w:rPr>
          <w:b/>
          <w:bCs/>
          <w:sz w:val="28"/>
          <w:szCs w:val="28"/>
          <w:lang w:val="en-GB"/>
        </w:rPr>
      </w:pPr>
    </w:p>
    <w:p w14:paraId="10F73D81" w14:textId="77777777" w:rsidR="0045283C" w:rsidRPr="009C059F" w:rsidRDefault="0045283C" w:rsidP="0045283C">
      <w:pPr>
        <w:ind w:firstLine="720"/>
        <w:jc w:val="center"/>
        <w:rPr>
          <w:b/>
          <w:bCs/>
          <w:sz w:val="24"/>
          <w:szCs w:val="24"/>
          <w:lang w:val="en-US"/>
        </w:rPr>
      </w:pPr>
    </w:p>
    <w:p w14:paraId="77FF37B4" w14:textId="77777777" w:rsidR="0045283C" w:rsidRPr="009C059F" w:rsidRDefault="0045283C" w:rsidP="0045283C">
      <w:pPr>
        <w:ind w:firstLine="720"/>
        <w:jc w:val="center"/>
        <w:rPr>
          <w:b/>
          <w:bCs/>
          <w:sz w:val="24"/>
          <w:szCs w:val="24"/>
          <w:lang w:val="en-US"/>
        </w:rPr>
      </w:pPr>
    </w:p>
    <w:p w14:paraId="1508FD4A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14E9ADF7" w14:textId="77777777" w:rsidR="0045283C" w:rsidRPr="009C059F" w:rsidRDefault="0045283C" w:rsidP="0045283C">
      <w:pPr>
        <w:ind w:firstLine="720"/>
        <w:rPr>
          <w:b/>
          <w:bCs/>
          <w:sz w:val="24"/>
          <w:szCs w:val="24"/>
          <w:lang w:val="en-US"/>
        </w:rPr>
      </w:pPr>
    </w:p>
    <w:p w14:paraId="63C3AB67" w14:textId="77777777" w:rsidR="0045283C" w:rsidRPr="009C059F" w:rsidRDefault="0045283C" w:rsidP="0045283C">
      <w:pPr>
        <w:ind w:firstLine="720"/>
        <w:jc w:val="center"/>
        <w:rPr>
          <w:b/>
          <w:bCs/>
          <w:sz w:val="24"/>
          <w:szCs w:val="24"/>
          <w:lang w:val="en-US"/>
        </w:rPr>
      </w:pPr>
    </w:p>
    <w:p w14:paraId="649383FB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  <w:r w:rsidRPr="009C059F">
        <w:rPr>
          <w:sz w:val="26"/>
          <w:szCs w:val="26"/>
          <w:lang w:val="en-GB"/>
        </w:rPr>
        <w:t xml:space="preserve">                                                                   </w:t>
      </w:r>
      <w:r w:rsidRPr="009C059F">
        <w:rPr>
          <w:sz w:val="28"/>
          <w:szCs w:val="28"/>
          <w:lang w:val="en-GB"/>
        </w:rPr>
        <w:t>Student’s full name, Group</w:t>
      </w:r>
    </w:p>
    <w:p w14:paraId="0A3B0DCD" w14:textId="77777777" w:rsidR="0045283C" w:rsidRPr="009C059F" w:rsidRDefault="0045283C" w:rsidP="0045283C">
      <w:pPr>
        <w:spacing w:line="360" w:lineRule="auto"/>
        <w:ind w:firstLine="720"/>
        <w:jc w:val="center"/>
        <w:rPr>
          <w:sz w:val="28"/>
          <w:szCs w:val="28"/>
          <w:lang w:val="en-GB"/>
        </w:rPr>
      </w:pPr>
    </w:p>
    <w:p w14:paraId="168D2E3E" w14:textId="77777777" w:rsidR="0045283C" w:rsidRPr="009C059F" w:rsidRDefault="0045283C" w:rsidP="0045283C">
      <w:pPr>
        <w:ind w:firstLine="720"/>
        <w:jc w:val="right"/>
        <w:rPr>
          <w:sz w:val="28"/>
          <w:szCs w:val="28"/>
          <w:lang w:val="en-US"/>
        </w:rPr>
      </w:pPr>
      <w:r w:rsidRPr="009C059F">
        <w:rPr>
          <w:sz w:val="28"/>
          <w:szCs w:val="28"/>
          <w:lang w:val="en-US"/>
        </w:rPr>
        <w:t>Language Advisor</w:t>
      </w:r>
      <w:r w:rsidRPr="009C059F">
        <w:rPr>
          <w:sz w:val="28"/>
          <w:szCs w:val="28"/>
          <w:vertAlign w:val="superscript"/>
          <w:lang w:val="en-US"/>
        </w:rPr>
        <w:footnoteReference w:id="2"/>
      </w:r>
      <w:r w:rsidRPr="009C059F">
        <w:rPr>
          <w:sz w:val="28"/>
          <w:szCs w:val="28"/>
          <w:lang w:val="en-US"/>
        </w:rPr>
        <w:t xml:space="preserve">: </w:t>
      </w:r>
    </w:p>
    <w:p w14:paraId="4133BFEA" w14:textId="77777777" w:rsidR="0045283C" w:rsidRPr="009C059F" w:rsidRDefault="0045283C" w:rsidP="0045283C">
      <w:pPr>
        <w:ind w:firstLine="720"/>
        <w:jc w:val="right"/>
        <w:rPr>
          <w:sz w:val="28"/>
          <w:szCs w:val="28"/>
          <w:lang w:val="en-US"/>
        </w:rPr>
      </w:pPr>
      <w:r w:rsidRPr="009C059F">
        <w:rPr>
          <w:sz w:val="28"/>
          <w:szCs w:val="28"/>
          <w:lang w:val="en-US"/>
        </w:rPr>
        <w:t>Name Surname, Title</w:t>
      </w:r>
    </w:p>
    <w:p w14:paraId="7956411B" w14:textId="77777777" w:rsidR="0045283C" w:rsidRPr="009C059F" w:rsidRDefault="0045283C" w:rsidP="0045283C">
      <w:pPr>
        <w:ind w:firstLine="720"/>
        <w:jc w:val="right"/>
        <w:rPr>
          <w:sz w:val="28"/>
          <w:szCs w:val="28"/>
          <w:lang w:val="en-US"/>
        </w:rPr>
      </w:pPr>
    </w:p>
    <w:p w14:paraId="7D0CA57C" w14:textId="77777777" w:rsidR="0045283C" w:rsidRPr="009C059F" w:rsidRDefault="0045283C" w:rsidP="0045283C">
      <w:pPr>
        <w:ind w:firstLine="720"/>
        <w:jc w:val="center"/>
        <w:rPr>
          <w:sz w:val="28"/>
          <w:szCs w:val="28"/>
          <w:lang w:val="en-US"/>
        </w:rPr>
      </w:pPr>
    </w:p>
    <w:p w14:paraId="69358FD6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46DC0671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01F00701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70495EB1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49C2A862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4BC2A0BA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049CD358" w14:textId="77777777" w:rsidR="0045283C" w:rsidRPr="009C059F" w:rsidRDefault="0045283C" w:rsidP="0045283C">
      <w:pPr>
        <w:ind w:firstLine="720"/>
        <w:jc w:val="center"/>
        <w:rPr>
          <w:sz w:val="24"/>
          <w:szCs w:val="24"/>
          <w:lang w:val="en-US"/>
        </w:rPr>
      </w:pPr>
    </w:p>
    <w:p w14:paraId="0F648D4C" w14:textId="77777777" w:rsidR="0045283C" w:rsidRPr="009C059F" w:rsidRDefault="0045283C" w:rsidP="0045283C">
      <w:pPr>
        <w:ind w:firstLine="720"/>
        <w:jc w:val="center"/>
        <w:rPr>
          <w:sz w:val="28"/>
          <w:szCs w:val="28"/>
          <w:lang w:val="en-US"/>
        </w:rPr>
      </w:pPr>
      <w:r w:rsidRPr="009C059F">
        <w:rPr>
          <w:sz w:val="28"/>
          <w:szCs w:val="28"/>
          <w:lang w:val="en-US"/>
        </w:rPr>
        <w:t>CITY</w:t>
      </w:r>
    </w:p>
    <w:p w14:paraId="1F8D442C" w14:textId="77777777" w:rsidR="0045283C" w:rsidRPr="0045283C" w:rsidRDefault="0045283C" w:rsidP="0045283C">
      <w:pPr>
        <w:ind w:firstLine="720"/>
        <w:jc w:val="center"/>
        <w:rPr>
          <w:sz w:val="28"/>
          <w:szCs w:val="28"/>
        </w:rPr>
      </w:pPr>
      <w:r w:rsidRPr="009C059F">
        <w:rPr>
          <w:sz w:val="28"/>
          <w:szCs w:val="28"/>
          <w:lang w:val="en-US"/>
        </w:rPr>
        <w:t>Date</w:t>
      </w:r>
    </w:p>
    <w:p w14:paraId="097D223B" w14:textId="77777777" w:rsidR="0045283C" w:rsidRDefault="0045283C" w:rsidP="0045283C">
      <w:pPr>
        <w:spacing w:after="200"/>
        <w:ind w:firstLine="720"/>
        <w:rPr>
          <w:rFonts w:eastAsia="Calibri"/>
          <w:sz w:val="24"/>
          <w:szCs w:val="24"/>
          <w:lang w:eastAsia="en-US"/>
        </w:rPr>
      </w:pPr>
    </w:p>
    <w:p w14:paraId="2096E789" w14:textId="77777777" w:rsidR="0045283C" w:rsidRPr="009C059F" w:rsidRDefault="0045283C" w:rsidP="0045283C">
      <w:pPr>
        <w:spacing w:after="200"/>
        <w:ind w:firstLine="720"/>
        <w:rPr>
          <w:rFonts w:eastAsia="Calibri"/>
          <w:sz w:val="24"/>
          <w:szCs w:val="24"/>
          <w:lang w:eastAsia="en-US"/>
        </w:rPr>
      </w:pPr>
    </w:p>
    <w:p w14:paraId="583D2BCA" w14:textId="77777777" w:rsidR="0045283C" w:rsidRPr="0045283C" w:rsidRDefault="0045283C" w:rsidP="0045283C">
      <w:pPr>
        <w:spacing w:after="200"/>
        <w:ind w:firstLine="720"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Требования</w:t>
      </w:r>
      <w:r w:rsidRPr="0045283C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</w:rPr>
        <w:t>к</w:t>
      </w:r>
      <w:r w:rsidRPr="0045283C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</w:rPr>
        <w:t>оформлению</w:t>
      </w:r>
      <w:r w:rsidRPr="004528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Project</w:t>
      </w:r>
      <w:r w:rsidRPr="004528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Proposal</w:t>
      </w:r>
    </w:p>
    <w:p w14:paraId="3DC5C6FD" w14:textId="77777777" w:rsidR="0045283C" w:rsidRPr="0045283C" w:rsidRDefault="0045283C" w:rsidP="0045283C">
      <w:pPr>
        <w:spacing w:after="200"/>
        <w:ind w:firstLine="720"/>
        <w:rPr>
          <w:b/>
          <w:sz w:val="24"/>
          <w:szCs w:val="24"/>
        </w:rPr>
      </w:pPr>
      <w:r w:rsidRPr="0045283C">
        <w:rPr>
          <w:b/>
          <w:sz w:val="24"/>
          <w:szCs w:val="24"/>
        </w:rPr>
        <w:t xml:space="preserve">1. </w:t>
      </w:r>
      <w:r w:rsidRPr="009C059F">
        <w:rPr>
          <w:b/>
          <w:sz w:val="24"/>
          <w:szCs w:val="24"/>
        </w:rPr>
        <w:t>Объем</w:t>
      </w:r>
      <w:r w:rsidRPr="0045283C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Project</w:t>
      </w:r>
      <w:r w:rsidRPr="0045283C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Proposal</w:t>
      </w:r>
    </w:p>
    <w:p w14:paraId="676FB33F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Объем представляемого студентом </w:t>
      </w:r>
      <w:r w:rsidRPr="009C059F">
        <w:rPr>
          <w:b/>
          <w:sz w:val="24"/>
          <w:szCs w:val="24"/>
          <w:lang w:val="en-US"/>
        </w:rPr>
        <w:t>Project</w:t>
      </w:r>
      <w:r w:rsidRPr="009C059F">
        <w:rPr>
          <w:b/>
          <w:sz w:val="24"/>
          <w:szCs w:val="24"/>
        </w:rPr>
        <w:t xml:space="preserve"> </w:t>
      </w:r>
      <w:r w:rsidRPr="009C059F">
        <w:rPr>
          <w:b/>
          <w:sz w:val="24"/>
          <w:szCs w:val="24"/>
          <w:lang w:val="en-US"/>
        </w:rPr>
        <w:t>Proposal</w:t>
      </w:r>
      <w:r w:rsidRPr="009C059F">
        <w:rPr>
          <w:sz w:val="24"/>
          <w:szCs w:val="24"/>
        </w:rPr>
        <w:t xml:space="preserve"> составляет 2000 – 2500 слов. </w:t>
      </w:r>
    </w:p>
    <w:p w14:paraId="433C61D6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7E82226F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</w:p>
    <w:p w14:paraId="616FF867" w14:textId="77777777" w:rsidR="0045283C" w:rsidRPr="009C059F" w:rsidRDefault="0045283C" w:rsidP="0045283C">
      <w:pPr>
        <w:spacing w:after="200"/>
        <w:ind w:firstLine="720"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2. Требования к текстовому форматированию</w:t>
      </w:r>
    </w:p>
    <w:p w14:paraId="1F997FD4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Графическое представление текста работы должны производиться в соответствии с требованиями стиля </w:t>
      </w:r>
      <w:r w:rsidRPr="009C059F">
        <w:rPr>
          <w:sz w:val="24"/>
          <w:szCs w:val="24"/>
          <w:lang w:val="en-US"/>
        </w:rPr>
        <w:t>APA</w:t>
      </w:r>
      <w:r w:rsidRPr="009C059F">
        <w:rPr>
          <w:sz w:val="24"/>
          <w:szCs w:val="24"/>
        </w:rPr>
        <w:t>. Основные требования изложены ниже по тексту.</w:t>
      </w:r>
    </w:p>
    <w:p w14:paraId="5EC9BDE2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</w:p>
    <w:p w14:paraId="7C866715" w14:textId="77777777" w:rsidR="0045283C" w:rsidRPr="009C059F" w:rsidRDefault="0045283C" w:rsidP="0045283C">
      <w:pPr>
        <w:spacing w:after="200"/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2.1 Требования к оформлению заголовков и подзаголовков</w:t>
      </w:r>
    </w:p>
    <w:p w14:paraId="4B2D849E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Заголовки и подзаголовки работы имеют двухуровневую структуру. Рекомендуемые шрифты – </w:t>
      </w:r>
      <w:r w:rsidRPr="009C059F">
        <w:rPr>
          <w:sz w:val="24"/>
          <w:szCs w:val="24"/>
          <w:lang w:val="en-US"/>
        </w:rPr>
        <w:t>Arial</w:t>
      </w:r>
      <w:r w:rsidRPr="009C059F">
        <w:rPr>
          <w:sz w:val="24"/>
          <w:szCs w:val="24"/>
        </w:rPr>
        <w:t xml:space="preserve"> и </w:t>
      </w:r>
      <w:r w:rsidRPr="009C059F">
        <w:rPr>
          <w:sz w:val="24"/>
          <w:szCs w:val="24"/>
          <w:lang w:val="en-US"/>
        </w:rPr>
        <w:t>Helvetica</w:t>
      </w:r>
      <w:r w:rsidRPr="009C059F">
        <w:rPr>
          <w:sz w:val="24"/>
          <w:szCs w:val="24"/>
        </w:rPr>
        <w:t>.</w:t>
      </w:r>
    </w:p>
    <w:p w14:paraId="2C458222" w14:textId="77777777" w:rsidR="0045283C" w:rsidRPr="009C059F" w:rsidRDefault="0045283C" w:rsidP="0045283C">
      <w:pPr>
        <w:spacing w:after="200"/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2.1.1 Заголовки</w:t>
      </w:r>
    </w:p>
    <w:p w14:paraId="019E18F0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292F66B6" w14:textId="77777777" w:rsidR="0045283C" w:rsidRPr="009C059F" w:rsidRDefault="0045283C" w:rsidP="0045283C">
      <w:pPr>
        <w:spacing w:after="200"/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2.1.2 Подзаголовки</w:t>
      </w:r>
    </w:p>
    <w:p w14:paraId="1A841E73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5990E7F2" w14:textId="77777777" w:rsidR="0045283C" w:rsidRPr="009C059F" w:rsidRDefault="0045283C" w:rsidP="0045283C">
      <w:pPr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2.2 Требования к оформлению основного текста</w:t>
      </w:r>
    </w:p>
    <w:p w14:paraId="271F2005" w14:textId="77777777" w:rsidR="0045283C" w:rsidRPr="00826B80" w:rsidRDefault="0045283C" w:rsidP="0045283C">
      <w:pPr>
        <w:numPr>
          <w:ilvl w:val="0"/>
          <w:numId w:val="5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 xml:space="preserve">Текст основной части работы оформляется шрифтом </w:t>
      </w:r>
      <w:proofErr w:type="spellStart"/>
      <w:r w:rsidRPr="00826B80">
        <w:rPr>
          <w:sz w:val="24"/>
          <w:szCs w:val="24"/>
        </w:rPr>
        <w:t>Times</w:t>
      </w:r>
      <w:proofErr w:type="spellEnd"/>
      <w:r w:rsidRPr="00826B80">
        <w:rPr>
          <w:sz w:val="24"/>
          <w:szCs w:val="24"/>
        </w:rPr>
        <w:t xml:space="preserve"> </w:t>
      </w:r>
      <w:proofErr w:type="spellStart"/>
      <w:r w:rsidRPr="00826B80">
        <w:rPr>
          <w:sz w:val="24"/>
          <w:szCs w:val="24"/>
        </w:rPr>
        <w:t>New</w:t>
      </w:r>
      <w:proofErr w:type="spellEnd"/>
      <w:r w:rsidRPr="00826B80">
        <w:rPr>
          <w:sz w:val="24"/>
          <w:szCs w:val="24"/>
        </w:rPr>
        <w:t xml:space="preserve"> </w:t>
      </w:r>
      <w:proofErr w:type="spellStart"/>
      <w:r w:rsidRPr="00826B80">
        <w:rPr>
          <w:sz w:val="24"/>
          <w:szCs w:val="24"/>
        </w:rPr>
        <w:t>Roman</w:t>
      </w:r>
      <w:proofErr w:type="spellEnd"/>
      <w:r w:rsidRPr="00826B80">
        <w:rPr>
          <w:sz w:val="24"/>
          <w:szCs w:val="24"/>
        </w:rPr>
        <w:t xml:space="preserve">, размер 14. </w:t>
      </w:r>
    </w:p>
    <w:p w14:paraId="701C2D97" w14:textId="77777777" w:rsidR="0045283C" w:rsidRPr="00826B80" w:rsidRDefault="0045283C" w:rsidP="0045283C">
      <w:pPr>
        <w:numPr>
          <w:ilvl w:val="0"/>
          <w:numId w:val="5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14:paraId="040DE887" w14:textId="77777777" w:rsidR="0045283C" w:rsidRPr="00826B80" w:rsidRDefault="0045283C" w:rsidP="0045283C">
      <w:pPr>
        <w:numPr>
          <w:ilvl w:val="0"/>
          <w:numId w:val="5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 xml:space="preserve">Поля со всех сторон должны быть равны 2,5 см. </w:t>
      </w:r>
    </w:p>
    <w:p w14:paraId="249E4176" w14:textId="77777777" w:rsidR="0045283C" w:rsidRPr="00826B80" w:rsidRDefault="0045283C" w:rsidP="0045283C">
      <w:pPr>
        <w:numPr>
          <w:ilvl w:val="0"/>
          <w:numId w:val="5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>Нумерация страниц начинается с титульного листа, однако на самом титульном листе не проставляется.</w:t>
      </w:r>
    </w:p>
    <w:p w14:paraId="66420B1B" w14:textId="77777777" w:rsidR="0045283C" w:rsidRPr="00826B80" w:rsidRDefault="0045283C" w:rsidP="0045283C">
      <w:pPr>
        <w:numPr>
          <w:ilvl w:val="0"/>
          <w:numId w:val="5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14:paraId="0EB0F057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  <w:shd w:val="clear" w:color="auto" w:fill="FAFAFA"/>
        </w:rPr>
      </w:pPr>
    </w:p>
    <w:p w14:paraId="3500F1CD" w14:textId="77777777" w:rsidR="0045283C" w:rsidRPr="009C059F" w:rsidRDefault="0045283C" w:rsidP="0045283C">
      <w:pPr>
        <w:spacing w:after="200"/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3. Требования к оформлению цитат</w:t>
      </w:r>
    </w:p>
    <w:p w14:paraId="00492828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При цитировании в работе используются </w:t>
      </w:r>
      <w:proofErr w:type="spellStart"/>
      <w:r w:rsidRPr="009C059F">
        <w:rPr>
          <w:sz w:val="24"/>
          <w:szCs w:val="24"/>
        </w:rPr>
        <w:t>внутритекстовые</w:t>
      </w:r>
      <w:proofErr w:type="spellEnd"/>
      <w:r w:rsidRPr="009C059F">
        <w:rPr>
          <w:sz w:val="24"/>
          <w:szCs w:val="24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9C059F">
        <w:rPr>
          <w:sz w:val="24"/>
          <w:szCs w:val="24"/>
        </w:rPr>
        <w:t>переформулирование</w:t>
      </w:r>
      <w:proofErr w:type="spellEnd"/>
      <w:r w:rsidRPr="009C059F">
        <w:rPr>
          <w:sz w:val="24"/>
          <w:szCs w:val="24"/>
        </w:rPr>
        <w:t>.</w:t>
      </w:r>
    </w:p>
    <w:p w14:paraId="1196427A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</w:p>
    <w:p w14:paraId="4C8101C9" w14:textId="77777777" w:rsidR="0045283C" w:rsidRPr="009C059F" w:rsidRDefault="0045283C" w:rsidP="0045283C">
      <w:pPr>
        <w:spacing w:after="200"/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3.1 Краткие цитаты (менее 40 слов)</w:t>
      </w:r>
    </w:p>
    <w:p w14:paraId="0C2E5E76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69EA83C5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  <w:u w:val="single"/>
        </w:rPr>
      </w:pPr>
      <w:r w:rsidRPr="009C059F">
        <w:rPr>
          <w:sz w:val="24"/>
          <w:szCs w:val="24"/>
          <w:u w:val="single"/>
        </w:rPr>
        <w:t>Рекомендуемые примеры оформления:</w:t>
      </w:r>
    </w:p>
    <w:p w14:paraId="64CE1187" w14:textId="77777777" w:rsidR="0045283C" w:rsidRPr="00826B80" w:rsidRDefault="0045283C" w:rsidP="0045283C">
      <w:pPr>
        <w:spacing w:before="120" w:after="120"/>
        <w:ind w:firstLine="720"/>
        <w:jc w:val="both"/>
        <w:rPr>
          <w:sz w:val="24"/>
          <w:szCs w:val="24"/>
        </w:rPr>
      </w:pPr>
      <w:r w:rsidRPr="00CB00CE">
        <w:rPr>
          <w:sz w:val="24"/>
          <w:szCs w:val="24"/>
        </w:rPr>
        <w:t xml:space="preserve">1) </w:t>
      </w:r>
      <w:r w:rsidRPr="0045283C">
        <w:rPr>
          <w:sz w:val="24"/>
          <w:szCs w:val="24"/>
          <w:lang w:val="en-US"/>
        </w:rPr>
        <w:t>She</w:t>
      </w:r>
      <w:r w:rsidRPr="00CB00CE">
        <w:rPr>
          <w:sz w:val="24"/>
          <w:szCs w:val="24"/>
        </w:rPr>
        <w:t xml:space="preserve"> </w:t>
      </w:r>
      <w:r w:rsidRPr="0045283C">
        <w:rPr>
          <w:sz w:val="24"/>
          <w:szCs w:val="24"/>
          <w:lang w:val="en-US"/>
        </w:rPr>
        <w:t>stated</w:t>
      </w:r>
      <w:r w:rsidRPr="00CB00CE">
        <w:rPr>
          <w:sz w:val="24"/>
          <w:szCs w:val="24"/>
        </w:rPr>
        <w:t>, "…(</w:t>
      </w:r>
      <w:r w:rsidRPr="0045283C">
        <w:rPr>
          <w:sz w:val="24"/>
          <w:szCs w:val="24"/>
          <w:lang w:val="en-US"/>
        </w:rPr>
        <w:t>quotation</w:t>
      </w:r>
      <w:r w:rsidRPr="00CB00CE">
        <w:rPr>
          <w:sz w:val="24"/>
          <w:szCs w:val="24"/>
        </w:rPr>
        <w:t xml:space="preserve">)…" </w:t>
      </w:r>
      <w:r w:rsidRPr="0045283C">
        <w:rPr>
          <w:sz w:val="24"/>
          <w:szCs w:val="24"/>
          <w:lang w:val="en-US"/>
        </w:rPr>
        <w:t>(Miele, 1993, p. 276), but she did not clarify which behaviors were studied.</w:t>
      </w:r>
      <w:r w:rsidRPr="0045283C">
        <w:rPr>
          <w:sz w:val="24"/>
          <w:szCs w:val="24"/>
          <w:lang w:val="en-US"/>
        </w:rPr>
        <w:br/>
        <w:t>2) Miele (1993) found that "…(quotation)…" in this case (p. 276), but what will the next step in researching this issue be?</w:t>
      </w:r>
      <w:r w:rsidRPr="0045283C">
        <w:rPr>
          <w:sz w:val="24"/>
          <w:szCs w:val="24"/>
          <w:lang w:val="en-US"/>
        </w:rPr>
        <w:br/>
      </w:r>
      <w:r w:rsidRPr="0045283C">
        <w:rPr>
          <w:sz w:val="24"/>
          <w:szCs w:val="24"/>
          <w:lang w:val="en-US"/>
        </w:rPr>
        <w:lastRenderedPageBreak/>
        <w:t>3) According to Adams (1984), stakeholders include "…(quotation)…" (p. 24).</w:t>
      </w:r>
      <w:r w:rsidRPr="0045283C">
        <w:rPr>
          <w:sz w:val="24"/>
          <w:szCs w:val="24"/>
          <w:lang w:val="en-US"/>
        </w:rPr>
        <w:br/>
        <w:t xml:space="preserve">4) Based on the stakeholder theory Adams originally proposed a definition "…(quotation)…"  </w:t>
      </w:r>
      <w:r w:rsidRPr="00826B80">
        <w:rPr>
          <w:sz w:val="24"/>
          <w:szCs w:val="24"/>
        </w:rPr>
        <w:t>(1984 p.24).</w:t>
      </w:r>
    </w:p>
    <w:p w14:paraId="508356A3" w14:textId="77777777" w:rsidR="0045283C" w:rsidRPr="009C059F" w:rsidRDefault="0045283C" w:rsidP="0045283C">
      <w:pPr>
        <w:spacing w:before="120" w:after="120"/>
        <w:ind w:firstLine="720"/>
        <w:jc w:val="both"/>
        <w:rPr>
          <w:sz w:val="24"/>
          <w:szCs w:val="24"/>
        </w:rPr>
      </w:pPr>
      <w:r w:rsidRPr="009C059F">
        <w:rPr>
          <w:b/>
          <w:sz w:val="24"/>
          <w:szCs w:val="24"/>
        </w:rPr>
        <w:t>3.2 Длинные цитаты (более 40 слов)</w:t>
      </w:r>
    </w:p>
    <w:p w14:paraId="599F88F3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14:paraId="5855B508" w14:textId="77777777" w:rsidR="0045283C" w:rsidRPr="009C059F" w:rsidRDefault="0045283C" w:rsidP="0045283C">
      <w:pPr>
        <w:spacing w:after="200"/>
        <w:ind w:firstLine="720"/>
        <w:contextualSpacing/>
        <w:jc w:val="both"/>
        <w:rPr>
          <w:sz w:val="24"/>
          <w:szCs w:val="24"/>
        </w:rPr>
      </w:pPr>
    </w:p>
    <w:p w14:paraId="6B0EDD2E" w14:textId="77777777" w:rsidR="0045283C" w:rsidRPr="009C059F" w:rsidRDefault="0045283C" w:rsidP="0045283C">
      <w:pPr>
        <w:ind w:firstLine="720"/>
        <w:contextualSpacing/>
        <w:rPr>
          <w:b/>
          <w:sz w:val="24"/>
          <w:szCs w:val="24"/>
        </w:rPr>
      </w:pPr>
      <w:r w:rsidRPr="009C059F">
        <w:rPr>
          <w:b/>
          <w:sz w:val="24"/>
          <w:szCs w:val="24"/>
        </w:rPr>
        <w:t>4. Требования к оформлению библиографии</w:t>
      </w:r>
    </w:p>
    <w:p w14:paraId="34480F6B" w14:textId="77777777" w:rsidR="0045283C" w:rsidRPr="009C059F" w:rsidRDefault="0045283C" w:rsidP="0045283C">
      <w:pPr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Список использованных источников включает только работы, на которые делается ссылка в тексте </w:t>
      </w:r>
      <w:r w:rsidRPr="009C059F">
        <w:rPr>
          <w:spacing w:val="-4"/>
          <w:sz w:val="24"/>
          <w:szCs w:val="24"/>
        </w:rPr>
        <w:t>исследовательского проекта</w:t>
      </w:r>
      <w:r w:rsidRPr="009C059F">
        <w:rPr>
          <w:b/>
          <w:spacing w:val="-4"/>
          <w:sz w:val="24"/>
          <w:szCs w:val="24"/>
        </w:rPr>
        <w:t xml:space="preserve"> </w:t>
      </w:r>
      <w:r w:rsidRPr="009C059F">
        <w:rPr>
          <w:spacing w:val="-4"/>
          <w:sz w:val="24"/>
          <w:szCs w:val="24"/>
        </w:rPr>
        <w:t>(</w:t>
      </w:r>
      <w:r w:rsidRPr="009C059F">
        <w:rPr>
          <w:sz w:val="24"/>
          <w:szCs w:val="24"/>
          <w:lang w:val="en-US"/>
        </w:rPr>
        <w:t>Project</w:t>
      </w:r>
      <w:r w:rsidRPr="009C059F">
        <w:rPr>
          <w:sz w:val="24"/>
          <w:szCs w:val="24"/>
        </w:rPr>
        <w:t xml:space="preserve"> </w:t>
      </w:r>
      <w:r w:rsidRPr="009C059F">
        <w:rPr>
          <w:sz w:val="24"/>
          <w:szCs w:val="24"/>
          <w:lang w:val="en-US"/>
        </w:rPr>
        <w:t>Proposal</w:t>
      </w:r>
      <w:r w:rsidRPr="009C059F">
        <w:rPr>
          <w:sz w:val="24"/>
          <w:szCs w:val="24"/>
        </w:rPr>
        <w:t xml:space="preserve">), и приводится на последней странице работы с заголовком </w:t>
      </w:r>
      <w:r w:rsidRPr="009C059F">
        <w:rPr>
          <w:b/>
          <w:sz w:val="24"/>
          <w:szCs w:val="24"/>
          <w:lang w:val="en-US"/>
        </w:rPr>
        <w:t>References</w:t>
      </w:r>
      <w:r w:rsidRPr="009C059F">
        <w:rPr>
          <w:sz w:val="24"/>
          <w:szCs w:val="24"/>
        </w:rPr>
        <w:t xml:space="preserve"> посередине страницы.</w:t>
      </w:r>
    </w:p>
    <w:p w14:paraId="4B845051" w14:textId="77777777" w:rsidR="0045283C" w:rsidRPr="00826B80" w:rsidRDefault="0045283C" w:rsidP="0045283C">
      <w:pPr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>Формат данных источника в списке источников следующий:</w:t>
      </w:r>
    </w:p>
    <w:p w14:paraId="2E0A021A" w14:textId="77777777" w:rsidR="0045283C" w:rsidRPr="00826B80" w:rsidRDefault="0045283C" w:rsidP="0045283C">
      <w:pPr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826B80">
        <w:rPr>
          <w:sz w:val="24"/>
          <w:szCs w:val="24"/>
        </w:rPr>
        <w:t xml:space="preserve">Фамилия автора, Инициалы автора. (год публикации). Название работы: подзаголовок (если имеется) также начинается с заглавной буквы. Место издания: название издательства. </w:t>
      </w:r>
    </w:p>
    <w:p w14:paraId="50FF6EA5" w14:textId="77777777" w:rsidR="0045283C" w:rsidRPr="009C059F" w:rsidRDefault="0045283C" w:rsidP="0045283C">
      <w:pPr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Источники перечисляются </w:t>
      </w:r>
      <w:r w:rsidRPr="009C059F">
        <w:rPr>
          <w:b/>
          <w:sz w:val="24"/>
          <w:szCs w:val="24"/>
        </w:rPr>
        <w:t>в алфавитном порядке</w:t>
      </w:r>
      <w:r w:rsidRPr="009C059F">
        <w:rPr>
          <w:sz w:val="24"/>
          <w:szCs w:val="24"/>
        </w:rPr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7244898E" w14:textId="77777777" w:rsidR="0045283C" w:rsidRPr="009C059F" w:rsidRDefault="0045283C" w:rsidP="0045283C">
      <w:pPr>
        <w:ind w:firstLine="720"/>
        <w:contextualSpacing/>
        <w:jc w:val="both"/>
        <w:rPr>
          <w:sz w:val="24"/>
          <w:szCs w:val="24"/>
          <w:lang w:val="en-US"/>
        </w:rPr>
      </w:pPr>
      <w:r w:rsidRPr="009C059F">
        <w:rPr>
          <w:sz w:val="24"/>
          <w:szCs w:val="24"/>
        </w:rPr>
        <w:t>Пример</w:t>
      </w:r>
      <w:r w:rsidRPr="009C059F">
        <w:rPr>
          <w:sz w:val="24"/>
          <w:szCs w:val="24"/>
          <w:lang w:val="en-US"/>
        </w:rPr>
        <w:t>:</w:t>
      </w:r>
    </w:p>
    <w:p w14:paraId="4A5DEFB7" w14:textId="77777777" w:rsidR="0045283C" w:rsidRPr="00826B80" w:rsidRDefault="0045283C" w:rsidP="0045283C">
      <w:pPr>
        <w:ind w:firstLine="720"/>
        <w:contextualSpacing/>
        <w:jc w:val="both"/>
        <w:rPr>
          <w:sz w:val="24"/>
          <w:szCs w:val="24"/>
        </w:rPr>
      </w:pPr>
      <w:r w:rsidRPr="0045283C">
        <w:rPr>
          <w:sz w:val="24"/>
          <w:szCs w:val="24"/>
          <w:lang w:val="en-US"/>
        </w:rPr>
        <w:t xml:space="preserve">Anderson, F. J. (1989). Developments in second-language acquisition. </w:t>
      </w:r>
      <w:proofErr w:type="spellStart"/>
      <w:r w:rsidRPr="00826B80">
        <w:rPr>
          <w:sz w:val="24"/>
          <w:szCs w:val="24"/>
        </w:rPr>
        <w:t>New</w:t>
      </w:r>
      <w:proofErr w:type="spellEnd"/>
      <w:r w:rsidRPr="00826B80">
        <w:rPr>
          <w:sz w:val="24"/>
          <w:szCs w:val="24"/>
        </w:rPr>
        <w:t xml:space="preserve"> </w:t>
      </w:r>
      <w:proofErr w:type="spellStart"/>
      <w:r w:rsidRPr="00826B80">
        <w:rPr>
          <w:sz w:val="24"/>
          <w:szCs w:val="24"/>
        </w:rPr>
        <w:t>York</w:t>
      </w:r>
      <w:proofErr w:type="spellEnd"/>
      <w:r w:rsidRPr="00826B80">
        <w:rPr>
          <w:sz w:val="24"/>
          <w:szCs w:val="24"/>
        </w:rPr>
        <w:t xml:space="preserve">: </w:t>
      </w:r>
      <w:proofErr w:type="spellStart"/>
      <w:r w:rsidRPr="00826B80">
        <w:rPr>
          <w:sz w:val="24"/>
          <w:szCs w:val="24"/>
        </w:rPr>
        <w:t>Columbia</w:t>
      </w:r>
      <w:proofErr w:type="spellEnd"/>
      <w:r w:rsidRPr="00826B80">
        <w:rPr>
          <w:sz w:val="24"/>
          <w:szCs w:val="24"/>
        </w:rPr>
        <w:t xml:space="preserve"> </w:t>
      </w:r>
      <w:proofErr w:type="spellStart"/>
      <w:r w:rsidRPr="00826B80">
        <w:rPr>
          <w:sz w:val="24"/>
          <w:szCs w:val="24"/>
        </w:rPr>
        <w:t>University</w:t>
      </w:r>
      <w:proofErr w:type="spellEnd"/>
      <w:r w:rsidRPr="00826B80">
        <w:rPr>
          <w:sz w:val="24"/>
          <w:szCs w:val="24"/>
        </w:rPr>
        <w:t xml:space="preserve"> </w:t>
      </w:r>
      <w:proofErr w:type="spellStart"/>
      <w:r w:rsidRPr="00826B80">
        <w:rPr>
          <w:sz w:val="24"/>
          <w:szCs w:val="24"/>
        </w:rPr>
        <w:t>Press</w:t>
      </w:r>
      <w:proofErr w:type="spellEnd"/>
      <w:r w:rsidRPr="00826B80">
        <w:rPr>
          <w:sz w:val="24"/>
          <w:szCs w:val="24"/>
        </w:rPr>
        <w:t>.</w:t>
      </w:r>
    </w:p>
    <w:p w14:paraId="10C22550" w14:textId="77777777" w:rsidR="0045283C" w:rsidRPr="009C059F" w:rsidRDefault="0045283C" w:rsidP="0045283C">
      <w:pPr>
        <w:numPr>
          <w:ilvl w:val="0"/>
          <w:numId w:val="7"/>
        </w:numPr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031E1BC6" w14:textId="77777777" w:rsidR="0045283C" w:rsidRPr="009C059F" w:rsidRDefault="0045283C" w:rsidP="0045283C">
      <w:pPr>
        <w:numPr>
          <w:ilvl w:val="0"/>
          <w:numId w:val="7"/>
        </w:numPr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351C26C4" w14:textId="77777777" w:rsidR="0045283C" w:rsidRPr="009C059F" w:rsidRDefault="0045283C" w:rsidP="0045283C">
      <w:pPr>
        <w:numPr>
          <w:ilvl w:val="0"/>
          <w:numId w:val="7"/>
        </w:numPr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1407EAA6" w14:textId="77777777" w:rsidR="0045283C" w:rsidRPr="009C059F" w:rsidRDefault="0045283C" w:rsidP="0045283C">
      <w:pPr>
        <w:numPr>
          <w:ilvl w:val="0"/>
          <w:numId w:val="7"/>
        </w:numPr>
        <w:spacing w:after="200"/>
        <w:ind w:left="0" w:firstLine="720"/>
        <w:contextualSpacing/>
        <w:jc w:val="both"/>
        <w:rPr>
          <w:sz w:val="24"/>
          <w:szCs w:val="24"/>
        </w:rPr>
      </w:pPr>
      <w:r w:rsidRPr="009C059F">
        <w:rPr>
          <w:sz w:val="24"/>
          <w:szCs w:val="24"/>
        </w:rPr>
        <w:t xml:space="preserve">Для создания списка источников студенты могут пользоваться соответствующими функциями программы </w:t>
      </w:r>
      <w:r w:rsidRPr="009C059F">
        <w:rPr>
          <w:sz w:val="24"/>
          <w:szCs w:val="24"/>
          <w:lang w:val="en-US"/>
        </w:rPr>
        <w:t>Word</w:t>
      </w:r>
      <w:r w:rsidRPr="009C059F">
        <w:rPr>
          <w:sz w:val="24"/>
          <w:szCs w:val="24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 w:rsidRPr="009C059F">
        <w:rPr>
          <w:sz w:val="24"/>
          <w:szCs w:val="24"/>
          <w:lang w:val="en-US"/>
        </w:rPr>
        <w:t>EasyBib</w:t>
      </w:r>
      <w:proofErr w:type="spellEnd"/>
      <w:r w:rsidRPr="009C059F">
        <w:rPr>
          <w:sz w:val="24"/>
          <w:szCs w:val="24"/>
        </w:rPr>
        <w:t>.</w:t>
      </w:r>
    </w:p>
    <w:p w14:paraId="0EC1AAB0" w14:textId="77777777" w:rsidR="0045283C" w:rsidRPr="008D1AA5" w:rsidRDefault="0045283C" w:rsidP="0045283C">
      <w:pPr>
        <w:autoSpaceDE w:val="0"/>
        <w:autoSpaceDN w:val="0"/>
        <w:adjustRightInd w:val="0"/>
        <w:ind w:firstLine="720"/>
        <w:rPr>
          <w:rFonts w:eastAsia="Arial Unicode MS"/>
          <w:sz w:val="24"/>
          <w:szCs w:val="24"/>
        </w:rPr>
      </w:pPr>
    </w:p>
    <w:p w14:paraId="36BDE73F" w14:textId="2A6AA210" w:rsidR="0060393D" w:rsidRDefault="0060393D"/>
    <w:p w14:paraId="57D81754" w14:textId="2DB2ED04" w:rsidR="00D20D28" w:rsidRDefault="00D20D28">
      <w:pPr>
        <w:spacing w:after="160" w:line="259" w:lineRule="auto"/>
      </w:pPr>
      <w:r>
        <w:br w:type="page"/>
      </w:r>
    </w:p>
    <w:p w14:paraId="443B8553" w14:textId="77777777" w:rsidR="00CB00CE" w:rsidRDefault="00CB00CE"/>
    <w:p w14:paraId="65832962" w14:textId="73D77D93" w:rsidR="00CB00CE" w:rsidRDefault="00CB00CE"/>
    <w:p w14:paraId="2CF95C9A" w14:textId="75623E82" w:rsidR="00CB00CE" w:rsidRDefault="00CB00CE"/>
    <w:p w14:paraId="69E1BE70" w14:textId="77777777" w:rsidR="00CB00CE" w:rsidRPr="00B85257" w:rsidRDefault="00CB00CE" w:rsidP="00CB00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5257">
        <w:rPr>
          <w:rFonts w:eastAsia="Calibri"/>
          <w:b/>
          <w:sz w:val="22"/>
          <w:szCs w:val="22"/>
          <w:lang w:eastAsia="en-US"/>
        </w:rPr>
        <w:t>Схема и шкалы оцени</w:t>
      </w:r>
      <w:r>
        <w:rPr>
          <w:rFonts w:eastAsia="Calibri"/>
          <w:b/>
          <w:sz w:val="22"/>
          <w:szCs w:val="22"/>
          <w:lang w:eastAsia="en-US"/>
        </w:rPr>
        <w:t>вания устной</w:t>
      </w:r>
      <w:r w:rsidRPr="00B85257">
        <w:rPr>
          <w:rFonts w:eastAsia="Calibri"/>
          <w:b/>
          <w:sz w:val="22"/>
          <w:szCs w:val="22"/>
          <w:lang w:eastAsia="en-US"/>
        </w:rPr>
        <w:t xml:space="preserve"> презентаций</w:t>
      </w:r>
    </w:p>
    <w:p w14:paraId="1453ADED" w14:textId="2D591E1C" w:rsidR="00CB00CE" w:rsidRPr="00B85257" w:rsidRDefault="00CB00CE" w:rsidP="00CB00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5257">
        <w:rPr>
          <w:rFonts w:eastAsia="Calibri"/>
          <w:b/>
          <w:sz w:val="22"/>
          <w:szCs w:val="22"/>
          <w:lang w:eastAsia="en-US"/>
        </w:rPr>
        <w:t xml:space="preserve">1. </w:t>
      </w:r>
      <w:r>
        <w:rPr>
          <w:rFonts w:eastAsia="Calibri"/>
          <w:b/>
          <w:sz w:val="22"/>
          <w:szCs w:val="22"/>
          <w:lang w:eastAsia="en-US"/>
        </w:rPr>
        <w:t xml:space="preserve">Требования к устной </w:t>
      </w:r>
      <w:r w:rsidRPr="00B85257">
        <w:rPr>
          <w:rFonts w:eastAsia="Calibri"/>
          <w:b/>
          <w:sz w:val="22"/>
          <w:szCs w:val="22"/>
          <w:lang w:eastAsia="en-US"/>
        </w:rPr>
        <w:t xml:space="preserve">презентации </w:t>
      </w:r>
    </w:p>
    <w:p w14:paraId="69440B67" w14:textId="5BAA4200" w:rsidR="00CB00CE" w:rsidRPr="00B85257" w:rsidRDefault="00CB00CE" w:rsidP="00CB00CE">
      <w:p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>Время презентации</w:t>
      </w:r>
      <w:r w:rsidRPr="00B85257">
        <w:rPr>
          <w:rFonts w:eastAsia="Calibri"/>
          <w:sz w:val="22"/>
          <w:szCs w:val="22"/>
          <w:lang w:eastAsia="en-US"/>
        </w:rPr>
        <w:t xml:space="preserve">: </w:t>
      </w:r>
      <w:r w:rsidR="00D20D28">
        <w:rPr>
          <w:rFonts w:eastAsia="Calibri"/>
          <w:sz w:val="22"/>
          <w:szCs w:val="22"/>
          <w:lang w:eastAsia="en-US"/>
        </w:rPr>
        <w:t>10-15 минут</w:t>
      </w:r>
      <w:r w:rsidRPr="00B85257">
        <w:rPr>
          <w:rFonts w:eastAsia="Calibri"/>
          <w:sz w:val="22"/>
          <w:szCs w:val="22"/>
          <w:lang w:eastAsia="en-US"/>
        </w:rPr>
        <w:t>.</w:t>
      </w:r>
    </w:p>
    <w:p w14:paraId="727651FF" w14:textId="77777777" w:rsidR="00CB00CE" w:rsidRPr="00B85257" w:rsidRDefault="00CB00CE" w:rsidP="00CB00CE">
      <w:pPr>
        <w:rPr>
          <w:rFonts w:eastAsia="Calibri"/>
          <w:b/>
          <w:color w:val="00B050"/>
          <w:sz w:val="22"/>
          <w:szCs w:val="22"/>
          <w:u w:val="single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>Содержание</w:t>
      </w:r>
      <w:r w:rsidRPr="00B85257">
        <w:rPr>
          <w:rFonts w:eastAsia="Calibri"/>
          <w:sz w:val="22"/>
          <w:szCs w:val="22"/>
          <w:lang w:eastAsia="en-US"/>
        </w:rPr>
        <w:t xml:space="preserve"> презентации должно соответствовать теме </w:t>
      </w:r>
      <w:r w:rsidRPr="009B1732">
        <w:rPr>
          <w:spacing w:val="-4"/>
          <w:sz w:val="22"/>
          <w:szCs w:val="22"/>
        </w:rPr>
        <w:t>исследовательск</w:t>
      </w:r>
      <w:r>
        <w:rPr>
          <w:spacing w:val="-4"/>
          <w:sz w:val="22"/>
          <w:szCs w:val="22"/>
        </w:rPr>
        <w:t>ого</w:t>
      </w:r>
      <w:r w:rsidRPr="009B1732">
        <w:rPr>
          <w:spacing w:val="-4"/>
          <w:sz w:val="22"/>
          <w:szCs w:val="22"/>
        </w:rPr>
        <w:t xml:space="preserve"> проекта</w:t>
      </w:r>
      <w:r w:rsidRPr="00B85257">
        <w:rPr>
          <w:rFonts w:eastAsia="Calibri"/>
          <w:sz w:val="22"/>
          <w:szCs w:val="22"/>
          <w:lang w:eastAsia="en-US"/>
        </w:rPr>
        <w:t xml:space="preserve">. </w:t>
      </w:r>
    </w:p>
    <w:p w14:paraId="40348CD6" w14:textId="77777777" w:rsidR="00CB00CE" w:rsidRPr="00B85257" w:rsidRDefault="00CB00CE" w:rsidP="00CB00CE">
      <w:p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>Структура</w:t>
      </w:r>
      <w:r w:rsidRPr="00B85257">
        <w:rPr>
          <w:rFonts w:eastAsia="Calibri"/>
          <w:sz w:val="22"/>
          <w:szCs w:val="22"/>
          <w:lang w:eastAsia="en-US"/>
        </w:rPr>
        <w:t xml:space="preserve"> презентации:</w:t>
      </w:r>
    </w:p>
    <w:p w14:paraId="3B0BC87B" w14:textId="77777777" w:rsidR="00CB00CE" w:rsidRPr="00B85257" w:rsidRDefault="00CB00CE" w:rsidP="00CB00CE">
      <w:pPr>
        <w:ind w:left="284"/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приветствие, краткое введение;</w:t>
      </w:r>
    </w:p>
    <w:p w14:paraId="4E16EF40" w14:textId="77777777" w:rsidR="00CB00CE" w:rsidRPr="00B85257" w:rsidRDefault="00CB00CE" w:rsidP="00CB00CE">
      <w:pPr>
        <w:ind w:left="284"/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14:paraId="60E5388C" w14:textId="77777777" w:rsidR="00CB00CE" w:rsidRPr="00B85257" w:rsidRDefault="00CB00CE" w:rsidP="00CB00CE">
      <w:pPr>
        <w:ind w:left="284"/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основная часть: ход исследования (или основные его вехи):</w:t>
      </w:r>
    </w:p>
    <w:p w14:paraId="54B74BF1" w14:textId="77777777" w:rsidR="00CB00CE" w:rsidRPr="00B85257" w:rsidRDefault="00CB00CE" w:rsidP="00CB00CE">
      <w:pPr>
        <w:numPr>
          <w:ilvl w:val="2"/>
          <w:numId w:val="8"/>
        </w:num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теоретические предпосылки и методологическая база,</w:t>
      </w:r>
    </w:p>
    <w:p w14:paraId="16E94AC6" w14:textId="77777777" w:rsidR="00CB00CE" w:rsidRPr="00B85257" w:rsidRDefault="00CB00CE" w:rsidP="00CB00CE">
      <w:pPr>
        <w:numPr>
          <w:ilvl w:val="2"/>
          <w:numId w:val="8"/>
        </w:num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практическая часть (или ее план);</w:t>
      </w:r>
    </w:p>
    <w:p w14:paraId="0EE648D4" w14:textId="77777777" w:rsidR="00CB00CE" w:rsidRPr="00B85257" w:rsidRDefault="00CB00CE" w:rsidP="00CB00CE">
      <w:pPr>
        <w:ind w:left="284"/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lang w:eastAsia="en-US"/>
        </w:rPr>
        <w:t>- полученные или ожидаемые результаты и выводы.</w:t>
      </w:r>
    </w:p>
    <w:p w14:paraId="338497A7" w14:textId="77777777" w:rsidR="00CB00CE" w:rsidRPr="00B85257" w:rsidRDefault="00CB00CE" w:rsidP="00CB00CE">
      <w:p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 xml:space="preserve">Стиль </w:t>
      </w:r>
      <w:r w:rsidRPr="00B85257">
        <w:rPr>
          <w:rFonts w:eastAsia="Calibri"/>
          <w:sz w:val="22"/>
          <w:szCs w:val="22"/>
          <w:lang w:eastAsia="en-US"/>
        </w:rPr>
        <w:t xml:space="preserve">презентации – научный. </w:t>
      </w:r>
    </w:p>
    <w:p w14:paraId="00BAA2B6" w14:textId="77777777" w:rsidR="00CB00CE" w:rsidRPr="00B85257" w:rsidRDefault="00CB00CE" w:rsidP="00CB00CE">
      <w:p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>Культура речевого поведения</w:t>
      </w:r>
      <w:r w:rsidRPr="00B85257">
        <w:rPr>
          <w:rFonts w:eastAsia="Calibri"/>
          <w:sz w:val="22"/>
          <w:szCs w:val="22"/>
          <w:lang w:eastAsia="en-US"/>
        </w:rPr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1300C6B5" w14:textId="77777777" w:rsidR="00CB00CE" w:rsidRPr="00B85257" w:rsidRDefault="00CB00CE" w:rsidP="00CB00CE">
      <w:pPr>
        <w:rPr>
          <w:rFonts w:eastAsia="Calibri"/>
          <w:sz w:val="22"/>
          <w:szCs w:val="22"/>
          <w:lang w:eastAsia="en-US"/>
        </w:rPr>
      </w:pPr>
      <w:r w:rsidRPr="00B85257">
        <w:rPr>
          <w:rFonts w:eastAsia="Calibri"/>
          <w:sz w:val="22"/>
          <w:szCs w:val="22"/>
          <w:u w:val="single"/>
          <w:lang w:eastAsia="en-US"/>
        </w:rPr>
        <w:t>Зачитывание презентации недопустимо</w:t>
      </w:r>
      <w:r w:rsidRPr="00B85257">
        <w:rPr>
          <w:rFonts w:eastAsia="Calibri"/>
          <w:sz w:val="22"/>
          <w:szCs w:val="22"/>
          <w:lang w:eastAsia="en-US"/>
        </w:rPr>
        <w:t>. В случае чтения студент немедленно получает предупреждение, и при повторной попытке начать читать написанный текст презентации экзаменуемый получает неудовлетворительную оценку.</w:t>
      </w:r>
    </w:p>
    <w:p w14:paraId="1FD3D623" w14:textId="3EB53F51" w:rsidR="00CB00CE" w:rsidRPr="00B85257" w:rsidRDefault="00CB00CE" w:rsidP="00CB00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5257">
        <w:rPr>
          <w:rFonts w:eastAsia="Calibri"/>
          <w:b/>
          <w:sz w:val="22"/>
          <w:szCs w:val="22"/>
          <w:lang w:eastAsia="en-US"/>
        </w:rPr>
        <w:t>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95"/>
        <w:gridCol w:w="2013"/>
        <w:gridCol w:w="2331"/>
        <w:gridCol w:w="2021"/>
      </w:tblGrid>
      <w:tr w:rsidR="00CB00CE" w:rsidRPr="00B85257" w14:paraId="4916603D" w14:textId="77777777" w:rsidTr="00326D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CD8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76D8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008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Логичность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9BF2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Языковое оформление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3AA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Выразительность речи</w:t>
            </w:r>
          </w:p>
        </w:tc>
      </w:tr>
      <w:tr w:rsidR="00CB00CE" w:rsidRPr="00B85257" w14:paraId="0C5C1B60" w14:textId="77777777" w:rsidTr="00326D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E97F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B3DC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</w:t>
            </w:r>
            <w:r w:rsidRPr="009B1732">
              <w:rPr>
                <w:spacing w:val="-4"/>
                <w:sz w:val="22"/>
                <w:szCs w:val="22"/>
              </w:rPr>
              <w:t>исследовательск</w:t>
            </w:r>
            <w:r>
              <w:rPr>
                <w:spacing w:val="-4"/>
                <w:sz w:val="22"/>
                <w:szCs w:val="22"/>
              </w:rPr>
              <w:t>ого</w:t>
            </w:r>
            <w:r w:rsidRPr="009B1732">
              <w:rPr>
                <w:spacing w:val="-4"/>
                <w:sz w:val="22"/>
                <w:szCs w:val="22"/>
              </w:rPr>
              <w:t xml:space="preserve"> проекта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. Студент демонстрирует полное понимание материала исследования. </w:t>
            </w:r>
          </w:p>
          <w:p w14:paraId="0048C92E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Соблюдаются нормы этикета и культуры речи, принятые в академической среде и уместные в ходе презентации научного исследования. </w:t>
            </w:r>
            <w:r w:rsidRPr="00B85257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лайды логичны, легко воспринимаются и грамотно составлены (полностью отражают основное содержание, логику исследования, не перегружены информацией, 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соответствуют жанру академической презентации), не содержат фактических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D6A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ABB9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Студент использует разнообразные лексико-грамматические средства, а также речевые клише в соответствии с поставленной коммуникативной задачей. Соблюдаются нормы произношения. Допускаются лишь отдельные оговорки, не влекущие за собой нарушение лексико-грамматической и смысловой целостности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B39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00CE" w:rsidRPr="00B85257" w14:paraId="3E2C98B7" w14:textId="77777777" w:rsidTr="00326D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F21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2961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Имеют место отдельные недочеты в раскрытии содержания подготовленного </w:t>
            </w:r>
            <w:r w:rsidRPr="009B1732">
              <w:rPr>
                <w:spacing w:val="-4"/>
                <w:sz w:val="22"/>
                <w:szCs w:val="22"/>
              </w:rPr>
              <w:t>исследовательск</w:t>
            </w:r>
            <w:r>
              <w:rPr>
                <w:spacing w:val="-4"/>
                <w:sz w:val="22"/>
                <w:szCs w:val="22"/>
              </w:rPr>
              <w:t>ого</w:t>
            </w:r>
            <w:r w:rsidRPr="009B1732">
              <w:rPr>
                <w:spacing w:val="-4"/>
                <w:sz w:val="22"/>
                <w:szCs w:val="22"/>
              </w:rPr>
              <w:t xml:space="preserve"> проекта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t>, в отражении структуры работы, хода исследования. Студент демонстрирует достаточно полное знание и понимание материала. Наблюдаются незначительные отклонения от научного стиля и норм этикета, принятых в академической среде.</w:t>
            </w:r>
          </w:p>
          <w:p w14:paraId="3B6663F4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Слайды достаточно логичны, корректно составлены, есть отдельные недочеты в плане 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48D4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воспринимает информацию.</w:t>
            </w:r>
          </w:p>
          <w:p w14:paraId="6597C7E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Время удачно сбалансированно для представления каждой части презентации.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CF6C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Лексико-грамматическое наполнение соответствует коммуникативной задаче,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слайдах есть 1-3 орфографические ошибки и 1-2 лексические и грамматические ошибки.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84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Речь беглая и связная, эффективно используются различные средства выразительности, в том числе паузы, громкость, жесты, визуальный контакт с аудиторией и т.д.</w:t>
            </w:r>
          </w:p>
        </w:tc>
      </w:tr>
      <w:tr w:rsidR="00CB00CE" w:rsidRPr="00B85257" w14:paraId="73C26526" w14:textId="77777777" w:rsidTr="00326D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8BA8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8A72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Структура монологического высказывания не отражает ход исследования, а содержание не свидетельствует о достижении его основной цели и задач. Студент демонстрирует слабое </w:t>
            </w:r>
            <w:proofErr w:type="gramStart"/>
            <w:r w:rsidRPr="00B85257">
              <w:rPr>
                <w:rFonts w:eastAsia="Calibri"/>
                <w:sz w:val="22"/>
                <w:szCs w:val="22"/>
                <w:lang w:eastAsia="en-US"/>
              </w:rPr>
              <w:t>владение  материалом</w:t>
            </w:r>
            <w:proofErr w:type="gramEnd"/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14:paraId="7820E5C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874C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Есть нарушения в логике презентации, соотнесении текста устной презентации и текста слайдов, что заставляет аудиторию испытывать трудности при восприятии информации.</w:t>
            </w:r>
          </w:p>
          <w:p w14:paraId="5E7F2D79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Распределение времени презентации недостаточно сбалансировано.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6401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Лексико-грамматическое наполнение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14:paraId="3A096D8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Слайды содержат ошибки (более 3 орфографических и </w:t>
            </w:r>
            <w:proofErr w:type="gramStart"/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>более 2 лексических</w:t>
            </w:r>
            <w:proofErr w:type="gramEnd"/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 и грамматических).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B4DA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>Речь недостаточно беглая и связная. Имеются отдельные случаи неверного интонационного оформления предложений и фраз, расстановки пауз, употребления смыслового и фразового ударения.</w:t>
            </w:r>
          </w:p>
          <w:p w14:paraId="3A15DCBF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Речь недостаточно эмоциональна и выразительна. </w:t>
            </w:r>
          </w:p>
        </w:tc>
      </w:tr>
      <w:tr w:rsidR="00CB00CE" w:rsidRPr="00B85257" w14:paraId="3A7BB6E4" w14:textId="77777777" w:rsidTr="00326D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53E0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6F98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Содержание, структура и стиль устного монологического высказывания не соответствуют коммуникативной задаче – презентации </w:t>
            </w:r>
            <w:r w:rsidRPr="009B1732">
              <w:rPr>
                <w:spacing w:val="-4"/>
                <w:sz w:val="22"/>
                <w:szCs w:val="22"/>
              </w:rPr>
              <w:t>исследовательск</w:t>
            </w:r>
            <w:r>
              <w:rPr>
                <w:spacing w:val="-4"/>
                <w:sz w:val="22"/>
                <w:szCs w:val="22"/>
              </w:rPr>
              <w:t>ого</w:t>
            </w:r>
            <w:r w:rsidRPr="009B1732">
              <w:rPr>
                <w:spacing w:val="-4"/>
                <w:sz w:val="22"/>
                <w:szCs w:val="22"/>
              </w:rPr>
              <w:t xml:space="preserve"> проекта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t>. Студент демонстрирует незнание и непонимание материала. 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14:paraId="1B93156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DB91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Презентация построена нелогично, непонятна аудитории. Устный текст презентации и текст слайдов полностью дублируются, либо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5100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Многочисленные лексико-грамматические и произносительные ошибки препятствуют пониманию высказывания. Речевые клише отсутствуют, либо используются некорректно. Более 3 случаев некорректного использования терминов. Слайды содержат большое количество языковых ошибок.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246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Речь замедленная, монотонная и невыразительная. Нет контакта с аудиторией. </w:t>
            </w:r>
          </w:p>
        </w:tc>
      </w:tr>
    </w:tbl>
    <w:p w14:paraId="37240C0A" w14:textId="340933B5" w:rsidR="00CB00CE" w:rsidRPr="00B85257" w:rsidRDefault="00CB00CE" w:rsidP="00CB00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5257">
        <w:rPr>
          <w:rFonts w:eastAsia="Calibri"/>
          <w:b/>
          <w:sz w:val="22"/>
          <w:szCs w:val="22"/>
          <w:lang w:eastAsia="en-US"/>
        </w:rPr>
        <w:t>3. Шкала оценивания ответов на вопросы (дискуссия/ неподготовленная диалогическая речь). Максимальный балл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11"/>
        <w:gridCol w:w="3008"/>
        <w:gridCol w:w="1849"/>
      </w:tblGrid>
      <w:tr w:rsidR="00CB00CE" w:rsidRPr="00B85257" w14:paraId="7425FD54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B2D9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1927" w14:textId="77777777" w:rsidR="00CB00CE" w:rsidRPr="00B85257" w:rsidRDefault="00CB00CE" w:rsidP="00326D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Коммуникативная задача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E3C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Языковое оформление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37D1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Выразительность речи</w:t>
            </w:r>
          </w:p>
        </w:tc>
      </w:tr>
      <w:tr w:rsidR="00CB00CE" w:rsidRPr="00B85257" w14:paraId="00FA238C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6664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F34E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эффективное применение компенсаторных тактик и стратегий (</w:t>
            </w:r>
            <w:proofErr w:type="spellStart"/>
            <w:r w:rsidRPr="00B85257">
              <w:rPr>
                <w:rFonts w:eastAsia="Calibri"/>
                <w:sz w:val="22"/>
                <w:szCs w:val="22"/>
                <w:lang w:eastAsia="en-US"/>
              </w:rPr>
              <w:t>перефраз</w:t>
            </w:r>
            <w:proofErr w:type="spellEnd"/>
            <w:r w:rsidRPr="00B85257">
              <w:rPr>
                <w:rFonts w:eastAsia="Calibri"/>
                <w:sz w:val="22"/>
                <w:szCs w:val="22"/>
                <w:lang w:eastAsia="en-US"/>
              </w:rPr>
              <w:t>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BD3E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Богатство лексико-грамматических средств обеспечивает свободное участие в дискуссии.</w:t>
            </w:r>
          </w:p>
          <w:p w14:paraId="046ADF6D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Соблюдаются нормы произношения. Допускаются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FB4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00CE" w:rsidRPr="00B85257" w14:paraId="088D01B0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6749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228F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Использование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обсуждения, дискуссии.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680E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Использование лексико-грамматических средств соответствует поставленной задаче. В целом соблюдаются нормы произношения,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C7B4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00CE" w:rsidRPr="00B85257" w14:paraId="311CB246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061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FDB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Понимание сути поставленных вопросов, умение формулировать ответы, но без достаточного обоснования. Недостаточно умелое применение 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компенсаторных тактик и стратегий. Частичное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8D81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Спектр лексико-грамматических средств ограничен, но в целом соответствует поставленной 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247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Речь эмоциональна, выразительна. Темп речи </w:t>
            </w: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соответствует норме. Используются разнообразные средства взаимодействия. </w:t>
            </w:r>
          </w:p>
        </w:tc>
      </w:tr>
      <w:tr w:rsidR="00CB00CE" w:rsidRPr="00B85257" w14:paraId="2176F1F0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F13C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169" w14:textId="77777777" w:rsidR="00CB00CE" w:rsidRPr="00B85257" w:rsidRDefault="00CB00CE" w:rsidP="00326D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873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1EA1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Речь недостаточно </w:t>
            </w:r>
            <w:proofErr w:type="gramStart"/>
            <w:r w:rsidRPr="00B85257">
              <w:rPr>
                <w:rFonts w:eastAsia="Calibri"/>
                <w:sz w:val="22"/>
                <w:szCs w:val="22"/>
                <w:lang w:eastAsia="en-US"/>
              </w:rPr>
              <w:t>беглая  и</w:t>
            </w:r>
            <w:proofErr w:type="gramEnd"/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 выразительная. </w:t>
            </w:r>
          </w:p>
        </w:tc>
      </w:tr>
      <w:tr w:rsidR="00CB00CE" w:rsidRPr="00B85257" w14:paraId="681EBDC8" w14:textId="77777777" w:rsidTr="00D20D2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49CB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E723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Непонимание сути поставленных вопросов. Ответы не соответствуют содержанию вопросов. Отсутствие навыков применения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DCE4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F2FD" w14:textId="77777777" w:rsidR="00CB00CE" w:rsidRPr="00B85257" w:rsidRDefault="00CB00CE" w:rsidP="00326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5257">
              <w:rPr>
                <w:rFonts w:eastAsia="Calibri"/>
                <w:sz w:val="22"/>
                <w:szCs w:val="22"/>
                <w:lang w:eastAsia="en-US"/>
              </w:rPr>
              <w:t>Речь замедленная, монотонная, невыразительна.</w:t>
            </w:r>
          </w:p>
        </w:tc>
      </w:tr>
    </w:tbl>
    <w:p w14:paraId="7A0D4374" w14:textId="2DF8951A" w:rsidR="00CB00CE" w:rsidRDefault="00CB00CE" w:rsidP="00CB00CE"/>
    <w:sectPr w:rsidR="00CB00CE" w:rsidSect="00D20D28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F406" w14:textId="77777777" w:rsidR="003E62C2" w:rsidRDefault="003E62C2" w:rsidP="0045283C">
      <w:r>
        <w:separator/>
      </w:r>
    </w:p>
  </w:endnote>
  <w:endnote w:type="continuationSeparator" w:id="0">
    <w:p w14:paraId="31A6A933" w14:textId="77777777" w:rsidR="003E62C2" w:rsidRDefault="003E62C2" w:rsidP="004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A084" w14:textId="77777777" w:rsidR="00691DEC" w:rsidRDefault="003E2716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49F1A" w14:textId="77777777" w:rsidR="00691DEC" w:rsidRDefault="003E62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10E1" w14:textId="77777777" w:rsidR="00691DEC" w:rsidRDefault="003E27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9378EAF" w14:textId="77777777" w:rsidR="00691DEC" w:rsidRDefault="003E6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3A17" w14:textId="77777777" w:rsidR="003E62C2" w:rsidRDefault="003E62C2" w:rsidP="0045283C">
      <w:r>
        <w:separator/>
      </w:r>
    </w:p>
  </w:footnote>
  <w:footnote w:type="continuationSeparator" w:id="0">
    <w:p w14:paraId="3B126474" w14:textId="77777777" w:rsidR="003E62C2" w:rsidRDefault="003E62C2" w:rsidP="0045283C">
      <w:r>
        <w:continuationSeparator/>
      </w:r>
    </w:p>
  </w:footnote>
  <w:footnote w:id="1">
    <w:p w14:paraId="1534C773" w14:textId="77777777" w:rsidR="0045283C" w:rsidRDefault="0045283C" w:rsidP="0045283C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  <w:footnote w:id="2">
    <w:p w14:paraId="24D448DE" w14:textId="77777777" w:rsidR="0045283C" w:rsidRPr="00734B4B" w:rsidRDefault="0045283C" w:rsidP="0045283C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lang w:val="en-US"/>
        </w:rPr>
        <w:t>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A42E" w14:textId="77777777" w:rsidR="00691DEC" w:rsidRDefault="003E27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744644" w14:textId="77777777" w:rsidR="00691DEC" w:rsidRDefault="003E62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12881437"/>
    <w:multiLevelType w:val="hybridMultilevel"/>
    <w:tmpl w:val="6F1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4DB"/>
    <w:multiLevelType w:val="hybridMultilevel"/>
    <w:tmpl w:val="F3606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5E84"/>
    <w:multiLevelType w:val="hybridMultilevel"/>
    <w:tmpl w:val="5C0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FBB"/>
    <w:multiLevelType w:val="hybridMultilevel"/>
    <w:tmpl w:val="0EDC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C"/>
    <w:rsid w:val="003E2716"/>
    <w:rsid w:val="003E62C2"/>
    <w:rsid w:val="0045283C"/>
    <w:rsid w:val="0060393D"/>
    <w:rsid w:val="00CB00CE"/>
    <w:rsid w:val="00D14914"/>
    <w:rsid w:val="00D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9B7"/>
  <w15:chartTrackingRefBased/>
  <w15:docId w15:val="{D9BDADC4-3A4E-4934-B324-8B69BEB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2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5283C"/>
  </w:style>
  <w:style w:type="paragraph" w:styleId="a6">
    <w:name w:val="header"/>
    <w:basedOn w:val="a"/>
    <w:link w:val="a7"/>
    <w:semiHidden/>
    <w:rsid w:val="00452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52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45283C"/>
  </w:style>
  <w:style w:type="character" w:customStyle="1" w:styleId="a9">
    <w:name w:val="Текст сноски Знак"/>
    <w:basedOn w:val="a0"/>
    <w:link w:val="a8"/>
    <w:semiHidden/>
    <w:rsid w:val="00452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52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112F-0472-466B-830C-AE627E5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Роксана Дорджиева</cp:lastModifiedBy>
  <cp:revision>3</cp:revision>
  <dcterms:created xsi:type="dcterms:W3CDTF">2021-02-10T10:28:00Z</dcterms:created>
  <dcterms:modified xsi:type="dcterms:W3CDTF">2021-02-26T09:18:00Z</dcterms:modified>
</cp:coreProperties>
</file>