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AA63D2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4D1046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  <w:bookmarkEnd w:id="0"/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16392B" w:rsidRDefault="0016392B" w:rsidP="0016392B">
            <w:pPr>
              <w:rPr>
                <w:sz w:val="26"/>
                <w:szCs w:val="26"/>
              </w:rPr>
            </w:pPr>
            <w:r w:rsidRPr="001639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392B">
              <w:rPr>
                <w:rFonts w:ascii="Times New Roman" w:hAnsi="Times New Roman" w:cs="Times New Roman"/>
                <w:sz w:val="24"/>
                <w:szCs w:val="24"/>
              </w:rPr>
              <w:t>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16392B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392B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 материально-технического обеспечения Штогрин Д.С</w:t>
            </w:r>
            <w:r w:rsidRPr="00163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основных средств и учета товарно-материальных ценностей Управления бухгалтерского учета 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AA63D2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D11ACB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нужное</w:t>
            </w:r>
            <w:proofErr w:type="gramEnd"/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AA63D2" w:rsidP="0043348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мебель</w:t>
            </w:r>
          </w:p>
        </w:tc>
      </w:tr>
      <w:tr w:rsidR="00CF4CF7" w:rsidTr="001B3CFE">
        <w:trPr>
          <w:trHeight w:val="250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F55" w:rsidRPr="00A01B50" w:rsidRDefault="00AA63D2" w:rsidP="00453F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спортивный </w:t>
            </w:r>
            <w:r w:rsidR="00453F55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1B3CFE" w:rsidTr="001B3CFE">
        <w:trPr>
          <w:trHeight w:val="381"/>
          <w:jc w:val="center"/>
        </w:trPr>
        <w:tc>
          <w:tcPr>
            <w:tcW w:w="5361" w:type="dxa"/>
            <w:vAlign w:val="center"/>
          </w:tcPr>
          <w:p w:rsidR="001B3CFE" w:rsidRDefault="001B3CFE" w:rsidP="001B3CF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3CFE" w:rsidRPr="00F55417" w:rsidRDefault="00AA63D2" w:rsidP="00B0627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2638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B3CFE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хозяйственный инвентарь и иное </w:t>
            </w:r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1B3CFE" w:rsidRPr="00A01B50" w:rsidRDefault="00AA63D2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1B3CFE" w:rsidRPr="00A01B50" w:rsidRDefault="00AA63D2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1B3CFE" w:rsidRPr="00A01B50" w:rsidRDefault="00AA63D2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полезного использования, месяцев </w:t>
            </w:r>
          </w:p>
        </w:tc>
        <w:tc>
          <w:tcPr>
            <w:tcW w:w="3995" w:type="dxa"/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AA63D2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8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8521B7">
        <w:tc>
          <w:tcPr>
            <w:tcW w:w="1608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7963" w:type="dxa"/>
            <w:tcBorders>
              <w:bottom w:val="single" w:sz="4" w:space="0" w:color="auto"/>
            </w:tcBorders>
          </w:tcPr>
          <w:p w:rsidR="0099152A" w:rsidRPr="00BB1625" w:rsidRDefault="000815CF" w:rsidP="00081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2099750646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99152A" w:rsidTr="008521B7">
        <w:tc>
          <w:tcPr>
            <w:tcW w:w="1608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3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(указываются недостатки, повреждения, неисправности и т.д.)</w:t>
            </w:r>
          </w:p>
        </w:tc>
      </w:tr>
    </w:tbl>
    <w:p w:rsidR="00852DA9" w:rsidRDefault="008521B7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</w:rPr>
          <w:alias w:val="ЗАПОЛНЯТЬ!!!"/>
          <w:tag w:val="ЗАПОЛНЯТЬ!!!"/>
          <w:id w:val="1363485887"/>
          <w:showingPlcHdr/>
        </w:sdtPr>
        <w:sdtEndPr>
          <w:rPr>
            <w:i w:val="0"/>
          </w:rPr>
        </w:sdtEndPr>
        <w:sdtContent>
          <w:r w:rsidRPr="00A01B50">
            <w:rPr>
              <w:rStyle w:val="ad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d"/>
              <w:rFonts w:ascii="Times New Roman" w:hAnsi="Times New Roman" w:cs="Times New Roman"/>
            </w:rPr>
            <w:t>.</w:t>
          </w:r>
        </w:sdtContent>
      </w:sdt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711D6" w:rsidTr="003362E4">
        <w:tc>
          <w:tcPr>
            <w:tcW w:w="2093" w:type="dxa"/>
          </w:tcPr>
          <w:p w:rsidR="00A711D6" w:rsidRDefault="00A711D6" w:rsidP="0099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Комиссии: 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711D6" w:rsidRPr="00BB1625" w:rsidRDefault="00BB1625" w:rsidP="008B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sz w:val="24"/>
                <w:szCs w:val="24"/>
              </w:rPr>
              <w:t>Подлежит списанию и утилизации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3CF"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8B43CF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="008B43CF"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proofErr w:type="gramStart"/>
            <w:r w:rsidR="008B43CF"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нужное</w:t>
            </w:r>
            <w:proofErr w:type="gramEnd"/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815457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CF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="008B43CF"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</w:tr>
      <w:tr w:rsidR="00BB1625" w:rsidTr="003362E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BB1625" w:rsidRPr="00A711D6" w:rsidRDefault="00AA63D2" w:rsidP="00A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71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1046" w:rsidRPr="00BB16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B1625" w:rsidRPr="00BB1625">
              <w:rPr>
                <w:rFonts w:ascii="Times New Roman" w:hAnsi="Times New Roman" w:cs="Times New Roman"/>
                <w:sz w:val="23"/>
                <w:szCs w:val="23"/>
              </w:rPr>
              <w:t xml:space="preserve">сдачи в приемные пункты металлолома (вес лома с разной степенью засоренности - ____ </w:t>
            </w:r>
            <w:proofErr w:type="gramStart"/>
            <w:r w:rsidR="00BB1625" w:rsidRPr="00BB1625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 w:rsidR="00BB1625" w:rsidRPr="00BB162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BB1625" w:rsidTr="003362E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625" w:rsidRPr="00A711D6" w:rsidRDefault="00AA63D2" w:rsidP="00A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9559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2E4">
              <w:rPr>
                <w:rFonts w:ascii="Times New Roman" w:hAnsi="Times New Roman" w:cs="Times New Roman"/>
                <w:sz w:val="24"/>
                <w:szCs w:val="24"/>
              </w:rPr>
              <w:t>вывоза на свалку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16392B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2B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16392B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2B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Д.С.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45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A64CFF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7147839"/>
          </w:sdtPr>
          <w:sdtEndPr/>
          <w:sdtContent>
            <w:tc>
              <w:tcPr>
                <w:tcW w:w="2716" w:type="dxa"/>
                <w:tcBorders>
                  <w:bottom w:val="single" w:sz="4" w:space="0" w:color="auto"/>
                </w:tcBorders>
              </w:tcPr>
              <w:p w:rsidR="00D11ACB" w:rsidRDefault="008521B7" w:rsidP="008521B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i/>
                    </w:rPr>
                    <w:alias w:val="ЗАПОЛНЯТЬ!!!"/>
                    <w:tag w:val="ЗАПОЛНЯТЬ!!!"/>
                    <w:id w:val="-1820718412"/>
                    <w:showingPlcHdr/>
                  </w:sdtPr>
                  <w:sdtEndPr>
                    <w:rPr>
                      <w:i w:val="0"/>
                    </w:rPr>
                  </w:sdtEndPr>
                  <w:sdtContent>
                    <w:r w:rsidRPr="00A01B50">
                      <w:rPr>
                        <w:rStyle w:val="ad"/>
                        <w:rFonts w:ascii="Times New Roman" w:hAnsi="Times New Roman" w:cs="Times New Roman"/>
                        <w:i/>
                      </w:rPr>
                      <w:t>Место для ввода текста</w:t>
                    </w:r>
                    <w:r w:rsidRPr="00A01B50">
                      <w:rPr>
                        <w:rStyle w:val="ad"/>
                        <w:rFonts w:ascii="Times New Roman" w:hAnsi="Times New Roman" w:cs="Times New Roman"/>
                      </w:rPr>
                      <w:t>.</w:t>
                    </w:r>
                  </w:sdtContent>
                </w:sdt>
              </w:p>
            </w:tc>
          </w:sdtContent>
        </w:sdt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Pr="003732A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EE3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z+LG7GhSrcQglct1al1QdNIU60=" w:salt="mPjBoSE3Z+fGWgiQ7MBxX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125375"/>
    <w:rsid w:val="0016392B"/>
    <w:rsid w:val="001B3CFE"/>
    <w:rsid w:val="001B5FA5"/>
    <w:rsid w:val="001C40B5"/>
    <w:rsid w:val="002065D5"/>
    <w:rsid w:val="00216228"/>
    <w:rsid w:val="00271A2C"/>
    <w:rsid w:val="00283372"/>
    <w:rsid w:val="002A561A"/>
    <w:rsid w:val="002F69F1"/>
    <w:rsid w:val="00323C23"/>
    <w:rsid w:val="003362E4"/>
    <w:rsid w:val="003732A3"/>
    <w:rsid w:val="004065ED"/>
    <w:rsid w:val="00433489"/>
    <w:rsid w:val="00453CFD"/>
    <w:rsid w:val="00453F55"/>
    <w:rsid w:val="004B5B63"/>
    <w:rsid w:val="004D080E"/>
    <w:rsid w:val="004D1046"/>
    <w:rsid w:val="00535081"/>
    <w:rsid w:val="00590557"/>
    <w:rsid w:val="00592ABE"/>
    <w:rsid w:val="006C13C7"/>
    <w:rsid w:val="006C63FF"/>
    <w:rsid w:val="007051F2"/>
    <w:rsid w:val="00764466"/>
    <w:rsid w:val="007B7EE3"/>
    <w:rsid w:val="00810320"/>
    <w:rsid w:val="008521B7"/>
    <w:rsid w:val="00852DA9"/>
    <w:rsid w:val="00855789"/>
    <w:rsid w:val="008B43CF"/>
    <w:rsid w:val="009327CA"/>
    <w:rsid w:val="0099152A"/>
    <w:rsid w:val="00A01B50"/>
    <w:rsid w:val="00A64CFF"/>
    <w:rsid w:val="00A711D6"/>
    <w:rsid w:val="00A97FC8"/>
    <w:rsid w:val="00AA63D2"/>
    <w:rsid w:val="00AC73D7"/>
    <w:rsid w:val="00AD0915"/>
    <w:rsid w:val="00B06276"/>
    <w:rsid w:val="00B31FD1"/>
    <w:rsid w:val="00B754D6"/>
    <w:rsid w:val="00B90DD2"/>
    <w:rsid w:val="00B97590"/>
    <w:rsid w:val="00BB1625"/>
    <w:rsid w:val="00BC6EF5"/>
    <w:rsid w:val="00BD4FEC"/>
    <w:rsid w:val="00C07230"/>
    <w:rsid w:val="00C535CD"/>
    <w:rsid w:val="00CC77D3"/>
    <w:rsid w:val="00CF4CF7"/>
    <w:rsid w:val="00D11ACB"/>
    <w:rsid w:val="00D240FE"/>
    <w:rsid w:val="00D96503"/>
    <w:rsid w:val="00DB0E84"/>
    <w:rsid w:val="00DB3EFC"/>
    <w:rsid w:val="00DE2EC4"/>
    <w:rsid w:val="00E54131"/>
    <w:rsid w:val="00E5669A"/>
    <w:rsid w:val="00E80C1F"/>
    <w:rsid w:val="00EB00E6"/>
    <w:rsid w:val="00EB1128"/>
    <w:rsid w:val="00EB3A9E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83234" w:rsidP="00183234">
          <w:pPr>
            <w:pStyle w:val="90F96885445D4992B106704B104A30B7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83234" w:rsidP="00183234">
          <w:pPr>
            <w:pStyle w:val="B5A4AE2D786D4B33ADE1384F577674C4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66395B" w:rsidRDefault="00183234" w:rsidP="00183234">
          <w:pPr>
            <w:pStyle w:val="7464C5190FB74D669DB26D064021435B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183234"/>
    <w:rsid w:val="005B5431"/>
    <w:rsid w:val="0066395B"/>
    <w:rsid w:val="009D238B"/>
    <w:rsid w:val="009E6F78"/>
    <w:rsid w:val="00A10B35"/>
    <w:rsid w:val="00A57910"/>
    <w:rsid w:val="00AD4DA0"/>
    <w:rsid w:val="00C12041"/>
    <w:rsid w:val="00C145A1"/>
    <w:rsid w:val="00CB1D51"/>
    <w:rsid w:val="00D1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77AA-4599-4A8E-B9F0-D8F2B8FD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рублей.dotx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2019-05-31T12:42:00Z</cp:lastPrinted>
  <dcterms:created xsi:type="dcterms:W3CDTF">2021-08-31T14:45:00Z</dcterms:created>
  <dcterms:modified xsi:type="dcterms:W3CDTF">2021-08-31T14:46:00Z</dcterms:modified>
</cp:coreProperties>
</file>