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760CC" w14:textId="6AF49F37" w:rsidR="00E354EB" w:rsidRDefault="00E354EB" w:rsidP="00BD7458">
      <w:pPr>
        <w:jc w:val="right"/>
        <w:rPr>
          <w:i/>
          <w:iCs/>
          <w:sz w:val="24"/>
          <w:szCs w:val="24"/>
          <w:lang w:val="en-US"/>
        </w:rPr>
      </w:pPr>
      <w:r w:rsidRPr="00976BF3">
        <w:rPr>
          <w:i/>
          <w:iCs/>
          <w:sz w:val="24"/>
          <w:szCs w:val="24"/>
          <w:lang w:val="en-US"/>
        </w:rPr>
        <w:t xml:space="preserve">Appendix No. </w:t>
      </w:r>
      <w:r>
        <w:rPr>
          <w:i/>
          <w:iCs/>
          <w:sz w:val="24"/>
          <w:szCs w:val="24"/>
          <w:lang w:val="en-US"/>
        </w:rPr>
        <w:t xml:space="preserve">2 to </w:t>
      </w:r>
      <w:r w:rsidRPr="00910042">
        <w:rPr>
          <w:i/>
          <w:iCs/>
          <w:sz w:val="24"/>
          <w:szCs w:val="24"/>
          <w:lang w:val="en-US"/>
        </w:rPr>
        <w:t>Internship Program</w:t>
      </w:r>
      <w:r>
        <w:rPr>
          <w:i/>
          <w:iCs/>
          <w:sz w:val="24"/>
          <w:szCs w:val="24"/>
          <w:lang w:val="en-US"/>
        </w:rPr>
        <w:t xml:space="preserve"> for </w:t>
      </w:r>
    </w:p>
    <w:p w14:paraId="7C684FC4" w14:textId="489D306B" w:rsidR="00E354EB" w:rsidRDefault="00E354EB" w:rsidP="00BD7458">
      <w:pPr>
        <w:jc w:val="right"/>
        <w:rPr>
          <w:i/>
          <w:iCs/>
          <w:sz w:val="24"/>
          <w:szCs w:val="24"/>
          <w:lang w:val="en-US"/>
        </w:rPr>
      </w:pPr>
      <w:r w:rsidRPr="00910042">
        <w:rPr>
          <w:i/>
          <w:iCs/>
          <w:sz w:val="24"/>
          <w:szCs w:val="24"/>
          <w:lang w:val="en-US"/>
        </w:rPr>
        <w:t>M</w:t>
      </w:r>
      <w:r>
        <w:rPr>
          <w:i/>
          <w:iCs/>
          <w:sz w:val="24"/>
          <w:szCs w:val="24"/>
          <w:lang w:val="en-US"/>
        </w:rPr>
        <w:t>P</w:t>
      </w:r>
      <w:r w:rsidRPr="00910042">
        <w:rPr>
          <w:i/>
          <w:iCs/>
          <w:sz w:val="24"/>
          <w:szCs w:val="24"/>
          <w:lang w:val="en-US"/>
        </w:rPr>
        <w:t xml:space="preserve"> “Economics, Politics and Business in Asia”</w:t>
      </w:r>
    </w:p>
    <w:p w14:paraId="159D24E5" w14:textId="77777777" w:rsidR="00E354EB" w:rsidRDefault="00E354EB" w:rsidP="00E354EB">
      <w:pPr>
        <w:jc w:val="right"/>
        <w:rPr>
          <w:lang w:val="en-US"/>
        </w:rPr>
      </w:pPr>
    </w:p>
    <w:p w14:paraId="203ABF5D" w14:textId="3BD61BB8" w:rsidR="00532F9C" w:rsidRPr="007E400C" w:rsidRDefault="007E400C" w:rsidP="000564D0">
      <w:pPr>
        <w:pStyle w:val="1"/>
        <w:spacing w:line="368" w:lineRule="exact"/>
        <w:ind w:left="550" w:right="481"/>
        <w:rPr>
          <w:lang w:val="en-US"/>
        </w:rPr>
      </w:pPr>
      <w:r w:rsidRPr="007E400C">
        <w:rPr>
          <w:lang w:val="en-US"/>
        </w:rPr>
        <w:t xml:space="preserve">Rules for the preparation of essays, </w:t>
      </w:r>
      <w:r w:rsidR="008E5E09">
        <w:rPr>
          <w:lang w:val="en-US"/>
        </w:rPr>
        <w:t>thesi</w:t>
      </w:r>
      <w:r>
        <w:rPr>
          <w:lang w:val="en-US"/>
        </w:rPr>
        <w:t>s</w:t>
      </w:r>
      <w:r w:rsidRPr="007E400C">
        <w:rPr>
          <w:lang w:val="en-US"/>
        </w:rPr>
        <w:t xml:space="preserve"> and </w:t>
      </w:r>
      <w:r w:rsidR="008E5E09">
        <w:rPr>
          <w:lang w:val="en-US"/>
        </w:rPr>
        <w:t>graduation thesi</w:t>
      </w:r>
      <w:r>
        <w:rPr>
          <w:lang w:val="en-US"/>
        </w:rPr>
        <w:t>s</w:t>
      </w:r>
      <w:r w:rsidRPr="007E400C">
        <w:rPr>
          <w:lang w:val="en-US"/>
        </w:rPr>
        <w:t xml:space="preserve"> on the HSE University and Kyung </w:t>
      </w:r>
      <w:proofErr w:type="spellStart"/>
      <w:r w:rsidRPr="007E400C">
        <w:rPr>
          <w:lang w:val="en-US"/>
        </w:rPr>
        <w:t>Hee</w:t>
      </w:r>
      <w:proofErr w:type="spellEnd"/>
      <w:r w:rsidRPr="007E400C">
        <w:rPr>
          <w:lang w:val="en-US"/>
        </w:rPr>
        <w:t xml:space="preserve"> University Double </w:t>
      </w:r>
      <w:r>
        <w:rPr>
          <w:lang w:val="en-US"/>
        </w:rPr>
        <w:t xml:space="preserve">Master’s </w:t>
      </w:r>
      <w:r w:rsidRPr="007E400C">
        <w:rPr>
          <w:lang w:val="en-US"/>
        </w:rPr>
        <w:t xml:space="preserve">Degree Program in </w:t>
      </w:r>
      <w:r w:rsidR="000D0D48" w:rsidRPr="000D0D48">
        <w:rPr>
          <w:lang w:val="en-US"/>
        </w:rPr>
        <w:t>Economics, politics and business in Asia</w:t>
      </w:r>
    </w:p>
    <w:p w14:paraId="08CC121A" w14:textId="43708FF9" w:rsidR="00532F9C" w:rsidRPr="000564D0" w:rsidRDefault="000564D0">
      <w:pPr>
        <w:spacing w:before="276"/>
        <w:ind w:left="5651" w:right="103" w:firstLine="1456"/>
        <w:jc w:val="both"/>
        <w:rPr>
          <w:sz w:val="24"/>
          <w:lang w:val="en-US"/>
        </w:rPr>
      </w:pPr>
      <w:r w:rsidRPr="000564D0">
        <w:rPr>
          <w:sz w:val="24"/>
          <w:lang w:val="en-US"/>
        </w:rPr>
        <w:t>Approved by the decision of the Academic Council of the Faculty of World Economy and International Affairs of November 25, 2020, Protocol No. 8</w:t>
      </w:r>
    </w:p>
    <w:p w14:paraId="17DF3595" w14:textId="77777777" w:rsidR="00532F9C" w:rsidRPr="000564D0" w:rsidRDefault="00532F9C">
      <w:pPr>
        <w:pStyle w:val="a3"/>
        <w:spacing w:before="1"/>
        <w:ind w:left="0" w:firstLine="0"/>
        <w:jc w:val="left"/>
        <w:rPr>
          <w:sz w:val="32"/>
          <w:lang w:val="en-US"/>
        </w:rPr>
      </w:pPr>
    </w:p>
    <w:p w14:paraId="69174934" w14:textId="3F594C16" w:rsidR="00532F9C" w:rsidRDefault="000564D0">
      <w:pPr>
        <w:pStyle w:val="1"/>
        <w:numPr>
          <w:ilvl w:val="0"/>
          <w:numId w:val="8"/>
        </w:numPr>
        <w:tabs>
          <w:tab w:val="left" w:pos="462"/>
        </w:tabs>
        <w:spacing w:before="0"/>
      </w:pPr>
      <w:proofErr w:type="spellStart"/>
      <w:r w:rsidRPr="000564D0">
        <w:t>General</w:t>
      </w:r>
      <w:proofErr w:type="spellEnd"/>
      <w:r w:rsidRPr="000564D0">
        <w:t xml:space="preserve"> </w:t>
      </w:r>
      <w:proofErr w:type="spellStart"/>
      <w:r w:rsidRPr="000564D0">
        <w:t>rules</w:t>
      </w:r>
      <w:proofErr w:type="spellEnd"/>
    </w:p>
    <w:p w14:paraId="3D6032F2" w14:textId="678C1456" w:rsidR="00532F9C" w:rsidRPr="000564D0" w:rsidRDefault="000564D0">
      <w:pPr>
        <w:pStyle w:val="a4"/>
        <w:numPr>
          <w:ilvl w:val="1"/>
          <w:numId w:val="8"/>
        </w:numPr>
        <w:tabs>
          <w:tab w:val="left" w:pos="669"/>
        </w:tabs>
        <w:spacing w:before="3"/>
        <w:ind w:right="106"/>
        <w:rPr>
          <w:sz w:val="26"/>
          <w:lang w:val="en-US"/>
        </w:rPr>
      </w:pPr>
      <w:r w:rsidRPr="000564D0">
        <w:rPr>
          <w:sz w:val="26"/>
          <w:lang w:val="en-US"/>
        </w:rPr>
        <w:t xml:space="preserve">These rules for the preparation of essays, </w:t>
      </w:r>
      <w:r w:rsidR="008E5E09">
        <w:rPr>
          <w:sz w:val="26"/>
          <w:lang w:val="en-US"/>
        </w:rPr>
        <w:t>thesi</w:t>
      </w:r>
      <w:r>
        <w:rPr>
          <w:sz w:val="26"/>
          <w:lang w:val="en-US"/>
        </w:rPr>
        <w:t>s</w:t>
      </w:r>
      <w:r w:rsidRPr="000564D0">
        <w:rPr>
          <w:sz w:val="26"/>
          <w:lang w:val="en-US"/>
        </w:rPr>
        <w:t xml:space="preserve"> and </w:t>
      </w:r>
      <w:r>
        <w:rPr>
          <w:sz w:val="26"/>
          <w:lang w:val="en-US"/>
        </w:rPr>
        <w:t xml:space="preserve">graduation </w:t>
      </w:r>
      <w:r w:rsidR="008E5E09">
        <w:rPr>
          <w:sz w:val="26"/>
          <w:lang w:val="en-US"/>
        </w:rPr>
        <w:t>thesis</w:t>
      </w:r>
      <w:r w:rsidRPr="000564D0">
        <w:rPr>
          <w:sz w:val="26"/>
          <w:lang w:val="en-US"/>
        </w:rPr>
        <w:t xml:space="preserve"> are developed for students studying on the educational program (hereinafter referred to as the </w:t>
      </w:r>
      <w:r>
        <w:rPr>
          <w:sz w:val="26"/>
          <w:lang w:val="en-US"/>
        </w:rPr>
        <w:t>E</w:t>
      </w:r>
      <w:r w:rsidRPr="000564D0">
        <w:rPr>
          <w:sz w:val="26"/>
          <w:lang w:val="en-US"/>
        </w:rPr>
        <w:t xml:space="preserve">P) of the Master's degree in </w:t>
      </w:r>
      <w:r w:rsidR="000D0D48" w:rsidRPr="000D0D48">
        <w:rPr>
          <w:sz w:val="26"/>
          <w:lang w:val="en-US"/>
        </w:rPr>
        <w:t>Economics, politics and business in Asia</w:t>
      </w:r>
      <w:r w:rsidRPr="000564D0">
        <w:rPr>
          <w:sz w:val="26"/>
          <w:lang w:val="en-US"/>
        </w:rPr>
        <w:t xml:space="preserve"> (hereinafter referred to as the Rules) and are based on:</w:t>
      </w:r>
    </w:p>
    <w:p w14:paraId="2E8F4CB3" w14:textId="75FDEBA0" w:rsidR="00532F9C" w:rsidRPr="000564D0" w:rsidRDefault="000564D0">
      <w:pPr>
        <w:pStyle w:val="a4"/>
        <w:numPr>
          <w:ilvl w:val="0"/>
          <w:numId w:val="7"/>
        </w:numPr>
        <w:tabs>
          <w:tab w:val="left" w:pos="669"/>
        </w:tabs>
        <w:ind w:right="110"/>
        <w:rPr>
          <w:sz w:val="26"/>
          <w:lang w:val="en-US"/>
        </w:rPr>
      </w:pPr>
      <w:r w:rsidRPr="000564D0">
        <w:rPr>
          <w:sz w:val="26"/>
          <w:lang w:val="en-US"/>
        </w:rPr>
        <w:t>"</w:t>
      </w:r>
      <w:hyperlink r:id="rId5" w:history="1">
        <w:r w:rsidRPr="00176600">
          <w:rPr>
            <w:rStyle w:val="a5"/>
            <w:sz w:val="26"/>
            <w:lang w:val="en-US"/>
          </w:rPr>
          <w:t xml:space="preserve">Regulations on the </w:t>
        </w:r>
        <w:r w:rsidR="008E5E09">
          <w:rPr>
            <w:rStyle w:val="a5"/>
            <w:sz w:val="26"/>
            <w:lang w:val="en-US"/>
          </w:rPr>
          <w:t>thesis</w:t>
        </w:r>
        <w:r w:rsidRPr="00176600">
          <w:rPr>
            <w:rStyle w:val="a5"/>
            <w:sz w:val="26"/>
            <w:lang w:val="en-US"/>
          </w:rPr>
          <w:t xml:space="preserve"> and graduation </w:t>
        </w:r>
        <w:r w:rsidR="008E5E09">
          <w:rPr>
            <w:rStyle w:val="a5"/>
            <w:sz w:val="26"/>
            <w:lang w:val="en-US"/>
          </w:rPr>
          <w:t>thesis</w:t>
        </w:r>
        <w:r w:rsidRPr="00176600">
          <w:rPr>
            <w:rStyle w:val="a5"/>
            <w:sz w:val="26"/>
            <w:lang w:val="en-US"/>
          </w:rPr>
          <w:t xml:space="preserve"> of students studying on bachelor's, specialist's and master's degree programs at the National Research University "Higher School of Economics</w:t>
        </w:r>
      </w:hyperlink>
      <w:r w:rsidRPr="000564D0">
        <w:rPr>
          <w:sz w:val="26"/>
          <w:lang w:val="en-US"/>
        </w:rPr>
        <w:t>""</w:t>
      </w:r>
      <w:r w:rsidR="008E5EB0" w:rsidRPr="000564D0">
        <w:rPr>
          <w:color w:val="0000FF"/>
          <w:spacing w:val="-62"/>
          <w:sz w:val="26"/>
          <w:lang w:val="en-US"/>
        </w:rPr>
        <w:t xml:space="preserve"> </w:t>
      </w:r>
      <w:r w:rsidR="008E5EB0" w:rsidRPr="000564D0">
        <w:rPr>
          <w:color w:val="0000FF"/>
          <w:sz w:val="26"/>
          <w:u w:val="single" w:color="0000FF"/>
          <w:lang w:val="en-US"/>
        </w:rPr>
        <w:t>(</w:t>
      </w:r>
      <w:hyperlink r:id="rId6">
        <w:r w:rsidR="008E5EB0" w:rsidRPr="000564D0">
          <w:rPr>
            <w:color w:val="0000FF"/>
            <w:sz w:val="26"/>
            <w:u w:val="single" w:color="0000FF"/>
            <w:lang w:val="en-US"/>
          </w:rPr>
          <w:t>https://www.hse.ru/docs/153240957.html</w:t>
        </w:r>
      </w:hyperlink>
      <w:r w:rsidR="008E5EB0" w:rsidRPr="000564D0">
        <w:rPr>
          <w:sz w:val="26"/>
          <w:lang w:val="en-US"/>
        </w:rPr>
        <w:t>),</w:t>
      </w:r>
      <w:r w:rsidR="008E5EB0" w:rsidRPr="000564D0">
        <w:rPr>
          <w:spacing w:val="1"/>
          <w:sz w:val="26"/>
          <w:lang w:val="en-US"/>
        </w:rPr>
        <w:t xml:space="preserve"> </w:t>
      </w:r>
      <w:r w:rsidRPr="000564D0">
        <w:rPr>
          <w:sz w:val="26"/>
          <w:lang w:val="en-US"/>
        </w:rPr>
        <w:t>approved by the HSE Academic Council (Protocol No. 08 of 28.11.2014)</w:t>
      </w:r>
      <w:r w:rsidR="008E5EB0" w:rsidRPr="000564D0">
        <w:rPr>
          <w:sz w:val="26"/>
          <w:lang w:val="en-US"/>
        </w:rPr>
        <w:t>;</w:t>
      </w:r>
    </w:p>
    <w:p w14:paraId="4A7E4040" w14:textId="1C4061F7" w:rsidR="00532F9C" w:rsidRPr="00176600" w:rsidRDefault="00B17F45">
      <w:pPr>
        <w:pStyle w:val="a4"/>
        <w:numPr>
          <w:ilvl w:val="0"/>
          <w:numId w:val="7"/>
        </w:numPr>
        <w:tabs>
          <w:tab w:val="left" w:pos="669"/>
        </w:tabs>
        <w:ind w:right="113"/>
        <w:rPr>
          <w:sz w:val="26"/>
          <w:lang w:val="en-US"/>
        </w:rPr>
      </w:pPr>
      <w:hyperlink r:id="rId7" w:history="1">
        <w:r w:rsidR="00176600" w:rsidRPr="00176600">
          <w:rPr>
            <w:rStyle w:val="a5"/>
            <w:sz w:val="26"/>
            <w:lang w:val="en-US"/>
          </w:rPr>
          <w:t>Regulations on Academic Ethics in the written works of Students of the Faculty of World Economy and World Politics of the Higher School of Economics</w:t>
        </w:r>
      </w:hyperlink>
      <w:r w:rsidR="00176600" w:rsidRPr="00176600">
        <w:rPr>
          <w:lang w:val="en-US"/>
        </w:rPr>
        <w:t xml:space="preserve"> </w:t>
      </w:r>
      <w:r w:rsidR="008E5EB0" w:rsidRPr="00176600">
        <w:rPr>
          <w:color w:val="0000FF"/>
          <w:sz w:val="26"/>
          <w:u w:val="single" w:color="0000FF"/>
          <w:lang w:val="en-US"/>
        </w:rPr>
        <w:t>(</w:t>
      </w:r>
      <w:hyperlink r:id="rId8">
        <w:r w:rsidR="008E5EB0" w:rsidRPr="00176600">
          <w:rPr>
            <w:color w:val="0000FF"/>
            <w:sz w:val="26"/>
            <w:u w:val="single" w:color="0000FF"/>
            <w:lang w:val="en-US"/>
          </w:rPr>
          <w:t>https://www.hse.ru/data/2015/09/08/1088822413/ethics_thesis.pdf</w:t>
        </w:r>
      </w:hyperlink>
      <w:r w:rsidR="008E5EB0" w:rsidRPr="00176600">
        <w:rPr>
          <w:sz w:val="26"/>
          <w:lang w:val="en-US"/>
        </w:rPr>
        <w:t>);</w:t>
      </w:r>
    </w:p>
    <w:p w14:paraId="6873AD31" w14:textId="4F731D73" w:rsidR="00532F9C" w:rsidRPr="00176600" w:rsidRDefault="00B17F45">
      <w:pPr>
        <w:pStyle w:val="a4"/>
        <w:numPr>
          <w:ilvl w:val="0"/>
          <w:numId w:val="7"/>
        </w:numPr>
        <w:tabs>
          <w:tab w:val="left" w:pos="669"/>
        </w:tabs>
        <w:ind w:right="111"/>
        <w:rPr>
          <w:sz w:val="26"/>
          <w:lang w:val="en-US"/>
        </w:rPr>
      </w:pPr>
      <w:hyperlink r:id="rId9" w:history="1">
        <w:r w:rsidR="00176600" w:rsidRPr="00176600">
          <w:rPr>
            <w:rStyle w:val="a5"/>
            <w:sz w:val="26"/>
            <w:lang w:val="en-US"/>
          </w:rPr>
          <w:t>Rules for the thes</w:t>
        </w:r>
        <w:r w:rsidR="00176600">
          <w:rPr>
            <w:rStyle w:val="a5"/>
            <w:sz w:val="26"/>
            <w:lang w:val="en-US"/>
          </w:rPr>
          <w:t>i</w:t>
        </w:r>
        <w:r w:rsidR="00176600" w:rsidRPr="00176600">
          <w:rPr>
            <w:rStyle w:val="a5"/>
            <w:sz w:val="26"/>
            <w:lang w:val="en-US"/>
          </w:rPr>
          <w:t xml:space="preserve">s preparation, defense and accounting of students of educational programs implemented at the </w:t>
        </w:r>
        <w:r w:rsidR="00746DD4" w:rsidRPr="00746DD4">
          <w:rPr>
            <w:rStyle w:val="a5"/>
            <w:sz w:val="26"/>
            <w:lang w:val="en-US"/>
          </w:rPr>
          <w:t>Faculty of World Economy and International Affairs</w:t>
        </w:r>
        <w:r w:rsidR="00176600" w:rsidRPr="00176600">
          <w:rPr>
            <w:rStyle w:val="a5"/>
            <w:sz w:val="26"/>
            <w:lang w:val="en-US"/>
          </w:rPr>
          <w:t xml:space="preserve"> of the Higher School of Economics</w:t>
        </w:r>
      </w:hyperlink>
      <w:r w:rsidR="008E5EB0" w:rsidRPr="00176600">
        <w:rPr>
          <w:sz w:val="26"/>
          <w:lang w:val="en-US"/>
        </w:rPr>
        <w:t xml:space="preserve"> </w:t>
      </w:r>
      <w:r w:rsidR="00176600" w:rsidRPr="00176600">
        <w:rPr>
          <w:sz w:val="26"/>
          <w:lang w:val="en-US"/>
        </w:rPr>
        <w:t xml:space="preserve">(approved by the decision of the Academic Council of the </w:t>
      </w:r>
      <w:bookmarkStart w:id="0" w:name="_Hlk80907278"/>
      <w:r w:rsidR="00176600" w:rsidRPr="00176600">
        <w:rPr>
          <w:sz w:val="26"/>
          <w:lang w:val="en-US"/>
        </w:rPr>
        <w:t xml:space="preserve">Faculty of World Economy and International Affairs </w:t>
      </w:r>
      <w:bookmarkEnd w:id="0"/>
      <w:r w:rsidR="00176600" w:rsidRPr="00176600">
        <w:rPr>
          <w:sz w:val="26"/>
          <w:lang w:val="en-US"/>
        </w:rPr>
        <w:t>dated December 20, 2018, Protocol No. 9)</w:t>
      </w:r>
    </w:p>
    <w:p w14:paraId="38C817C1" w14:textId="1B891789" w:rsidR="00532F9C" w:rsidRPr="00746DD4" w:rsidRDefault="00746DD4">
      <w:pPr>
        <w:pStyle w:val="a4"/>
        <w:numPr>
          <w:ilvl w:val="0"/>
          <w:numId w:val="7"/>
        </w:numPr>
        <w:tabs>
          <w:tab w:val="left" w:pos="669"/>
        </w:tabs>
        <w:ind w:right="109"/>
        <w:rPr>
          <w:sz w:val="26"/>
          <w:lang w:val="en-US"/>
        </w:rPr>
      </w:pPr>
      <w:r w:rsidRPr="00746DD4">
        <w:rPr>
          <w:sz w:val="26"/>
          <w:lang w:val="en-US"/>
        </w:rPr>
        <w:t xml:space="preserve">Rules for the </w:t>
      </w:r>
      <w:r>
        <w:rPr>
          <w:sz w:val="26"/>
          <w:lang w:val="en-US"/>
        </w:rPr>
        <w:t xml:space="preserve">graduation thesis </w:t>
      </w:r>
      <w:r w:rsidRPr="00746DD4">
        <w:rPr>
          <w:sz w:val="26"/>
          <w:lang w:val="en-US"/>
        </w:rPr>
        <w:t xml:space="preserve">preparation, protection and accounting of students of educational programs implemented at the </w:t>
      </w:r>
      <w:r w:rsidRPr="00176600">
        <w:rPr>
          <w:sz w:val="26"/>
          <w:lang w:val="en-US"/>
        </w:rPr>
        <w:t>Faculty of World Economy and International Affairs</w:t>
      </w:r>
      <w:r w:rsidRPr="00746DD4">
        <w:rPr>
          <w:sz w:val="26"/>
          <w:lang w:val="en-US"/>
        </w:rPr>
        <w:t xml:space="preserve"> of the Higher School of Economics (approved by the decision of the Academic Council of the Faculty of </w:t>
      </w:r>
      <w:r>
        <w:rPr>
          <w:sz w:val="26"/>
          <w:lang w:val="en-US"/>
        </w:rPr>
        <w:t xml:space="preserve">the </w:t>
      </w:r>
      <w:r w:rsidRPr="00176600">
        <w:rPr>
          <w:sz w:val="26"/>
          <w:lang w:val="en-US"/>
        </w:rPr>
        <w:t>Faculty of World Economy and International Affairs</w:t>
      </w:r>
      <w:r w:rsidRPr="00746DD4">
        <w:rPr>
          <w:sz w:val="26"/>
          <w:lang w:val="en-US"/>
        </w:rPr>
        <w:t xml:space="preserve"> dated October 12, 2020, Protocol No. 5)</w:t>
      </w:r>
    </w:p>
    <w:p w14:paraId="6F44109E" w14:textId="35D450AE" w:rsidR="00532F9C" w:rsidRPr="00284689" w:rsidRDefault="008847D0">
      <w:pPr>
        <w:pStyle w:val="a4"/>
        <w:numPr>
          <w:ilvl w:val="0"/>
          <w:numId w:val="7"/>
        </w:numPr>
        <w:tabs>
          <w:tab w:val="left" w:pos="669"/>
        </w:tabs>
        <w:ind w:right="112"/>
        <w:rPr>
          <w:sz w:val="26"/>
          <w:lang w:val="en-US"/>
        </w:rPr>
      </w:pPr>
      <w:r>
        <w:rPr>
          <w:noProof/>
          <w:lang w:eastAsia="ru-RU"/>
        </w:rPr>
        <mc:AlternateContent>
          <mc:Choice Requires="wps">
            <w:drawing>
              <wp:anchor distT="0" distB="0" distL="114300" distR="114300" simplePos="0" relativeHeight="251657728" behindDoc="1" locked="0" layoutInCell="1" allowOverlap="1" wp14:anchorId="286D65A9" wp14:editId="2E560A42">
                <wp:simplePos x="0" y="0"/>
                <wp:positionH relativeFrom="page">
                  <wp:posOffset>1440180</wp:posOffset>
                </wp:positionH>
                <wp:positionV relativeFrom="paragraph">
                  <wp:posOffset>374650</wp:posOffset>
                </wp:positionV>
                <wp:extent cx="558165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D513" id="Rectangle 2" o:spid="_x0000_s1026" style="position:absolute;margin-left:113.4pt;margin-top:29.5pt;width:439.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" fillcolor="blue" stroked="f">
                <w10:wrap anchorx="page"/>
              </v:rect>
            </w:pict>
          </mc:Fallback>
        </mc:AlternateContent>
      </w:r>
      <w:hyperlink r:id="rId10">
        <w:r w:rsidR="00284689" w:rsidRPr="00284689">
          <w:rPr>
            <w:color w:val="0000FF"/>
            <w:sz w:val="26"/>
            <w:u w:val="single" w:color="0000FF"/>
            <w:lang w:val="en-US"/>
          </w:rPr>
          <w:t>Regulations on the final state certification of graduates of the National Research University "Higher School of Economics"</w:t>
        </w:r>
      </w:hyperlink>
    </w:p>
    <w:p w14:paraId="213E5E82" w14:textId="77777777" w:rsidR="00532F9C" w:rsidRPr="00284689" w:rsidRDefault="00532F9C">
      <w:pPr>
        <w:pStyle w:val="a3"/>
        <w:spacing w:before="11"/>
        <w:ind w:left="0" w:firstLine="0"/>
        <w:jc w:val="left"/>
        <w:rPr>
          <w:sz w:val="17"/>
          <w:lang w:val="en-US"/>
        </w:rPr>
      </w:pPr>
    </w:p>
    <w:p w14:paraId="70BC6449" w14:textId="12CEB2E9" w:rsidR="00532F9C" w:rsidRPr="000D0D48" w:rsidRDefault="000D0D48">
      <w:pPr>
        <w:pStyle w:val="a4"/>
        <w:numPr>
          <w:ilvl w:val="1"/>
          <w:numId w:val="8"/>
        </w:numPr>
        <w:tabs>
          <w:tab w:val="left" w:pos="669"/>
        </w:tabs>
        <w:spacing w:before="88"/>
        <w:ind w:right="106"/>
        <w:rPr>
          <w:sz w:val="26"/>
          <w:lang w:val="en-US"/>
        </w:rPr>
      </w:pPr>
      <w:r w:rsidRPr="000D0D48">
        <w:rPr>
          <w:sz w:val="26"/>
          <w:lang w:val="en-US"/>
        </w:rPr>
        <w:t xml:space="preserve">The rules define the following aspects of preparing, writing and evaluating essays, </w:t>
      </w:r>
      <w:r w:rsidR="008E5E09">
        <w:rPr>
          <w:sz w:val="26"/>
          <w:lang w:val="en-US"/>
        </w:rPr>
        <w:t>thesis</w:t>
      </w:r>
      <w:r w:rsidRPr="000D0D48">
        <w:rPr>
          <w:sz w:val="26"/>
          <w:lang w:val="en-US"/>
        </w:rPr>
        <w:t xml:space="preserve"> and </w:t>
      </w:r>
      <w:r>
        <w:rPr>
          <w:sz w:val="26"/>
          <w:lang w:val="en-US"/>
        </w:rPr>
        <w:t xml:space="preserve">graduation </w:t>
      </w:r>
      <w:r w:rsidR="008E5E09">
        <w:rPr>
          <w:sz w:val="26"/>
          <w:lang w:val="en-US"/>
        </w:rPr>
        <w:t>thesis</w:t>
      </w:r>
      <w:r w:rsidRPr="000D0D48">
        <w:rPr>
          <w:sz w:val="26"/>
          <w:lang w:val="en-US"/>
        </w:rPr>
        <w:t xml:space="preserve"> for students of the Master's program "Economics, Politics and Business in Asia" and their supervisors:</w:t>
      </w:r>
    </w:p>
    <w:p w14:paraId="0660342B" w14:textId="39A7F1DF" w:rsidR="00532F9C" w:rsidRPr="000D0D48" w:rsidRDefault="000D0D48">
      <w:pPr>
        <w:pStyle w:val="a4"/>
        <w:numPr>
          <w:ilvl w:val="0"/>
          <w:numId w:val="7"/>
        </w:numPr>
        <w:tabs>
          <w:tab w:val="left" w:pos="669"/>
        </w:tabs>
        <w:ind w:right="106"/>
        <w:rPr>
          <w:sz w:val="26"/>
          <w:lang w:val="en-US"/>
        </w:rPr>
      </w:pPr>
      <w:r w:rsidRPr="000D0D48">
        <w:rPr>
          <w:sz w:val="26"/>
          <w:lang w:val="en-US"/>
        </w:rPr>
        <w:t xml:space="preserve">the procedure for selecting and approving the topics of essays, </w:t>
      </w:r>
      <w:r>
        <w:rPr>
          <w:sz w:val="26"/>
          <w:lang w:val="en-US"/>
        </w:rPr>
        <w:t>theses</w:t>
      </w:r>
      <w:r w:rsidRPr="000D0D48">
        <w:rPr>
          <w:sz w:val="26"/>
          <w:lang w:val="en-US"/>
        </w:rPr>
        <w:t xml:space="preserve"> and </w:t>
      </w:r>
      <w:r>
        <w:rPr>
          <w:sz w:val="26"/>
          <w:lang w:val="en-US"/>
        </w:rPr>
        <w:t xml:space="preserve">graduation </w:t>
      </w:r>
      <w:r w:rsidR="008E5E09">
        <w:rPr>
          <w:sz w:val="26"/>
          <w:lang w:val="en-US"/>
        </w:rPr>
        <w:t>thesis</w:t>
      </w:r>
      <w:r w:rsidR="008E5EB0" w:rsidRPr="000D0D48">
        <w:rPr>
          <w:sz w:val="26"/>
          <w:lang w:val="en-US"/>
        </w:rPr>
        <w:t>;</w:t>
      </w:r>
    </w:p>
    <w:p w14:paraId="33BDFB9C" w14:textId="29CCC320" w:rsidR="00532F9C" w:rsidRPr="000D0D48" w:rsidRDefault="000D0D48">
      <w:pPr>
        <w:pStyle w:val="a4"/>
        <w:numPr>
          <w:ilvl w:val="0"/>
          <w:numId w:val="7"/>
        </w:numPr>
        <w:tabs>
          <w:tab w:val="left" w:pos="669"/>
        </w:tabs>
        <w:ind w:right="106"/>
        <w:rPr>
          <w:sz w:val="26"/>
          <w:lang w:val="en-US"/>
        </w:rPr>
      </w:pPr>
      <w:r w:rsidRPr="000D0D48">
        <w:rPr>
          <w:sz w:val="26"/>
          <w:lang w:val="en-US"/>
        </w:rPr>
        <w:t xml:space="preserve">schedule of mandatory stages of work on </w:t>
      </w:r>
      <w:r w:rsidR="008E5E09">
        <w:rPr>
          <w:sz w:val="26"/>
          <w:lang w:val="en-US"/>
        </w:rPr>
        <w:t>thesis</w:t>
      </w:r>
      <w:r w:rsidRPr="000D0D48">
        <w:rPr>
          <w:sz w:val="26"/>
          <w:lang w:val="en-US"/>
        </w:rPr>
        <w:t xml:space="preserve"> and </w:t>
      </w:r>
      <w:r>
        <w:rPr>
          <w:sz w:val="26"/>
          <w:lang w:val="en-US"/>
        </w:rPr>
        <w:t xml:space="preserve">graduation </w:t>
      </w:r>
      <w:r w:rsidR="008E5E09">
        <w:rPr>
          <w:sz w:val="26"/>
          <w:lang w:val="en-US"/>
        </w:rPr>
        <w:t>thesis</w:t>
      </w:r>
      <w:r w:rsidR="008E5EB0" w:rsidRPr="000D0D48">
        <w:rPr>
          <w:sz w:val="26"/>
          <w:lang w:val="en-US"/>
        </w:rPr>
        <w:t>;</w:t>
      </w:r>
    </w:p>
    <w:p w14:paraId="1A6A6D09" w14:textId="0BB0E2BD" w:rsidR="00532F9C" w:rsidRPr="000D0D48" w:rsidRDefault="000D0D48">
      <w:pPr>
        <w:pStyle w:val="a4"/>
        <w:numPr>
          <w:ilvl w:val="0"/>
          <w:numId w:val="7"/>
        </w:numPr>
        <w:tabs>
          <w:tab w:val="left" w:pos="669"/>
        </w:tabs>
        <w:ind w:right="104"/>
        <w:rPr>
          <w:sz w:val="26"/>
          <w:lang w:val="en-US"/>
        </w:rPr>
      </w:pPr>
      <w:r w:rsidRPr="000D0D48">
        <w:rPr>
          <w:sz w:val="26"/>
          <w:lang w:val="en-US"/>
        </w:rPr>
        <w:t xml:space="preserve">opportunities to change the direction of research (topics of essays, </w:t>
      </w:r>
      <w:r w:rsidR="008E5E09">
        <w:rPr>
          <w:sz w:val="26"/>
          <w:lang w:val="en-US"/>
        </w:rPr>
        <w:t>thesis</w:t>
      </w:r>
      <w:r w:rsidRPr="000D0D48">
        <w:rPr>
          <w:sz w:val="26"/>
          <w:lang w:val="en-US"/>
        </w:rPr>
        <w:t xml:space="preserve"> and </w:t>
      </w:r>
      <w:r>
        <w:rPr>
          <w:sz w:val="26"/>
          <w:lang w:val="en-US"/>
        </w:rPr>
        <w:t xml:space="preserve">graduation </w:t>
      </w:r>
      <w:r w:rsidR="008E5E09">
        <w:rPr>
          <w:sz w:val="26"/>
          <w:lang w:val="en-US"/>
        </w:rPr>
        <w:t>thesis</w:t>
      </w:r>
      <w:r w:rsidRPr="000D0D48">
        <w:rPr>
          <w:sz w:val="26"/>
          <w:lang w:val="en-US"/>
        </w:rPr>
        <w:t>)</w:t>
      </w:r>
      <w:r w:rsidR="008E5EB0" w:rsidRPr="000D0D48">
        <w:rPr>
          <w:sz w:val="26"/>
          <w:lang w:val="en-US"/>
        </w:rPr>
        <w:t>;</w:t>
      </w:r>
    </w:p>
    <w:p w14:paraId="7FE5B22E" w14:textId="547FCFEF" w:rsidR="00532F9C" w:rsidRPr="000D0D48" w:rsidRDefault="000D0D48">
      <w:pPr>
        <w:pStyle w:val="a4"/>
        <w:numPr>
          <w:ilvl w:val="0"/>
          <w:numId w:val="7"/>
        </w:numPr>
        <w:tabs>
          <w:tab w:val="left" w:pos="669"/>
        </w:tabs>
        <w:spacing w:line="317" w:lineRule="exact"/>
        <w:rPr>
          <w:sz w:val="26"/>
          <w:lang w:val="en-US"/>
        </w:rPr>
      </w:pPr>
      <w:r w:rsidRPr="000D0D48">
        <w:rPr>
          <w:sz w:val="26"/>
          <w:lang w:val="en-US"/>
        </w:rPr>
        <w:t xml:space="preserve">criteria for evaluating essays, </w:t>
      </w:r>
      <w:r w:rsidR="008E5E09">
        <w:rPr>
          <w:sz w:val="26"/>
          <w:lang w:val="en-US"/>
        </w:rPr>
        <w:t>thesis</w:t>
      </w:r>
      <w:r w:rsidRPr="000D0D48">
        <w:rPr>
          <w:sz w:val="26"/>
          <w:lang w:val="en-US"/>
        </w:rPr>
        <w:t xml:space="preserve"> and </w:t>
      </w:r>
      <w:r>
        <w:rPr>
          <w:sz w:val="26"/>
          <w:lang w:val="en-US"/>
        </w:rPr>
        <w:t xml:space="preserve">graduation </w:t>
      </w:r>
      <w:r w:rsidR="008E5E09">
        <w:rPr>
          <w:sz w:val="26"/>
          <w:lang w:val="en-US"/>
        </w:rPr>
        <w:t>thesis</w:t>
      </w:r>
      <w:r w:rsidR="008E5EB0" w:rsidRPr="000D0D48">
        <w:rPr>
          <w:sz w:val="26"/>
          <w:lang w:val="en-US"/>
        </w:rPr>
        <w:t>;</w:t>
      </w:r>
    </w:p>
    <w:p w14:paraId="29F18C98" w14:textId="7EE1A263" w:rsidR="00532F9C" w:rsidRPr="00BC2B75" w:rsidRDefault="00BC2B75" w:rsidP="004F693A">
      <w:pPr>
        <w:pStyle w:val="a4"/>
        <w:numPr>
          <w:ilvl w:val="0"/>
          <w:numId w:val="7"/>
        </w:numPr>
        <w:tabs>
          <w:tab w:val="left" w:pos="669"/>
        </w:tabs>
        <w:ind w:right="104"/>
        <w:rPr>
          <w:sz w:val="26"/>
          <w:lang w:val="en-US"/>
        </w:rPr>
      </w:pPr>
      <w:r w:rsidRPr="00BC2B75">
        <w:rPr>
          <w:sz w:val="26"/>
          <w:lang w:val="en-US"/>
        </w:rPr>
        <w:t xml:space="preserve">requirements for the Supervisor review of the </w:t>
      </w:r>
      <w:r w:rsidR="008E5E09">
        <w:rPr>
          <w:sz w:val="26"/>
          <w:lang w:val="en-US"/>
        </w:rPr>
        <w:t>thesis</w:t>
      </w:r>
      <w:r w:rsidRPr="000D0D48">
        <w:rPr>
          <w:sz w:val="26"/>
          <w:lang w:val="en-US"/>
        </w:rPr>
        <w:t xml:space="preserve"> and </w:t>
      </w:r>
      <w:r>
        <w:rPr>
          <w:sz w:val="26"/>
          <w:lang w:val="en-US"/>
        </w:rPr>
        <w:t xml:space="preserve">graduation </w:t>
      </w:r>
      <w:r w:rsidR="008E5E09">
        <w:rPr>
          <w:sz w:val="26"/>
          <w:lang w:val="en-US"/>
        </w:rPr>
        <w:t>thesis</w:t>
      </w:r>
      <w:r w:rsidR="008E5EB0" w:rsidRPr="00BC2B75">
        <w:rPr>
          <w:sz w:val="26"/>
          <w:lang w:val="en-US"/>
        </w:rPr>
        <w:t>;</w:t>
      </w:r>
    </w:p>
    <w:p w14:paraId="32AB5CB1" w14:textId="77777777" w:rsidR="00532F9C" w:rsidRPr="00BC2B75" w:rsidRDefault="00532F9C">
      <w:pPr>
        <w:jc w:val="both"/>
        <w:rPr>
          <w:sz w:val="26"/>
          <w:lang w:val="en-US"/>
        </w:rPr>
        <w:sectPr w:rsidR="00532F9C" w:rsidRPr="00BC2B75">
          <w:type w:val="continuous"/>
          <w:pgSz w:w="11910" w:h="16840"/>
          <w:pgMar w:top="900" w:right="740" w:bottom="280" w:left="1600" w:header="720" w:footer="720" w:gutter="0"/>
          <w:cols w:space="720"/>
        </w:sectPr>
      </w:pPr>
    </w:p>
    <w:p w14:paraId="730FB1FD" w14:textId="02607EC4" w:rsidR="00532F9C" w:rsidRPr="00BC2B75" w:rsidRDefault="00BC2B75">
      <w:pPr>
        <w:pStyle w:val="a4"/>
        <w:numPr>
          <w:ilvl w:val="0"/>
          <w:numId w:val="7"/>
        </w:numPr>
        <w:tabs>
          <w:tab w:val="left" w:pos="668"/>
          <w:tab w:val="left" w:pos="669"/>
        </w:tabs>
        <w:spacing w:before="78" w:line="318" w:lineRule="exact"/>
        <w:jc w:val="left"/>
        <w:rPr>
          <w:sz w:val="26"/>
          <w:lang w:val="en-US"/>
        </w:rPr>
      </w:pPr>
      <w:r w:rsidRPr="00BC2B75">
        <w:rPr>
          <w:sz w:val="26"/>
          <w:lang w:val="en-US"/>
        </w:rPr>
        <w:lastRenderedPageBreak/>
        <w:t xml:space="preserve">regulations for the </w:t>
      </w:r>
      <w:r>
        <w:rPr>
          <w:sz w:val="26"/>
          <w:lang w:val="en-US"/>
        </w:rPr>
        <w:t>thesis and graduation thesis</w:t>
      </w:r>
      <w:r w:rsidRPr="00BC2B75">
        <w:rPr>
          <w:sz w:val="26"/>
          <w:lang w:val="en-US"/>
        </w:rPr>
        <w:t xml:space="preserve"> </w:t>
      </w:r>
      <w:r>
        <w:rPr>
          <w:sz w:val="26"/>
          <w:lang w:val="en-US"/>
        </w:rPr>
        <w:t>defense</w:t>
      </w:r>
      <w:r w:rsidR="008E5EB0" w:rsidRPr="00BC2B75">
        <w:rPr>
          <w:sz w:val="26"/>
          <w:lang w:val="en-US"/>
        </w:rPr>
        <w:t>;</w:t>
      </w:r>
    </w:p>
    <w:p w14:paraId="3C2C1FE3" w14:textId="084A1C84" w:rsidR="00532F9C" w:rsidRPr="00BC2B75" w:rsidRDefault="00BC2B75">
      <w:pPr>
        <w:pStyle w:val="a4"/>
        <w:numPr>
          <w:ilvl w:val="0"/>
          <w:numId w:val="7"/>
        </w:numPr>
        <w:tabs>
          <w:tab w:val="left" w:pos="668"/>
          <w:tab w:val="left" w:pos="669"/>
        </w:tabs>
        <w:spacing w:line="318" w:lineRule="exact"/>
        <w:jc w:val="left"/>
        <w:rPr>
          <w:sz w:val="26"/>
          <w:lang w:val="en-US"/>
        </w:rPr>
      </w:pPr>
      <w:proofErr w:type="gramStart"/>
      <w:r w:rsidRPr="00BC2B75">
        <w:rPr>
          <w:sz w:val="26"/>
          <w:lang w:val="en-US"/>
        </w:rPr>
        <w:t>templates</w:t>
      </w:r>
      <w:proofErr w:type="gramEnd"/>
      <w:r w:rsidRPr="00BC2B75">
        <w:rPr>
          <w:sz w:val="26"/>
          <w:lang w:val="en-US"/>
        </w:rPr>
        <w:t xml:space="preserve"> for applications, memos, etc.</w:t>
      </w:r>
    </w:p>
    <w:p w14:paraId="03D00D60" w14:textId="77777777" w:rsidR="00532F9C" w:rsidRPr="00BC2B75" w:rsidRDefault="00532F9C">
      <w:pPr>
        <w:pStyle w:val="a3"/>
        <w:spacing w:before="1"/>
        <w:ind w:left="0" w:firstLine="0"/>
        <w:jc w:val="left"/>
        <w:rPr>
          <w:lang w:val="en-US"/>
        </w:rPr>
      </w:pPr>
    </w:p>
    <w:p w14:paraId="5F9DE168" w14:textId="64181BDB" w:rsidR="00532F9C" w:rsidRDefault="00083D79">
      <w:pPr>
        <w:pStyle w:val="a4"/>
        <w:numPr>
          <w:ilvl w:val="1"/>
          <w:numId w:val="8"/>
        </w:numPr>
        <w:tabs>
          <w:tab w:val="left" w:pos="669"/>
        </w:tabs>
        <w:spacing w:line="299" w:lineRule="exact"/>
        <w:rPr>
          <w:sz w:val="26"/>
        </w:rPr>
      </w:pPr>
      <w:proofErr w:type="spellStart"/>
      <w:r w:rsidRPr="00083D79">
        <w:rPr>
          <w:sz w:val="26"/>
        </w:rPr>
        <w:t>Appendices</w:t>
      </w:r>
      <w:proofErr w:type="spellEnd"/>
      <w:r w:rsidRPr="00083D79">
        <w:rPr>
          <w:sz w:val="26"/>
        </w:rPr>
        <w:t xml:space="preserve"> </w:t>
      </w:r>
      <w:proofErr w:type="spellStart"/>
      <w:r w:rsidRPr="00083D79">
        <w:rPr>
          <w:sz w:val="26"/>
        </w:rPr>
        <w:t>to</w:t>
      </w:r>
      <w:proofErr w:type="spellEnd"/>
      <w:r w:rsidRPr="00083D79">
        <w:rPr>
          <w:sz w:val="26"/>
        </w:rPr>
        <w:t xml:space="preserve"> </w:t>
      </w:r>
      <w:proofErr w:type="spellStart"/>
      <w:r w:rsidRPr="00083D79">
        <w:rPr>
          <w:sz w:val="26"/>
        </w:rPr>
        <w:t>the</w:t>
      </w:r>
      <w:proofErr w:type="spellEnd"/>
      <w:r w:rsidRPr="00083D79">
        <w:rPr>
          <w:sz w:val="26"/>
        </w:rPr>
        <w:t xml:space="preserve"> </w:t>
      </w:r>
      <w:proofErr w:type="spellStart"/>
      <w:r w:rsidRPr="00083D79">
        <w:rPr>
          <w:sz w:val="26"/>
        </w:rPr>
        <w:t>Rules</w:t>
      </w:r>
      <w:proofErr w:type="spellEnd"/>
      <w:r w:rsidR="008E5EB0">
        <w:rPr>
          <w:sz w:val="26"/>
        </w:rPr>
        <w:t>:</w:t>
      </w:r>
    </w:p>
    <w:p w14:paraId="46DD4233" w14:textId="6999088E" w:rsidR="00532F9C" w:rsidRPr="007E400C" w:rsidRDefault="008E5EB0">
      <w:pPr>
        <w:pStyle w:val="a4"/>
        <w:numPr>
          <w:ilvl w:val="0"/>
          <w:numId w:val="7"/>
        </w:numPr>
        <w:tabs>
          <w:tab w:val="left" w:pos="668"/>
          <w:tab w:val="left" w:pos="669"/>
        </w:tabs>
        <w:spacing w:line="317" w:lineRule="exact"/>
        <w:jc w:val="left"/>
        <w:rPr>
          <w:sz w:val="26"/>
          <w:lang w:val="en-US"/>
        </w:rPr>
      </w:pPr>
      <w:r w:rsidRPr="007E400C">
        <w:rPr>
          <w:sz w:val="26"/>
          <w:lang w:val="en-US"/>
        </w:rPr>
        <w:t>Research</w:t>
      </w:r>
      <w:r w:rsidRPr="007E400C">
        <w:rPr>
          <w:spacing w:val="-2"/>
          <w:sz w:val="26"/>
          <w:lang w:val="en-US"/>
        </w:rPr>
        <w:t xml:space="preserve"> </w:t>
      </w:r>
      <w:r w:rsidRPr="007E400C">
        <w:rPr>
          <w:sz w:val="26"/>
          <w:lang w:val="en-US"/>
        </w:rPr>
        <w:t>Paper</w:t>
      </w:r>
      <w:r w:rsidRPr="007E400C">
        <w:rPr>
          <w:spacing w:val="-2"/>
          <w:sz w:val="26"/>
          <w:lang w:val="en-US"/>
        </w:rPr>
        <w:t xml:space="preserve"> </w:t>
      </w:r>
      <w:r w:rsidRPr="007E400C">
        <w:rPr>
          <w:sz w:val="26"/>
          <w:lang w:val="en-US"/>
        </w:rPr>
        <w:t>Guidelines Essays,</w:t>
      </w:r>
      <w:r w:rsidRPr="007E400C">
        <w:rPr>
          <w:spacing w:val="-1"/>
          <w:sz w:val="26"/>
          <w:lang w:val="en-US"/>
        </w:rPr>
        <w:t xml:space="preserve"> </w:t>
      </w:r>
      <w:r w:rsidRPr="007E400C">
        <w:rPr>
          <w:sz w:val="26"/>
          <w:lang w:val="en-US"/>
        </w:rPr>
        <w:t>Thesis &amp;</w:t>
      </w:r>
      <w:r w:rsidRPr="007E400C">
        <w:rPr>
          <w:spacing w:val="-1"/>
          <w:sz w:val="26"/>
          <w:lang w:val="en-US"/>
        </w:rPr>
        <w:t xml:space="preserve"> </w:t>
      </w:r>
      <w:r w:rsidRPr="007E400C">
        <w:rPr>
          <w:sz w:val="26"/>
          <w:lang w:val="en-US"/>
        </w:rPr>
        <w:t>Graduation</w:t>
      </w:r>
      <w:r w:rsidRPr="007E400C">
        <w:rPr>
          <w:spacing w:val="-2"/>
          <w:sz w:val="26"/>
          <w:lang w:val="en-US"/>
        </w:rPr>
        <w:t xml:space="preserve"> </w:t>
      </w:r>
      <w:r w:rsidRPr="007E400C">
        <w:rPr>
          <w:sz w:val="26"/>
          <w:lang w:val="en-US"/>
        </w:rPr>
        <w:t>Thesis (</w:t>
      </w:r>
      <w:r w:rsidR="00083D79">
        <w:rPr>
          <w:sz w:val="26"/>
          <w:lang w:val="en-US"/>
        </w:rPr>
        <w:t>Appendix</w:t>
      </w:r>
      <w:r w:rsidRPr="007E400C">
        <w:rPr>
          <w:spacing w:val="-1"/>
          <w:sz w:val="26"/>
          <w:lang w:val="en-US"/>
        </w:rPr>
        <w:t xml:space="preserve"> </w:t>
      </w:r>
      <w:r w:rsidRPr="007E400C">
        <w:rPr>
          <w:sz w:val="26"/>
          <w:lang w:val="en-US"/>
        </w:rPr>
        <w:t>№</w:t>
      </w:r>
      <w:r w:rsidRPr="007E400C">
        <w:rPr>
          <w:spacing w:val="-2"/>
          <w:sz w:val="26"/>
          <w:lang w:val="en-US"/>
        </w:rPr>
        <w:t xml:space="preserve"> </w:t>
      </w:r>
      <w:r w:rsidRPr="007E400C">
        <w:rPr>
          <w:sz w:val="26"/>
          <w:lang w:val="en-US"/>
        </w:rPr>
        <w:t>1)</w:t>
      </w:r>
    </w:p>
    <w:p w14:paraId="31417C30" w14:textId="770F9CAC" w:rsidR="00532F9C" w:rsidRPr="007E400C" w:rsidRDefault="008E5EB0">
      <w:pPr>
        <w:pStyle w:val="a4"/>
        <w:numPr>
          <w:ilvl w:val="0"/>
          <w:numId w:val="7"/>
        </w:numPr>
        <w:tabs>
          <w:tab w:val="left" w:pos="668"/>
          <w:tab w:val="left" w:pos="669"/>
        </w:tabs>
        <w:spacing w:line="317" w:lineRule="exact"/>
        <w:jc w:val="left"/>
        <w:rPr>
          <w:sz w:val="26"/>
          <w:lang w:val="en-US"/>
        </w:rPr>
      </w:pPr>
      <w:r w:rsidRPr="007E400C">
        <w:rPr>
          <w:sz w:val="26"/>
          <w:lang w:val="en-US"/>
        </w:rPr>
        <w:t>Research</w:t>
      </w:r>
      <w:r w:rsidRPr="007E400C">
        <w:rPr>
          <w:spacing w:val="-3"/>
          <w:sz w:val="26"/>
          <w:lang w:val="en-US"/>
        </w:rPr>
        <w:t xml:space="preserve"> </w:t>
      </w:r>
      <w:r w:rsidRPr="007E400C">
        <w:rPr>
          <w:sz w:val="26"/>
          <w:lang w:val="en-US"/>
        </w:rPr>
        <w:t>Paper</w:t>
      </w:r>
      <w:r w:rsidRPr="007E400C">
        <w:rPr>
          <w:spacing w:val="-2"/>
          <w:sz w:val="26"/>
          <w:lang w:val="en-US"/>
        </w:rPr>
        <w:t xml:space="preserve"> </w:t>
      </w:r>
      <w:r w:rsidRPr="007E400C">
        <w:rPr>
          <w:sz w:val="26"/>
          <w:lang w:val="en-US"/>
        </w:rPr>
        <w:t>Guidelines Graduation</w:t>
      </w:r>
      <w:r w:rsidRPr="007E400C">
        <w:rPr>
          <w:spacing w:val="-1"/>
          <w:sz w:val="26"/>
          <w:lang w:val="en-US"/>
        </w:rPr>
        <w:t xml:space="preserve"> </w:t>
      </w:r>
      <w:r w:rsidRPr="007E400C">
        <w:rPr>
          <w:sz w:val="26"/>
          <w:lang w:val="en-US"/>
        </w:rPr>
        <w:t>Thesis Defense</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2)</w:t>
      </w:r>
    </w:p>
    <w:p w14:paraId="3846193A" w14:textId="2807E9A4" w:rsidR="00532F9C" w:rsidRPr="007E400C" w:rsidRDefault="008E5EB0">
      <w:pPr>
        <w:pStyle w:val="a4"/>
        <w:numPr>
          <w:ilvl w:val="0"/>
          <w:numId w:val="7"/>
        </w:numPr>
        <w:tabs>
          <w:tab w:val="left" w:pos="668"/>
          <w:tab w:val="left" w:pos="669"/>
        </w:tabs>
        <w:spacing w:line="318" w:lineRule="exact"/>
        <w:jc w:val="left"/>
        <w:rPr>
          <w:sz w:val="26"/>
          <w:lang w:val="en-US"/>
        </w:rPr>
      </w:pPr>
      <w:r w:rsidRPr="007E400C">
        <w:rPr>
          <w:sz w:val="26"/>
          <w:lang w:val="en-US"/>
        </w:rPr>
        <w:t>Application</w:t>
      </w:r>
      <w:r w:rsidRPr="007E400C">
        <w:rPr>
          <w:spacing w:val="-2"/>
          <w:sz w:val="26"/>
          <w:lang w:val="en-US"/>
        </w:rPr>
        <w:t xml:space="preserve"> </w:t>
      </w:r>
      <w:r w:rsidRPr="007E400C">
        <w:rPr>
          <w:sz w:val="26"/>
          <w:lang w:val="en-US"/>
        </w:rPr>
        <w:t>form</w:t>
      </w:r>
      <w:r w:rsidRPr="007E400C">
        <w:rPr>
          <w:spacing w:val="-2"/>
          <w:sz w:val="26"/>
          <w:lang w:val="en-US"/>
        </w:rPr>
        <w:t xml:space="preserve"> </w:t>
      </w:r>
      <w:r w:rsidRPr="007E400C">
        <w:rPr>
          <w:sz w:val="26"/>
          <w:lang w:val="en-US"/>
        </w:rPr>
        <w:t>for</w:t>
      </w:r>
      <w:r w:rsidRPr="007E400C">
        <w:rPr>
          <w:spacing w:val="-1"/>
          <w:sz w:val="26"/>
          <w:lang w:val="en-US"/>
        </w:rPr>
        <w:t xml:space="preserve"> </w:t>
      </w:r>
      <w:r w:rsidRPr="007E400C">
        <w:rPr>
          <w:sz w:val="26"/>
          <w:lang w:val="en-US"/>
        </w:rPr>
        <w:t>change</w:t>
      </w:r>
      <w:r w:rsidRPr="007E400C">
        <w:rPr>
          <w:spacing w:val="-2"/>
          <w:sz w:val="26"/>
          <w:lang w:val="en-US"/>
        </w:rPr>
        <w:t xml:space="preserve"> </w:t>
      </w:r>
      <w:r w:rsidRPr="007E400C">
        <w:rPr>
          <w:sz w:val="26"/>
          <w:lang w:val="en-US"/>
        </w:rPr>
        <w:t>of Thesis</w:t>
      </w:r>
      <w:r w:rsidRPr="007E400C">
        <w:rPr>
          <w:spacing w:val="-2"/>
          <w:sz w:val="26"/>
          <w:lang w:val="en-US"/>
        </w:rPr>
        <w:t xml:space="preserve"> </w:t>
      </w:r>
      <w:r w:rsidRPr="007E400C">
        <w:rPr>
          <w:sz w:val="26"/>
          <w:lang w:val="en-US"/>
        </w:rPr>
        <w:t>topic</w:t>
      </w:r>
      <w:r w:rsidRPr="007E400C">
        <w:rPr>
          <w:spacing w:val="-1"/>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3)</w:t>
      </w:r>
    </w:p>
    <w:p w14:paraId="74428D19" w14:textId="3E42C7BA" w:rsidR="00532F9C" w:rsidRPr="007E400C" w:rsidRDefault="008E5EB0">
      <w:pPr>
        <w:pStyle w:val="a4"/>
        <w:numPr>
          <w:ilvl w:val="0"/>
          <w:numId w:val="7"/>
        </w:numPr>
        <w:tabs>
          <w:tab w:val="left" w:pos="668"/>
          <w:tab w:val="left" w:pos="669"/>
        </w:tabs>
        <w:spacing w:before="1" w:line="318" w:lineRule="exact"/>
        <w:jc w:val="left"/>
        <w:rPr>
          <w:sz w:val="26"/>
          <w:lang w:val="en-US"/>
        </w:rPr>
      </w:pPr>
      <w:r w:rsidRPr="007E400C">
        <w:rPr>
          <w:sz w:val="26"/>
          <w:lang w:val="en-US"/>
        </w:rPr>
        <w:t>Application</w:t>
      </w:r>
      <w:r w:rsidRPr="007E400C">
        <w:rPr>
          <w:spacing w:val="-2"/>
          <w:sz w:val="26"/>
          <w:lang w:val="en-US"/>
        </w:rPr>
        <w:t xml:space="preserve"> </w:t>
      </w:r>
      <w:r w:rsidRPr="007E400C">
        <w:rPr>
          <w:sz w:val="26"/>
          <w:lang w:val="en-US"/>
        </w:rPr>
        <w:t>form</w:t>
      </w:r>
      <w:r w:rsidRPr="007E400C">
        <w:rPr>
          <w:spacing w:val="-2"/>
          <w:sz w:val="26"/>
          <w:lang w:val="en-US"/>
        </w:rPr>
        <w:t xml:space="preserve"> </w:t>
      </w:r>
      <w:r w:rsidRPr="007E400C">
        <w:rPr>
          <w:sz w:val="26"/>
          <w:lang w:val="en-US"/>
        </w:rPr>
        <w:t>for</w:t>
      </w:r>
      <w:r w:rsidRPr="007E400C">
        <w:rPr>
          <w:spacing w:val="-1"/>
          <w:sz w:val="26"/>
          <w:lang w:val="en-US"/>
        </w:rPr>
        <w:t xml:space="preserve"> </w:t>
      </w:r>
      <w:r w:rsidRPr="007E400C">
        <w:rPr>
          <w:sz w:val="26"/>
          <w:lang w:val="en-US"/>
        </w:rPr>
        <w:t>change</w:t>
      </w:r>
      <w:r w:rsidRPr="007E400C">
        <w:rPr>
          <w:spacing w:val="-2"/>
          <w:sz w:val="26"/>
          <w:lang w:val="en-US"/>
        </w:rPr>
        <w:t xml:space="preserve"> </w:t>
      </w:r>
      <w:r w:rsidRPr="007E400C">
        <w:rPr>
          <w:sz w:val="26"/>
          <w:lang w:val="en-US"/>
        </w:rPr>
        <w:t>of Thesis</w:t>
      </w:r>
      <w:r w:rsidRPr="007E400C">
        <w:rPr>
          <w:spacing w:val="-1"/>
          <w:sz w:val="26"/>
          <w:lang w:val="en-US"/>
        </w:rPr>
        <w:t xml:space="preserve"> </w:t>
      </w:r>
      <w:r w:rsidRPr="007E400C">
        <w:rPr>
          <w:sz w:val="26"/>
          <w:lang w:val="en-US"/>
        </w:rPr>
        <w:t>supervisor</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4)</w:t>
      </w:r>
    </w:p>
    <w:p w14:paraId="382BFFC7" w14:textId="7439107B" w:rsidR="00532F9C" w:rsidRPr="007E400C" w:rsidRDefault="008E5EB0">
      <w:pPr>
        <w:pStyle w:val="a4"/>
        <w:numPr>
          <w:ilvl w:val="0"/>
          <w:numId w:val="7"/>
        </w:numPr>
        <w:tabs>
          <w:tab w:val="left" w:pos="668"/>
          <w:tab w:val="left" w:pos="669"/>
        </w:tabs>
        <w:spacing w:line="317" w:lineRule="exact"/>
        <w:jc w:val="left"/>
        <w:rPr>
          <w:sz w:val="26"/>
          <w:lang w:val="en-US"/>
        </w:rPr>
      </w:pPr>
      <w:r w:rsidRPr="007E400C">
        <w:rPr>
          <w:sz w:val="26"/>
          <w:lang w:val="en-US"/>
        </w:rPr>
        <w:t>Supervisor review</w:t>
      </w:r>
      <w:r w:rsidRPr="007E400C">
        <w:rPr>
          <w:spacing w:val="1"/>
          <w:sz w:val="26"/>
          <w:lang w:val="en-US"/>
        </w:rPr>
        <w:t xml:space="preserve"> </w:t>
      </w:r>
      <w:r w:rsidRPr="007E400C">
        <w:rPr>
          <w:sz w:val="26"/>
          <w:lang w:val="en-US"/>
        </w:rPr>
        <w:t>of</w:t>
      </w:r>
      <w:r w:rsidRPr="007E400C">
        <w:rPr>
          <w:spacing w:val="-2"/>
          <w:sz w:val="26"/>
          <w:lang w:val="en-US"/>
        </w:rPr>
        <w:t xml:space="preserve"> </w:t>
      </w:r>
      <w:r w:rsidRPr="007E400C">
        <w:rPr>
          <w:sz w:val="26"/>
          <w:lang w:val="en-US"/>
        </w:rPr>
        <w:t>the</w:t>
      </w:r>
      <w:r w:rsidRPr="007E400C">
        <w:rPr>
          <w:spacing w:val="-1"/>
          <w:sz w:val="26"/>
          <w:lang w:val="en-US"/>
        </w:rPr>
        <w:t xml:space="preserve"> </w:t>
      </w:r>
      <w:r w:rsidRPr="007E400C">
        <w:rPr>
          <w:sz w:val="26"/>
          <w:lang w:val="en-US"/>
        </w:rPr>
        <w:t>Thesis</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5)</w:t>
      </w:r>
    </w:p>
    <w:p w14:paraId="0B004D56" w14:textId="04A8B7CA" w:rsidR="00532F9C" w:rsidRPr="007E400C" w:rsidRDefault="008E5EB0">
      <w:pPr>
        <w:pStyle w:val="a4"/>
        <w:numPr>
          <w:ilvl w:val="0"/>
          <w:numId w:val="7"/>
        </w:numPr>
        <w:tabs>
          <w:tab w:val="left" w:pos="668"/>
          <w:tab w:val="left" w:pos="669"/>
        </w:tabs>
        <w:spacing w:line="318" w:lineRule="exact"/>
        <w:jc w:val="left"/>
        <w:rPr>
          <w:sz w:val="26"/>
          <w:lang w:val="en-US"/>
        </w:rPr>
      </w:pPr>
      <w:r w:rsidRPr="007E400C">
        <w:rPr>
          <w:sz w:val="26"/>
          <w:lang w:val="en-US"/>
        </w:rPr>
        <w:t>Application</w:t>
      </w:r>
      <w:r w:rsidRPr="007E400C">
        <w:rPr>
          <w:spacing w:val="-3"/>
          <w:sz w:val="26"/>
          <w:lang w:val="en-US"/>
        </w:rPr>
        <w:t xml:space="preserve"> </w:t>
      </w:r>
      <w:r w:rsidRPr="007E400C">
        <w:rPr>
          <w:sz w:val="26"/>
          <w:lang w:val="en-US"/>
        </w:rPr>
        <w:t>form</w:t>
      </w:r>
      <w:r w:rsidRPr="007E400C">
        <w:rPr>
          <w:spacing w:val="-2"/>
          <w:sz w:val="26"/>
          <w:lang w:val="en-US"/>
        </w:rPr>
        <w:t xml:space="preserve"> </w:t>
      </w:r>
      <w:r w:rsidRPr="007E400C">
        <w:rPr>
          <w:sz w:val="26"/>
          <w:lang w:val="en-US"/>
        </w:rPr>
        <w:t>for</w:t>
      </w:r>
      <w:r w:rsidRPr="007E400C">
        <w:rPr>
          <w:spacing w:val="-2"/>
          <w:sz w:val="26"/>
          <w:lang w:val="en-US"/>
        </w:rPr>
        <w:t xml:space="preserve"> </w:t>
      </w:r>
      <w:r w:rsidRPr="007E400C">
        <w:rPr>
          <w:sz w:val="26"/>
          <w:lang w:val="en-US"/>
        </w:rPr>
        <w:t>change</w:t>
      </w:r>
      <w:r w:rsidRPr="007E400C">
        <w:rPr>
          <w:spacing w:val="-3"/>
          <w:sz w:val="26"/>
          <w:lang w:val="en-US"/>
        </w:rPr>
        <w:t xml:space="preserve"> </w:t>
      </w:r>
      <w:r w:rsidRPr="007E400C">
        <w:rPr>
          <w:sz w:val="26"/>
          <w:lang w:val="en-US"/>
        </w:rPr>
        <w:t>of</w:t>
      </w:r>
      <w:r w:rsidRPr="007E400C">
        <w:rPr>
          <w:spacing w:val="-2"/>
          <w:sz w:val="26"/>
          <w:lang w:val="en-US"/>
        </w:rPr>
        <w:t xml:space="preserve"> </w:t>
      </w:r>
      <w:r w:rsidRPr="007E400C">
        <w:rPr>
          <w:sz w:val="26"/>
          <w:lang w:val="en-US"/>
        </w:rPr>
        <w:t>Graduation Thesis</w:t>
      </w:r>
      <w:r w:rsidRPr="007E400C">
        <w:rPr>
          <w:spacing w:val="-2"/>
          <w:sz w:val="26"/>
          <w:lang w:val="en-US"/>
        </w:rPr>
        <w:t xml:space="preserve"> </w:t>
      </w:r>
      <w:r w:rsidRPr="007E400C">
        <w:rPr>
          <w:sz w:val="26"/>
          <w:lang w:val="en-US"/>
        </w:rPr>
        <w:t>topic</w:t>
      </w:r>
      <w:r w:rsidRPr="007E400C">
        <w:rPr>
          <w:spacing w:val="-1"/>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6)</w:t>
      </w:r>
    </w:p>
    <w:p w14:paraId="25A3A021" w14:textId="6ECA5269" w:rsidR="00532F9C" w:rsidRPr="007E400C" w:rsidRDefault="008E5EB0">
      <w:pPr>
        <w:pStyle w:val="a4"/>
        <w:numPr>
          <w:ilvl w:val="0"/>
          <w:numId w:val="7"/>
        </w:numPr>
        <w:tabs>
          <w:tab w:val="left" w:pos="668"/>
          <w:tab w:val="left" w:pos="669"/>
        </w:tabs>
        <w:spacing w:before="1" w:line="318" w:lineRule="exact"/>
        <w:jc w:val="left"/>
        <w:rPr>
          <w:sz w:val="26"/>
          <w:lang w:val="en-US"/>
        </w:rPr>
      </w:pPr>
      <w:r w:rsidRPr="007E400C">
        <w:rPr>
          <w:sz w:val="26"/>
          <w:lang w:val="en-US"/>
        </w:rPr>
        <w:t>Application</w:t>
      </w:r>
      <w:r w:rsidRPr="007E400C">
        <w:rPr>
          <w:spacing w:val="-3"/>
          <w:sz w:val="26"/>
          <w:lang w:val="en-US"/>
        </w:rPr>
        <w:t xml:space="preserve"> </w:t>
      </w:r>
      <w:r w:rsidRPr="007E400C">
        <w:rPr>
          <w:sz w:val="26"/>
          <w:lang w:val="en-US"/>
        </w:rPr>
        <w:t>form</w:t>
      </w:r>
      <w:r w:rsidRPr="007E400C">
        <w:rPr>
          <w:spacing w:val="-2"/>
          <w:sz w:val="26"/>
          <w:lang w:val="en-US"/>
        </w:rPr>
        <w:t xml:space="preserve"> </w:t>
      </w:r>
      <w:r w:rsidRPr="007E400C">
        <w:rPr>
          <w:sz w:val="26"/>
          <w:lang w:val="en-US"/>
        </w:rPr>
        <w:t>for</w:t>
      </w:r>
      <w:r w:rsidRPr="007E400C">
        <w:rPr>
          <w:spacing w:val="-2"/>
          <w:sz w:val="26"/>
          <w:lang w:val="en-US"/>
        </w:rPr>
        <w:t xml:space="preserve"> </w:t>
      </w:r>
      <w:r w:rsidRPr="007E400C">
        <w:rPr>
          <w:sz w:val="26"/>
          <w:lang w:val="en-US"/>
        </w:rPr>
        <w:t>change</w:t>
      </w:r>
      <w:r w:rsidRPr="007E400C">
        <w:rPr>
          <w:spacing w:val="-2"/>
          <w:sz w:val="26"/>
          <w:lang w:val="en-US"/>
        </w:rPr>
        <w:t xml:space="preserve"> </w:t>
      </w:r>
      <w:r w:rsidRPr="007E400C">
        <w:rPr>
          <w:sz w:val="26"/>
          <w:lang w:val="en-US"/>
        </w:rPr>
        <w:t>of</w:t>
      </w:r>
      <w:r w:rsidRPr="007E400C">
        <w:rPr>
          <w:spacing w:val="-2"/>
          <w:sz w:val="26"/>
          <w:lang w:val="en-US"/>
        </w:rPr>
        <w:t xml:space="preserve"> </w:t>
      </w:r>
      <w:r w:rsidRPr="007E400C">
        <w:rPr>
          <w:sz w:val="26"/>
          <w:lang w:val="en-US"/>
        </w:rPr>
        <w:t>Graduation</w:t>
      </w:r>
      <w:r w:rsidRPr="007E400C">
        <w:rPr>
          <w:spacing w:val="-1"/>
          <w:sz w:val="26"/>
          <w:lang w:val="en-US"/>
        </w:rPr>
        <w:t xml:space="preserve"> </w:t>
      </w:r>
      <w:r w:rsidRPr="007E400C">
        <w:rPr>
          <w:sz w:val="26"/>
          <w:lang w:val="en-US"/>
        </w:rPr>
        <w:t>Thesis</w:t>
      </w:r>
      <w:r w:rsidRPr="007E400C">
        <w:rPr>
          <w:spacing w:val="-2"/>
          <w:sz w:val="26"/>
          <w:lang w:val="en-US"/>
        </w:rPr>
        <w:t xml:space="preserve"> </w:t>
      </w:r>
      <w:r w:rsidRPr="007E400C">
        <w:rPr>
          <w:sz w:val="26"/>
          <w:lang w:val="en-US"/>
        </w:rPr>
        <w:t>supervisor</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7)</w:t>
      </w:r>
    </w:p>
    <w:p w14:paraId="1142DB32" w14:textId="725219C1" w:rsidR="00532F9C" w:rsidRPr="007E400C" w:rsidRDefault="008E5EB0">
      <w:pPr>
        <w:pStyle w:val="a4"/>
        <w:numPr>
          <w:ilvl w:val="0"/>
          <w:numId w:val="7"/>
        </w:numPr>
        <w:tabs>
          <w:tab w:val="left" w:pos="668"/>
          <w:tab w:val="left" w:pos="669"/>
        </w:tabs>
        <w:spacing w:line="318" w:lineRule="exact"/>
        <w:jc w:val="left"/>
        <w:rPr>
          <w:sz w:val="26"/>
          <w:lang w:val="en-US"/>
        </w:rPr>
      </w:pPr>
      <w:r w:rsidRPr="007E400C">
        <w:rPr>
          <w:sz w:val="26"/>
          <w:lang w:val="en-US"/>
        </w:rPr>
        <w:t>Supervisor review</w:t>
      </w:r>
      <w:r w:rsidRPr="007E400C">
        <w:rPr>
          <w:spacing w:val="1"/>
          <w:sz w:val="26"/>
          <w:lang w:val="en-US"/>
        </w:rPr>
        <w:t xml:space="preserve"> </w:t>
      </w:r>
      <w:r w:rsidRPr="007E400C">
        <w:rPr>
          <w:sz w:val="26"/>
          <w:lang w:val="en-US"/>
        </w:rPr>
        <w:t>of</w:t>
      </w:r>
      <w:r w:rsidRPr="007E400C">
        <w:rPr>
          <w:spacing w:val="-2"/>
          <w:sz w:val="26"/>
          <w:lang w:val="en-US"/>
        </w:rPr>
        <w:t xml:space="preserve"> </w:t>
      </w:r>
      <w:r w:rsidRPr="007E400C">
        <w:rPr>
          <w:sz w:val="26"/>
          <w:lang w:val="en-US"/>
        </w:rPr>
        <w:t>the</w:t>
      </w:r>
      <w:r w:rsidRPr="007E400C">
        <w:rPr>
          <w:spacing w:val="-2"/>
          <w:sz w:val="26"/>
          <w:lang w:val="en-US"/>
        </w:rPr>
        <w:t xml:space="preserve"> </w:t>
      </w:r>
      <w:r w:rsidRPr="007E400C">
        <w:rPr>
          <w:sz w:val="26"/>
          <w:lang w:val="en-US"/>
        </w:rPr>
        <w:t>Graduation</w:t>
      </w:r>
      <w:r w:rsidRPr="007E400C">
        <w:rPr>
          <w:spacing w:val="-2"/>
          <w:sz w:val="26"/>
          <w:lang w:val="en-US"/>
        </w:rPr>
        <w:t xml:space="preserve"> </w:t>
      </w:r>
      <w:r w:rsidRPr="007E400C">
        <w:rPr>
          <w:sz w:val="26"/>
          <w:lang w:val="en-US"/>
        </w:rPr>
        <w:t>Thesis</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2"/>
          <w:sz w:val="26"/>
          <w:lang w:val="en-US"/>
        </w:rPr>
        <w:t xml:space="preserve"> </w:t>
      </w:r>
      <w:r w:rsidRPr="007E400C">
        <w:rPr>
          <w:sz w:val="26"/>
          <w:lang w:val="en-US"/>
        </w:rPr>
        <w:t>8)</w:t>
      </w:r>
    </w:p>
    <w:p w14:paraId="4CDFD266" w14:textId="79CF6C77" w:rsidR="00532F9C" w:rsidRPr="007E400C" w:rsidRDefault="008E5EB0">
      <w:pPr>
        <w:pStyle w:val="a4"/>
        <w:numPr>
          <w:ilvl w:val="0"/>
          <w:numId w:val="7"/>
        </w:numPr>
        <w:tabs>
          <w:tab w:val="left" w:pos="668"/>
          <w:tab w:val="left" w:pos="669"/>
        </w:tabs>
        <w:spacing w:before="1" w:line="318" w:lineRule="exact"/>
        <w:jc w:val="left"/>
        <w:rPr>
          <w:sz w:val="26"/>
          <w:lang w:val="en-US"/>
        </w:rPr>
      </w:pPr>
      <w:r w:rsidRPr="007E400C">
        <w:rPr>
          <w:sz w:val="26"/>
          <w:lang w:val="en-US"/>
        </w:rPr>
        <w:t>Reviewer</w:t>
      </w:r>
      <w:r w:rsidRPr="007E400C">
        <w:rPr>
          <w:spacing w:val="-2"/>
          <w:sz w:val="26"/>
          <w:lang w:val="en-US"/>
        </w:rPr>
        <w:t xml:space="preserve"> </w:t>
      </w:r>
      <w:r w:rsidRPr="007E400C">
        <w:rPr>
          <w:sz w:val="26"/>
          <w:lang w:val="en-US"/>
        </w:rPr>
        <w:t>evaluation form of</w:t>
      </w:r>
      <w:r w:rsidRPr="007E400C">
        <w:rPr>
          <w:spacing w:val="-2"/>
          <w:sz w:val="26"/>
          <w:lang w:val="en-US"/>
        </w:rPr>
        <w:t xml:space="preserve"> </w:t>
      </w:r>
      <w:r w:rsidRPr="007E400C">
        <w:rPr>
          <w:sz w:val="26"/>
          <w:lang w:val="en-US"/>
        </w:rPr>
        <w:t>the</w:t>
      </w:r>
      <w:r w:rsidRPr="007E400C">
        <w:rPr>
          <w:spacing w:val="-2"/>
          <w:sz w:val="26"/>
          <w:lang w:val="en-US"/>
        </w:rPr>
        <w:t xml:space="preserve"> </w:t>
      </w:r>
      <w:r w:rsidRPr="007E400C">
        <w:rPr>
          <w:sz w:val="26"/>
          <w:lang w:val="en-US"/>
        </w:rPr>
        <w:t>Graduation</w:t>
      </w:r>
      <w:r w:rsidRPr="007E400C">
        <w:rPr>
          <w:spacing w:val="-3"/>
          <w:sz w:val="26"/>
          <w:lang w:val="en-US"/>
        </w:rPr>
        <w:t xml:space="preserve"> </w:t>
      </w:r>
      <w:r w:rsidRPr="007E400C">
        <w:rPr>
          <w:sz w:val="26"/>
          <w:lang w:val="en-US"/>
        </w:rPr>
        <w:t>Thesis (</w:t>
      </w:r>
      <w:r w:rsidR="00083D79">
        <w:rPr>
          <w:sz w:val="26"/>
          <w:lang w:val="en-US"/>
        </w:rPr>
        <w:t>Appendix</w:t>
      </w:r>
      <w:r w:rsidR="00083D79" w:rsidRPr="007E400C">
        <w:rPr>
          <w:sz w:val="26"/>
          <w:lang w:val="en-US"/>
        </w:rPr>
        <w:t xml:space="preserve"> </w:t>
      </w:r>
      <w:r w:rsidRPr="007E400C">
        <w:rPr>
          <w:sz w:val="26"/>
          <w:lang w:val="en-US"/>
        </w:rPr>
        <w:t>№</w:t>
      </w:r>
      <w:r w:rsidRPr="007E400C">
        <w:rPr>
          <w:spacing w:val="1"/>
          <w:sz w:val="26"/>
          <w:lang w:val="en-US"/>
        </w:rPr>
        <w:t xml:space="preserve"> </w:t>
      </w:r>
      <w:r w:rsidRPr="007E400C">
        <w:rPr>
          <w:sz w:val="26"/>
          <w:lang w:val="en-US"/>
        </w:rPr>
        <w:t>9)</w:t>
      </w:r>
    </w:p>
    <w:p w14:paraId="4197669A" w14:textId="21DA3E83" w:rsidR="00532F9C" w:rsidRPr="007E400C" w:rsidRDefault="008E5EB0">
      <w:pPr>
        <w:pStyle w:val="a4"/>
        <w:numPr>
          <w:ilvl w:val="0"/>
          <w:numId w:val="7"/>
        </w:numPr>
        <w:tabs>
          <w:tab w:val="left" w:pos="668"/>
          <w:tab w:val="left" w:pos="669"/>
        </w:tabs>
        <w:spacing w:line="317" w:lineRule="exact"/>
        <w:jc w:val="left"/>
        <w:rPr>
          <w:sz w:val="26"/>
          <w:lang w:val="en-US"/>
        </w:rPr>
      </w:pPr>
      <w:r w:rsidRPr="007E400C">
        <w:rPr>
          <w:sz w:val="26"/>
          <w:lang w:val="en-US"/>
        </w:rPr>
        <w:t>Application</w:t>
      </w:r>
      <w:r w:rsidRPr="007E400C">
        <w:rPr>
          <w:spacing w:val="-3"/>
          <w:sz w:val="26"/>
          <w:lang w:val="en-US"/>
        </w:rPr>
        <w:t xml:space="preserve"> </w:t>
      </w:r>
      <w:r w:rsidRPr="007E400C">
        <w:rPr>
          <w:sz w:val="26"/>
          <w:lang w:val="en-US"/>
        </w:rPr>
        <w:t>form</w:t>
      </w:r>
      <w:r w:rsidRPr="007E400C">
        <w:rPr>
          <w:spacing w:val="-3"/>
          <w:sz w:val="26"/>
          <w:lang w:val="en-US"/>
        </w:rPr>
        <w:t xml:space="preserve"> </w:t>
      </w:r>
      <w:r w:rsidRPr="007E400C">
        <w:rPr>
          <w:sz w:val="26"/>
          <w:lang w:val="en-US"/>
        </w:rPr>
        <w:t>for</w:t>
      </w:r>
      <w:r w:rsidRPr="007E400C">
        <w:rPr>
          <w:spacing w:val="-3"/>
          <w:sz w:val="26"/>
          <w:lang w:val="en-US"/>
        </w:rPr>
        <w:t xml:space="preserve"> </w:t>
      </w:r>
      <w:r w:rsidRPr="007E400C">
        <w:rPr>
          <w:sz w:val="26"/>
          <w:lang w:val="en-US"/>
        </w:rPr>
        <w:t>approval</w:t>
      </w:r>
      <w:r w:rsidRPr="007E400C">
        <w:rPr>
          <w:spacing w:val="-3"/>
          <w:sz w:val="26"/>
          <w:lang w:val="en-US"/>
        </w:rPr>
        <w:t xml:space="preserve"> </w:t>
      </w:r>
      <w:r w:rsidRPr="007E400C">
        <w:rPr>
          <w:sz w:val="26"/>
          <w:lang w:val="en-US"/>
        </w:rPr>
        <w:t>of</w:t>
      </w:r>
      <w:r w:rsidRPr="007E400C">
        <w:rPr>
          <w:spacing w:val="-1"/>
          <w:sz w:val="26"/>
          <w:lang w:val="en-US"/>
        </w:rPr>
        <w:t xml:space="preserve"> </w:t>
      </w:r>
      <w:r w:rsidRPr="007E400C">
        <w:rPr>
          <w:sz w:val="26"/>
          <w:lang w:val="en-US"/>
        </w:rPr>
        <w:t>Thesis</w:t>
      </w:r>
      <w:r w:rsidRPr="007E400C">
        <w:rPr>
          <w:spacing w:val="-2"/>
          <w:sz w:val="26"/>
          <w:lang w:val="en-US"/>
        </w:rPr>
        <w:t xml:space="preserve"> </w:t>
      </w:r>
      <w:r w:rsidRPr="007E400C">
        <w:rPr>
          <w:sz w:val="26"/>
          <w:lang w:val="en-US"/>
        </w:rPr>
        <w:t>topic</w:t>
      </w:r>
      <w:r w:rsidRPr="007E400C">
        <w:rPr>
          <w:spacing w:val="2"/>
          <w:sz w:val="26"/>
          <w:lang w:val="en-US"/>
        </w:rPr>
        <w:t xml:space="preserve"> </w:t>
      </w:r>
      <w:r w:rsidRPr="007E400C">
        <w:rPr>
          <w:sz w:val="26"/>
          <w:lang w:val="en-US"/>
        </w:rPr>
        <w:t>(</w:t>
      </w:r>
      <w:r w:rsidR="00083D79">
        <w:rPr>
          <w:sz w:val="26"/>
          <w:lang w:val="en-US"/>
        </w:rPr>
        <w:t>Appendix</w:t>
      </w:r>
      <w:r w:rsidR="00083D79" w:rsidRPr="007E400C">
        <w:rPr>
          <w:sz w:val="26"/>
          <w:lang w:val="en-US"/>
        </w:rPr>
        <w:t xml:space="preserve"> </w:t>
      </w:r>
      <w:r w:rsidRPr="007E400C">
        <w:rPr>
          <w:sz w:val="26"/>
          <w:lang w:val="en-US"/>
        </w:rPr>
        <w:t>№</w:t>
      </w:r>
      <w:r w:rsidRPr="007E400C">
        <w:rPr>
          <w:spacing w:val="-3"/>
          <w:sz w:val="26"/>
          <w:lang w:val="en-US"/>
        </w:rPr>
        <w:t xml:space="preserve"> </w:t>
      </w:r>
      <w:r w:rsidRPr="007E400C">
        <w:rPr>
          <w:sz w:val="26"/>
          <w:lang w:val="en-US"/>
        </w:rPr>
        <w:t>10)</w:t>
      </w:r>
    </w:p>
    <w:p w14:paraId="6847E9B9" w14:textId="2C7D5503" w:rsidR="00532F9C" w:rsidRPr="007E400C" w:rsidRDefault="008E5EB0">
      <w:pPr>
        <w:pStyle w:val="a4"/>
        <w:numPr>
          <w:ilvl w:val="0"/>
          <w:numId w:val="7"/>
        </w:numPr>
        <w:tabs>
          <w:tab w:val="left" w:pos="668"/>
          <w:tab w:val="left" w:pos="669"/>
        </w:tabs>
        <w:ind w:left="102" w:right="677" w:firstLine="0"/>
        <w:jc w:val="left"/>
        <w:rPr>
          <w:sz w:val="26"/>
          <w:lang w:val="en-US"/>
        </w:rPr>
      </w:pPr>
      <w:r w:rsidRPr="007E400C">
        <w:rPr>
          <w:sz w:val="26"/>
          <w:lang w:val="en-US"/>
        </w:rPr>
        <w:t>Application form for approval of Graduation Thesis topic (</w:t>
      </w:r>
      <w:r w:rsidR="00083D79">
        <w:rPr>
          <w:sz w:val="26"/>
          <w:lang w:val="en-US"/>
        </w:rPr>
        <w:t>Appendix</w:t>
      </w:r>
      <w:r w:rsidR="00083D79" w:rsidRPr="007E400C">
        <w:rPr>
          <w:sz w:val="26"/>
          <w:lang w:val="en-US"/>
        </w:rPr>
        <w:t xml:space="preserve"> </w:t>
      </w:r>
      <w:r w:rsidRPr="007E400C">
        <w:rPr>
          <w:sz w:val="26"/>
          <w:lang w:val="en-US"/>
        </w:rPr>
        <w:t>№ 11</w:t>
      </w:r>
      <w:proofErr w:type="gramStart"/>
      <w:r w:rsidRPr="007E400C">
        <w:rPr>
          <w:sz w:val="26"/>
          <w:lang w:val="en-US"/>
        </w:rPr>
        <w:t>)</w:t>
      </w:r>
      <w:r w:rsidR="00083D79">
        <w:rPr>
          <w:sz w:val="26"/>
          <w:lang w:val="en-US"/>
        </w:rPr>
        <w:t xml:space="preserve"> </w:t>
      </w:r>
      <w:r w:rsidRPr="007E400C">
        <w:rPr>
          <w:spacing w:val="-62"/>
          <w:sz w:val="26"/>
          <w:lang w:val="en-US"/>
        </w:rPr>
        <w:t xml:space="preserve"> </w:t>
      </w:r>
      <w:r w:rsidR="00083D79" w:rsidRPr="00083D79">
        <w:rPr>
          <w:sz w:val="26"/>
          <w:lang w:val="en-US"/>
        </w:rPr>
        <w:t>are</w:t>
      </w:r>
      <w:proofErr w:type="gramEnd"/>
      <w:r w:rsidR="00083D79" w:rsidRPr="00083D79">
        <w:rPr>
          <w:sz w:val="26"/>
          <w:lang w:val="en-US"/>
        </w:rPr>
        <w:t xml:space="preserve"> an integral part of them</w:t>
      </w:r>
      <w:r w:rsidRPr="007E400C">
        <w:rPr>
          <w:sz w:val="26"/>
          <w:lang w:val="en-US"/>
        </w:rPr>
        <w:t>.</w:t>
      </w:r>
    </w:p>
    <w:p w14:paraId="29DE5EDC" w14:textId="77777777" w:rsidR="00532F9C" w:rsidRPr="007E400C" w:rsidRDefault="00532F9C">
      <w:pPr>
        <w:pStyle w:val="a3"/>
        <w:spacing w:before="10"/>
        <w:ind w:left="0" w:firstLine="0"/>
        <w:jc w:val="left"/>
        <w:rPr>
          <w:sz w:val="25"/>
          <w:lang w:val="en-US"/>
        </w:rPr>
      </w:pPr>
    </w:p>
    <w:p w14:paraId="52E9F30A" w14:textId="5114B761" w:rsidR="00532F9C" w:rsidRPr="00083D79" w:rsidRDefault="00083D79">
      <w:pPr>
        <w:pStyle w:val="a4"/>
        <w:numPr>
          <w:ilvl w:val="1"/>
          <w:numId w:val="8"/>
        </w:numPr>
        <w:tabs>
          <w:tab w:val="left" w:pos="669"/>
        </w:tabs>
        <w:spacing w:before="1"/>
        <w:ind w:right="105"/>
        <w:rPr>
          <w:sz w:val="26"/>
          <w:lang w:val="en-US"/>
        </w:rPr>
      </w:pPr>
      <w:r w:rsidRPr="00083D79">
        <w:rPr>
          <w:sz w:val="26"/>
          <w:lang w:val="en-US"/>
        </w:rPr>
        <w:t xml:space="preserve">All essays, </w:t>
      </w:r>
      <w:r w:rsidR="008E5E09">
        <w:rPr>
          <w:sz w:val="26"/>
          <w:lang w:val="en-US"/>
        </w:rPr>
        <w:t>thesis</w:t>
      </w:r>
      <w:r>
        <w:rPr>
          <w:sz w:val="26"/>
          <w:lang w:val="en-US"/>
        </w:rPr>
        <w:t xml:space="preserve"> and graduation </w:t>
      </w:r>
      <w:r w:rsidR="008E5E09">
        <w:rPr>
          <w:sz w:val="26"/>
          <w:lang w:val="en-US"/>
        </w:rPr>
        <w:t>thesis</w:t>
      </w:r>
      <w:r w:rsidR="00B17F45">
        <w:rPr>
          <w:sz w:val="26"/>
          <w:lang w:val="en-US"/>
        </w:rPr>
        <w:t xml:space="preserve"> </w:t>
      </w:r>
      <w:proofErr w:type="gramStart"/>
      <w:r w:rsidR="00B17F45">
        <w:rPr>
          <w:sz w:val="26"/>
          <w:lang w:val="en-US"/>
        </w:rPr>
        <w:t xml:space="preserve">are </w:t>
      </w:r>
      <w:bookmarkStart w:id="1" w:name="_GoBack"/>
      <w:bookmarkEnd w:id="1"/>
      <w:r w:rsidRPr="00083D79">
        <w:rPr>
          <w:sz w:val="26"/>
          <w:lang w:val="en-US"/>
        </w:rPr>
        <w:t>performed</w:t>
      </w:r>
      <w:proofErr w:type="gramEnd"/>
      <w:r w:rsidRPr="00083D79">
        <w:rPr>
          <w:sz w:val="26"/>
          <w:lang w:val="en-US"/>
        </w:rPr>
        <w:t xml:space="preserve"> by students of the </w:t>
      </w:r>
      <w:r>
        <w:rPr>
          <w:sz w:val="26"/>
          <w:lang w:val="en-US"/>
        </w:rPr>
        <w:t>E</w:t>
      </w:r>
      <w:r w:rsidRPr="00083D79">
        <w:rPr>
          <w:sz w:val="26"/>
          <w:lang w:val="en-US"/>
        </w:rPr>
        <w:t>P "Economics, Politics and Business in Asia" personally, in English and are submitted for verification to their supervisors</w:t>
      </w:r>
      <w:r w:rsidR="008E5EB0" w:rsidRPr="00083D79">
        <w:rPr>
          <w:sz w:val="26"/>
          <w:lang w:val="en-US"/>
        </w:rPr>
        <w:t>.</w:t>
      </w:r>
    </w:p>
    <w:p w14:paraId="741DADA8" w14:textId="77777777" w:rsidR="00532F9C" w:rsidRPr="00083D79" w:rsidRDefault="00532F9C">
      <w:pPr>
        <w:jc w:val="both"/>
        <w:rPr>
          <w:sz w:val="26"/>
          <w:lang w:val="en-US"/>
        </w:rPr>
        <w:sectPr w:rsidR="00532F9C" w:rsidRPr="00083D79">
          <w:pgSz w:w="11910" w:h="16840"/>
          <w:pgMar w:top="880" w:right="740" w:bottom="280" w:left="1600" w:header="720" w:footer="720" w:gutter="0"/>
          <w:cols w:space="720"/>
        </w:sectPr>
      </w:pPr>
    </w:p>
    <w:p w14:paraId="319BFCDE" w14:textId="42AE791D" w:rsidR="00532F9C" w:rsidRPr="00EE1676" w:rsidRDefault="00EE1676">
      <w:pPr>
        <w:pStyle w:val="1"/>
        <w:numPr>
          <w:ilvl w:val="0"/>
          <w:numId w:val="8"/>
        </w:numPr>
        <w:tabs>
          <w:tab w:val="left" w:pos="386"/>
        </w:tabs>
        <w:ind w:left="385" w:hanging="284"/>
        <w:rPr>
          <w:lang w:val="en-US"/>
        </w:rPr>
      </w:pPr>
      <w:r w:rsidRPr="00EE1676">
        <w:rPr>
          <w:lang w:val="en-US"/>
        </w:rPr>
        <w:lastRenderedPageBreak/>
        <w:t>Rules for preparing an essay</w:t>
      </w:r>
    </w:p>
    <w:p w14:paraId="4840ADC9" w14:textId="167036D4" w:rsidR="00532F9C" w:rsidRPr="00EE1676" w:rsidRDefault="00EE1676">
      <w:pPr>
        <w:pStyle w:val="a4"/>
        <w:numPr>
          <w:ilvl w:val="1"/>
          <w:numId w:val="8"/>
        </w:numPr>
        <w:tabs>
          <w:tab w:val="left" w:pos="669"/>
        </w:tabs>
        <w:spacing w:before="3"/>
        <w:ind w:right="105" w:hanging="425"/>
        <w:rPr>
          <w:sz w:val="26"/>
          <w:lang w:val="en-US"/>
        </w:rPr>
      </w:pPr>
      <w:r>
        <w:rPr>
          <w:sz w:val="26"/>
          <w:lang w:val="en-US"/>
        </w:rPr>
        <w:t>An</w:t>
      </w:r>
      <w:r w:rsidRPr="00EE1676">
        <w:rPr>
          <w:sz w:val="26"/>
          <w:lang w:val="en-US"/>
        </w:rPr>
        <w:t xml:space="preserve"> essay is an independent scientific written work of a student. The purpose of the essay is to develop students' skills of independent thinking, gaining the ability to formulate their thoughts, </w:t>
      </w:r>
      <w:r>
        <w:rPr>
          <w:sz w:val="26"/>
          <w:lang w:val="en-US"/>
        </w:rPr>
        <w:t xml:space="preserve">to </w:t>
      </w:r>
      <w:r w:rsidRPr="00EE1676">
        <w:rPr>
          <w:sz w:val="26"/>
          <w:lang w:val="en-US"/>
        </w:rPr>
        <w:t>present them in a strict scientific style, to structure information, to use the main categories of analysis, to identify cause-and-effect relationships, to illustrate concepts with appropriate examples and to argue their conclusions clearly and competently</w:t>
      </w:r>
      <w:r w:rsidR="008E5EB0" w:rsidRPr="00EE1676">
        <w:rPr>
          <w:sz w:val="26"/>
          <w:lang w:val="en-US"/>
        </w:rPr>
        <w:t>.</w:t>
      </w:r>
    </w:p>
    <w:p w14:paraId="7457C964" w14:textId="77777777" w:rsidR="00532F9C" w:rsidRPr="00EE1676" w:rsidRDefault="00532F9C">
      <w:pPr>
        <w:pStyle w:val="a3"/>
        <w:spacing w:before="10"/>
        <w:ind w:left="0" w:firstLine="0"/>
        <w:jc w:val="left"/>
        <w:rPr>
          <w:sz w:val="25"/>
          <w:lang w:val="en-US"/>
        </w:rPr>
      </w:pPr>
    </w:p>
    <w:p w14:paraId="66D5E535" w14:textId="035D0EF3" w:rsidR="00532F9C" w:rsidRPr="008E6882" w:rsidRDefault="00EE1676">
      <w:pPr>
        <w:pStyle w:val="a4"/>
        <w:numPr>
          <w:ilvl w:val="1"/>
          <w:numId w:val="8"/>
        </w:numPr>
        <w:tabs>
          <w:tab w:val="left" w:pos="669"/>
        </w:tabs>
        <w:ind w:right="106" w:hanging="425"/>
        <w:rPr>
          <w:sz w:val="26"/>
          <w:lang w:val="en-US"/>
        </w:rPr>
      </w:pPr>
      <w:r w:rsidRPr="008E6882">
        <w:rPr>
          <w:sz w:val="26"/>
          <w:lang w:val="en-US"/>
        </w:rPr>
        <w:t xml:space="preserve">The essay topics are proposed by the teacher of the corresponding training course and are fixed in the curriculum of the </w:t>
      </w:r>
      <w:r w:rsidR="008C0E82">
        <w:rPr>
          <w:sz w:val="26"/>
          <w:lang w:val="en-US"/>
        </w:rPr>
        <w:t>educational course</w:t>
      </w:r>
      <w:r w:rsidRPr="008E6882">
        <w:rPr>
          <w:sz w:val="26"/>
          <w:lang w:val="en-US"/>
        </w:rPr>
        <w:t xml:space="preserve"> (hereinafter – the </w:t>
      </w:r>
      <w:r w:rsidR="008E6882">
        <w:rPr>
          <w:sz w:val="26"/>
          <w:lang w:val="en-US"/>
        </w:rPr>
        <w:t>CE</w:t>
      </w:r>
      <w:r w:rsidR="008C0E82">
        <w:rPr>
          <w:sz w:val="26"/>
          <w:lang w:val="en-US"/>
        </w:rPr>
        <w:t>C</w:t>
      </w:r>
      <w:r w:rsidRPr="008E6882">
        <w:rPr>
          <w:sz w:val="26"/>
          <w:lang w:val="en-US"/>
        </w:rPr>
        <w:t>). If a student offers his</w:t>
      </w:r>
      <w:r w:rsidR="008E6882">
        <w:rPr>
          <w:sz w:val="26"/>
          <w:lang w:val="en-US"/>
        </w:rPr>
        <w:t xml:space="preserve"> or her</w:t>
      </w:r>
      <w:r w:rsidRPr="008E6882">
        <w:rPr>
          <w:sz w:val="26"/>
          <w:lang w:val="en-US"/>
        </w:rPr>
        <w:t xml:space="preserve"> own essay topic or </w:t>
      </w:r>
      <w:proofErr w:type="gramStart"/>
      <w:r w:rsidRPr="008E6882">
        <w:rPr>
          <w:sz w:val="26"/>
          <w:lang w:val="en-US"/>
        </w:rPr>
        <w:t>as a result</w:t>
      </w:r>
      <w:proofErr w:type="gramEnd"/>
      <w:r w:rsidRPr="008E6882">
        <w:rPr>
          <w:sz w:val="26"/>
          <w:lang w:val="en-US"/>
        </w:rPr>
        <w:t xml:space="preserve"> of a dialogue with the teacher, the essay topic is subject to correction, it must necessarily be approved by the teacher </w:t>
      </w:r>
      <w:r w:rsidR="008E6882" w:rsidRPr="008E6882">
        <w:rPr>
          <w:sz w:val="26"/>
          <w:lang w:val="en-US"/>
        </w:rPr>
        <w:t>in written form</w:t>
      </w:r>
      <w:r w:rsidRPr="008E6882">
        <w:rPr>
          <w:sz w:val="26"/>
          <w:lang w:val="en-US"/>
        </w:rPr>
        <w:t xml:space="preserve"> via corporate email</w:t>
      </w:r>
      <w:r w:rsidR="008E5EB0" w:rsidRPr="008E6882">
        <w:rPr>
          <w:sz w:val="26"/>
          <w:lang w:val="en-US"/>
        </w:rPr>
        <w:t>.</w:t>
      </w:r>
    </w:p>
    <w:p w14:paraId="36C7010A" w14:textId="77777777" w:rsidR="00532F9C" w:rsidRPr="008E6882" w:rsidRDefault="00532F9C">
      <w:pPr>
        <w:pStyle w:val="a3"/>
        <w:ind w:left="0" w:firstLine="0"/>
        <w:jc w:val="left"/>
        <w:rPr>
          <w:sz w:val="30"/>
          <w:lang w:val="en-US"/>
        </w:rPr>
      </w:pPr>
    </w:p>
    <w:p w14:paraId="0B7FADDC" w14:textId="5845DFC1" w:rsidR="00532F9C" w:rsidRPr="008C0E82" w:rsidRDefault="008C0E82">
      <w:pPr>
        <w:pStyle w:val="a4"/>
        <w:numPr>
          <w:ilvl w:val="1"/>
          <w:numId w:val="8"/>
        </w:numPr>
        <w:tabs>
          <w:tab w:val="left" w:pos="669"/>
        </w:tabs>
        <w:ind w:right="105" w:hanging="425"/>
        <w:rPr>
          <w:sz w:val="26"/>
          <w:lang w:val="en-US"/>
        </w:rPr>
      </w:pPr>
      <w:r w:rsidRPr="008C0E82">
        <w:rPr>
          <w:sz w:val="26"/>
          <w:lang w:val="en-US"/>
        </w:rPr>
        <w:t>The deadline for submitting an essay is determined by the teacher</w:t>
      </w:r>
      <w:r>
        <w:rPr>
          <w:sz w:val="26"/>
          <w:lang w:val="en-US"/>
        </w:rPr>
        <w:t xml:space="preserve"> of educational </w:t>
      </w:r>
      <w:proofErr w:type="gramStart"/>
      <w:r>
        <w:rPr>
          <w:sz w:val="26"/>
          <w:lang w:val="en-US"/>
        </w:rPr>
        <w:t>course</w:t>
      </w:r>
      <w:r w:rsidRPr="008C0E82">
        <w:rPr>
          <w:sz w:val="26"/>
          <w:lang w:val="en-US"/>
        </w:rPr>
        <w:t>,</w:t>
      </w:r>
      <w:proofErr w:type="gramEnd"/>
      <w:r w:rsidRPr="008C0E82">
        <w:rPr>
          <w:sz w:val="26"/>
          <w:lang w:val="en-US"/>
        </w:rPr>
        <w:t xml:space="preserve"> it is reported to students in the classroom at the first lesson of the course and is assigned in the LMS system in the </w:t>
      </w:r>
      <w:r>
        <w:rPr>
          <w:sz w:val="26"/>
          <w:lang w:val="en-US"/>
        </w:rPr>
        <w:t>course</w:t>
      </w:r>
      <w:r w:rsidRPr="008C0E82">
        <w:rPr>
          <w:sz w:val="26"/>
          <w:lang w:val="en-US"/>
        </w:rPr>
        <w:t xml:space="preserve"> module in the form of a project. No later than the announced deadline, students upload their essays to the LMS module in the form of a project. The </w:t>
      </w:r>
      <w:proofErr w:type="gramStart"/>
      <w:r w:rsidRPr="008C0E82">
        <w:rPr>
          <w:sz w:val="26"/>
          <w:lang w:val="en-US"/>
        </w:rPr>
        <w:t>essay is evaluated by the teacher</w:t>
      </w:r>
      <w:proofErr w:type="gramEnd"/>
      <w:r w:rsidRPr="008C0E82">
        <w:rPr>
          <w:sz w:val="26"/>
          <w:lang w:val="en-US"/>
        </w:rPr>
        <w:t xml:space="preserve">. The teacher records the grades in the work sheet, which </w:t>
      </w:r>
      <w:proofErr w:type="gramStart"/>
      <w:r w:rsidRPr="008C0E82">
        <w:rPr>
          <w:sz w:val="26"/>
          <w:lang w:val="en-US"/>
        </w:rPr>
        <w:t>can be conducted</w:t>
      </w:r>
      <w:proofErr w:type="gramEnd"/>
      <w:r w:rsidRPr="008C0E82">
        <w:rPr>
          <w:sz w:val="26"/>
          <w:lang w:val="en-US"/>
        </w:rPr>
        <w:t xml:space="preserve"> in electronic form, including the information educational </w:t>
      </w:r>
      <w:r>
        <w:rPr>
          <w:sz w:val="26"/>
          <w:lang w:val="en-US"/>
        </w:rPr>
        <w:t>network</w:t>
      </w:r>
      <w:r w:rsidRPr="008C0E82">
        <w:rPr>
          <w:sz w:val="26"/>
          <w:lang w:val="en-US"/>
        </w:rPr>
        <w:t xml:space="preserve"> to which students have introductory access. To inform students, the teacher can also use official information transfer</w:t>
      </w:r>
      <w:r>
        <w:rPr>
          <w:sz w:val="26"/>
          <w:lang w:val="en-US"/>
        </w:rPr>
        <w:t xml:space="preserve"> </w:t>
      </w:r>
      <w:r w:rsidRPr="008C0E82">
        <w:rPr>
          <w:sz w:val="26"/>
          <w:lang w:val="en-US"/>
        </w:rPr>
        <w:t>channels, in particular, the HSE corporate email</w:t>
      </w:r>
      <w:r w:rsidR="008E5EB0" w:rsidRPr="008C0E82">
        <w:rPr>
          <w:sz w:val="26"/>
          <w:lang w:val="en-US"/>
        </w:rPr>
        <w:t>.</w:t>
      </w:r>
    </w:p>
    <w:p w14:paraId="3C3D8080" w14:textId="77777777" w:rsidR="00532F9C" w:rsidRPr="008C0E82" w:rsidRDefault="00532F9C">
      <w:pPr>
        <w:pStyle w:val="a3"/>
        <w:ind w:left="0" w:firstLine="0"/>
        <w:jc w:val="left"/>
        <w:rPr>
          <w:lang w:val="en-US"/>
        </w:rPr>
      </w:pPr>
    </w:p>
    <w:p w14:paraId="1E779574" w14:textId="6496A1B7" w:rsidR="00532F9C" w:rsidRPr="008C0E82" w:rsidRDefault="008C0E82">
      <w:pPr>
        <w:pStyle w:val="a4"/>
        <w:numPr>
          <w:ilvl w:val="1"/>
          <w:numId w:val="8"/>
        </w:numPr>
        <w:tabs>
          <w:tab w:val="left" w:pos="669"/>
        </w:tabs>
        <w:ind w:right="108" w:hanging="425"/>
        <w:rPr>
          <w:sz w:val="26"/>
          <w:lang w:val="en-US"/>
        </w:rPr>
      </w:pPr>
      <w:r w:rsidRPr="008C0E82">
        <w:rPr>
          <w:sz w:val="26"/>
          <w:lang w:val="en-US"/>
        </w:rPr>
        <w:t>If the student applies to the teacher at least two weeks before the deadline for submitting the essay</w:t>
      </w:r>
      <w:r>
        <w:rPr>
          <w:sz w:val="26"/>
          <w:lang w:val="en-US"/>
        </w:rPr>
        <w:t>,</w:t>
      </w:r>
      <w:r w:rsidRPr="008C0E82">
        <w:rPr>
          <w:sz w:val="26"/>
          <w:lang w:val="en-US"/>
        </w:rPr>
        <w:t xml:space="preserve"> in agreement with the latter, the topic of the essay </w:t>
      </w:r>
      <w:proofErr w:type="gramStart"/>
      <w:r w:rsidRPr="008C0E82">
        <w:rPr>
          <w:sz w:val="26"/>
          <w:lang w:val="en-US"/>
        </w:rPr>
        <w:t>can be changed</w:t>
      </w:r>
      <w:proofErr w:type="gramEnd"/>
      <w:r w:rsidR="008E5EB0" w:rsidRPr="008C0E82">
        <w:rPr>
          <w:sz w:val="26"/>
          <w:lang w:val="en-US"/>
        </w:rPr>
        <w:t>.</w:t>
      </w:r>
    </w:p>
    <w:p w14:paraId="6CAD4CA5" w14:textId="77777777" w:rsidR="00532F9C" w:rsidRPr="008C0E82" w:rsidRDefault="00532F9C">
      <w:pPr>
        <w:pStyle w:val="a3"/>
        <w:spacing w:before="1"/>
        <w:ind w:left="0" w:firstLine="0"/>
        <w:jc w:val="left"/>
        <w:rPr>
          <w:lang w:val="en-US"/>
        </w:rPr>
      </w:pPr>
    </w:p>
    <w:p w14:paraId="4F62370C" w14:textId="6DA277DD" w:rsidR="00532F9C" w:rsidRPr="008C0E82" w:rsidRDefault="008C0E82">
      <w:pPr>
        <w:pStyle w:val="a4"/>
        <w:numPr>
          <w:ilvl w:val="1"/>
          <w:numId w:val="8"/>
        </w:numPr>
        <w:tabs>
          <w:tab w:val="left" w:pos="669"/>
        </w:tabs>
        <w:ind w:right="110" w:hanging="425"/>
        <w:rPr>
          <w:sz w:val="26"/>
          <w:lang w:val="en-US"/>
        </w:rPr>
      </w:pPr>
      <w:r>
        <w:rPr>
          <w:sz w:val="26"/>
          <w:lang w:val="en-US"/>
        </w:rPr>
        <w:t>Assessment criteria of e</w:t>
      </w:r>
      <w:r w:rsidRPr="008C0E82">
        <w:rPr>
          <w:sz w:val="26"/>
          <w:lang w:val="en-US"/>
        </w:rPr>
        <w:t>ssay</w:t>
      </w:r>
      <w:r>
        <w:rPr>
          <w:sz w:val="26"/>
          <w:lang w:val="en-US"/>
        </w:rPr>
        <w:t xml:space="preserve"> </w:t>
      </w:r>
      <w:proofErr w:type="gramStart"/>
      <w:r w:rsidRPr="008C0E82">
        <w:rPr>
          <w:sz w:val="26"/>
          <w:lang w:val="en-US"/>
        </w:rPr>
        <w:t>are determined</w:t>
      </w:r>
      <w:proofErr w:type="gramEnd"/>
      <w:r w:rsidRPr="008C0E82">
        <w:rPr>
          <w:sz w:val="26"/>
          <w:lang w:val="en-US"/>
        </w:rPr>
        <w:t xml:space="preserve"> by the teacher leading the corresponding course, are fixed in the program of this academic </w:t>
      </w:r>
      <w:r>
        <w:rPr>
          <w:sz w:val="26"/>
          <w:lang w:val="en-US"/>
        </w:rPr>
        <w:t>course</w:t>
      </w:r>
      <w:r w:rsidRPr="008C0E82">
        <w:rPr>
          <w:sz w:val="26"/>
          <w:lang w:val="en-US"/>
        </w:rPr>
        <w:t xml:space="preserve"> and are announce</w:t>
      </w:r>
      <w:r>
        <w:rPr>
          <w:sz w:val="26"/>
          <w:lang w:val="en-US"/>
        </w:rPr>
        <w:t>d</w:t>
      </w:r>
      <w:r w:rsidRPr="008C0E82">
        <w:rPr>
          <w:sz w:val="26"/>
          <w:lang w:val="en-US"/>
        </w:rPr>
        <w:t xml:space="preserve"> to students in the classroom at the first lesson of the course. The criteria prescribed in the curriculum of the </w:t>
      </w:r>
      <w:r>
        <w:rPr>
          <w:sz w:val="26"/>
          <w:lang w:val="en-US"/>
        </w:rPr>
        <w:t>course</w:t>
      </w:r>
      <w:r w:rsidRPr="008C0E82">
        <w:rPr>
          <w:sz w:val="26"/>
          <w:lang w:val="en-US"/>
        </w:rPr>
        <w:t>, with the exception of paragraphs 2.6 and 2.7, are priority</w:t>
      </w:r>
      <w:r w:rsidR="008E5EB0" w:rsidRPr="008C0E82">
        <w:rPr>
          <w:sz w:val="26"/>
          <w:lang w:val="en-US"/>
        </w:rPr>
        <w:t>.</w:t>
      </w:r>
    </w:p>
    <w:p w14:paraId="05E6B0CA" w14:textId="77777777" w:rsidR="00532F9C" w:rsidRPr="008C0E82" w:rsidRDefault="00532F9C">
      <w:pPr>
        <w:pStyle w:val="a3"/>
        <w:ind w:left="0" w:firstLine="0"/>
        <w:jc w:val="left"/>
        <w:rPr>
          <w:lang w:val="en-US"/>
        </w:rPr>
      </w:pPr>
    </w:p>
    <w:p w14:paraId="7E18D84C" w14:textId="1CDEAB0B" w:rsidR="00532F9C" w:rsidRPr="008C0E82" w:rsidRDefault="008C0E82">
      <w:pPr>
        <w:pStyle w:val="a4"/>
        <w:numPr>
          <w:ilvl w:val="1"/>
          <w:numId w:val="8"/>
        </w:numPr>
        <w:tabs>
          <w:tab w:val="left" w:pos="669"/>
        </w:tabs>
        <w:ind w:right="110" w:hanging="425"/>
        <w:rPr>
          <w:sz w:val="26"/>
          <w:lang w:val="en-US"/>
        </w:rPr>
      </w:pPr>
      <w:r w:rsidRPr="008C0E82">
        <w:rPr>
          <w:sz w:val="26"/>
          <w:lang w:val="en-US"/>
        </w:rPr>
        <w:t xml:space="preserve">If the facts of violation of the </w:t>
      </w:r>
      <w:hyperlink r:id="rId11" w:history="1">
        <w:r w:rsidRPr="00D433D7">
          <w:rPr>
            <w:rStyle w:val="a5"/>
            <w:sz w:val="26"/>
            <w:lang w:val="en-US"/>
          </w:rPr>
          <w:t>Provisions on Academic Ethics in the written works of students of the Faculty of World Economy and International Affairs of the Higher School of Economics</w:t>
        </w:r>
      </w:hyperlink>
      <w:r w:rsidRPr="008C0E82">
        <w:rPr>
          <w:sz w:val="26"/>
          <w:lang w:val="en-US"/>
        </w:rPr>
        <w:t xml:space="preserve"> </w:t>
      </w:r>
      <w:proofErr w:type="gramStart"/>
      <w:r w:rsidRPr="008C0E82">
        <w:rPr>
          <w:sz w:val="26"/>
          <w:lang w:val="en-US"/>
        </w:rPr>
        <w:t>are found</w:t>
      </w:r>
      <w:proofErr w:type="gramEnd"/>
      <w:r w:rsidRPr="008C0E82">
        <w:rPr>
          <w:sz w:val="26"/>
          <w:lang w:val="en-US"/>
        </w:rPr>
        <w:t xml:space="preserve"> in the essay, disciplinary penalties are applied to students who have committed these violations, provided by the </w:t>
      </w:r>
      <w:hyperlink r:id="rId12" w:history="1">
        <w:r w:rsidRPr="00D433D7">
          <w:rPr>
            <w:rStyle w:val="a5"/>
            <w:sz w:val="26"/>
            <w:lang w:val="en-US"/>
          </w:rPr>
          <w:t>regulations of the Higher School of Economics</w:t>
        </w:r>
      </w:hyperlink>
      <w:r w:rsidR="008E5EB0" w:rsidRPr="008C0E82">
        <w:rPr>
          <w:sz w:val="26"/>
          <w:lang w:val="en-US"/>
        </w:rPr>
        <w:t>.</w:t>
      </w:r>
    </w:p>
    <w:p w14:paraId="1A2ECE2D" w14:textId="77777777" w:rsidR="00532F9C" w:rsidRPr="008C0E82" w:rsidRDefault="00532F9C">
      <w:pPr>
        <w:pStyle w:val="a3"/>
        <w:spacing w:before="5"/>
        <w:ind w:left="0" w:firstLine="0"/>
        <w:jc w:val="left"/>
        <w:rPr>
          <w:sz w:val="18"/>
          <w:lang w:val="en-US"/>
        </w:rPr>
      </w:pPr>
    </w:p>
    <w:p w14:paraId="10A863DA" w14:textId="25A81DF7" w:rsidR="00532F9C" w:rsidRPr="00B97EA7" w:rsidRDefault="00B97EA7">
      <w:pPr>
        <w:pStyle w:val="a4"/>
        <w:numPr>
          <w:ilvl w:val="1"/>
          <w:numId w:val="8"/>
        </w:numPr>
        <w:tabs>
          <w:tab w:val="left" w:pos="669"/>
        </w:tabs>
        <w:spacing w:before="88"/>
        <w:ind w:right="105" w:hanging="425"/>
        <w:rPr>
          <w:sz w:val="26"/>
          <w:lang w:val="en-US"/>
        </w:rPr>
      </w:pPr>
      <w:r w:rsidRPr="00B97EA7">
        <w:rPr>
          <w:sz w:val="26"/>
          <w:lang w:val="en-US"/>
        </w:rPr>
        <w:t xml:space="preserve">If the student </w:t>
      </w:r>
      <w:proofErr w:type="gramStart"/>
      <w:r w:rsidRPr="00B97EA7">
        <w:rPr>
          <w:sz w:val="26"/>
          <w:lang w:val="en-US"/>
        </w:rPr>
        <w:t>submitted</w:t>
      </w:r>
      <w:proofErr w:type="gramEnd"/>
      <w:r w:rsidRPr="00B97EA7">
        <w:rPr>
          <w:sz w:val="26"/>
          <w:lang w:val="en-US"/>
        </w:rPr>
        <w:t xml:space="preserve"> the essay later than the deadline set by the teacher for submitting the essay, according to clause 2.3. </w:t>
      </w:r>
      <w:proofErr w:type="gramStart"/>
      <w:r w:rsidRPr="00B97EA7">
        <w:rPr>
          <w:sz w:val="26"/>
          <w:lang w:val="en-US"/>
        </w:rPr>
        <w:t>the</w:t>
      </w:r>
      <w:proofErr w:type="gramEnd"/>
      <w:r w:rsidRPr="00B97EA7">
        <w:rPr>
          <w:sz w:val="26"/>
          <w:lang w:val="en-US"/>
        </w:rPr>
        <w:t xml:space="preserve"> essay is not counted and </w:t>
      </w:r>
      <w:r>
        <w:rPr>
          <w:sz w:val="26"/>
          <w:lang w:val="en-US"/>
        </w:rPr>
        <w:t>grade</w:t>
      </w:r>
      <w:r w:rsidRPr="00B97EA7">
        <w:rPr>
          <w:sz w:val="26"/>
          <w:lang w:val="en-US"/>
        </w:rPr>
        <w:t xml:space="preserve"> "0" is given</w:t>
      </w:r>
      <w:r w:rsidR="008E5EB0" w:rsidRPr="00B97EA7">
        <w:rPr>
          <w:sz w:val="26"/>
          <w:lang w:val="en-US"/>
        </w:rPr>
        <w:t>.</w:t>
      </w:r>
    </w:p>
    <w:p w14:paraId="270B4AF5" w14:textId="77777777" w:rsidR="00532F9C" w:rsidRPr="00B97EA7" w:rsidRDefault="00532F9C">
      <w:pPr>
        <w:jc w:val="both"/>
        <w:rPr>
          <w:sz w:val="26"/>
          <w:lang w:val="en-US"/>
        </w:rPr>
        <w:sectPr w:rsidR="00532F9C" w:rsidRPr="00B97EA7">
          <w:pgSz w:w="11910" w:h="16840"/>
          <w:pgMar w:top="900" w:right="740" w:bottom="280" w:left="1600" w:header="720" w:footer="720" w:gutter="0"/>
          <w:cols w:space="720"/>
        </w:sectPr>
      </w:pPr>
    </w:p>
    <w:p w14:paraId="77476BA6" w14:textId="418420DF" w:rsidR="00532F9C" w:rsidRPr="00555818" w:rsidRDefault="00555818">
      <w:pPr>
        <w:pStyle w:val="1"/>
        <w:numPr>
          <w:ilvl w:val="0"/>
          <w:numId w:val="8"/>
        </w:numPr>
        <w:tabs>
          <w:tab w:val="left" w:pos="386"/>
        </w:tabs>
        <w:ind w:left="385" w:hanging="284"/>
        <w:jc w:val="both"/>
        <w:rPr>
          <w:lang w:val="en-US"/>
        </w:rPr>
      </w:pPr>
      <w:r w:rsidRPr="00555818">
        <w:rPr>
          <w:lang w:val="en-US"/>
        </w:rPr>
        <w:lastRenderedPageBreak/>
        <w:t xml:space="preserve">Rules for the preparation of </w:t>
      </w:r>
      <w:r w:rsidR="008E5E09">
        <w:rPr>
          <w:lang w:val="en-US"/>
        </w:rPr>
        <w:t>thesis</w:t>
      </w:r>
    </w:p>
    <w:p w14:paraId="09F9A68F" w14:textId="0600ADD8" w:rsidR="00532F9C" w:rsidRDefault="00555818">
      <w:pPr>
        <w:pStyle w:val="2"/>
        <w:numPr>
          <w:ilvl w:val="1"/>
          <w:numId w:val="6"/>
        </w:numPr>
        <w:tabs>
          <w:tab w:val="left" w:pos="719"/>
        </w:tabs>
        <w:spacing w:before="3" w:line="298" w:lineRule="exact"/>
        <w:jc w:val="both"/>
      </w:pPr>
      <w:proofErr w:type="spellStart"/>
      <w:r w:rsidRPr="00555818">
        <w:t>General</w:t>
      </w:r>
      <w:proofErr w:type="spellEnd"/>
      <w:r w:rsidRPr="00555818">
        <w:t xml:space="preserve"> </w:t>
      </w:r>
      <w:proofErr w:type="spellStart"/>
      <w:r w:rsidRPr="00555818">
        <w:t>requirement</w:t>
      </w:r>
      <w:proofErr w:type="spellEnd"/>
      <w:r w:rsidR="00977045">
        <w:rPr>
          <w:lang w:val="en-US"/>
        </w:rPr>
        <w:t>s</w:t>
      </w:r>
    </w:p>
    <w:p w14:paraId="49777B1D" w14:textId="1F4F1A91" w:rsidR="00532F9C" w:rsidRPr="00555818" w:rsidRDefault="00555818">
      <w:pPr>
        <w:pStyle w:val="a4"/>
        <w:numPr>
          <w:ilvl w:val="2"/>
          <w:numId w:val="6"/>
        </w:numPr>
        <w:tabs>
          <w:tab w:val="left" w:pos="1096"/>
        </w:tabs>
        <w:ind w:right="105"/>
        <w:rPr>
          <w:sz w:val="26"/>
          <w:lang w:val="en-US"/>
        </w:rPr>
      </w:pPr>
      <w:r w:rsidRPr="00555818">
        <w:rPr>
          <w:sz w:val="26"/>
          <w:lang w:val="en-US"/>
        </w:rPr>
        <w:t xml:space="preserve">The </w:t>
      </w:r>
      <w:r>
        <w:rPr>
          <w:sz w:val="26"/>
          <w:lang w:val="en-US"/>
        </w:rPr>
        <w:t>thesis</w:t>
      </w:r>
      <w:r w:rsidRPr="00555818">
        <w:rPr>
          <w:sz w:val="26"/>
          <w:lang w:val="en-US"/>
        </w:rPr>
        <w:t xml:space="preserve"> is an independent type of research work of a student on issues related to the profile of the </w:t>
      </w:r>
      <w:r>
        <w:rPr>
          <w:sz w:val="26"/>
          <w:lang w:val="en-US"/>
        </w:rPr>
        <w:t>EP</w:t>
      </w:r>
      <w:r w:rsidRPr="00555818">
        <w:rPr>
          <w:sz w:val="26"/>
          <w:lang w:val="en-US"/>
        </w:rPr>
        <w:t xml:space="preserve"> "Economics, Politics and Business in Asia". The implementation of the </w:t>
      </w:r>
      <w:r>
        <w:rPr>
          <w:sz w:val="26"/>
          <w:lang w:val="en-US"/>
        </w:rPr>
        <w:t xml:space="preserve">thesis </w:t>
      </w:r>
      <w:r w:rsidRPr="00555818">
        <w:rPr>
          <w:sz w:val="26"/>
          <w:lang w:val="en-US"/>
        </w:rPr>
        <w:t xml:space="preserve">by the student contributes to the deepening of knowledge and skills acquired during theoretical and practical classes, instills the skills of independent study of the material, at the same time developing the skills of analytical and research work with information. The </w:t>
      </w:r>
      <w:r>
        <w:rPr>
          <w:sz w:val="26"/>
          <w:lang w:val="en-US"/>
        </w:rPr>
        <w:t>thesis</w:t>
      </w:r>
      <w:r w:rsidRPr="00555818">
        <w:rPr>
          <w:sz w:val="26"/>
          <w:lang w:val="en-US"/>
        </w:rPr>
        <w:t xml:space="preserve"> should contribute to the consolidation and reflection of the knowledge and skills acquired by students in the process of mastering the </w:t>
      </w:r>
      <w:r w:rsidR="001D0F5A">
        <w:rPr>
          <w:sz w:val="26"/>
          <w:lang w:val="en-US"/>
        </w:rPr>
        <w:t>courses</w:t>
      </w:r>
      <w:r w:rsidR="008E5EB0" w:rsidRPr="00555818">
        <w:rPr>
          <w:sz w:val="26"/>
          <w:lang w:val="en-US"/>
        </w:rPr>
        <w:t>.</w:t>
      </w:r>
    </w:p>
    <w:p w14:paraId="07BAE619" w14:textId="161DE5C5" w:rsidR="00532F9C" w:rsidRPr="00240CF0" w:rsidRDefault="00240CF0">
      <w:pPr>
        <w:pStyle w:val="a4"/>
        <w:numPr>
          <w:ilvl w:val="2"/>
          <w:numId w:val="6"/>
        </w:numPr>
        <w:tabs>
          <w:tab w:val="left" w:pos="1096"/>
        </w:tabs>
        <w:spacing w:before="1"/>
        <w:ind w:right="106"/>
        <w:rPr>
          <w:sz w:val="26"/>
          <w:lang w:val="en-US"/>
        </w:rPr>
      </w:pPr>
      <w:r>
        <w:rPr>
          <w:sz w:val="26"/>
          <w:lang w:val="en-US"/>
        </w:rPr>
        <w:t>Thesis</w:t>
      </w:r>
      <w:r w:rsidRPr="00240CF0">
        <w:rPr>
          <w:sz w:val="26"/>
          <w:lang w:val="en-US"/>
        </w:rPr>
        <w:t xml:space="preserve"> is </w:t>
      </w:r>
      <w:r>
        <w:rPr>
          <w:sz w:val="26"/>
          <w:lang w:val="en-US"/>
        </w:rPr>
        <w:t>performed</w:t>
      </w:r>
      <w:r w:rsidRPr="00240CF0">
        <w:rPr>
          <w:sz w:val="26"/>
          <w:lang w:val="en-US"/>
        </w:rPr>
        <w:t xml:space="preserve"> by students of the </w:t>
      </w:r>
      <w:r>
        <w:rPr>
          <w:sz w:val="26"/>
          <w:lang w:val="en-US"/>
        </w:rPr>
        <w:t>EP</w:t>
      </w:r>
      <w:r w:rsidRPr="00240CF0">
        <w:rPr>
          <w:sz w:val="26"/>
          <w:lang w:val="en-US"/>
        </w:rPr>
        <w:t xml:space="preserve"> "Economics, Politics and Business in Asia" individually during the first year of study in English</w:t>
      </w:r>
      <w:r w:rsidR="008E5EB0" w:rsidRPr="00240CF0">
        <w:rPr>
          <w:sz w:val="26"/>
          <w:lang w:val="en-US"/>
        </w:rPr>
        <w:t>.</w:t>
      </w:r>
    </w:p>
    <w:p w14:paraId="281A0967" w14:textId="77777777" w:rsidR="00532F9C" w:rsidRPr="00240CF0" w:rsidRDefault="00532F9C">
      <w:pPr>
        <w:pStyle w:val="a3"/>
        <w:ind w:left="0" w:firstLine="0"/>
        <w:jc w:val="left"/>
        <w:rPr>
          <w:lang w:val="en-US"/>
        </w:rPr>
      </w:pPr>
    </w:p>
    <w:p w14:paraId="09E7705D" w14:textId="2E2E3FA9" w:rsidR="00532F9C" w:rsidRPr="00240CF0" w:rsidRDefault="00240CF0">
      <w:pPr>
        <w:pStyle w:val="2"/>
        <w:numPr>
          <w:ilvl w:val="1"/>
          <w:numId w:val="6"/>
        </w:numPr>
        <w:tabs>
          <w:tab w:val="left" w:pos="810"/>
        </w:tabs>
        <w:spacing w:line="298" w:lineRule="exact"/>
        <w:ind w:left="810" w:hanging="567"/>
        <w:jc w:val="both"/>
        <w:rPr>
          <w:lang w:val="en-US"/>
        </w:rPr>
      </w:pPr>
      <w:r w:rsidRPr="00240CF0">
        <w:rPr>
          <w:lang w:val="en-US"/>
        </w:rPr>
        <w:t xml:space="preserve">Selection and approval of the topic of the </w:t>
      </w:r>
      <w:r>
        <w:rPr>
          <w:lang w:val="en-US"/>
        </w:rPr>
        <w:t>thesis</w:t>
      </w:r>
    </w:p>
    <w:p w14:paraId="0ECE5F41" w14:textId="3759FAE2" w:rsidR="00532F9C" w:rsidRPr="00382F2C" w:rsidRDefault="00382F2C">
      <w:pPr>
        <w:pStyle w:val="a4"/>
        <w:numPr>
          <w:ilvl w:val="2"/>
          <w:numId w:val="6"/>
        </w:numPr>
        <w:tabs>
          <w:tab w:val="left" w:pos="1096"/>
        </w:tabs>
        <w:ind w:right="105"/>
        <w:rPr>
          <w:sz w:val="26"/>
          <w:lang w:val="en-US"/>
        </w:rPr>
      </w:pPr>
      <w:r w:rsidRPr="00382F2C">
        <w:rPr>
          <w:sz w:val="26"/>
          <w:lang w:val="en-US"/>
        </w:rPr>
        <w:t xml:space="preserve">No later than the first Friday of October of each academic year, the </w:t>
      </w:r>
      <w:r>
        <w:rPr>
          <w:sz w:val="26"/>
          <w:lang w:val="en-US"/>
        </w:rPr>
        <w:t>academic teaching</w:t>
      </w:r>
      <w:r w:rsidRPr="00382F2C">
        <w:rPr>
          <w:sz w:val="26"/>
          <w:lang w:val="en-US"/>
        </w:rPr>
        <w:t xml:space="preserve"> staff of the </w:t>
      </w:r>
      <w:r>
        <w:rPr>
          <w:sz w:val="26"/>
          <w:lang w:val="en-US"/>
        </w:rPr>
        <w:t>E</w:t>
      </w:r>
      <w:r w:rsidRPr="00382F2C">
        <w:rPr>
          <w:sz w:val="26"/>
          <w:lang w:val="en-US"/>
        </w:rPr>
        <w:t xml:space="preserve">P, together with the </w:t>
      </w:r>
      <w:r w:rsidR="00FE494C">
        <w:rPr>
          <w:sz w:val="26"/>
          <w:lang w:val="en-US"/>
        </w:rPr>
        <w:t>c</w:t>
      </w:r>
      <w:r>
        <w:rPr>
          <w:sz w:val="26"/>
          <w:lang w:val="en-US"/>
        </w:rPr>
        <w:t>urriculum support</w:t>
      </w:r>
      <w:r w:rsidRPr="00382F2C">
        <w:rPr>
          <w:sz w:val="26"/>
          <w:lang w:val="en-US"/>
        </w:rPr>
        <w:t xml:space="preserve"> office of the Program, </w:t>
      </w:r>
      <w:r w:rsidR="00027D57" w:rsidRPr="00027D57">
        <w:rPr>
          <w:b/>
          <w:bCs/>
          <w:sz w:val="26"/>
          <w:u w:val="single"/>
          <w:lang w:val="en-US"/>
        </w:rPr>
        <w:t>formulate</w:t>
      </w:r>
      <w:r w:rsidRPr="00027D57">
        <w:rPr>
          <w:b/>
          <w:bCs/>
          <w:sz w:val="26"/>
          <w:u w:val="single"/>
          <w:lang w:val="en-US"/>
        </w:rPr>
        <w:t xml:space="preserve"> the topics</w:t>
      </w:r>
      <w:r w:rsidRPr="00382F2C">
        <w:rPr>
          <w:sz w:val="26"/>
          <w:lang w:val="en-US"/>
        </w:rPr>
        <w:t xml:space="preserve"> of the </w:t>
      </w:r>
      <w:r w:rsidR="008E5E09">
        <w:rPr>
          <w:sz w:val="26"/>
          <w:lang w:val="en-US"/>
        </w:rPr>
        <w:t>thesis</w:t>
      </w:r>
      <w:r w:rsidRPr="00382F2C">
        <w:rPr>
          <w:sz w:val="26"/>
          <w:lang w:val="en-US"/>
        </w:rPr>
        <w:t xml:space="preserve"> in the HSE LMS system</w:t>
      </w:r>
      <w:r w:rsidR="008E5EB0" w:rsidRPr="00382F2C">
        <w:rPr>
          <w:sz w:val="26"/>
          <w:lang w:val="en-US"/>
        </w:rPr>
        <w:t>.</w:t>
      </w:r>
    </w:p>
    <w:p w14:paraId="1E28EE52" w14:textId="51F84654" w:rsidR="00532F9C" w:rsidRPr="00FE494C" w:rsidRDefault="00FE494C">
      <w:pPr>
        <w:pStyle w:val="a4"/>
        <w:numPr>
          <w:ilvl w:val="2"/>
          <w:numId w:val="6"/>
        </w:numPr>
        <w:tabs>
          <w:tab w:val="left" w:pos="1096"/>
        </w:tabs>
        <w:ind w:right="105"/>
        <w:rPr>
          <w:sz w:val="26"/>
          <w:lang w:val="en-US"/>
        </w:rPr>
      </w:pPr>
      <w:r w:rsidRPr="00FE494C">
        <w:rPr>
          <w:sz w:val="26"/>
          <w:lang w:val="en-US"/>
        </w:rPr>
        <w:t xml:space="preserve">No later than the second Wednesday of October of the current academic year, </w:t>
      </w:r>
      <w:r w:rsidRPr="00FE494C">
        <w:rPr>
          <w:b/>
          <w:bCs/>
          <w:sz w:val="26"/>
          <w:u w:val="single"/>
          <w:lang w:val="en-US"/>
        </w:rPr>
        <w:t>the academic supervisor of the EP</w:t>
      </w:r>
      <w:r w:rsidRPr="00FE494C">
        <w:rPr>
          <w:sz w:val="26"/>
          <w:lang w:val="en-US"/>
        </w:rPr>
        <w:t xml:space="preserve"> </w:t>
      </w:r>
      <w:r>
        <w:rPr>
          <w:sz w:val="26"/>
          <w:lang w:val="en-US"/>
        </w:rPr>
        <w:t>approves</w:t>
      </w:r>
      <w:r w:rsidRPr="00FE494C">
        <w:rPr>
          <w:sz w:val="26"/>
          <w:lang w:val="en-US"/>
        </w:rPr>
        <w:t xml:space="preserve"> the topics of </w:t>
      </w:r>
      <w:r w:rsidR="008E5E09">
        <w:rPr>
          <w:sz w:val="26"/>
          <w:lang w:val="en-US"/>
        </w:rPr>
        <w:t>thesis</w:t>
      </w:r>
      <w:r w:rsidRPr="00FE494C">
        <w:rPr>
          <w:sz w:val="26"/>
          <w:lang w:val="en-US"/>
        </w:rPr>
        <w:t xml:space="preserve"> in the HSE LMS system. In case of rejection of the topic of the </w:t>
      </w:r>
      <w:r>
        <w:rPr>
          <w:sz w:val="26"/>
          <w:lang w:val="en-US"/>
        </w:rPr>
        <w:t>thesis</w:t>
      </w:r>
      <w:r w:rsidRPr="00FE494C">
        <w:rPr>
          <w:sz w:val="26"/>
          <w:lang w:val="en-US"/>
        </w:rPr>
        <w:t xml:space="preserve"> by the Academic supervisor, he</w:t>
      </w:r>
      <w:r>
        <w:rPr>
          <w:sz w:val="26"/>
          <w:lang w:val="en-US"/>
        </w:rPr>
        <w:t xml:space="preserve"> or she</w:t>
      </w:r>
      <w:r w:rsidRPr="00FE494C">
        <w:rPr>
          <w:sz w:val="26"/>
          <w:lang w:val="en-US"/>
        </w:rPr>
        <w:t xml:space="preserve"> provides a justification for rejecting the topic in the comments</w:t>
      </w:r>
      <w:r w:rsidR="008E5EB0" w:rsidRPr="00FE494C">
        <w:rPr>
          <w:sz w:val="26"/>
          <w:lang w:val="en-US"/>
        </w:rPr>
        <w:t>.</w:t>
      </w:r>
    </w:p>
    <w:p w14:paraId="234B91FD" w14:textId="543EE7C7" w:rsidR="00532F9C" w:rsidRPr="00FE494C" w:rsidRDefault="00FE494C">
      <w:pPr>
        <w:pStyle w:val="a4"/>
        <w:numPr>
          <w:ilvl w:val="2"/>
          <w:numId w:val="6"/>
        </w:numPr>
        <w:tabs>
          <w:tab w:val="left" w:pos="1096"/>
        </w:tabs>
        <w:ind w:right="105"/>
        <w:rPr>
          <w:sz w:val="26"/>
          <w:lang w:val="en-US"/>
        </w:rPr>
      </w:pPr>
      <w:r w:rsidRPr="00FE494C">
        <w:rPr>
          <w:b/>
          <w:bCs/>
          <w:sz w:val="26"/>
          <w:u w:val="single"/>
          <w:lang w:val="en-US"/>
        </w:rPr>
        <w:t>No later than the second Friday of October</w:t>
      </w:r>
      <w:r w:rsidRPr="00FE494C">
        <w:rPr>
          <w:sz w:val="26"/>
          <w:lang w:val="en-US"/>
        </w:rPr>
        <w:t xml:space="preserve"> of the current academic year, the </w:t>
      </w:r>
      <w:r w:rsidRPr="00FE494C">
        <w:rPr>
          <w:b/>
          <w:bCs/>
          <w:sz w:val="26"/>
          <w:u w:val="single"/>
          <w:lang w:val="en-US"/>
        </w:rPr>
        <w:t>curriculum support office</w:t>
      </w:r>
      <w:r w:rsidRPr="00FE494C">
        <w:rPr>
          <w:sz w:val="26"/>
          <w:lang w:val="en-US"/>
        </w:rPr>
        <w:t xml:space="preserve"> downloads the approved topics from the HSE LMS system and </w:t>
      </w:r>
      <w:r w:rsidRPr="00FE494C">
        <w:rPr>
          <w:b/>
          <w:bCs/>
          <w:sz w:val="26"/>
          <w:u w:val="single"/>
          <w:lang w:val="en-US"/>
        </w:rPr>
        <w:t>publishes</w:t>
      </w:r>
      <w:r w:rsidRPr="00FE494C">
        <w:rPr>
          <w:sz w:val="26"/>
          <w:lang w:val="en-US"/>
        </w:rPr>
        <w:t xml:space="preserve"> information on the corresponding page of the </w:t>
      </w:r>
      <w:r w:rsidR="00F267EE">
        <w:rPr>
          <w:sz w:val="26"/>
          <w:lang w:val="en-US"/>
        </w:rPr>
        <w:t>E</w:t>
      </w:r>
      <w:r w:rsidRPr="00FE494C">
        <w:rPr>
          <w:sz w:val="26"/>
          <w:lang w:val="en-US"/>
        </w:rPr>
        <w:t>P website containing</w:t>
      </w:r>
      <w:r w:rsidR="008E5EB0" w:rsidRPr="00FE494C">
        <w:rPr>
          <w:sz w:val="26"/>
          <w:lang w:val="en-US"/>
        </w:rPr>
        <w:t>:</w:t>
      </w:r>
    </w:p>
    <w:p w14:paraId="252C545A" w14:textId="71079FAF" w:rsidR="00532F9C" w:rsidRPr="00F267EE" w:rsidRDefault="00F267EE">
      <w:pPr>
        <w:pStyle w:val="a4"/>
        <w:numPr>
          <w:ilvl w:val="3"/>
          <w:numId w:val="6"/>
        </w:numPr>
        <w:tabs>
          <w:tab w:val="left" w:pos="1521"/>
        </w:tabs>
        <w:ind w:right="113"/>
        <w:rPr>
          <w:sz w:val="26"/>
          <w:lang w:val="en-US"/>
        </w:rPr>
      </w:pPr>
      <w:r w:rsidRPr="00F267EE">
        <w:rPr>
          <w:sz w:val="26"/>
          <w:lang w:val="en-US"/>
        </w:rPr>
        <w:t xml:space="preserve">list of proposed </w:t>
      </w:r>
      <w:r>
        <w:rPr>
          <w:sz w:val="26"/>
          <w:lang w:val="en-US"/>
        </w:rPr>
        <w:t>thesis</w:t>
      </w:r>
      <w:r w:rsidRPr="00F267EE">
        <w:rPr>
          <w:sz w:val="26"/>
          <w:lang w:val="en-US"/>
        </w:rPr>
        <w:t xml:space="preserve"> supervisors (with links to personal pages if the supervisor works at HSE)</w:t>
      </w:r>
      <w:r w:rsidR="008E5EB0" w:rsidRPr="00F267EE">
        <w:rPr>
          <w:sz w:val="26"/>
          <w:lang w:val="en-US"/>
        </w:rPr>
        <w:t>;</w:t>
      </w:r>
    </w:p>
    <w:p w14:paraId="30ACD870" w14:textId="1BBD58EC" w:rsidR="00532F9C" w:rsidRPr="00F267EE" w:rsidRDefault="00F267EE">
      <w:pPr>
        <w:pStyle w:val="a4"/>
        <w:numPr>
          <w:ilvl w:val="3"/>
          <w:numId w:val="6"/>
        </w:numPr>
        <w:tabs>
          <w:tab w:val="left" w:pos="1521"/>
        </w:tabs>
        <w:spacing w:line="317" w:lineRule="exact"/>
        <w:ind w:hanging="426"/>
        <w:rPr>
          <w:sz w:val="26"/>
          <w:lang w:val="en-US"/>
        </w:rPr>
      </w:pPr>
      <w:r w:rsidRPr="00F267EE">
        <w:rPr>
          <w:sz w:val="26"/>
          <w:lang w:val="en-US"/>
        </w:rPr>
        <w:t xml:space="preserve">list of sample topics </w:t>
      </w:r>
      <w:r w:rsidR="00B223EC">
        <w:rPr>
          <w:sz w:val="26"/>
          <w:lang w:val="en-US"/>
        </w:rPr>
        <w:t>of</w:t>
      </w:r>
      <w:r w:rsidRPr="00F267EE">
        <w:rPr>
          <w:sz w:val="26"/>
          <w:lang w:val="en-US"/>
        </w:rPr>
        <w:t xml:space="preserve"> </w:t>
      </w:r>
      <w:r w:rsidR="008E5E09">
        <w:rPr>
          <w:sz w:val="26"/>
          <w:lang w:val="en-US"/>
        </w:rPr>
        <w:t>thesis</w:t>
      </w:r>
      <w:r w:rsidR="00B223EC">
        <w:rPr>
          <w:sz w:val="26"/>
          <w:lang w:val="en-US"/>
        </w:rPr>
        <w:t xml:space="preserve"> </w:t>
      </w:r>
      <w:r w:rsidR="00B223EC" w:rsidRPr="00F267EE">
        <w:rPr>
          <w:sz w:val="26"/>
          <w:lang w:val="en-US"/>
        </w:rPr>
        <w:t>of each supervisor</w:t>
      </w:r>
      <w:r w:rsidR="008E5EB0" w:rsidRPr="00F267EE">
        <w:rPr>
          <w:sz w:val="26"/>
          <w:lang w:val="en-US"/>
        </w:rPr>
        <w:t>;</w:t>
      </w:r>
    </w:p>
    <w:p w14:paraId="71F80F0F" w14:textId="75186986" w:rsidR="00532F9C" w:rsidRPr="00B223EC" w:rsidRDefault="00B223EC">
      <w:pPr>
        <w:pStyle w:val="a4"/>
        <w:numPr>
          <w:ilvl w:val="3"/>
          <w:numId w:val="6"/>
        </w:numPr>
        <w:tabs>
          <w:tab w:val="left" w:pos="1521"/>
        </w:tabs>
        <w:ind w:right="111"/>
        <w:rPr>
          <w:sz w:val="26"/>
          <w:lang w:val="en-US"/>
        </w:rPr>
      </w:pPr>
      <w:proofErr w:type="gramStart"/>
      <w:r w:rsidRPr="00B223EC">
        <w:rPr>
          <w:sz w:val="26"/>
          <w:lang w:val="en-US"/>
        </w:rPr>
        <w:t>link</w:t>
      </w:r>
      <w:proofErr w:type="gramEnd"/>
      <w:r w:rsidRPr="00B223EC">
        <w:rPr>
          <w:sz w:val="26"/>
          <w:lang w:val="en-US"/>
        </w:rPr>
        <w:t xml:space="preserve"> to the Rules for the </w:t>
      </w:r>
      <w:r>
        <w:rPr>
          <w:sz w:val="26"/>
          <w:lang w:val="en-US"/>
        </w:rPr>
        <w:t xml:space="preserve">Thesis </w:t>
      </w:r>
      <w:r w:rsidRPr="00B223EC">
        <w:rPr>
          <w:sz w:val="26"/>
          <w:lang w:val="en-US"/>
        </w:rPr>
        <w:t xml:space="preserve">Preparation, </w:t>
      </w:r>
      <w:r>
        <w:rPr>
          <w:sz w:val="26"/>
          <w:lang w:val="en-US"/>
        </w:rPr>
        <w:t>Defense</w:t>
      </w:r>
      <w:r w:rsidRPr="00B223EC">
        <w:rPr>
          <w:sz w:val="26"/>
          <w:lang w:val="en-US"/>
        </w:rPr>
        <w:t xml:space="preserve"> and Accounting of students of </w:t>
      </w:r>
      <w:r>
        <w:rPr>
          <w:sz w:val="26"/>
          <w:lang w:val="en-US"/>
        </w:rPr>
        <w:t>EP</w:t>
      </w:r>
      <w:r w:rsidRPr="00B223EC">
        <w:rPr>
          <w:sz w:val="26"/>
          <w:lang w:val="en-US"/>
        </w:rPr>
        <w:t xml:space="preserve"> implemented at the Faculty of World Economy and </w:t>
      </w:r>
      <w:r>
        <w:rPr>
          <w:sz w:val="26"/>
          <w:lang w:val="en-US"/>
        </w:rPr>
        <w:t>International Affairs</w:t>
      </w:r>
      <w:r w:rsidRPr="00B223EC">
        <w:rPr>
          <w:sz w:val="26"/>
          <w:lang w:val="en-US"/>
        </w:rPr>
        <w:t xml:space="preserve"> of the Higher School of Economics</w:t>
      </w:r>
      <w:r w:rsidR="008E5EB0" w:rsidRPr="00B223EC">
        <w:rPr>
          <w:sz w:val="26"/>
          <w:lang w:val="en-US"/>
        </w:rPr>
        <w:t>.</w:t>
      </w:r>
    </w:p>
    <w:p w14:paraId="5466B280" w14:textId="28FC4BF1" w:rsidR="00532F9C" w:rsidRPr="00046C44" w:rsidRDefault="00046C44">
      <w:pPr>
        <w:pStyle w:val="a4"/>
        <w:numPr>
          <w:ilvl w:val="2"/>
          <w:numId w:val="6"/>
        </w:numPr>
        <w:tabs>
          <w:tab w:val="left" w:pos="1096"/>
        </w:tabs>
        <w:ind w:right="104"/>
        <w:rPr>
          <w:sz w:val="26"/>
          <w:lang w:val="en-US"/>
        </w:rPr>
      </w:pPr>
      <w:r w:rsidRPr="00046C44">
        <w:rPr>
          <w:sz w:val="26"/>
          <w:lang w:val="en-US"/>
        </w:rPr>
        <w:t xml:space="preserve">The student has the right to choose either one of the topics stated in the approximate list, or to offer an initiative version of the topic of the </w:t>
      </w:r>
      <w:r>
        <w:rPr>
          <w:sz w:val="26"/>
          <w:lang w:val="en-US"/>
        </w:rPr>
        <w:t>thesis</w:t>
      </w:r>
      <w:r w:rsidRPr="00046C44">
        <w:rPr>
          <w:sz w:val="26"/>
          <w:lang w:val="en-US"/>
        </w:rPr>
        <w:t xml:space="preserve">. If an initiative topic is proposed, the student submits his </w:t>
      </w:r>
      <w:r>
        <w:rPr>
          <w:sz w:val="26"/>
          <w:lang w:val="en-US"/>
        </w:rPr>
        <w:t xml:space="preserve">or her </w:t>
      </w:r>
      <w:r w:rsidRPr="00046C44">
        <w:rPr>
          <w:sz w:val="26"/>
          <w:lang w:val="en-US"/>
        </w:rPr>
        <w:t xml:space="preserve">application for an initiative topic to the LMS system, in the section "Topics of the </w:t>
      </w:r>
      <w:r w:rsidR="008E5E09">
        <w:rPr>
          <w:sz w:val="26"/>
          <w:lang w:val="en-US"/>
        </w:rPr>
        <w:t>thesis</w:t>
      </w:r>
      <w:r w:rsidRPr="00046C44">
        <w:rPr>
          <w:sz w:val="26"/>
          <w:lang w:val="en-US"/>
        </w:rPr>
        <w:t xml:space="preserve"> and </w:t>
      </w:r>
      <w:r>
        <w:rPr>
          <w:sz w:val="26"/>
          <w:lang w:val="en-US"/>
        </w:rPr>
        <w:t xml:space="preserve">graduation </w:t>
      </w:r>
      <w:r w:rsidR="008E5E09">
        <w:rPr>
          <w:sz w:val="26"/>
          <w:lang w:val="en-US"/>
        </w:rPr>
        <w:t>thesis</w:t>
      </w:r>
      <w:r w:rsidRPr="00046C44">
        <w:rPr>
          <w:sz w:val="26"/>
          <w:lang w:val="en-US"/>
        </w:rPr>
        <w:t xml:space="preserve">". The </w:t>
      </w:r>
      <w:r w:rsidR="000725F2">
        <w:rPr>
          <w:sz w:val="26"/>
          <w:lang w:val="en-US"/>
        </w:rPr>
        <w:t>supervisor</w:t>
      </w:r>
      <w:r w:rsidRPr="00046C44">
        <w:rPr>
          <w:sz w:val="26"/>
          <w:lang w:val="en-US"/>
        </w:rPr>
        <w:t xml:space="preserve"> </w:t>
      </w:r>
      <w:r w:rsidR="000725F2">
        <w:rPr>
          <w:sz w:val="26"/>
          <w:lang w:val="en-US"/>
        </w:rPr>
        <w:t xml:space="preserve">of a thesis </w:t>
      </w:r>
      <w:r w:rsidRPr="00046C44">
        <w:rPr>
          <w:sz w:val="26"/>
          <w:lang w:val="en-US"/>
        </w:rPr>
        <w:t>with the initiative topic specified by the student in the application must approve or reject the topic in the HSE LMS system</w:t>
      </w:r>
      <w:r w:rsidR="008E5EB0" w:rsidRPr="00046C44">
        <w:rPr>
          <w:sz w:val="26"/>
          <w:lang w:val="en-US"/>
        </w:rPr>
        <w:t>.</w:t>
      </w:r>
    </w:p>
    <w:p w14:paraId="02DAC2AD" w14:textId="460929CC" w:rsidR="00532F9C" w:rsidRPr="00037D0F" w:rsidRDefault="00037D0F">
      <w:pPr>
        <w:pStyle w:val="a4"/>
        <w:numPr>
          <w:ilvl w:val="2"/>
          <w:numId w:val="6"/>
        </w:numPr>
        <w:tabs>
          <w:tab w:val="left" w:pos="1096"/>
        </w:tabs>
        <w:ind w:right="111"/>
        <w:rPr>
          <w:sz w:val="26"/>
          <w:lang w:val="en-US"/>
        </w:rPr>
      </w:pPr>
      <w:r w:rsidRPr="00037D0F">
        <w:rPr>
          <w:sz w:val="26"/>
          <w:lang w:val="en-US"/>
        </w:rPr>
        <w:t xml:space="preserve">The </w:t>
      </w:r>
      <w:r>
        <w:rPr>
          <w:sz w:val="26"/>
          <w:lang w:val="en-US"/>
        </w:rPr>
        <w:t>topic</w:t>
      </w:r>
      <w:r w:rsidRPr="00037D0F">
        <w:rPr>
          <w:sz w:val="26"/>
          <w:lang w:val="en-US"/>
        </w:rPr>
        <w:t xml:space="preserve"> of the </w:t>
      </w:r>
      <w:r>
        <w:rPr>
          <w:sz w:val="26"/>
          <w:lang w:val="en-US"/>
        </w:rPr>
        <w:t>thesis</w:t>
      </w:r>
      <w:r w:rsidRPr="00037D0F">
        <w:rPr>
          <w:sz w:val="26"/>
          <w:lang w:val="en-US"/>
        </w:rPr>
        <w:t xml:space="preserve"> and, subsequently, the </w:t>
      </w:r>
      <w:r>
        <w:rPr>
          <w:sz w:val="26"/>
          <w:lang w:val="en-US"/>
        </w:rPr>
        <w:t>graduation thesis</w:t>
      </w:r>
      <w:r w:rsidRPr="00037D0F">
        <w:rPr>
          <w:sz w:val="26"/>
          <w:lang w:val="en-US"/>
        </w:rPr>
        <w:t xml:space="preserve"> can be successive. That is, in the second year, the student can continue the research started in the first year of the master's degree</w:t>
      </w:r>
      <w:r w:rsidR="008E5EB0" w:rsidRPr="00037D0F">
        <w:rPr>
          <w:sz w:val="26"/>
          <w:lang w:val="en-US"/>
        </w:rPr>
        <w:t>.</w:t>
      </w:r>
    </w:p>
    <w:p w14:paraId="1D6B2916" w14:textId="45753B80" w:rsidR="00532F9C" w:rsidRDefault="008363DE">
      <w:pPr>
        <w:pStyle w:val="a4"/>
        <w:numPr>
          <w:ilvl w:val="2"/>
          <w:numId w:val="6"/>
        </w:numPr>
        <w:tabs>
          <w:tab w:val="left" w:pos="1096"/>
        </w:tabs>
        <w:ind w:right="108"/>
        <w:rPr>
          <w:sz w:val="26"/>
          <w:lang w:val="en-US"/>
        </w:rPr>
      </w:pPr>
      <w:r w:rsidRPr="008363DE">
        <w:rPr>
          <w:b/>
          <w:bCs/>
          <w:sz w:val="26"/>
          <w:u w:val="single"/>
          <w:lang w:val="en-US"/>
        </w:rPr>
        <w:t>No later than the first Friday of November</w:t>
      </w:r>
      <w:r w:rsidRPr="008363DE">
        <w:rPr>
          <w:sz w:val="26"/>
          <w:lang w:val="en-US"/>
        </w:rPr>
        <w:t xml:space="preserve"> of the current academic year, the </w:t>
      </w:r>
      <w:r w:rsidRPr="00890D54">
        <w:rPr>
          <w:b/>
          <w:bCs/>
          <w:sz w:val="26"/>
          <w:u w:val="single"/>
          <w:lang w:val="en-US"/>
        </w:rPr>
        <w:t>student selects the topic of the thesis</w:t>
      </w:r>
      <w:r w:rsidRPr="008363DE">
        <w:rPr>
          <w:sz w:val="26"/>
          <w:lang w:val="en-US"/>
        </w:rPr>
        <w:t xml:space="preserve">, </w:t>
      </w:r>
      <w:r>
        <w:rPr>
          <w:sz w:val="26"/>
          <w:lang w:val="en-US"/>
        </w:rPr>
        <w:t xml:space="preserve">the topic </w:t>
      </w:r>
      <w:proofErr w:type="gramStart"/>
      <w:r>
        <w:rPr>
          <w:sz w:val="26"/>
          <w:lang w:val="en-US"/>
        </w:rPr>
        <w:t>is finally</w:t>
      </w:r>
      <w:r w:rsidRPr="008363DE">
        <w:rPr>
          <w:sz w:val="26"/>
          <w:lang w:val="en-US"/>
        </w:rPr>
        <w:t xml:space="preserve"> </w:t>
      </w:r>
      <w:r w:rsidRPr="00890D54">
        <w:rPr>
          <w:b/>
          <w:bCs/>
          <w:sz w:val="26"/>
          <w:u w:val="single"/>
          <w:lang w:val="en-US"/>
        </w:rPr>
        <w:t>approved</w:t>
      </w:r>
      <w:r w:rsidRPr="008363DE">
        <w:rPr>
          <w:sz w:val="26"/>
          <w:lang w:val="en-US"/>
        </w:rPr>
        <w:t xml:space="preserve"> and </w:t>
      </w:r>
      <w:r>
        <w:rPr>
          <w:sz w:val="26"/>
          <w:lang w:val="en-US"/>
        </w:rPr>
        <w:t>confirmed</w:t>
      </w:r>
      <w:r w:rsidRPr="008363DE">
        <w:rPr>
          <w:sz w:val="26"/>
          <w:lang w:val="en-US"/>
        </w:rPr>
        <w:t xml:space="preserve"> </w:t>
      </w:r>
      <w:r w:rsidRPr="00890D54">
        <w:rPr>
          <w:b/>
          <w:bCs/>
          <w:sz w:val="26"/>
          <w:u w:val="single"/>
          <w:lang w:val="en-US"/>
        </w:rPr>
        <w:t>by the supervisor of the thesis</w:t>
      </w:r>
      <w:r w:rsidRPr="008363DE">
        <w:rPr>
          <w:sz w:val="26"/>
          <w:lang w:val="en-US"/>
        </w:rPr>
        <w:t xml:space="preserve"> in the HSE LMS system</w:t>
      </w:r>
      <w:proofErr w:type="gramEnd"/>
      <w:r w:rsidR="008E5EB0" w:rsidRPr="008363DE">
        <w:rPr>
          <w:sz w:val="26"/>
          <w:lang w:val="en-US"/>
        </w:rPr>
        <w:t>.</w:t>
      </w:r>
    </w:p>
    <w:p w14:paraId="396AC777" w14:textId="2EBADD82" w:rsidR="00532F9C" w:rsidRPr="008E5EB0" w:rsidRDefault="008E5EB0" w:rsidP="008E5EB0">
      <w:pPr>
        <w:pStyle w:val="a4"/>
        <w:numPr>
          <w:ilvl w:val="2"/>
          <w:numId w:val="6"/>
        </w:numPr>
        <w:tabs>
          <w:tab w:val="left" w:pos="1096"/>
        </w:tabs>
        <w:ind w:right="108"/>
        <w:rPr>
          <w:sz w:val="26"/>
          <w:lang w:val="en-US"/>
        </w:rPr>
      </w:pPr>
      <w:r w:rsidRPr="008E5EB0">
        <w:rPr>
          <w:sz w:val="26"/>
          <w:lang w:val="en-US"/>
        </w:rPr>
        <w:t xml:space="preserve">The topic of the </w:t>
      </w:r>
      <w:r>
        <w:rPr>
          <w:sz w:val="26"/>
          <w:lang w:val="en-US"/>
        </w:rPr>
        <w:t>thesis</w:t>
      </w:r>
      <w:r w:rsidRPr="008E5EB0">
        <w:rPr>
          <w:sz w:val="26"/>
          <w:lang w:val="en-US"/>
        </w:rPr>
        <w:t xml:space="preserve"> </w:t>
      </w:r>
      <w:proofErr w:type="gramStart"/>
      <w:r w:rsidRPr="008E5EB0">
        <w:rPr>
          <w:sz w:val="26"/>
          <w:lang w:val="en-US"/>
        </w:rPr>
        <w:t>is assigned</w:t>
      </w:r>
      <w:proofErr w:type="gramEnd"/>
      <w:r w:rsidRPr="008E5EB0">
        <w:rPr>
          <w:sz w:val="26"/>
          <w:lang w:val="en-US"/>
        </w:rPr>
        <w:t xml:space="preserve"> to the student based on choosing a topic and a supervisor in the HSE LMS system and receiving the "Approved" status from the Academic Supervisor of the </w:t>
      </w:r>
      <w:r>
        <w:rPr>
          <w:sz w:val="26"/>
          <w:lang w:val="en-US"/>
        </w:rPr>
        <w:t>E</w:t>
      </w:r>
      <w:r w:rsidRPr="008E5EB0">
        <w:rPr>
          <w:sz w:val="26"/>
          <w:lang w:val="en-US"/>
        </w:rPr>
        <w:t xml:space="preserve">P. The academic supervisor of the </w:t>
      </w:r>
      <w:r>
        <w:rPr>
          <w:sz w:val="26"/>
          <w:lang w:val="en-US"/>
        </w:rPr>
        <w:t>E</w:t>
      </w:r>
      <w:r w:rsidRPr="008E5EB0">
        <w:rPr>
          <w:sz w:val="26"/>
          <w:lang w:val="en-US"/>
        </w:rPr>
        <w:t xml:space="preserve">P has the right to reject the topics of </w:t>
      </w:r>
      <w:r w:rsidR="008E5E09">
        <w:rPr>
          <w:sz w:val="26"/>
          <w:lang w:val="en-US"/>
        </w:rPr>
        <w:t>thesis</w:t>
      </w:r>
      <w:r w:rsidRPr="008E5EB0">
        <w:rPr>
          <w:sz w:val="26"/>
          <w:lang w:val="en-US"/>
        </w:rPr>
        <w:t xml:space="preserve"> in case they do not correspond to the profile of training, the tasks of the </w:t>
      </w:r>
      <w:r w:rsidR="008E5E09">
        <w:rPr>
          <w:sz w:val="26"/>
          <w:lang w:val="en-US"/>
        </w:rPr>
        <w:t>thesis</w:t>
      </w:r>
      <w:r w:rsidRPr="008E5EB0">
        <w:rPr>
          <w:sz w:val="26"/>
          <w:lang w:val="en-US"/>
        </w:rPr>
        <w:t xml:space="preserve"> or the level of complexity. In case of rejection of the topic of the </w:t>
      </w:r>
      <w:r>
        <w:rPr>
          <w:sz w:val="26"/>
          <w:lang w:val="en-US"/>
        </w:rPr>
        <w:t>thesis</w:t>
      </w:r>
      <w:r w:rsidRPr="008E5EB0">
        <w:rPr>
          <w:sz w:val="26"/>
          <w:lang w:val="en-US"/>
        </w:rPr>
        <w:t xml:space="preserve">, the academic supervisor of the </w:t>
      </w:r>
      <w:r>
        <w:rPr>
          <w:sz w:val="26"/>
          <w:lang w:val="en-US"/>
        </w:rPr>
        <w:t>E</w:t>
      </w:r>
      <w:r w:rsidRPr="008E5EB0">
        <w:rPr>
          <w:sz w:val="26"/>
          <w:lang w:val="en-US"/>
        </w:rPr>
        <w:t xml:space="preserve">P presents his </w:t>
      </w:r>
      <w:r>
        <w:rPr>
          <w:sz w:val="26"/>
          <w:lang w:val="en-US"/>
        </w:rPr>
        <w:t xml:space="preserve">or her </w:t>
      </w:r>
      <w:r w:rsidRPr="008E5EB0">
        <w:rPr>
          <w:sz w:val="26"/>
          <w:lang w:val="en-US"/>
        </w:rPr>
        <w:t>justification for this decision and recommendations for correcting the topic</w:t>
      </w:r>
      <w:r w:rsidRPr="008E5EB0">
        <w:rPr>
          <w:lang w:val="en-US"/>
        </w:rPr>
        <w:t>.</w:t>
      </w:r>
    </w:p>
    <w:p w14:paraId="5072E996" w14:textId="5DAB21DA" w:rsidR="00532F9C" w:rsidRPr="003931A0" w:rsidRDefault="003931A0">
      <w:pPr>
        <w:pStyle w:val="a4"/>
        <w:numPr>
          <w:ilvl w:val="2"/>
          <w:numId w:val="6"/>
        </w:numPr>
        <w:tabs>
          <w:tab w:val="left" w:pos="1096"/>
        </w:tabs>
        <w:spacing w:before="2"/>
        <w:ind w:right="105"/>
        <w:rPr>
          <w:sz w:val="26"/>
          <w:lang w:val="en-US"/>
        </w:rPr>
      </w:pPr>
      <w:proofErr w:type="gramStart"/>
      <w:r w:rsidRPr="003931A0">
        <w:rPr>
          <w:sz w:val="26"/>
          <w:lang w:val="en-US"/>
        </w:rPr>
        <w:lastRenderedPageBreak/>
        <w:t>If the topics of the</w:t>
      </w:r>
      <w:r>
        <w:rPr>
          <w:sz w:val="26"/>
          <w:lang w:val="en-US"/>
        </w:rPr>
        <w:t>sis</w:t>
      </w:r>
      <w:r w:rsidRPr="003931A0">
        <w:rPr>
          <w:sz w:val="26"/>
          <w:lang w:val="en-US"/>
        </w:rPr>
        <w:t xml:space="preserve"> are rejected by the Academic Supervisor of the </w:t>
      </w:r>
      <w:r>
        <w:rPr>
          <w:sz w:val="26"/>
          <w:lang w:val="en-US"/>
        </w:rPr>
        <w:t>E</w:t>
      </w:r>
      <w:r w:rsidRPr="003931A0">
        <w:rPr>
          <w:sz w:val="26"/>
          <w:lang w:val="en-US"/>
        </w:rPr>
        <w:t>P, the information is reflected in the personal account</w:t>
      </w:r>
      <w:r>
        <w:rPr>
          <w:sz w:val="26"/>
          <w:lang w:val="en-US"/>
        </w:rPr>
        <w:t>s</w:t>
      </w:r>
      <w:r w:rsidRPr="003931A0">
        <w:rPr>
          <w:sz w:val="26"/>
          <w:lang w:val="en-US"/>
        </w:rPr>
        <w:t xml:space="preserve"> of the student and the supervisor of the </w:t>
      </w:r>
      <w:r>
        <w:rPr>
          <w:sz w:val="26"/>
          <w:lang w:val="en-US"/>
        </w:rPr>
        <w:t>thesis</w:t>
      </w:r>
      <w:r w:rsidRPr="003931A0">
        <w:rPr>
          <w:sz w:val="26"/>
          <w:lang w:val="en-US"/>
        </w:rPr>
        <w:t xml:space="preserve"> in the HSE LMS system and is also transmitted to the </w:t>
      </w:r>
      <w:r>
        <w:rPr>
          <w:sz w:val="26"/>
          <w:lang w:val="en-US"/>
        </w:rPr>
        <w:t>curriculum support</w:t>
      </w:r>
      <w:r w:rsidRPr="003931A0">
        <w:rPr>
          <w:sz w:val="26"/>
          <w:lang w:val="en-US"/>
        </w:rPr>
        <w:t xml:space="preserve"> office of the </w:t>
      </w:r>
      <w:r>
        <w:rPr>
          <w:sz w:val="26"/>
          <w:lang w:val="en-US"/>
        </w:rPr>
        <w:t>E</w:t>
      </w:r>
      <w:r w:rsidRPr="003931A0">
        <w:rPr>
          <w:sz w:val="26"/>
          <w:lang w:val="en-US"/>
        </w:rPr>
        <w:t xml:space="preserve">P, to ensure that the student and the supervisor are informed within one working day after the topic </w:t>
      </w:r>
      <w:r>
        <w:rPr>
          <w:sz w:val="26"/>
          <w:lang w:val="en-US"/>
        </w:rPr>
        <w:t>has</w:t>
      </w:r>
      <w:r w:rsidRPr="003931A0">
        <w:rPr>
          <w:sz w:val="26"/>
          <w:lang w:val="en-US"/>
        </w:rPr>
        <w:t xml:space="preserve"> rejected.</w:t>
      </w:r>
      <w:proofErr w:type="gramEnd"/>
      <w:r w:rsidRPr="003931A0">
        <w:rPr>
          <w:sz w:val="26"/>
          <w:lang w:val="en-US"/>
        </w:rPr>
        <w:t xml:space="preserve"> The notification </w:t>
      </w:r>
      <w:proofErr w:type="gramStart"/>
      <w:r w:rsidRPr="003931A0">
        <w:rPr>
          <w:sz w:val="26"/>
          <w:lang w:val="en-US"/>
        </w:rPr>
        <w:t>can be sent</w:t>
      </w:r>
      <w:proofErr w:type="gramEnd"/>
      <w:r w:rsidRPr="003931A0">
        <w:rPr>
          <w:sz w:val="26"/>
          <w:lang w:val="en-US"/>
        </w:rPr>
        <w:t xml:space="preserve"> via HSE corporate email address</w:t>
      </w:r>
      <w:r w:rsidR="008E5EB0" w:rsidRPr="003931A0">
        <w:rPr>
          <w:sz w:val="26"/>
          <w:lang w:val="en-US"/>
        </w:rPr>
        <w:t>.</w:t>
      </w:r>
    </w:p>
    <w:p w14:paraId="6377F2A9" w14:textId="48B7A547" w:rsidR="00532F9C" w:rsidRPr="00D20DCA" w:rsidRDefault="00D20DCA">
      <w:pPr>
        <w:pStyle w:val="a4"/>
        <w:numPr>
          <w:ilvl w:val="2"/>
          <w:numId w:val="6"/>
        </w:numPr>
        <w:tabs>
          <w:tab w:val="left" w:pos="1096"/>
        </w:tabs>
        <w:ind w:right="106"/>
        <w:rPr>
          <w:sz w:val="26"/>
          <w:lang w:val="en-US"/>
        </w:rPr>
      </w:pPr>
      <w:r w:rsidRPr="00D20DCA">
        <w:rPr>
          <w:sz w:val="26"/>
          <w:lang w:val="en-US"/>
        </w:rPr>
        <w:t xml:space="preserve">If the topic </w:t>
      </w:r>
      <w:proofErr w:type="gramStart"/>
      <w:r w:rsidRPr="00D20DCA">
        <w:rPr>
          <w:sz w:val="26"/>
          <w:lang w:val="en-US"/>
        </w:rPr>
        <w:t>is rejected</w:t>
      </w:r>
      <w:proofErr w:type="gramEnd"/>
      <w:r w:rsidRPr="00D20DCA">
        <w:rPr>
          <w:sz w:val="26"/>
          <w:lang w:val="en-US"/>
        </w:rPr>
        <w:t xml:space="preserve">, the student has </w:t>
      </w:r>
      <w:r>
        <w:rPr>
          <w:sz w:val="26"/>
          <w:lang w:val="en-US"/>
        </w:rPr>
        <w:t>an</w:t>
      </w:r>
      <w:r w:rsidRPr="00D20DCA">
        <w:rPr>
          <w:sz w:val="26"/>
          <w:lang w:val="en-US"/>
        </w:rPr>
        <w:t xml:space="preserve"> opportunity to </w:t>
      </w:r>
      <w:r w:rsidRPr="00D20DCA">
        <w:rPr>
          <w:b/>
          <w:bCs/>
          <w:sz w:val="26"/>
          <w:u w:val="single"/>
          <w:lang w:val="en-US"/>
        </w:rPr>
        <w:t>re-apply for the choice of the thesis topic</w:t>
      </w:r>
      <w:r w:rsidRPr="00D20DCA">
        <w:rPr>
          <w:sz w:val="26"/>
          <w:lang w:val="en-US"/>
        </w:rPr>
        <w:t xml:space="preserve">. In this case, the scheme described in paragraphs 3.2.4, 3.2.7 and 3.2.8 of these Rules </w:t>
      </w:r>
      <w:proofErr w:type="gramStart"/>
      <w:r w:rsidRPr="00D20DCA">
        <w:rPr>
          <w:sz w:val="26"/>
          <w:lang w:val="en-US"/>
        </w:rPr>
        <w:t>is repeated</w:t>
      </w:r>
      <w:proofErr w:type="gramEnd"/>
      <w:r w:rsidRPr="00D20DCA">
        <w:rPr>
          <w:sz w:val="26"/>
          <w:lang w:val="en-US"/>
        </w:rPr>
        <w:t xml:space="preserve">. The topic </w:t>
      </w:r>
      <w:proofErr w:type="gramStart"/>
      <w:r w:rsidRPr="00D20DCA">
        <w:rPr>
          <w:sz w:val="26"/>
          <w:lang w:val="en-US"/>
        </w:rPr>
        <w:t xml:space="preserve">must be chosen by the student and </w:t>
      </w:r>
      <w:r w:rsidRPr="00D20DCA">
        <w:rPr>
          <w:b/>
          <w:bCs/>
          <w:sz w:val="26"/>
          <w:u w:val="single"/>
          <w:lang w:val="en-US"/>
        </w:rPr>
        <w:t>approved by the thesis supervisor no later than the third Friday of November</w:t>
      </w:r>
      <w:r w:rsidRPr="00D20DCA">
        <w:rPr>
          <w:sz w:val="26"/>
          <w:lang w:val="en-US"/>
        </w:rPr>
        <w:t xml:space="preserve"> of the current academic year</w:t>
      </w:r>
      <w:proofErr w:type="gramEnd"/>
      <w:r w:rsidR="008E5EB0" w:rsidRPr="00D20DCA">
        <w:rPr>
          <w:sz w:val="26"/>
          <w:lang w:val="en-US"/>
        </w:rPr>
        <w:t>.</w:t>
      </w:r>
    </w:p>
    <w:p w14:paraId="0BA52F10" w14:textId="4424B38A" w:rsidR="00532F9C" w:rsidRPr="00266F43" w:rsidRDefault="00266F43">
      <w:pPr>
        <w:pStyle w:val="a4"/>
        <w:numPr>
          <w:ilvl w:val="2"/>
          <w:numId w:val="6"/>
        </w:numPr>
        <w:tabs>
          <w:tab w:val="left" w:pos="1096"/>
        </w:tabs>
        <w:spacing w:line="276" w:lineRule="auto"/>
        <w:ind w:right="105"/>
        <w:rPr>
          <w:sz w:val="26"/>
          <w:lang w:val="en-US"/>
        </w:rPr>
      </w:pPr>
      <w:proofErr w:type="gramStart"/>
      <w:r w:rsidRPr="00266F43">
        <w:rPr>
          <w:sz w:val="26"/>
          <w:lang w:val="en-US"/>
        </w:rPr>
        <w:t xml:space="preserve">In case of technical problems with the choice of a topic and a supervisor through the HSE LMS system, </w:t>
      </w:r>
      <w:r>
        <w:rPr>
          <w:sz w:val="26"/>
          <w:lang w:val="en-US"/>
        </w:rPr>
        <w:t>in case of</w:t>
      </w:r>
      <w:r w:rsidRPr="00266F43">
        <w:rPr>
          <w:sz w:val="26"/>
          <w:lang w:val="en-US"/>
        </w:rPr>
        <w:t xml:space="preserve"> </w:t>
      </w:r>
      <w:r>
        <w:rPr>
          <w:sz w:val="26"/>
          <w:lang w:val="en-US"/>
        </w:rPr>
        <w:t>prompt</w:t>
      </w:r>
      <w:r w:rsidRPr="00266F43">
        <w:rPr>
          <w:sz w:val="26"/>
          <w:lang w:val="en-US"/>
        </w:rPr>
        <w:t xml:space="preserve"> notification of the </w:t>
      </w:r>
      <w:r>
        <w:rPr>
          <w:sz w:val="26"/>
          <w:lang w:val="en-US"/>
        </w:rPr>
        <w:t>curriculum support</w:t>
      </w:r>
      <w:r w:rsidRPr="00266F43">
        <w:rPr>
          <w:sz w:val="26"/>
          <w:lang w:val="en-US"/>
        </w:rPr>
        <w:t xml:space="preserve"> office</w:t>
      </w:r>
      <w:r>
        <w:rPr>
          <w:sz w:val="26"/>
          <w:lang w:val="en-US"/>
        </w:rPr>
        <w:t xml:space="preserve"> by the student on</w:t>
      </w:r>
      <w:r w:rsidRPr="00266F43">
        <w:rPr>
          <w:sz w:val="26"/>
          <w:lang w:val="en-US"/>
        </w:rPr>
        <w:t xml:space="preserve"> this problem, </w:t>
      </w:r>
      <w:r w:rsidRPr="00266F43">
        <w:rPr>
          <w:b/>
          <w:bCs/>
          <w:sz w:val="26"/>
          <w:u w:val="single"/>
          <w:lang w:val="en-US"/>
        </w:rPr>
        <w:t>in exceptional cases</w:t>
      </w:r>
      <w:r w:rsidRPr="00266F43">
        <w:rPr>
          <w:sz w:val="26"/>
          <w:lang w:val="en-US"/>
        </w:rPr>
        <w:t xml:space="preserve">, it is possible to choose the topic and the </w:t>
      </w:r>
      <w:r>
        <w:rPr>
          <w:sz w:val="26"/>
          <w:lang w:val="en-US"/>
        </w:rPr>
        <w:t>thesis supervisor</w:t>
      </w:r>
      <w:r w:rsidRPr="00266F43">
        <w:rPr>
          <w:sz w:val="26"/>
          <w:lang w:val="en-US"/>
        </w:rPr>
        <w:t xml:space="preserve"> by submitting an application (Application form for approval of Thesis topic, appendix No. 10) to the </w:t>
      </w:r>
      <w:r>
        <w:rPr>
          <w:sz w:val="26"/>
          <w:lang w:val="en-US"/>
        </w:rPr>
        <w:t>E</w:t>
      </w:r>
      <w:r w:rsidRPr="00266F43">
        <w:rPr>
          <w:sz w:val="26"/>
          <w:lang w:val="en-US"/>
        </w:rPr>
        <w:t xml:space="preserve">P </w:t>
      </w:r>
      <w:r>
        <w:rPr>
          <w:sz w:val="26"/>
          <w:lang w:val="en-US"/>
        </w:rPr>
        <w:t>curriculum support</w:t>
      </w:r>
      <w:r w:rsidRPr="00266F43">
        <w:rPr>
          <w:sz w:val="26"/>
          <w:lang w:val="en-US"/>
        </w:rPr>
        <w:t xml:space="preserve"> office.</w:t>
      </w:r>
      <w:proofErr w:type="gramEnd"/>
      <w:r w:rsidRPr="00266F43">
        <w:rPr>
          <w:sz w:val="26"/>
          <w:lang w:val="en-US"/>
        </w:rPr>
        <w:t xml:space="preserve"> At the same time, the terms and scheme of coordination and approval of the topic and the </w:t>
      </w:r>
      <w:r>
        <w:rPr>
          <w:sz w:val="26"/>
          <w:lang w:val="en-US"/>
        </w:rPr>
        <w:t>thesis supervisor</w:t>
      </w:r>
      <w:r w:rsidRPr="00266F43">
        <w:rPr>
          <w:sz w:val="26"/>
          <w:lang w:val="en-US"/>
        </w:rPr>
        <w:t>, specified in section 3.1-3.13 of these rules, remain unchanged</w:t>
      </w:r>
      <w:r w:rsidR="008E5EB0" w:rsidRPr="00266F43">
        <w:rPr>
          <w:sz w:val="26"/>
          <w:lang w:val="en-US"/>
        </w:rPr>
        <w:t>.</w:t>
      </w:r>
    </w:p>
    <w:p w14:paraId="5B0B4157" w14:textId="49589A5A" w:rsidR="00532F9C" w:rsidRPr="00442D92" w:rsidRDefault="00442D92">
      <w:pPr>
        <w:pStyle w:val="a4"/>
        <w:numPr>
          <w:ilvl w:val="2"/>
          <w:numId w:val="6"/>
        </w:numPr>
        <w:tabs>
          <w:tab w:val="left" w:pos="1096"/>
        </w:tabs>
        <w:spacing w:before="1"/>
        <w:ind w:right="108"/>
        <w:rPr>
          <w:sz w:val="26"/>
          <w:lang w:val="en-US"/>
        </w:rPr>
      </w:pPr>
      <w:r w:rsidRPr="00442D92">
        <w:rPr>
          <w:b/>
          <w:sz w:val="26"/>
          <w:u w:val="single"/>
          <w:lang w:val="en-US"/>
        </w:rPr>
        <w:t>No later than the fourth Friday of November of the current academic year</w:t>
      </w:r>
      <w:r w:rsidRPr="00442D92">
        <w:rPr>
          <w:bCs/>
          <w:sz w:val="26"/>
          <w:lang w:val="en-US"/>
        </w:rPr>
        <w:t xml:space="preserve">, the </w:t>
      </w:r>
      <w:r>
        <w:rPr>
          <w:bCs/>
          <w:sz w:val="26"/>
          <w:lang w:val="en-US"/>
        </w:rPr>
        <w:t xml:space="preserve">thesis </w:t>
      </w:r>
      <w:r w:rsidRPr="00442D92">
        <w:rPr>
          <w:bCs/>
          <w:sz w:val="26"/>
          <w:lang w:val="en-US"/>
        </w:rPr>
        <w:t xml:space="preserve">topics </w:t>
      </w:r>
      <w:r>
        <w:rPr>
          <w:bCs/>
          <w:sz w:val="26"/>
          <w:lang w:val="en-US"/>
        </w:rPr>
        <w:t>of students</w:t>
      </w:r>
      <w:r w:rsidRPr="00442D92">
        <w:rPr>
          <w:bCs/>
          <w:sz w:val="26"/>
          <w:lang w:val="en-US"/>
        </w:rPr>
        <w:t xml:space="preserve"> and their supervisors </w:t>
      </w:r>
      <w:proofErr w:type="gramStart"/>
      <w:r>
        <w:rPr>
          <w:bCs/>
          <w:sz w:val="26"/>
          <w:lang w:val="en-US"/>
        </w:rPr>
        <w:t>are fixed</w:t>
      </w:r>
      <w:proofErr w:type="gramEnd"/>
      <w:r>
        <w:rPr>
          <w:bCs/>
          <w:sz w:val="26"/>
          <w:lang w:val="en-US"/>
        </w:rPr>
        <w:t xml:space="preserve"> </w:t>
      </w:r>
      <w:r w:rsidRPr="00442D92">
        <w:rPr>
          <w:b/>
          <w:sz w:val="26"/>
          <w:u w:val="single"/>
          <w:lang w:val="en-US"/>
        </w:rPr>
        <w:t>by the Academic Council</w:t>
      </w:r>
      <w:r w:rsidRPr="00442D92">
        <w:rPr>
          <w:bCs/>
          <w:sz w:val="26"/>
          <w:lang w:val="en-US"/>
        </w:rPr>
        <w:t xml:space="preserve">. The Academic Council of the </w:t>
      </w:r>
      <w:r>
        <w:rPr>
          <w:bCs/>
          <w:sz w:val="26"/>
          <w:lang w:val="en-US"/>
        </w:rPr>
        <w:t>E</w:t>
      </w:r>
      <w:r w:rsidRPr="00442D92">
        <w:rPr>
          <w:bCs/>
          <w:sz w:val="26"/>
          <w:lang w:val="en-US"/>
        </w:rPr>
        <w:t xml:space="preserve">P has the right to reject the topics of </w:t>
      </w:r>
      <w:r w:rsidR="008E5E09">
        <w:rPr>
          <w:bCs/>
          <w:sz w:val="26"/>
          <w:lang w:val="en-US"/>
        </w:rPr>
        <w:t>thesis</w:t>
      </w:r>
      <w:r w:rsidRPr="00442D92">
        <w:rPr>
          <w:bCs/>
          <w:sz w:val="26"/>
          <w:lang w:val="en-US"/>
        </w:rPr>
        <w:t xml:space="preserve"> in case they do not correspond to the profile of training, the tasks of the </w:t>
      </w:r>
      <w:r>
        <w:rPr>
          <w:bCs/>
          <w:sz w:val="26"/>
          <w:lang w:val="en-US"/>
        </w:rPr>
        <w:t>thesis</w:t>
      </w:r>
      <w:r w:rsidRPr="00442D92">
        <w:rPr>
          <w:bCs/>
          <w:sz w:val="26"/>
          <w:lang w:val="en-US"/>
        </w:rPr>
        <w:t xml:space="preserve"> or the level of complexity. In case of rejection of the topic of </w:t>
      </w:r>
      <w:r>
        <w:rPr>
          <w:bCs/>
          <w:sz w:val="26"/>
          <w:lang w:val="en-US"/>
        </w:rPr>
        <w:t>thesis</w:t>
      </w:r>
      <w:r w:rsidRPr="00442D92">
        <w:rPr>
          <w:bCs/>
          <w:sz w:val="26"/>
          <w:lang w:val="en-US"/>
        </w:rPr>
        <w:t xml:space="preserve">, the Academic Council of the </w:t>
      </w:r>
      <w:r>
        <w:rPr>
          <w:bCs/>
          <w:sz w:val="26"/>
          <w:lang w:val="en-US"/>
        </w:rPr>
        <w:t>E</w:t>
      </w:r>
      <w:r w:rsidRPr="00442D92">
        <w:rPr>
          <w:bCs/>
          <w:sz w:val="26"/>
          <w:lang w:val="en-US"/>
        </w:rPr>
        <w:t>P presents its justification for rejecting the topic and recommendations for its correction</w:t>
      </w:r>
      <w:r w:rsidR="008E5EB0" w:rsidRPr="00442D92">
        <w:rPr>
          <w:sz w:val="26"/>
          <w:lang w:val="en-US"/>
        </w:rPr>
        <w:t>.</w:t>
      </w:r>
    </w:p>
    <w:p w14:paraId="59D6A036" w14:textId="5A9F4D05" w:rsidR="00532F9C" w:rsidRPr="00682688" w:rsidRDefault="00682688">
      <w:pPr>
        <w:pStyle w:val="a4"/>
        <w:numPr>
          <w:ilvl w:val="2"/>
          <w:numId w:val="6"/>
        </w:numPr>
        <w:tabs>
          <w:tab w:val="left" w:pos="1096"/>
        </w:tabs>
        <w:ind w:right="103"/>
        <w:rPr>
          <w:sz w:val="26"/>
          <w:lang w:val="en-US"/>
        </w:rPr>
      </w:pPr>
      <w:proofErr w:type="gramStart"/>
      <w:r w:rsidRPr="00682688">
        <w:rPr>
          <w:sz w:val="26"/>
          <w:lang w:val="en-US"/>
        </w:rPr>
        <w:t xml:space="preserve">Based on the decision of the Academic Council of the </w:t>
      </w:r>
      <w:r>
        <w:rPr>
          <w:sz w:val="26"/>
          <w:lang w:val="en-US"/>
        </w:rPr>
        <w:t>E</w:t>
      </w:r>
      <w:r w:rsidRPr="00682688">
        <w:rPr>
          <w:sz w:val="26"/>
          <w:lang w:val="en-US"/>
        </w:rPr>
        <w:t xml:space="preserve">P, </w:t>
      </w:r>
      <w:r w:rsidRPr="004E67A4">
        <w:rPr>
          <w:b/>
          <w:bCs/>
          <w:sz w:val="26"/>
          <w:u w:val="single"/>
          <w:lang w:val="en-US"/>
        </w:rPr>
        <w:t>no later than the first Friday of December of the current academic year, the curriculum support office of the EP</w:t>
      </w:r>
      <w:r w:rsidRPr="00682688">
        <w:rPr>
          <w:sz w:val="26"/>
          <w:lang w:val="en-US"/>
        </w:rPr>
        <w:t xml:space="preserve">, in accordance with the </w:t>
      </w:r>
      <w:r>
        <w:rPr>
          <w:sz w:val="26"/>
          <w:lang w:val="en-US"/>
        </w:rPr>
        <w:t xml:space="preserve">adopted in HSE </w:t>
      </w:r>
      <w:r w:rsidRPr="00682688">
        <w:rPr>
          <w:sz w:val="26"/>
          <w:lang w:val="en-US"/>
        </w:rPr>
        <w:t>Album of Unified Forms of Orders for working with students in the main educational programs of higher education – bachelor's programs, special</w:t>
      </w:r>
      <w:r>
        <w:rPr>
          <w:sz w:val="26"/>
          <w:lang w:val="en-US"/>
        </w:rPr>
        <w:t>ist’s</w:t>
      </w:r>
      <w:r w:rsidRPr="00682688">
        <w:rPr>
          <w:sz w:val="26"/>
          <w:lang w:val="en-US"/>
        </w:rPr>
        <w:t xml:space="preserve"> programs, master's programs of the National Research University "Higher School of Economics", prepares and issues an order on the approval of the topics of </w:t>
      </w:r>
      <w:r w:rsidR="008E5E09">
        <w:rPr>
          <w:sz w:val="26"/>
          <w:lang w:val="en-US"/>
        </w:rPr>
        <w:t>thesis</w:t>
      </w:r>
      <w:r w:rsidRPr="00682688">
        <w:rPr>
          <w:sz w:val="26"/>
          <w:lang w:val="en-US"/>
        </w:rPr>
        <w:t xml:space="preserve"> and setting the deadline for submitting the final version of </w:t>
      </w:r>
      <w:r w:rsidR="008E5E09">
        <w:rPr>
          <w:sz w:val="26"/>
          <w:lang w:val="en-US"/>
        </w:rPr>
        <w:t>thesis</w:t>
      </w:r>
      <w:r w:rsidRPr="00682688">
        <w:rPr>
          <w:sz w:val="26"/>
          <w:lang w:val="en-US"/>
        </w:rPr>
        <w:t>.</w:t>
      </w:r>
      <w:proofErr w:type="gramEnd"/>
      <w:r w:rsidRPr="00682688">
        <w:rPr>
          <w:sz w:val="26"/>
          <w:lang w:val="en-US"/>
        </w:rPr>
        <w:t xml:space="preserve"> The </w:t>
      </w:r>
      <w:proofErr w:type="gramStart"/>
      <w:r w:rsidRPr="00682688">
        <w:rPr>
          <w:sz w:val="26"/>
          <w:lang w:val="en-US"/>
        </w:rPr>
        <w:t xml:space="preserve">order is signed by the Academic </w:t>
      </w:r>
      <w:r w:rsidR="009C4DA4">
        <w:rPr>
          <w:sz w:val="26"/>
          <w:lang w:val="en-US"/>
        </w:rPr>
        <w:t>Supervisor</w:t>
      </w:r>
      <w:r w:rsidRPr="00682688">
        <w:rPr>
          <w:sz w:val="26"/>
          <w:lang w:val="en-US"/>
        </w:rPr>
        <w:t xml:space="preserve"> of the </w:t>
      </w:r>
      <w:r>
        <w:rPr>
          <w:sz w:val="26"/>
          <w:lang w:val="en-US"/>
        </w:rPr>
        <w:t>E</w:t>
      </w:r>
      <w:r w:rsidRPr="00682688">
        <w:rPr>
          <w:sz w:val="26"/>
          <w:lang w:val="en-US"/>
        </w:rPr>
        <w:t>P</w:t>
      </w:r>
      <w:proofErr w:type="gramEnd"/>
      <w:r w:rsidR="008E5EB0" w:rsidRPr="00682688">
        <w:rPr>
          <w:sz w:val="26"/>
          <w:lang w:val="en-US"/>
        </w:rPr>
        <w:t>.</w:t>
      </w:r>
    </w:p>
    <w:p w14:paraId="19CD3041" w14:textId="709E190B" w:rsidR="00532F9C" w:rsidRPr="004E67A4" w:rsidRDefault="004E67A4">
      <w:pPr>
        <w:pStyle w:val="a4"/>
        <w:numPr>
          <w:ilvl w:val="2"/>
          <w:numId w:val="6"/>
        </w:numPr>
        <w:tabs>
          <w:tab w:val="left" w:pos="1096"/>
        </w:tabs>
        <w:ind w:right="105"/>
        <w:rPr>
          <w:sz w:val="26"/>
          <w:lang w:val="en-US"/>
        </w:rPr>
      </w:pPr>
      <w:r w:rsidRPr="004E67A4">
        <w:rPr>
          <w:sz w:val="26"/>
          <w:lang w:val="en-US"/>
        </w:rPr>
        <w:t xml:space="preserve">If the student has not chosen a topic within the prescribed period, or the Academic Council of the </w:t>
      </w:r>
      <w:r>
        <w:rPr>
          <w:sz w:val="26"/>
          <w:lang w:val="en-US"/>
        </w:rPr>
        <w:t>E</w:t>
      </w:r>
      <w:r w:rsidRPr="004E67A4">
        <w:rPr>
          <w:sz w:val="26"/>
          <w:lang w:val="en-US"/>
        </w:rPr>
        <w:t xml:space="preserve">P has not reasonably approved it, the student has an academic debt. The student has the right to choose the topic of </w:t>
      </w:r>
      <w:r>
        <w:rPr>
          <w:sz w:val="26"/>
          <w:lang w:val="en-US"/>
        </w:rPr>
        <w:t>thesis</w:t>
      </w:r>
      <w:r w:rsidRPr="004E67A4">
        <w:rPr>
          <w:sz w:val="26"/>
          <w:lang w:val="en-US"/>
        </w:rPr>
        <w:t xml:space="preserve"> in an additional period: from the beginning of the third module of the current academic year until the expiration of the period of liquidation of debts for 1-2 modules. If the student has chosen a topic and the Academic Council of the </w:t>
      </w:r>
      <w:r>
        <w:rPr>
          <w:sz w:val="26"/>
          <w:lang w:val="en-US"/>
        </w:rPr>
        <w:t>E</w:t>
      </w:r>
      <w:r w:rsidRPr="004E67A4">
        <w:rPr>
          <w:sz w:val="26"/>
          <w:lang w:val="en-US"/>
        </w:rPr>
        <w:t xml:space="preserve">P has approved it within the specified period, the debt </w:t>
      </w:r>
      <w:proofErr w:type="gramStart"/>
      <w:r w:rsidRPr="004E67A4">
        <w:rPr>
          <w:sz w:val="26"/>
          <w:lang w:val="en-US"/>
        </w:rPr>
        <w:t>is considered</w:t>
      </w:r>
      <w:proofErr w:type="gramEnd"/>
      <w:r w:rsidRPr="004E67A4">
        <w:rPr>
          <w:sz w:val="26"/>
          <w:lang w:val="en-US"/>
        </w:rPr>
        <w:t xml:space="preserve"> liquidated</w:t>
      </w:r>
      <w:r w:rsidR="008E5EB0" w:rsidRPr="004E67A4">
        <w:rPr>
          <w:sz w:val="26"/>
          <w:lang w:val="en-US"/>
        </w:rPr>
        <w:t>.</w:t>
      </w:r>
    </w:p>
    <w:p w14:paraId="6FC0F205" w14:textId="77777777" w:rsidR="00532F9C" w:rsidRPr="004E67A4" w:rsidRDefault="00532F9C">
      <w:pPr>
        <w:jc w:val="both"/>
        <w:rPr>
          <w:sz w:val="26"/>
          <w:lang w:val="en-US"/>
        </w:rPr>
        <w:sectPr w:rsidR="00532F9C" w:rsidRPr="004E67A4">
          <w:pgSz w:w="11910" w:h="16840"/>
          <w:pgMar w:top="880" w:right="740" w:bottom="280" w:left="1600" w:header="720" w:footer="720" w:gutter="0"/>
          <w:cols w:space="720"/>
        </w:sectPr>
      </w:pPr>
    </w:p>
    <w:p w14:paraId="5811A3CC" w14:textId="58E9F890" w:rsidR="00532F9C" w:rsidRDefault="008E5EB0">
      <w:pPr>
        <w:pStyle w:val="2"/>
        <w:numPr>
          <w:ilvl w:val="1"/>
          <w:numId w:val="6"/>
        </w:numPr>
        <w:tabs>
          <w:tab w:val="left" w:pos="462"/>
        </w:tabs>
        <w:spacing w:before="78"/>
        <w:ind w:left="462" w:hanging="360"/>
        <w:jc w:val="both"/>
      </w:pPr>
      <w:r>
        <w:lastRenderedPageBreak/>
        <w:t>.</w:t>
      </w:r>
      <w:r>
        <w:rPr>
          <w:spacing w:val="-4"/>
        </w:rPr>
        <w:t xml:space="preserve"> </w:t>
      </w:r>
      <w:r w:rsidR="00F41E01">
        <w:rPr>
          <w:lang w:val="en-US"/>
        </w:rPr>
        <w:t>Thesis supervision</w:t>
      </w:r>
    </w:p>
    <w:p w14:paraId="37C5BE39" w14:textId="60754CED" w:rsidR="00532F9C" w:rsidRPr="00F41E01" w:rsidRDefault="00F41E01">
      <w:pPr>
        <w:pStyle w:val="a4"/>
        <w:numPr>
          <w:ilvl w:val="2"/>
          <w:numId w:val="6"/>
        </w:numPr>
        <w:tabs>
          <w:tab w:val="left" w:pos="1235"/>
        </w:tabs>
        <w:spacing w:before="1"/>
        <w:ind w:left="1234" w:right="127" w:hanging="850"/>
        <w:rPr>
          <w:sz w:val="26"/>
          <w:lang w:val="en-US"/>
        </w:rPr>
      </w:pPr>
      <w:r w:rsidRPr="00F41E01">
        <w:rPr>
          <w:sz w:val="26"/>
          <w:lang w:val="en-US"/>
        </w:rPr>
        <w:t xml:space="preserve">The </w:t>
      </w:r>
      <w:proofErr w:type="gramStart"/>
      <w:r w:rsidRPr="00F41E01">
        <w:rPr>
          <w:sz w:val="26"/>
          <w:lang w:val="en-US"/>
        </w:rPr>
        <w:t xml:space="preserve">direct </w:t>
      </w:r>
      <w:r>
        <w:rPr>
          <w:sz w:val="26"/>
          <w:lang w:val="en-US"/>
        </w:rPr>
        <w:t>supervision</w:t>
      </w:r>
      <w:r w:rsidRPr="00F41E01">
        <w:rPr>
          <w:sz w:val="26"/>
          <w:lang w:val="en-US"/>
        </w:rPr>
        <w:t xml:space="preserve"> of the student's </w:t>
      </w:r>
      <w:r>
        <w:rPr>
          <w:sz w:val="26"/>
          <w:lang w:val="en-US"/>
        </w:rPr>
        <w:t>thesis</w:t>
      </w:r>
      <w:r w:rsidRPr="00F41E01">
        <w:rPr>
          <w:sz w:val="26"/>
          <w:lang w:val="en-US"/>
        </w:rPr>
        <w:t xml:space="preserve"> is carried out by the </w:t>
      </w:r>
      <w:r>
        <w:rPr>
          <w:sz w:val="26"/>
          <w:lang w:val="en-US"/>
        </w:rPr>
        <w:t>supervisor</w:t>
      </w:r>
      <w:r w:rsidRPr="00F41E01">
        <w:rPr>
          <w:sz w:val="26"/>
          <w:lang w:val="en-US"/>
        </w:rPr>
        <w:t xml:space="preserve"> appointed by the order of the Academic </w:t>
      </w:r>
      <w:r>
        <w:rPr>
          <w:sz w:val="26"/>
          <w:lang w:val="en-US"/>
        </w:rPr>
        <w:t>Supervisor</w:t>
      </w:r>
      <w:r w:rsidRPr="00F41E01">
        <w:rPr>
          <w:sz w:val="26"/>
          <w:lang w:val="en-US"/>
        </w:rPr>
        <w:t xml:space="preserve"> of the </w:t>
      </w:r>
      <w:r>
        <w:rPr>
          <w:sz w:val="26"/>
          <w:lang w:val="en-US"/>
        </w:rPr>
        <w:t>E</w:t>
      </w:r>
      <w:r w:rsidRPr="00F41E01">
        <w:rPr>
          <w:sz w:val="26"/>
          <w:lang w:val="en-US"/>
        </w:rPr>
        <w:t>P</w:t>
      </w:r>
      <w:proofErr w:type="gramEnd"/>
      <w:r w:rsidR="008E5EB0" w:rsidRPr="00F41E01">
        <w:rPr>
          <w:sz w:val="26"/>
          <w:lang w:val="en-US"/>
        </w:rPr>
        <w:t>.</w:t>
      </w:r>
    </w:p>
    <w:p w14:paraId="381F66E0" w14:textId="00EEEE6F" w:rsidR="00532F9C" w:rsidRPr="00F41E01" w:rsidRDefault="00F41E01">
      <w:pPr>
        <w:pStyle w:val="a4"/>
        <w:numPr>
          <w:ilvl w:val="2"/>
          <w:numId w:val="5"/>
        </w:numPr>
        <w:tabs>
          <w:tab w:val="left" w:pos="1235"/>
        </w:tabs>
        <w:spacing w:line="299" w:lineRule="exact"/>
        <w:rPr>
          <w:sz w:val="26"/>
          <w:lang w:val="en-US"/>
        </w:rPr>
      </w:pPr>
      <w:r w:rsidRPr="00F41E01">
        <w:rPr>
          <w:sz w:val="26"/>
          <w:lang w:val="en-US"/>
        </w:rPr>
        <w:t xml:space="preserve">The </w:t>
      </w:r>
      <w:r>
        <w:rPr>
          <w:sz w:val="26"/>
          <w:lang w:val="en-US"/>
        </w:rPr>
        <w:t>supervisor</w:t>
      </w:r>
      <w:r w:rsidRPr="00F41E01">
        <w:rPr>
          <w:sz w:val="26"/>
          <w:lang w:val="en-US"/>
        </w:rPr>
        <w:t xml:space="preserve"> </w:t>
      </w:r>
      <w:r>
        <w:rPr>
          <w:sz w:val="26"/>
          <w:lang w:val="en-US"/>
        </w:rPr>
        <w:t>must</w:t>
      </w:r>
      <w:r w:rsidRPr="00F41E01">
        <w:rPr>
          <w:sz w:val="26"/>
          <w:lang w:val="en-US"/>
        </w:rPr>
        <w:t xml:space="preserve"> carry out the </w:t>
      </w:r>
      <w:r>
        <w:rPr>
          <w:sz w:val="26"/>
          <w:lang w:val="en-US"/>
        </w:rPr>
        <w:t>supervision</w:t>
      </w:r>
      <w:r w:rsidRPr="00F41E01">
        <w:rPr>
          <w:sz w:val="26"/>
          <w:lang w:val="en-US"/>
        </w:rPr>
        <w:t xml:space="preserve"> of t</w:t>
      </w:r>
      <w:r>
        <w:rPr>
          <w:sz w:val="26"/>
          <w:lang w:val="en-US"/>
        </w:rPr>
        <w:t>hesis</w:t>
      </w:r>
      <w:r w:rsidRPr="00F41E01">
        <w:rPr>
          <w:sz w:val="26"/>
          <w:lang w:val="en-US"/>
        </w:rPr>
        <w:t>, including</w:t>
      </w:r>
      <w:r w:rsidR="008E5EB0" w:rsidRPr="00F41E01">
        <w:rPr>
          <w:sz w:val="26"/>
          <w:lang w:val="en-US"/>
        </w:rPr>
        <w:t>:</w:t>
      </w:r>
    </w:p>
    <w:p w14:paraId="27BA74DF" w14:textId="689AF751" w:rsidR="00532F9C" w:rsidRPr="004B2A30" w:rsidRDefault="004B2A30">
      <w:pPr>
        <w:pStyle w:val="a4"/>
        <w:numPr>
          <w:ilvl w:val="3"/>
          <w:numId w:val="5"/>
        </w:numPr>
        <w:tabs>
          <w:tab w:val="left" w:pos="1595"/>
        </w:tabs>
        <w:ind w:right="128"/>
        <w:rPr>
          <w:sz w:val="26"/>
          <w:lang w:val="en-US"/>
        </w:rPr>
      </w:pPr>
      <w:r w:rsidRPr="004B2A30">
        <w:rPr>
          <w:sz w:val="26"/>
          <w:lang w:val="en-US"/>
        </w:rPr>
        <w:t>to provide consulting assistance to the student in determining the final topic of the</w:t>
      </w:r>
      <w:r>
        <w:rPr>
          <w:sz w:val="26"/>
          <w:lang w:val="en-US"/>
        </w:rPr>
        <w:t>sis</w:t>
      </w:r>
      <w:r w:rsidRPr="004B2A30">
        <w:rPr>
          <w:sz w:val="26"/>
          <w:lang w:val="en-US"/>
        </w:rPr>
        <w:t>, in choosing the methods of conducting research by the student, in preparing the</w:t>
      </w:r>
      <w:r>
        <w:rPr>
          <w:sz w:val="26"/>
          <w:lang w:val="en-US"/>
        </w:rPr>
        <w:t xml:space="preserve">sis </w:t>
      </w:r>
      <w:r w:rsidRPr="004B2A30">
        <w:rPr>
          <w:sz w:val="26"/>
          <w:lang w:val="en-US"/>
        </w:rPr>
        <w:t>plan, the schedule for its implementation, in selecting sources, literature and factual material on the topic of th</w:t>
      </w:r>
      <w:r>
        <w:rPr>
          <w:sz w:val="26"/>
          <w:lang w:val="en-US"/>
        </w:rPr>
        <w:t>esis</w:t>
      </w:r>
      <w:r w:rsidR="008E5EB0" w:rsidRPr="004B2A30">
        <w:rPr>
          <w:sz w:val="26"/>
          <w:lang w:val="en-US"/>
        </w:rPr>
        <w:t>;</w:t>
      </w:r>
    </w:p>
    <w:p w14:paraId="37224C27" w14:textId="3607F266" w:rsidR="00532F9C" w:rsidRPr="004B2A30" w:rsidRDefault="004B2A30">
      <w:pPr>
        <w:pStyle w:val="a4"/>
        <w:numPr>
          <w:ilvl w:val="3"/>
          <w:numId w:val="5"/>
        </w:numPr>
        <w:tabs>
          <w:tab w:val="left" w:pos="1595"/>
        </w:tabs>
        <w:ind w:right="127"/>
        <w:rPr>
          <w:sz w:val="26"/>
          <w:lang w:val="en-US"/>
        </w:rPr>
      </w:pPr>
      <w:r w:rsidRPr="004B2A30">
        <w:rPr>
          <w:sz w:val="26"/>
          <w:lang w:val="en-US"/>
        </w:rPr>
        <w:t>to carry out systematic control over the progress of the implementation of the</w:t>
      </w:r>
      <w:r>
        <w:rPr>
          <w:sz w:val="26"/>
          <w:lang w:val="en-US"/>
        </w:rPr>
        <w:t xml:space="preserve">sis </w:t>
      </w:r>
      <w:r w:rsidRPr="004B2A30">
        <w:rPr>
          <w:sz w:val="26"/>
          <w:lang w:val="en-US"/>
        </w:rPr>
        <w:t>in accordance with the plan and schedule of its implementation</w:t>
      </w:r>
      <w:r w:rsidR="008E5EB0" w:rsidRPr="004B2A30">
        <w:rPr>
          <w:sz w:val="26"/>
          <w:lang w:val="en-US"/>
        </w:rPr>
        <w:t>;</w:t>
      </w:r>
    </w:p>
    <w:p w14:paraId="39D05666" w14:textId="1F5706E9" w:rsidR="00532F9C" w:rsidRPr="004B2A30" w:rsidRDefault="004B2A30">
      <w:pPr>
        <w:pStyle w:val="a4"/>
        <w:numPr>
          <w:ilvl w:val="3"/>
          <w:numId w:val="5"/>
        </w:numPr>
        <w:tabs>
          <w:tab w:val="left" w:pos="1595"/>
        </w:tabs>
        <w:ind w:right="127"/>
        <w:rPr>
          <w:sz w:val="26"/>
          <w:lang w:val="en-US"/>
        </w:rPr>
      </w:pPr>
      <w:r>
        <w:rPr>
          <w:sz w:val="26"/>
          <w:lang w:val="en-US"/>
        </w:rPr>
        <w:t xml:space="preserve">to </w:t>
      </w:r>
      <w:r w:rsidRPr="004B2A30">
        <w:rPr>
          <w:sz w:val="26"/>
          <w:lang w:val="en-US"/>
        </w:rPr>
        <w:t xml:space="preserve">inform the Academic supervisor and the </w:t>
      </w:r>
      <w:r>
        <w:rPr>
          <w:sz w:val="26"/>
          <w:lang w:val="en-US"/>
        </w:rPr>
        <w:t>curriculum support</w:t>
      </w:r>
      <w:r w:rsidRPr="004B2A30">
        <w:rPr>
          <w:sz w:val="26"/>
          <w:lang w:val="en-US"/>
        </w:rPr>
        <w:t xml:space="preserve"> office of the Master's degree program "Economics, Politics and Business in Asia" about cases of non-compliance</w:t>
      </w:r>
      <w:r>
        <w:rPr>
          <w:sz w:val="26"/>
          <w:lang w:val="en-US"/>
        </w:rPr>
        <w:t xml:space="preserve"> </w:t>
      </w:r>
      <w:r w:rsidRPr="004B2A30">
        <w:rPr>
          <w:sz w:val="26"/>
          <w:lang w:val="en-US"/>
        </w:rPr>
        <w:t xml:space="preserve">with the student's schedule for the implementation of </w:t>
      </w:r>
      <w:r>
        <w:rPr>
          <w:sz w:val="26"/>
          <w:lang w:val="en-US"/>
        </w:rPr>
        <w:t>thesis by the student</w:t>
      </w:r>
      <w:r w:rsidR="008E5EB0" w:rsidRPr="004B2A30">
        <w:rPr>
          <w:sz w:val="26"/>
          <w:lang w:val="en-US"/>
        </w:rPr>
        <w:t>;</w:t>
      </w:r>
    </w:p>
    <w:p w14:paraId="088F65EB" w14:textId="580E7A31" w:rsidR="00532F9C" w:rsidRPr="004B2A30" w:rsidRDefault="004B2A30">
      <w:pPr>
        <w:pStyle w:val="a4"/>
        <w:numPr>
          <w:ilvl w:val="3"/>
          <w:numId w:val="5"/>
        </w:numPr>
        <w:tabs>
          <w:tab w:val="left" w:pos="1595"/>
        </w:tabs>
        <w:ind w:right="132"/>
        <w:rPr>
          <w:sz w:val="26"/>
          <w:lang w:val="en-US"/>
        </w:rPr>
      </w:pPr>
      <w:r>
        <w:rPr>
          <w:sz w:val="26"/>
          <w:lang w:val="en-US"/>
        </w:rPr>
        <w:t xml:space="preserve">to </w:t>
      </w:r>
      <w:r w:rsidRPr="004B2A30">
        <w:rPr>
          <w:sz w:val="26"/>
          <w:lang w:val="en-US"/>
        </w:rPr>
        <w:t>give the student qualified recommendations on the content</w:t>
      </w:r>
      <w:r>
        <w:rPr>
          <w:sz w:val="26"/>
          <w:lang w:val="en-US"/>
        </w:rPr>
        <w:t xml:space="preserve"> of thesis</w:t>
      </w:r>
      <w:r w:rsidR="008E5EB0" w:rsidRPr="004B2A30">
        <w:rPr>
          <w:sz w:val="26"/>
          <w:lang w:val="en-US"/>
        </w:rPr>
        <w:t>;</w:t>
      </w:r>
    </w:p>
    <w:p w14:paraId="00459A34" w14:textId="585850DC" w:rsidR="00532F9C" w:rsidRPr="00D22F49" w:rsidRDefault="00D22F49">
      <w:pPr>
        <w:pStyle w:val="a4"/>
        <w:numPr>
          <w:ilvl w:val="3"/>
          <w:numId w:val="5"/>
        </w:numPr>
        <w:tabs>
          <w:tab w:val="left" w:pos="1586"/>
        </w:tabs>
        <w:ind w:left="1585" w:right="105"/>
        <w:rPr>
          <w:sz w:val="26"/>
          <w:lang w:val="en-US"/>
        </w:rPr>
      </w:pPr>
      <w:r>
        <w:rPr>
          <w:sz w:val="26"/>
          <w:lang w:val="en-US"/>
        </w:rPr>
        <w:t xml:space="preserve">to </w:t>
      </w:r>
      <w:r w:rsidRPr="00D22F49">
        <w:rPr>
          <w:sz w:val="26"/>
          <w:lang w:val="en-US"/>
        </w:rPr>
        <w:t xml:space="preserve">inform the Academic Supervisor, </w:t>
      </w:r>
      <w:r>
        <w:rPr>
          <w:sz w:val="26"/>
          <w:lang w:val="en-US"/>
        </w:rPr>
        <w:t>curriculum support</w:t>
      </w:r>
      <w:r w:rsidRPr="00D22F49">
        <w:rPr>
          <w:sz w:val="26"/>
          <w:lang w:val="en-US"/>
        </w:rPr>
        <w:t xml:space="preserve"> </w:t>
      </w:r>
      <w:r>
        <w:rPr>
          <w:sz w:val="26"/>
          <w:lang w:val="en-US"/>
        </w:rPr>
        <w:t xml:space="preserve">office </w:t>
      </w:r>
      <w:r w:rsidRPr="00D22F49">
        <w:rPr>
          <w:sz w:val="26"/>
          <w:lang w:val="en-US"/>
        </w:rPr>
        <w:t xml:space="preserve">of the Master's Degree program "Economics, Politics and Business in Asia" and the Dean of the Faculty of World Economy and </w:t>
      </w:r>
      <w:r>
        <w:rPr>
          <w:sz w:val="26"/>
          <w:lang w:val="en-US"/>
        </w:rPr>
        <w:t>International Affairs</w:t>
      </w:r>
      <w:r w:rsidRPr="00D22F49">
        <w:rPr>
          <w:sz w:val="26"/>
          <w:lang w:val="en-US"/>
        </w:rPr>
        <w:t xml:space="preserve"> about cases of plagiarism or other violations of academic ethics by a student in accordance with </w:t>
      </w:r>
      <w:hyperlink r:id="rId13" w:history="1">
        <w:r w:rsidRPr="00D22F49">
          <w:rPr>
            <w:rStyle w:val="a5"/>
            <w:sz w:val="26"/>
            <w:lang w:val="en-US"/>
          </w:rPr>
          <w:t>the Regulations on Academic Ethics in the written works of students of the Faculty of World Economy and International Affairs of the HSE</w:t>
        </w:r>
      </w:hyperlink>
      <w:r>
        <w:rPr>
          <w:sz w:val="26"/>
          <w:lang w:val="en-US"/>
        </w:rPr>
        <w:t xml:space="preserve"> </w:t>
      </w:r>
      <w:r w:rsidRPr="00D22F49">
        <w:rPr>
          <w:sz w:val="26"/>
          <w:lang w:val="en-US"/>
        </w:rPr>
        <w:t>in the form of a memo</w:t>
      </w:r>
      <w:r w:rsidR="008E5EB0" w:rsidRPr="00D22F49">
        <w:rPr>
          <w:color w:val="0000FF"/>
          <w:sz w:val="26"/>
          <w:u w:val="single" w:color="0000FF"/>
          <w:lang w:val="en-US"/>
        </w:rPr>
        <w:t>;</w:t>
      </w:r>
    </w:p>
    <w:p w14:paraId="0939685A" w14:textId="4B7EB7E1" w:rsidR="00532F9C" w:rsidRPr="009E3416" w:rsidRDefault="009E3416">
      <w:pPr>
        <w:pStyle w:val="a4"/>
        <w:numPr>
          <w:ilvl w:val="3"/>
          <w:numId w:val="5"/>
        </w:numPr>
        <w:tabs>
          <w:tab w:val="left" w:pos="1586"/>
        </w:tabs>
        <w:ind w:left="1585" w:right="105"/>
        <w:rPr>
          <w:sz w:val="26"/>
          <w:lang w:val="en-US"/>
        </w:rPr>
      </w:pPr>
      <w:proofErr w:type="gramStart"/>
      <w:r>
        <w:rPr>
          <w:sz w:val="26"/>
          <w:lang w:val="en-US"/>
        </w:rPr>
        <w:t>to</w:t>
      </w:r>
      <w:proofErr w:type="gramEnd"/>
      <w:r>
        <w:rPr>
          <w:sz w:val="26"/>
          <w:lang w:val="en-US"/>
        </w:rPr>
        <w:t xml:space="preserve"> evaluate</w:t>
      </w:r>
      <w:r w:rsidRPr="009E3416">
        <w:rPr>
          <w:sz w:val="26"/>
          <w:lang w:val="en-US"/>
        </w:rPr>
        <w:t xml:space="preserve"> the quality of the implementation of the</w:t>
      </w:r>
      <w:r>
        <w:rPr>
          <w:sz w:val="26"/>
          <w:lang w:val="en-US"/>
        </w:rPr>
        <w:t>sis</w:t>
      </w:r>
      <w:r w:rsidRPr="009E3416">
        <w:rPr>
          <w:sz w:val="26"/>
          <w:lang w:val="en-US"/>
        </w:rPr>
        <w:t xml:space="preserve"> in accordance with the requirements imposed on it and make a review of the </w:t>
      </w:r>
      <w:r>
        <w:rPr>
          <w:sz w:val="26"/>
          <w:lang w:val="en-US"/>
        </w:rPr>
        <w:t>thesis</w:t>
      </w:r>
      <w:r w:rsidRPr="009E3416">
        <w:rPr>
          <w:sz w:val="26"/>
          <w:lang w:val="en-US"/>
        </w:rPr>
        <w:t xml:space="preserve"> with an assessment, in accordance with the form of the review of the</w:t>
      </w:r>
      <w:r>
        <w:rPr>
          <w:sz w:val="26"/>
          <w:lang w:val="en-US"/>
        </w:rPr>
        <w:t xml:space="preserve">sis </w:t>
      </w:r>
      <w:r w:rsidRPr="009E3416">
        <w:rPr>
          <w:sz w:val="26"/>
          <w:lang w:val="en-US"/>
        </w:rPr>
        <w:t xml:space="preserve">(Supervisor review of the thesis, appendix No. 5). A scanned copy of this review with the signature of the </w:t>
      </w:r>
      <w:r>
        <w:rPr>
          <w:sz w:val="26"/>
          <w:lang w:val="en-US"/>
        </w:rPr>
        <w:t>supervisor</w:t>
      </w:r>
      <w:r w:rsidRPr="009E3416">
        <w:rPr>
          <w:sz w:val="26"/>
          <w:lang w:val="en-US"/>
        </w:rPr>
        <w:t xml:space="preserve"> </w:t>
      </w:r>
      <w:proofErr w:type="gramStart"/>
      <w:r w:rsidRPr="009E3416">
        <w:rPr>
          <w:sz w:val="26"/>
          <w:lang w:val="en-US"/>
        </w:rPr>
        <w:t>is uploaded</w:t>
      </w:r>
      <w:proofErr w:type="gramEnd"/>
      <w:r w:rsidRPr="009E3416">
        <w:rPr>
          <w:sz w:val="26"/>
          <w:lang w:val="en-US"/>
        </w:rPr>
        <w:t xml:space="preserve"> to the LMS system. The original of the review and the signed </w:t>
      </w:r>
      <w:r w:rsidR="00705641">
        <w:rPr>
          <w:sz w:val="26"/>
          <w:lang w:val="en-US"/>
        </w:rPr>
        <w:t>sheet</w:t>
      </w:r>
      <w:r w:rsidRPr="009E3416">
        <w:rPr>
          <w:sz w:val="26"/>
          <w:lang w:val="en-US"/>
        </w:rPr>
        <w:t xml:space="preserve"> of the interim certification </w:t>
      </w:r>
      <w:proofErr w:type="gramStart"/>
      <w:r w:rsidRPr="009E3416">
        <w:rPr>
          <w:sz w:val="26"/>
          <w:lang w:val="en-US"/>
        </w:rPr>
        <w:t>are provided</w:t>
      </w:r>
      <w:proofErr w:type="gramEnd"/>
      <w:r w:rsidRPr="009E3416">
        <w:rPr>
          <w:sz w:val="26"/>
          <w:lang w:val="en-US"/>
        </w:rPr>
        <w:t xml:space="preserve"> to the </w:t>
      </w:r>
      <w:r>
        <w:rPr>
          <w:sz w:val="26"/>
          <w:lang w:val="en-US"/>
        </w:rPr>
        <w:t>curriculum support</w:t>
      </w:r>
      <w:r w:rsidRPr="009E3416">
        <w:rPr>
          <w:sz w:val="26"/>
          <w:lang w:val="en-US"/>
        </w:rPr>
        <w:t xml:space="preserve"> office of the </w:t>
      </w:r>
      <w:r>
        <w:rPr>
          <w:sz w:val="26"/>
          <w:lang w:val="en-US"/>
        </w:rPr>
        <w:t>E</w:t>
      </w:r>
      <w:r w:rsidRPr="009E3416">
        <w:rPr>
          <w:sz w:val="26"/>
          <w:lang w:val="en-US"/>
        </w:rPr>
        <w:t>P no later than the third Friday of June of the current academic year</w:t>
      </w:r>
      <w:r w:rsidR="008E5EB0" w:rsidRPr="009E3416">
        <w:rPr>
          <w:sz w:val="26"/>
          <w:lang w:val="en-US"/>
        </w:rPr>
        <w:t>.</w:t>
      </w:r>
    </w:p>
    <w:p w14:paraId="7A6505A8" w14:textId="77777777" w:rsidR="00532F9C" w:rsidRPr="009E3416" w:rsidRDefault="00532F9C">
      <w:pPr>
        <w:pStyle w:val="a3"/>
        <w:spacing w:before="7"/>
        <w:ind w:left="0" w:firstLine="0"/>
        <w:jc w:val="left"/>
        <w:rPr>
          <w:sz w:val="25"/>
          <w:lang w:val="en-US"/>
        </w:rPr>
      </w:pPr>
    </w:p>
    <w:p w14:paraId="1096F8C2" w14:textId="73CBD7FE" w:rsidR="00532F9C" w:rsidRPr="00B57954" w:rsidRDefault="00B57954">
      <w:pPr>
        <w:pStyle w:val="a4"/>
        <w:numPr>
          <w:ilvl w:val="2"/>
          <w:numId w:val="5"/>
        </w:numPr>
        <w:tabs>
          <w:tab w:val="left" w:pos="1235"/>
        </w:tabs>
        <w:spacing w:line="299" w:lineRule="exact"/>
        <w:rPr>
          <w:sz w:val="26"/>
          <w:lang w:val="en-US"/>
        </w:rPr>
      </w:pPr>
      <w:r w:rsidRPr="00B57954">
        <w:rPr>
          <w:sz w:val="26"/>
          <w:lang w:val="en-US"/>
        </w:rPr>
        <w:t xml:space="preserve">The </w:t>
      </w:r>
      <w:r>
        <w:rPr>
          <w:sz w:val="26"/>
          <w:lang w:val="en-US"/>
        </w:rPr>
        <w:t xml:space="preserve">supervisor </w:t>
      </w:r>
      <w:r w:rsidRPr="00B57954">
        <w:rPr>
          <w:sz w:val="26"/>
          <w:lang w:val="en-US"/>
        </w:rPr>
        <w:t xml:space="preserve">of the </w:t>
      </w:r>
      <w:r>
        <w:rPr>
          <w:sz w:val="26"/>
          <w:lang w:val="en-US"/>
        </w:rPr>
        <w:t>thesis</w:t>
      </w:r>
      <w:r w:rsidRPr="00B57954">
        <w:rPr>
          <w:sz w:val="26"/>
          <w:lang w:val="en-US"/>
        </w:rPr>
        <w:t xml:space="preserve"> has the right to</w:t>
      </w:r>
      <w:r w:rsidR="008E5EB0" w:rsidRPr="00B57954">
        <w:rPr>
          <w:sz w:val="26"/>
          <w:lang w:val="en-US"/>
        </w:rPr>
        <w:t>:</w:t>
      </w:r>
    </w:p>
    <w:p w14:paraId="0AD1E30D" w14:textId="79AA5DC0" w:rsidR="00532F9C" w:rsidRPr="00B57954" w:rsidRDefault="00B57954">
      <w:pPr>
        <w:pStyle w:val="a4"/>
        <w:numPr>
          <w:ilvl w:val="3"/>
          <w:numId w:val="5"/>
        </w:numPr>
        <w:tabs>
          <w:tab w:val="left" w:pos="1629"/>
        </w:tabs>
        <w:ind w:left="1628" w:right="104" w:hanging="447"/>
        <w:rPr>
          <w:sz w:val="26"/>
          <w:lang w:val="en-US"/>
        </w:rPr>
      </w:pPr>
      <w:r w:rsidRPr="00B57954">
        <w:rPr>
          <w:sz w:val="26"/>
          <w:lang w:val="en-US"/>
        </w:rPr>
        <w:t>choose a form of interaction that is convenient for him</w:t>
      </w:r>
      <w:r>
        <w:rPr>
          <w:sz w:val="26"/>
          <w:lang w:val="en-US"/>
        </w:rPr>
        <w:t xml:space="preserve"> or her</w:t>
      </w:r>
      <w:r w:rsidRPr="00B57954">
        <w:rPr>
          <w:sz w:val="26"/>
          <w:lang w:val="en-US"/>
        </w:rPr>
        <w:t xml:space="preserve"> and the student, including </w:t>
      </w:r>
      <w:r>
        <w:rPr>
          <w:sz w:val="26"/>
          <w:lang w:val="en-US"/>
        </w:rPr>
        <w:t>to coordinate</w:t>
      </w:r>
      <w:r w:rsidRPr="00B57954">
        <w:rPr>
          <w:sz w:val="26"/>
          <w:lang w:val="en-US"/>
        </w:rPr>
        <w:t xml:space="preserve"> </w:t>
      </w:r>
      <w:r>
        <w:rPr>
          <w:sz w:val="26"/>
          <w:lang w:val="en-US"/>
        </w:rPr>
        <w:t xml:space="preserve">a </w:t>
      </w:r>
      <w:r w:rsidRPr="00B57954">
        <w:rPr>
          <w:sz w:val="26"/>
          <w:lang w:val="en-US"/>
        </w:rPr>
        <w:t xml:space="preserve">schedule for preparing </w:t>
      </w:r>
      <w:r>
        <w:rPr>
          <w:sz w:val="26"/>
          <w:lang w:val="en-US"/>
        </w:rPr>
        <w:t>the thesis</w:t>
      </w:r>
      <w:r w:rsidRPr="00B57954">
        <w:rPr>
          <w:sz w:val="26"/>
          <w:lang w:val="en-US"/>
        </w:rPr>
        <w:t xml:space="preserve">, setting the frequency and form of consultations, </w:t>
      </w:r>
      <w:r>
        <w:rPr>
          <w:sz w:val="26"/>
          <w:lang w:val="en-US"/>
        </w:rPr>
        <w:t>to announce</w:t>
      </w:r>
      <w:r w:rsidRPr="00B57954">
        <w:rPr>
          <w:sz w:val="26"/>
          <w:lang w:val="en-US"/>
        </w:rPr>
        <w:t xml:space="preserve"> this</w:t>
      </w:r>
      <w:r>
        <w:rPr>
          <w:sz w:val="26"/>
          <w:lang w:val="en-US"/>
        </w:rPr>
        <w:t xml:space="preserve"> information</w:t>
      </w:r>
      <w:r w:rsidRPr="00B57954">
        <w:rPr>
          <w:sz w:val="26"/>
          <w:lang w:val="en-US"/>
        </w:rPr>
        <w:t xml:space="preserve"> to the student and </w:t>
      </w:r>
      <w:r>
        <w:rPr>
          <w:sz w:val="26"/>
          <w:lang w:val="en-US"/>
        </w:rPr>
        <w:t xml:space="preserve">to </w:t>
      </w:r>
      <w:r w:rsidRPr="00B57954">
        <w:rPr>
          <w:sz w:val="26"/>
          <w:lang w:val="en-US"/>
        </w:rPr>
        <w:t>inform him</w:t>
      </w:r>
      <w:r>
        <w:rPr>
          <w:sz w:val="26"/>
          <w:lang w:val="en-US"/>
        </w:rPr>
        <w:t xml:space="preserve"> or her</w:t>
      </w:r>
      <w:r w:rsidRPr="00B57954">
        <w:rPr>
          <w:sz w:val="26"/>
          <w:lang w:val="en-US"/>
        </w:rPr>
        <w:t xml:space="preserve"> that he</w:t>
      </w:r>
      <w:r>
        <w:rPr>
          <w:sz w:val="26"/>
          <w:lang w:val="en-US"/>
        </w:rPr>
        <w:t xml:space="preserve"> or she</w:t>
      </w:r>
      <w:r w:rsidRPr="00B57954">
        <w:rPr>
          <w:sz w:val="26"/>
          <w:lang w:val="en-US"/>
        </w:rPr>
        <w:t xml:space="preserve"> must comply with them</w:t>
      </w:r>
      <w:r w:rsidR="008E5EB0" w:rsidRPr="00B57954">
        <w:rPr>
          <w:sz w:val="26"/>
          <w:lang w:val="en-US"/>
        </w:rPr>
        <w:t>;</w:t>
      </w:r>
    </w:p>
    <w:p w14:paraId="31002285" w14:textId="4412D604" w:rsidR="00532F9C" w:rsidRPr="00B57954" w:rsidRDefault="00B57954">
      <w:pPr>
        <w:pStyle w:val="a4"/>
        <w:numPr>
          <w:ilvl w:val="3"/>
          <w:numId w:val="5"/>
        </w:numPr>
        <w:tabs>
          <w:tab w:val="left" w:pos="1629"/>
        </w:tabs>
        <w:spacing w:before="1"/>
        <w:ind w:left="1628" w:right="107" w:hanging="447"/>
        <w:rPr>
          <w:sz w:val="26"/>
          <w:lang w:val="en-US"/>
        </w:rPr>
      </w:pPr>
      <w:r w:rsidRPr="00B57954">
        <w:rPr>
          <w:sz w:val="26"/>
          <w:lang w:val="en-US"/>
        </w:rPr>
        <w:t xml:space="preserve">require that </w:t>
      </w:r>
      <w:r>
        <w:rPr>
          <w:sz w:val="26"/>
          <w:lang w:val="en-US"/>
        </w:rPr>
        <w:t>30</w:t>
      </w:r>
      <w:r w:rsidRPr="00B57954">
        <w:rPr>
          <w:sz w:val="26"/>
          <w:lang w:val="en-US"/>
        </w:rPr>
        <w:t xml:space="preserve"> calendar days before the date of submission of the </w:t>
      </w:r>
      <w:r>
        <w:rPr>
          <w:sz w:val="26"/>
          <w:lang w:val="en-US"/>
        </w:rPr>
        <w:t>thesis,</w:t>
      </w:r>
      <w:r w:rsidRPr="00B57954">
        <w:rPr>
          <w:sz w:val="26"/>
          <w:lang w:val="en-US"/>
        </w:rPr>
        <w:t xml:space="preserve"> in accordance with clause 3.6.1 of these Rules, the student provides the full text of the </w:t>
      </w:r>
      <w:r>
        <w:rPr>
          <w:sz w:val="26"/>
          <w:lang w:val="en-US"/>
        </w:rPr>
        <w:t>thesis</w:t>
      </w:r>
      <w:r w:rsidRPr="00B57954">
        <w:rPr>
          <w:sz w:val="26"/>
          <w:lang w:val="en-US"/>
        </w:rPr>
        <w:t xml:space="preserve"> in a draft version</w:t>
      </w:r>
      <w:r w:rsidR="008E5EB0" w:rsidRPr="00B57954">
        <w:rPr>
          <w:sz w:val="26"/>
          <w:lang w:val="en-US"/>
        </w:rPr>
        <w:t>;</w:t>
      </w:r>
    </w:p>
    <w:p w14:paraId="6D391604" w14:textId="08802A04" w:rsidR="00532F9C" w:rsidRPr="00B57954" w:rsidRDefault="00B57954">
      <w:pPr>
        <w:pStyle w:val="a4"/>
        <w:numPr>
          <w:ilvl w:val="3"/>
          <w:numId w:val="5"/>
        </w:numPr>
        <w:tabs>
          <w:tab w:val="left" w:pos="1629"/>
        </w:tabs>
        <w:ind w:left="1628" w:right="108" w:hanging="447"/>
        <w:rPr>
          <w:sz w:val="26"/>
          <w:lang w:val="en-US"/>
        </w:rPr>
      </w:pPr>
      <w:r>
        <w:rPr>
          <w:sz w:val="26"/>
          <w:lang w:val="en-US"/>
        </w:rPr>
        <w:t>t</w:t>
      </w:r>
      <w:r w:rsidRPr="00B57954">
        <w:rPr>
          <w:sz w:val="26"/>
          <w:lang w:val="en-US"/>
        </w:rPr>
        <w:t xml:space="preserve">ake into account the student's compliance with the control deadlines of the </w:t>
      </w:r>
      <w:r>
        <w:rPr>
          <w:sz w:val="26"/>
          <w:lang w:val="en-US"/>
        </w:rPr>
        <w:t xml:space="preserve">thesis </w:t>
      </w:r>
      <w:r w:rsidRPr="00B57954">
        <w:rPr>
          <w:sz w:val="26"/>
          <w:lang w:val="en-US"/>
        </w:rPr>
        <w:t>preparation schedule</w:t>
      </w:r>
      <w:r>
        <w:rPr>
          <w:sz w:val="26"/>
          <w:lang w:val="en-US"/>
        </w:rPr>
        <w:t xml:space="preserve"> when making an assessment;</w:t>
      </w:r>
    </w:p>
    <w:p w14:paraId="420E7F27" w14:textId="7692B9BA" w:rsidR="00532F9C" w:rsidRPr="009442B1" w:rsidRDefault="009442B1">
      <w:pPr>
        <w:pStyle w:val="a4"/>
        <w:numPr>
          <w:ilvl w:val="3"/>
          <w:numId w:val="5"/>
        </w:numPr>
        <w:tabs>
          <w:tab w:val="left" w:pos="1629"/>
        </w:tabs>
        <w:ind w:left="1628" w:right="106" w:hanging="447"/>
        <w:rPr>
          <w:sz w:val="26"/>
          <w:lang w:val="en-US"/>
        </w:rPr>
      </w:pPr>
      <w:proofErr w:type="gramStart"/>
      <w:r>
        <w:rPr>
          <w:sz w:val="26"/>
          <w:lang w:val="en-US"/>
        </w:rPr>
        <w:t>give</w:t>
      </w:r>
      <w:proofErr w:type="gramEnd"/>
      <w:r w:rsidRPr="009442B1">
        <w:rPr>
          <w:sz w:val="26"/>
          <w:lang w:val="en-US"/>
        </w:rPr>
        <w:t xml:space="preserve"> an unsatisfactory grade for the </w:t>
      </w:r>
      <w:r>
        <w:rPr>
          <w:sz w:val="26"/>
          <w:lang w:val="en-US"/>
        </w:rPr>
        <w:t>thesis</w:t>
      </w:r>
      <w:r w:rsidRPr="009442B1">
        <w:rPr>
          <w:sz w:val="26"/>
          <w:lang w:val="en-US"/>
        </w:rPr>
        <w:t xml:space="preserve">, if the student has not submitted the full text of the </w:t>
      </w:r>
      <w:r>
        <w:rPr>
          <w:sz w:val="26"/>
          <w:lang w:val="en-US"/>
        </w:rPr>
        <w:t>thesis</w:t>
      </w:r>
      <w:r w:rsidRPr="009442B1">
        <w:rPr>
          <w:sz w:val="26"/>
          <w:lang w:val="en-US"/>
        </w:rPr>
        <w:t xml:space="preserve"> in the draft version thirty calendar days before the date of submission of the </w:t>
      </w:r>
      <w:r>
        <w:rPr>
          <w:sz w:val="26"/>
          <w:lang w:val="en-US"/>
        </w:rPr>
        <w:t>thesis</w:t>
      </w:r>
      <w:r w:rsidRPr="009442B1">
        <w:rPr>
          <w:sz w:val="26"/>
          <w:lang w:val="en-US"/>
        </w:rPr>
        <w:t xml:space="preserve"> in accordance with clause 3.6.1 of these Rules</w:t>
      </w:r>
      <w:r w:rsidR="008E5EB0" w:rsidRPr="009442B1">
        <w:rPr>
          <w:sz w:val="26"/>
          <w:lang w:val="en-US"/>
        </w:rPr>
        <w:t>.</w:t>
      </w:r>
    </w:p>
    <w:p w14:paraId="4130E3FE" w14:textId="77777777" w:rsidR="00532F9C" w:rsidRPr="009442B1" w:rsidRDefault="00532F9C">
      <w:pPr>
        <w:pStyle w:val="a3"/>
        <w:spacing w:before="9"/>
        <w:ind w:left="0" w:firstLine="0"/>
        <w:jc w:val="left"/>
        <w:rPr>
          <w:sz w:val="25"/>
          <w:lang w:val="en-US"/>
        </w:rPr>
      </w:pPr>
    </w:p>
    <w:p w14:paraId="0BA76589" w14:textId="31F59DBC" w:rsidR="00532F9C" w:rsidRPr="009442B1" w:rsidRDefault="009442B1">
      <w:pPr>
        <w:pStyle w:val="2"/>
        <w:numPr>
          <w:ilvl w:val="1"/>
          <w:numId w:val="4"/>
        </w:numPr>
        <w:tabs>
          <w:tab w:val="left" w:pos="810"/>
        </w:tabs>
        <w:rPr>
          <w:lang w:val="en-US"/>
        </w:rPr>
      </w:pPr>
      <w:r w:rsidRPr="009442B1">
        <w:rPr>
          <w:lang w:val="en-US"/>
        </w:rPr>
        <w:t xml:space="preserve">The </w:t>
      </w:r>
      <w:r>
        <w:rPr>
          <w:lang w:val="en-US"/>
        </w:rPr>
        <w:t>procedure</w:t>
      </w:r>
      <w:r w:rsidRPr="009442B1">
        <w:rPr>
          <w:lang w:val="en-US"/>
        </w:rPr>
        <w:t xml:space="preserve"> of </w:t>
      </w:r>
      <w:r>
        <w:rPr>
          <w:lang w:val="en-US"/>
        </w:rPr>
        <w:t>implementation</w:t>
      </w:r>
      <w:r w:rsidRPr="009442B1">
        <w:rPr>
          <w:lang w:val="en-US"/>
        </w:rPr>
        <w:t xml:space="preserve"> of the </w:t>
      </w:r>
      <w:r>
        <w:rPr>
          <w:lang w:val="en-US"/>
        </w:rPr>
        <w:t>thesis</w:t>
      </w:r>
      <w:r w:rsidRPr="009442B1">
        <w:rPr>
          <w:lang w:val="en-US"/>
        </w:rPr>
        <w:t xml:space="preserve"> by the student</w:t>
      </w:r>
    </w:p>
    <w:p w14:paraId="7DCE4520" w14:textId="3FEBA041" w:rsidR="00532F9C" w:rsidRPr="004E13D5" w:rsidRDefault="009442B1" w:rsidP="009442B1">
      <w:pPr>
        <w:pStyle w:val="a4"/>
        <w:numPr>
          <w:ilvl w:val="2"/>
          <w:numId w:val="4"/>
        </w:numPr>
        <w:tabs>
          <w:tab w:val="left" w:pos="1520"/>
          <w:tab w:val="left" w:pos="1521"/>
          <w:tab w:val="left" w:pos="2640"/>
          <w:tab w:val="left" w:pos="3585"/>
          <w:tab w:val="left" w:pos="4982"/>
          <w:tab w:val="left" w:pos="5505"/>
          <w:tab w:val="left" w:pos="5833"/>
          <w:tab w:val="left" w:pos="7508"/>
          <w:tab w:val="left" w:pos="7829"/>
        </w:tabs>
        <w:spacing w:before="1"/>
        <w:ind w:right="108"/>
        <w:rPr>
          <w:sz w:val="26"/>
          <w:lang w:val="en-US"/>
        </w:rPr>
      </w:pPr>
      <w:r w:rsidRPr="004E13D5">
        <w:rPr>
          <w:sz w:val="26"/>
          <w:lang w:val="en-US"/>
        </w:rPr>
        <w:t>The student is obliged to perform the</w:t>
      </w:r>
      <w:r w:rsidR="004E13D5">
        <w:rPr>
          <w:sz w:val="26"/>
          <w:lang w:val="en-US"/>
        </w:rPr>
        <w:t xml:space="preserve">sis </w:t>
      </w:r>
      <w:r w:rsidRPr="004E13D5">
        <w:rPr>
          <w:sz w:val="26"/>
          <w:lang w:val="en-US"/>
        </w:rPr>
        <w:t xml:space="preserve">in accordance with the requirements established by the Methodological Recommendations for writing essays, </w:t>
      </w:r>
      <w:r w:rsidR="008E5E09">
        <w:rPr>
          <w:sz w:val="26"/>
          <w:lang w:val="en-US"/>
        </w:rPr>
        <w:t>thesis</w:t>
      </w:r>
      <w:r w:rsidR="006E0469">
        <w:rPr>
          <w:sz w:val="26"/>
          <w:lang w:val="en-US"/>
        </w:rPr>
        <w:t>,</w:t>
      </w:r>
      <w:r w:rsidR="004E13D5">
        <w:rPr>
          <w:sz w:val="26"/>
          <w:lang w:val="en-US"/>
        </w:rPr>
        <w:t xml:space="preserve"> </w:t>
      </w:r>
      <w:r w:rsidRPr="004E13D5">
        <w:rPr>
          <w:sz w:val="26"/>
          <w:lang w:val="en-US"/>
        </w:rPr>
        <w:t xml:space="preserve">and </w:t>
      </w:r>
      <w:r w:rsidR="004E13D5">
        <w:rPr>
          <w:sz w:val="26"/>
          <w:lang w:val="en-US"/>
        </w:rPr>
        <w:t xml:space="preserve">graduation </w:t>
      </w:r>
      <w:r w:rsidR="008E5E09">
        <w:rPr>
          <w:sz w:val="26"/>
          <w:lang w:val="en-US"/>
        </w:rPr>
        <w:t>thesis</w:t>
      </w:r>
      <w:r w:rsidRPr="004E13D5">
        <w:rPr>
          <w:sz w:val="26"/>
          <w:lang w:val="en-US"/>
        </w:rPr>
        <w:t xml:space="preserve"> (Research Paper Guidelines Thesis &amp; Essays, appendix No. 1)</w:t>
      </w:r>
      <w:r w:rsidR="008E5EB0" w:rsidRPr="004E13D5">
        <w:rPr>
          <w:sz w:val="26"/>
          <w:lang w:val="en-US"/>
        </w:rPr>
        <w:t>.</w:t>
      </w:r>
    </w:p>
    <w:p w14:paraId="6D3EE538" w14:textId="34A1AFF1" w:rsidR="00532F9C" w:rsidRPr="00250AD8" w:rsidRDefault="00250AD8">
      <w:pPr>
        <w:pStyle w:val="a4"/>
        <w:numPr>
          <w:ilvl w:val="2"/>
          <w:numId w:val="4"/>
        </w:numPr>
        <w:tabs>
          <w:tab w:val="left" w:pos="1521"/>
        </w:tabs>
        <w:spacing w:before="2"/>
        <w:ind w:right="105"/>
        <w:rPr>
          <w:sz w:val="26"/>
          <w:lang w:val="en-US"/>
        </w:rPr>
      </w:pPr>
      <w:r>
        <w:rPr>
          <w:sz w:val="26"/>
          <w:lang w:val="en-US"/>
        </w:rPr>
        <w:lastRenderedPageBreak/>
        <w:t>T</w:t>
      </w:r>
      <w:r w:rsidRPr="00250AD8">
        <w:rPr>
          <w:sz w:val="26"/>
          <w:lang w:val="en-US"/>
        </w:rPr>
        <w:t xml:space="preserve">he student is obliged to comply with the schedule for the implementation of the </w:t>
      </w:r>
      <w:r>
        <w:rPr>
          <w:sz w:val="26"/>
          <w:lang w:val="en-US"/>
        </w:rPr>
        <w:t>thesis</w:t>
      </w:r>
      <w:r w:rsidRPr="00250AD8">
        <w:rPr>
          <w:sz w:val="26"/>
          <w:lang w:val="en-US"/>
        </w:rPr>
        <w:t>, developed and established jointly with the supervisor</w:t>
      </w:r>
      <w:r w:rsidR="008E5EB0" w:rsidRPr="00250AD8">
        <w:rPr>
          <w:sz w:val="26"/>
          <w:lang w:val="en-US"/>
        </w:rPr>
        <w:t>.</w:t>
      </w:r>
    </w:p>
    <w:p w14:paraId="20EC7448" w14:textId="093FEAFA" w:rsidR="00532F9C" w:rsidRPr="00250AD8" w:rsidRDefault="00250AD8">
      <w:pPr>
        <w:pStyle w:val="a4"/>
        <w:numPr>
          <w:ilvl w:val="2"/>
          <w:numId w:val="4"/>
        </w:numPr>
        <w:tabs>
          <w:tab w:val="left" w:pos="1521"/>
        </w:tabs>
        <w:ind w:right="106"/>
        <w:rPr>
          <w:sz w:val="26"/>
          <w:lang w:val="en-US"/>
        </w:rPr>
      </w:pPr>
      <w:r>
        <w:rPr>
          <w:sz w:val="26"/>
          <w:lang w:val="en-US"/>
        </w:rPr>
        <w:t>By</w:t>
      </w:r>
      <w:r w:rsidRPr="00250AD8">
        <w:rPr>
          <w:sz w:val="26"/>
          <w:lang w:val="en-US"/>
        </w:rPr>
        <w:t xml:space="preserve"> results of each consultation, the student </w:t>
      </w:r>
      <w:proofErr w:type="gramStart"/>
      <w:r w:rsidRPr="00250AD8">
        <w:rPr>
          <w:sz w:val="26"/>
          <w:lang w:val="en-US"/>
        </w:rPr>
        <w:t>is obliged</w:t>
      </w:r>
      <w:proofErr w:type="gramEnd"/>
      <w:r w:rsidRPr="00250AD8">
        <w:rPr>
          <w:sz w:val="26"/>
          <w:lang w:val="en-US"/>
        </w:rPr>
        <w:t xml:space="preserve"> to prepare </w:t>
      </w:r>
      <w:r w:rsidR="00764EBF" w:rsidRPr="00250AD8">
        <w:rPr>
          <w:sz w:val="26"/>
          <w:lang w:val="en-US"/>
        </w:rPr>
        <w:t>a summary</w:t>
      </w:r>
      <w:r w:rsidRPr="00250AD8">
        <w:rPr>
          <w:sz w:val="26"/>
          <w:lang w:val="en-US"/>
        </w:rPr>
        <w:t xml:space="preserve"> of the</w:t>
      </w:r>
      <w:r>
        <w:rPr>
          <w:sz w:val="26"/>
          <w:lang w:val="en-US"/>
        </w:rPr>
        <w:t xml:space="preserve"> </w:t>
      </w:r>
      <w:r w:rsidRPr="00250AD8">
        <w:rPr>
          <w:sz w:val="26"/>
          <w:lang w:val="en-US"/>
        </w:rPr>
        <w:t xml:space="preserve">received recommendations and the planned further steps for the </w:t>
      </w:r>
      <w:r>
        <w:rPr>
          <w:sz w:val="26"/>
          <w:lang w:val="en-US"/>
        </w:rPr>
        <w:t>implementation</w:t>
      </w:r>
      <w:r w:rsidRPr="00250AD8">
        <w:rPr>
          <w:sz w:val="26"/>
          <w:lang w:val="en-US"/>
        </w:rPr>
        <w:t xml:space="preserve"> of the </w:t>
      </w:r>
      <w:r>
        <w:rPr>
          <w:sz w:val="26"/>
          <w:lang w:val="en-US"/>
        </w:rPr>
        <w:t>thesis</w:t>
      </w:r>
      <w:r w:rsidR="008E5EB0" w:rsidRPr="00250AD8">
        <w:rPr>
          <w:sz w:val="26"/>
          <w:lang w:val="en-US"/>
        </w:rPr>
        <w:t>.</w:t>
      </w:r>
    </w:p>
    <w:p w14:paraId="2A35A707" w14:textId="1F7ECD4A" w:rsidR="00532F9C" w:rsidRPr="000262DC" w:rsidRDefault="000262DC">
      <w:pPr>
        <w:pStyle w:val="a4"/>
        <w:numPr>
          <w:ilvl w:val="2"/>
          <w:numId w:val="4"/>
        </w:numPr>
        <w:tabs>
          <w:tab w:val="left" w:pos="1521"/>
        </w:tabs>
        <w:ind w:right="105"/>
        <w:rPr>
          <w:sz w:val="26"/>
          <w:lang w:val="en-US"/>
        </w:rPr>
      </w:pPr>
      <w:r w:rsidRPr="000262DC">
        <w:rPr>
          <w:sz w:val="26"/>
          <w:lang w:val="en-US"/>
        </w:rPr>
        <w:t xml:space="preserve">The student is obliged to pay </w:t>
      </w:r>
      <w:r>
        <w:rPr>
          <w:sz w:val="26"/>
          <w:lang w:val="en-US"/>
        </w:rPr>
        <w:t xml:space="preserve">careful </w:t>
      </w:r>
      <w:r w:rsidRPr="000262DC">
        <w:rPr>
          <w:sz w:val="26"/>
          <w:lang w:val="en-US"/>
        </w:rPr>
        <w:t xml:space="preserve">attention to the recommendations received from the </w:t>
      </w:r>
      <w:r>
        <w:rPr>
          <w:sz w:val="26"/>
          <w:lang w:val="en-US"/>
        </w:rPr>
        <w:t>supervisor</w:t>
      </w:r>
      <w:r w:rsidRPr="000262DC">
        <w:rPr>
          <w:sz w:val="26"/>
          <w:lang w:val="en-US"/>
        </w:rPr>
        <w:t xml:space="preserve"> of the </w:t>
      </w:r>
      <w:r>
        <w:rPr>
          <w:sz w:val="26"/>
          <w:lang w:val="en-US"/>
        </w:rPr>
        <w:t>thesis</w:t>
      </w:r>
      <w:r w:rsidRPr="000262DC">
        <w:rPr>
          <w:sz w:val="26"/>
          <w:lang w:val="en-US"/>
        </w:rPr>
        <w:t xml:space="preserve"> and </w:t>
      </w:r>
      <w:r>
        <w:rPr>
          <w:sz w:val="26"/>
          <w:lang w:val="en-US"/>
        </w:rPr>
        <w:t xml:space="preserve">to </w:t>
      </w:r>
      <w:proofErr w:type="gramStart"/>
      <w:r w:rsidRPr="000262DC">
        <w:rPr>
          <w:sz w:val="26"/>
          <w:lang w:val="en-US"/>
        </w:rPr>
        <w:t>be prepared</w:t>
      </w:r>
      <w:proofErr w:type="gramEnd"/>
      <w:r w:rsidRPr="000262DC">
        <w:rPr>
          <w:sz w:val="26"/>
          <w:lang w:val="en-US"/>
        </w:rPr>
        <w:t xml:space="preserve"> for meetings with </w:t>
      </w:r>
      <w:r>
        <w:rPr>
          <w:sz w:val="26"/>
          <w:lang w:val="en-US"/>
        </w:rPr>
        <w:t>supervisor</w:t>
      </w:r>
      <w:r w:rsidR="008E5EB0" w:rsidRPr="000262DC">
        <w:rPr>
          <w:sz w:val="26"/>
          <w:lang w:val="en-US"/>
        </w:rPr>
        <w:t>.</w:t>
      </w:r>
    </w:p>
    <w:p w14:paraId="67558C36" w14:textId="4C85F4C2" w:rsidR="00532F9C" w:rsidRPr="000262DC" w:rsidRDefault="000262DC">
      <w:pPr>
        <w:pStyle w:val="a4"/>
        <w:numPr>
          <w:ilvl w:val="2"/>
          <w:numId w:val="4"/>
        </w:numPr>
        <w:tabs>
          <w:tab w:val="left" w:pos="1521"/>
        </w:tabs>
        <w:ind w:right="108"/>
        <w:rPr>
          <w:sz w:val="26"/>
          <w:lang w:val="en-US"/>
        </w:rPr>
      </w:pPr>
      <w:r>
        <w:rPr>
          <w:sz w:val="26"/>
          <w:lang w:val="en-US"/>
        </w:rPr>
        <w:t>Nonperformance of</w:t>
      </w:r>
      <w:r w:rsidRPr="000262DC">
        <w:rPr>
          <w:sz w:val="26"/>
          <w:lang w:val="en-US"/>
        </w:rPr>
        <w:t xml:space="preserve"> the</w:t>
      </w:r>
      <w:r>
        <w:rPr>
          <w:sz w:val="26"/>
          <w:lang w:val="en-US"/>
        </w:rPr>
        <w:t xml:space="preserve"> thesis</w:t>
      </w:r>
      <w:r w:rsidRPr="000262DC">
        <w:rPr>
          <w:sz w:val="26"/>
          <w:lang w:val="en-US"/>
        </w:rPr>
        <w:t xml:space="preserve"> within the prescribed period </w:t>
      </w:r>
      <w:proofErr w:type="gramStart"/>
      <w:r w:rsidRPr="000262DC">
        <w:rPr>
          <w:sz w:val="26"/>
          <w:lang w:val="en-US"/>
        </w:rPr>
        <w:t>is considered</w:t>
      </w:r>
      <w:proofErr w:type="gramEnd"/>
      <w:r w:rsidRPr="000262DC">
        <w:rPr>
          <w:sz w:val="26"/>
          <w:lang w:val="en-US"/>
        </w:rPr>
        <w:t xml:space="preserve"> an academic debt, which can be liquidated by the student in accordance with the procedure established at HSE</w:t>
      </w:r>
      <w:r w:rsidR="008E5EB0" w:rsidRPr="000262DC">
        <w:rPr>
          <w:sz w:val="26"/>
          <w:lang w:val="en-US"/>
        </w:rPr>
        <w:t>.</w:t>
      </w:r>
    </w:p>
    <w:p w14:paraId="57F0D732" w14:textId="68989515" w:rsidR="00532F9C" w:rsidRPr="00C175BA" w:rsidRDefault="00C175BA">
      <w:pPr>
        <w:pStyle w:val="2"/>
        <w:numPr>
          <w:ilvl w:val="1"/>
          <w:numId w:val="3"/>
        </w:numPr>
        <w:tabs>
          <w:tab w:val="left" w:pos="630"/>
        </w:tabs>
        <w:spacing w:before="161"/>
        <w:rPr>
          <w:lang w:val="en-US"/>
        </w:rPr>
      </w:pPr>
      <w:r w:rsidRPr="00C175BA">
        <w:rPr>
          <w:lang w:val="en-US"/>
        </w:rPr>
        <w:t>Changing</w:t>
      </w:r>
      <w:r>
        <w:rPr>
          <w:lang w:val="en-US"/>
        </w:rPr>
        <w:t xml:space="preserve"> of</w:t>
      </w:r>
      <w:r w:rsidRPr="00C175BA">
        <w:rPr>
          <w:lang w:val="en-US"/>
        </w:rPr>
        <w:t xml:space="preserve"> the</w:t>
      </w:r>
      <w:r>
        <w:rPr>
          <w:lang w:val="en-US"/>
        </w:rPr>
        <w:t xml:space="preserve"> thesis</w:t>
      </w:r>
      <w:r w:rsidRPr="00C175BA">
        <w:rPr>
          <w:lang w:val="en-US"/>
        </w:rPr>
        <w:t xml:space="preserve"> topic and the supervisor</w:t>
      </w:r>
    </w:p>
    <w:p w14:paraId="4D7C825D" w14:textId="2D14743B" w:rsidR="00532F9C" w:rsidRPr="00306F41" w:rsidRDefault="00306F41" w:rsidP="00541F64">
      <w:pPr>
        <w:pStyle w:val="a4"/>
        <w:numPr>
          <w:ilvl w:val="2"/>
          <w:numId w:val="3"/>
        </w:numPr>
        <w:tabs>
          <w:tab w:val="left" w:pos="1521"/>
        </w:tabs>
        <w:spacing w:before="1"/>
        <w:ind w:right="125"/>
        <w:rPr>
          <w:sz w:val="26"/>
          <w:lang w:val="en-US"/>
        </w:rPr>
      </w:pPr>
      <w:proofErr w:type="gramStart"/>
      <w:r w:rsidRPr="00306F41">
        <w:rPr>
          <w:sz w:val="26"/>
          <w:lang w:val="en-US"/>
        </w:rPr>
        <w:t xml:space="preserve">Applications for </w:t>
      </w:r>
      <w:r>
        <w:rPr>
          <w:sz w:val="26"/>
          <w:lang w:val="en-US"/>
        </w:rPr>
        <w:t>change</w:t>
      </w:r>
      <w:r w:rsidRPr="00306F41">
        <w:rPr>
          <w:sz w:val="26"/>
          <w:lang w:val="en-US"/>
        </w:rPr>
        <w:t xml:space="preserve"> of the thesis topics, approved by the supervisor of the thesis (Application </w:t>
      </w:r>
      <w:r>
        <w:rPr>
          <w:sz w:val="26"/>
          <w:lang w:val="en-US"/>
        </w:rPr>
        <w:t>f</w:t>
      </w:r>
      <w:r w:rsidRPr="00306F41">
        <w:rPr>
          <w:sz w:val="26"/>
          <w:lang w:val="en-US"/>
        </w:rPr>
        <w:t xml:space="preserve">orm for </w:t>
      </w:r>
      <w:r>
        <w:rPr>
          <w:sz w:val="26"/>
          <w:lang w:val="en-US"/>
        </w:rPr>
        <w:t>c</w:t>
      </w:r>
      <w:r w:rsidRPr="00306F41">
        <w:rPr>
          <w:sz w:val="26"/>
          <w:lang w:val="en-US"/>
        </w:rPr>
        <w:t xml:space="preserve">hange of the </w:t>
      </w:r>
      <w:r>
        <w:rPr>
          <w:sz w:val="26"/>
          <w:lang w:val="en-US"/>
        </w:rPr>
        <w:t>t</w:t>
      </w:r>
      <w:r w:rsidRPr="00306F41">
        <w:rPr>
          <w:sz w:val="26"/>
          <w:lang w:val="en-US"/>
        </w:rPr>
        <w:t xml:space="preserve">hesis </w:t>
      </w:r>
      <w:r>
        <w:rPr>
          <w:sz w:val="26"/>
          <w:lang w:val="en-US"/>
        </w:rPr>
        <w:t>t</w:t>
      </w:r>
      <w:r w:rsidRPr="00306F41">
        <w:rPr>
          <w:sz w:val="26"/>
          <w:lang w:val="en-US"/>
        </w:rPr>
        <w:t>opi</w:t>
      </w:r>
      <w:r>
        <w:rPr>
          <w:sz w:val="26"/>
          <w:lang w:val="en-US"/>
        </w:rPr>
        <w:t>c</w:t>
      </w:r>
      <w:r w:rsidRPr="00306F41">
        <w:rPr>
          <w:sz w:val="26"/>
          <w:lang w:val="en-US"/>
        </w:rPr>
        <w:t xml:space="preserve">, appendix No. 3), and for </w:t>
      </w:r>
      <w:r>
        <w:rPr>
          <w:sz w:val="26"/>
          <w:lang w:val="en-US"/>
        </w:rPr>
        <w:t>change</w:t>
      </w:r>
      <w:r w:rsidRPr="00306F41">
        <w:rPr>
          <w:sz w:val="26"/>
          <w:lang w:val="en-US"/>
        </w:rPr>
        <w:t xml:space="preserve"> </w:t>
      </w:r>
      <w:r>
        <w:rPr>
          <w:sz w:val="26"/>
          <w:lang w:val="en-US"/>
        </w:rPr>
        <w:t>of the thesis supervisor</w:t>
      </w:r>
      <w:r w:rsidRPr="00306F41">
        <w:rPr>
          <w:sz w:val="26"/>
          <w:lang w:val="en-US"/>
        </w:rPr>
        <w:t xml:space="preserve"> (Application form for change of </w:t>
      </w:r>
      <w:r>
        <w:rPr>
          <w:sz w:val="26"/>
          <w:lang w:val="en-US"/>
        </w:rPr>
        <w:t xml:space="preserve">the </w:t>
      </w:r>
      <w:r w:rsidRPr="00306F41">
        <w:rPr>
          <w:sz w:val="26"/>
          <w:lang w:val="en-US"/>
        </w:rPr>
        <w:t>thesis supervisor, appendix No. 4), approved by both</w:t>
      </w:r>
      <w:r w:rsidR="00B7317C">
        <w:rPr>
          <w:sz w:val="26"/>
          <w:lang w:val="en-US"/>
        </w:rPr>
        <w:t xml:space="preserve"> thesis</w:t>
      </w:r>
      <w:r w:rsidRPr="00306F41">
        <w:rPr>
          <w:sz w:val="26"/>
          <w:lang w:val="en-US"/>
        </w:rPr>
        <w:t xml:space="preserve"> </w:t>
      </w:r>
      <w:r w:rsidR="00B7317C">
        <w:rPr>
          <w:sz w:val="26"/>
          <w:lang w:val="en-US"/>
        </w:rPr>
        <w:t>supervisors</w:t>
      </w:r>
      <w:r w:rsidRPr="00306F41">
        <w:rPr>
          <w:sz w:val="26"/>
          <w:lang w:val="en-US"/>
        </w:rPr>
        <w:t xml:space="preserve">, are submitted to the Academic </w:t>
      </w:r>
      <w:r w:rsidR="00B7317C">
        <w:rPr>
          <w:sz w:val="26"/>
          <w:lang w:val="en-US"/>
        </w:rPr>
        <w:t>supervisor</w:t>
      </w:r>
      <w:r w:rsidRPr="00306F41">
        <w:rPr>
          <w:sz w:val="26"/>
          <w:lang w:val="en-US"/>
        </w:rPr>
        <w:t xml:space="preserve"> of the </w:t>
      </w:r>
      <w:r w:rsidR="00B7317C">
        <w:rPr>
          <w:sz w:val="26"/>
          <w:lang w:val="en-US"/>
        </w:rPr>
        <w:t>E</w:t>
      </w:r>
      <w:r w:rsidRPr="00306F41">
        <w:rPr>
          <w:sz w:val="26"/>
          <w:lang w:val="en-US"/>
        </w:rPr>
        <w:t xml:space="preserve">P and are accepted by the </w:t>
      </w:r>
      <w:r w:rsidR="00B7317C">
        <w:rPr>
          <w:sz w:val="26"/>
          <w:lang w:val="en-US"/>
        </w:rPr>
        <w:t>curriculum support office</w:t>
      </w:r>
      <w:r w:rsidRPr="00306F41">
        <w:rPr>
          <w:sz w:val="26"/>
          <w:lang w:val="en-US"/>
        </w:rPr>
        <w:t xml:space="preserve"> from the second Monday to the last Friday of February of each academic year</w:t>
      </w:r>
      <w:r w:rsidR="008E5EB0" w:rsidRPr="00306F41">
        <w:rPr>
          <w:sz w:val="26"/>
          <w:lang w:val="en-US"/>
        </w:rPr>
        <w:t>.</w:t>
      </w:r>
      <w:proofErr w:type="gramEnd"/>
    </w:p>
    <w:p w14:paraId="3CA20486" w14:textId="1DF46FD3" w:rsidR="00532F9C" w:rsidRPr="00B7317C" w:rsidRDefault="00B7317C">
      <w:pPr>
        <w:pStyle w:val="a4"/>
        <w:numPr>
          <w:ilvl w:val="2"/>
          <w:numId w:val="3"/>
        </w:numPr>
        <w:tabs>
          <w:tab w:val="left" w:pos="1521"/>
        </w:tabs>
        <w:ind w:right="126"/>
        <w:rPr>
          <w:sz w:val="26"/>
          <w:lang w:val="en-US"/>
        </w:rPr>
      </w:pPr>
      <w:r w:rsidRPr="00B7317C">
        <w:rPr>
          <w:sz w:val="26"/>
          <w:lang w:val="en-US"/>
        </w:rPr>
        <w:t xml:space="preserve">The academic </w:t>
      </w:r>
      <w:r>
        <w:rPr>
          <w:sz w:val="26"/>
          <w:lang w:val="en-US"/>
        </w:rPr>
        <w:t>supervisor</w:t>
      </w:r>
      <w:r w:rsidRPr="00B7317C">
        <w:rPr>
          <w:sz w:val="26"/>
          <w:lang w:val="en-US"/>
        </w:rPr>
        <w:t xml:space="preserve"> of the </w:t>
      </w:r>
      <w:r>
        <w:rPr>
          <w:sz w:val="26"/>
          <w:lang w:val="en-US"/>
        </w:rPr>
        <w:t>EP</w:t>
      </w:r>
      <w:r w:rsidRPr="00B7317C">
        <w:rPr>
          <w:sz w:val="26"/>
          <w:lang w:val="en-US"/>
        </w:rPr>
        <w:t xml:space="preserve">, together with the Academic Council of the </w:t>
      </w:r>
      <w:r>
        <w:rPr>
          <w:sz w:val="26"/>
          <w:lang w:val="en-US"/>
        </w:rPr>
        <w:t>E</w:t>
      </w:r>
      <w:r w:rsidRPr="00B7317C">
        <w:rPr>
          <w:sz w:val="26"/>
          <w:lang w:val="en-US"/>
        </w:rPr>
        <w:t xml:space="preserve">P, approves the changed </w:t>
      </w:r>
      <w:r>
        <w:rPr>
          <w:sz w:val="26"/>
          <w:lang w:val="en-US"/>
        </w:rPr>
        <w:t xml:space="preserve">thesis </w:t>
      </w:r>
      <w:r w:rsidRPr="00B7317C">
        <w:rPr>
          <w:sz w:val="26"/>
          <w:lang w:val="en-US"/>
        </w:rPr>
        <w:t xml:space="preserve">topics, as well as the </w:t>
      </w:r>
      <w:r>
        <w:rPr>
          <w:sz w:val="26"/>
          <w:lang w:val="en-US"/>
        </w:rPr>
        <w:t>change</w:t>
      </w:r>
      <w:r w:rsidRPr="00B7317C">
        <w:rPr>
          <w:sz w:val="26"/>
          <w:lang w:val="en-US"/>
        </w:rPr>
        <w:t xml:space="preserve"> of the </w:t>
      </w:r>
      <w:r>
        <w:rPr>
          <w:sz w:val="26"/>
          <w:lang w:val="en-US"/>
        </w:rPr>
        <w:t>thesis supervisors</w:t>
      </w:r>
      <w:r w:rsidRPr="00B7317C">
        <w:rPr>
          <w:sz w:val="26"/>
          <w:lang w:val="en-US"/>
        </w:rPr>
        <w:t xml:space="preserve"> no later than the first Friday of March of each academic year</w:t>
      </w:r>
      <w:r w:rsidR="008E5EB0" w:rsidRPr="00B7317C">
        <w:rPr>
          <w:sz w:val="26"/>
          <w:lang w:val="en-US"/>
        </w:rPr>
        <w:t>.</w:t>
      </w:r>
    </w:p>
    <w:p w14:paraId="2E94613F" w14:textId="77777777" w:rsidR="00532F9C" w:rsidRPr="00B7317C" w:rsidRDefault="00532F9C">
      <w:pPr>
        <w:pStyle w:val="a3"/>
        <w:spacing w:before="10"/>
        <w:ind w:left="0" w:firstLine="0"/>
        <w:jc w:val="left"/>
        <w:rPr>
          <w:sz w:val="25"/>
          <w:lang w:val="en-US"/>
        </w:rPr>
      </w:pPr>
    </w:p>
    <w:p w14:paraId="0D637C31" w14:textId="64ACF5C6" w:rsidR="00532F9C" w:rsidRPr="007C0D5B" w:rsidRDefault="007C0D5B">
      <w:pPr>
        <w:pStyle w:val="2"/>
        <w:numPr>
          <w:ilvl w:val="1"/>
          <w:numId w:val="3"/>
        </w:numPr>
        <w:tabs>
          <w:tab w:val="left" w:pos="630"/>
        </w:tabs>
        <w:rPr>
          <w:lang w:val="en-US"/>
        </w:rPr>
      </w:pPr>
      <w:r>
        <w:rPr>
          <w:lang w:val="en-US"/>
        </w:rPr>
        <w:t>Thesis submission and its assessment</w:t>
      </w:r>
    </w:p>
    <w:p w14:paraId="3CA01029" w14:textId="532D5816" w:rsidR="00532F9C" w:rsidRPr="007C0D5B" w:rsidRDefault="007C0D5B">
      <w:pPr>
        <w:pStyle w:val="a4"/>
        <w:numPr>
          <w:ilvl w:val="2"/>
          <w:numId w:val="3"/>
        </w:numPr>
        <w:tabs>
          <w:tab w:val="left" w:pos="1521"/>
        </w:tabs>
        <w:spacing w:before="1"/>
        <w:ind w:right="128"/>
        <w:rPr>
          <w:sz w:val="26"/>
          <w:lang w:val="en-US"/>
        </w:rPr>
      </w:pPr>
      <w:r w:rsidRPr="007C0D5B">
        <w:rPr>
          <w:sz w:val="26"/>
          <w:lang w:val="en-US"/>
        </w:rPr>
        <w:t xml:space="preserve">For students of the Master's degree program "Economics, Politics and Business in Asia", the deadline for </w:t>
      </w:r>
      <w:r>
        <w:rPr>
          <w:sz w:val="26"/>
          <w:lang w:val="en-US"/>
        </w:rPr>
        <w:t>submission</w:t>
      </w:r>
      <w:r w:rsidRPr="007C0D5B">
        <w:rPr>
          <w:sz w:val="26"/>
          <w:lang w:val="en-US"/>
        </w:rPr>
        <w:t xml:space="preserve"> </w:t>
      </w:r>
      <w:r>
        <w:rPr>
          <w:sz w:val="26"/>
          <w:lang w:val="en-US"/>
        </w:rPr>
        <w:t xml:space="preserve">of </w:t>
      </w:r>
      <w:r w:rsidRPr="007C0D5B">
        <w:rPr>
          <w:sz w:val="26"/>
          <w:lang w:val="en-US"/>
        </w:rPr>
        <w:t xml:space="preserve">the final version of the </w:t>
      </w:r>
      <w:r>
        <w:rPr>
          <w:sz w:val="26"/>
          <w:lang w:val="en-US"/>
        </w:rPr>
        <w:t>thesis</w:t>
      </w:r>
      <w:r w:rsidRPr="007C0D5B">
        <w:rPr>
          <w:sz w:val="26"/>
          <w:lang w:val="en-US"/>
        </w:rPr>
        <w:t xml:space="preserve"> </w:t>
      </w:r>
      <w:proofErr w:type="gramStart"/>
      <w:r w:rsidRPr="007C0D5B">
        <w:rPr>
          <w:sz w:val="26"/>
          <w:lang w:val="en-US"/>
        </w:rPr>
        <w:t>is set</w:t>
      </w:r>
      <w:proofErr w:type="gramEnd"/>
      <w:r w:rsidRPr="007C0D5B">
        <w:rPr>
          <w:sz w:val="26"/>
          <w:lang w:val="en-US"/>
        </w:rPr>
        <w:t xml:space="preserve"> on the fourth Thursday of April of each academic year</w:t>
      </w:r>
      <w:r w:rsidR="008E5EB0" w:rsidRPr="007C0D5B">
        <w:rPr>
          <w:sz w:val="26"/>
          <w:lang w:val="en-US"/>
        </w:rPr>
        <w:t>.</w:t>
      </w:r>
    </w:p>
    <w:p w14:paraId="6398BCC0" w14:textId="6CB07C26" w:rsidR="00532F9C" w:rsidRPr="007C0D5B" w:rsidRDefault="007C0D5B">
      <w:pPr>
        <w:pStyle w:val="a4"/>
        <w:numPr>
          <w:ilvl w:val="2"/>
          <w:numId w:val="3"/>
        </w:numPr>
        <w:tabs>
          <w:tab w:val="left" w:pos="1521"/>
        </w:tabs>
        <w:ind w:right="126"/>
        <w:rPr>
          <w:sz w:val="26"/>
          <w:lang w:val="en-US"/>
        </w:rPr>
      </w:pPr>
      <w:r w:rsidRPr="007C0D5B">
        <w:rPr>
          <w:sz w:val="26"/>
          <w:lang w:val="en-US"/>
        </w:rPr>
        <w:t xml:space="preserve">To submit the </w:t>
      </w:r>
      <w:r>
        <w:rPr>
          <w:sz w:val="26"/>
          <w:lang w:val="en-US"/>
        </w:rPr>
        <w:t>thesis</w:t>
      </w:r>
      <w:r w:rsidRPr="007C0D5B">
        <w:rPr>
          <w:sz w:val="26"/>
          <w:lang w:val="en-US"/>
        </w:rPr>
        <w:t xml:space="preserve">, the student must upload a file with the full and final text of the </w:t>
      </w:r>
      <w:r>
        <w:rPr>
          <w:sz w:val="26"/>
          <w:lang w:val="en-US"/>
        </w:rPr>
        <w:t>thesis</w:t>
      </w:r>
      <w:r w:rsidRPr="007C0D5B">
        <w:rPr>
          <w:sz w:val="26"/>
          <w:lang w:val="en-US"/>
        </w:rPr>
        <w:t xml:space="preserve"> in doc, </w:t>
      </w:r>
      <w:proofErr w:type="spellStart"/>
      <w:r w:rsidRPr="007C0D5B">
        <w:rPr>
          <w:sz w:val="26"/>
          <w:lang w:val="en-US"/>
        </w:rPr>
        <w:t>docx</w:t>
      </w:r>
      <w:proofErr w:type="spellEnd"/>
      <w:r w:rsidRPr="007C0D5B">
        <w:rPr>
          <w:sz w:val="26"/>
          <w:lang w:val="en-US"/>
        </w:rPr>
        <w:t xml:space="preserve"> or pdf format to his personal account in the LMS system no later than 23:59 of the day specified in clause 3.6.1 of the Rules</w:t>
      </w:r>
      <w:r w:rsidR="008E5EB0" w:rsidRPr="007C0D5B">
        <w:rPr>
          <w:sz w:val="26"/>
          <w:lang w:val="en-US"/>
        </w:rPr>
        <w:t>.</w:t>
      </w:r>
    </w:p>
    <w:p w14:paraId="61B064B9" w14:textId="53B5199A" w:rsidR="00532F9C" w:rsidRPr="00543818" w:rsidRDefault="00543818" w:rsidP="006D751C">
      <w:pPr>
        <w:pStyle w:val="a4"/>
        <w:numPr>
          <w:ilvl w:val="2"/>
          <w:numId w:val="3"/>
        </w:numPr>
        <w:tabs>
          <w:tab w:val="left" w:pos="1521"/>
        </w:tabs>
        <w:rPr>
          <w:lang w:val="en-US"/>
        </w:rPr>
      </w:pPr>
      <w:r w:rsidRPr="00543818">
        <w:rPr>
          <w:sz w:val="26"/>
          <w:lang w:val="en-US"/>
        </w:rPr>
        <w:t>The</w:t>
      </w:r>
      <w:r>
        <w:rPr>
          <w:sz w:val="26"/>
          <w:lang w:val="en-US"/>
        </w:rPr>
        <w:t xml:space="preserve"> thesis supervisors </w:t>
      </w:r>
      <w:proofErr w:type="gramStart"/>
      <w:r>
        <w:rPr>
          <w:sz w:val="26"/>
          <w:lang w:val="en-US"/>
        </w:rPr>
        <w:t>are informed</w:t>
      </w:r>
      <w:proofErr w:type="gramEnd"/>
      <w:r>
        <w:rPr>
          <w:sz w:val="26"/>
          <w:lang w:val="en-US"/>
        </w:rPr>
        <w:t xml:space="preserve"> about</w:t>
      </w:r>
      <w:r w:rsidRPr="00543818">
        <w:rPr>
          <w:sz w:val="26"/>
          <w:lang w:val="en-US"/>
        </w:rPr>
        <w:t xml:space="preserve"> results of checking the uploaded documents </w:t>
      </w:r>
      <w:r>
        <w:rPr>
          <w:sz w:val="26"/>
          <w:lang w:val="en-US"/>
        </w:rPr>
        <w:t>via</w:t>
      </w:r>
      <w:r w:rsidRPr="00543818">
        <w:rPr>
          <w:sz w:val="26"/>
          <w:lang w:val="en-US"/>
        </w:rPr>
        <w:t xml:space="preserve"> the </w:t>
      </w:r>
      <w:r>
        <w:rPr>
          <w:sz w:val="26"/>
          <w:lang w:val="en-US"/>
        </w:rPr>
        <w:t>“</w:t>
      </w:r>
      <w:proofErr w:type="spellStart"/>
      <w:r w:rsidRPr="00543818">
        <w:rPr>
          <w:sz w:val="26"/>
          <w:lang w:val="en-US"/>
        </w:rPr>
        <w:t>Antiplagiat</w:t>
      </w:r>
      <w:proofErr w:type="spellEnd"/>
      <w:r>
        <w:rPr>
          <w:sz w:val="26"/>
          <w:lang w:val="en-US"/>
        </w:rPr>
        <w:t>”</w:t>
      </w:r>
      <w:r w:rsidRPr="00543818">
        <w:rPr>
          <w:sz w:val="26"/>
          <w:lang w:val="en-US"/>
        </w:rPr>
        <w:t xml:space="preserve"> and </w:t>
      </w:r>
      <w:r>
        <w:rPr>
          <w:sz w:val="26"/>
          <w:lang w:val="en-US"/>
        </w:rPr>
        <w:t>“</w:t>
      </w:r>
      <w:proofErr w:type="spellStart"/>
      <w:r w:rsidRPr="00543818">
        <w:rPr>
          <w:sz w:val="26"/>
          <w:lang w:val="en-US"/>
        </w:rPr>
        <w:t>Turnitin</w:t>
      </w:r>
      <w:proofErr w:type="spellEnd"/>
      <w:r>
        <w:rPr>
          <w:sz w:val="26"/>
          <w:lang w:val="en-US"/>
        </w:rPr>
        <w:t>”</w:t>
      </w:r>
      <w:r w:rsidRPr="00543818">
        <w:rPr>
          <w:sz w:val="26"/>
          <w:lang w:val="en-US"/>
        </w:rPr>
        <w:t xml:space="preserve"> </w:t>
      </w:r>
      <w:r>
        <w:rPr>
          <w:sz w:val="26"/>
          <w:lang w:val="en-US"/>
        </w:rPr>
        <w:t>systems</w:t>
      </w:r>
      <w:r w:rsidRPr="00543818">
        <w:rPr>
          <w:sz w:val="26"/>
          <w:lang w:val="en-US"/>
        </w:rPr>
        <w:t xml:space="preserve"> by the</w:t>
      </w:r>
      <w:r>
        <w:rPr>
          <w:sz w:val="26"/>
          <w:lang w:val="en-US"/>
        </w:rPr>
        <w:t xml:space="preserve"> curriculum support office of</w:t>
      </w:r>
      <w:r w:rsidRPr="00543818">
        <w:rPr>
          <w:sz w:val="26"/>
          <w:lang w:val="en-US"/>
        </w:rPr>
        <w:t xml:space="preserve"> </w:t>
      </w:r>
      <w:r>
        <w:rPr>
          <w:sz w:val="26"/>
          <w:lang w:val="en-US"/>
        </w:rPr>
        <w:t>the E</w:t>
      </w:r>
      <w:r w:rsidRPr="00543818">
        <w:rPr>
          <w:sz w:val="26"/>
          <w:lang w:val="en-US"/>
        </w:rPr>
        <w:t xml:space="preserve">P via the HSE corporate email within five working days after the deadline specified in clause 3.6.1 of the Rules. </w:t>
      </w:r>
      <w:r>
        <w:rPr>
          <w:sz w:val="26"/>
          <w:lang w:val="en-US"/>
        </w:rPr>
        <w:t>Thesis supervisors</w:t>
      </w:r>
      <w:r w:rsidRPr="00543818">
        <w:rPr>
          <w:sz w:val="26"/>
          <w:lang w:val="en-US"/>
        </w:rPr>
        <w:t xml:space="preserve"> </w:t>
      </w:r>
      <w:r>
        <w:rPr>
          <w:sz w:val="26"/>
          <w:lang w:val="en-US"/>
        </w:rPr>
        <w:t>ought to</w:t>
      </w:r>
      <w:r w:rsidRPr="00543818">
        <w:rPr>
          <w:sz w:val="26"/>
          <w:lang w:val="en-US"/>
        </w:rPr>
        <w:t xml:space="preserve"> </w:t>
      </w:r>
      <w:proofErr w:type="gramStart"/>
      <w:r w:rsidRPr="00543818">
        <w:rPr>
          <w:sz w:val="26"/>
          <w:lang w:val="en-US"/>
        </w:rPr>
        <w:t xml:space="preserve">take </w:t>
      </w:r>
      <w:r>
        <w:rPr>
          <w:sz w:val="26"/>
          <w:lang w:val="en-US"/>
        </w:rPr>
        <w:t>these results</w:t>
      </w:r>
      <w:r w:rsidRPr="00543818">
        <w:rPr>
          <w:sz w:val="26"/>
          <w:lang w:val="en-US"/>
        </w:rPr>
        <w:t xml:space="preserve"> into account</w:t>
      </w:r>
      <w:proofErr w:type="gramEnd"/>
      <w:r w:rsidRPr="00543818">
        <w:rPr>
          <w:sz w:val="26"/>
          <w:lang w:val="en-US"/>
        </w:rPr>
        <w:t xml:space="preserve"> when making an assessment for </w:t>
      </w:r>
      <w:r w:rsidR="008E5E09">
        <w:rPr>
          <w:sz w:val="26"/>
          <w:lang w:val="en-US"/>
        </w:rPr>
        <w:t>thesis</w:t>
      </w:r>
      <w:r w:rsidR="008E5EB0" w:rsidRPr="00543818">
        <w:rPr>
          <w:lang w:val="en-US"/>
        </w:rPr>
        <w:t>.</w:t>
      </w:r>
    </w:p>
    <w:p w14:paraId="4714F4AF" w14:textId="714F0BC8" w:rsidR="00532F9C" w:rsidRPr="00325D6B" w:rsidRDefault="00325D6B">
      <w:pPr>
        <w:pStyle w:val="a4"/>
        <w:numPr>
          <w:ilvl w:val="2"/>
          <w:numId w:val="3"/>
        </w:numPr>
        <w:tabs>
          <w:tab w:val="left" w:pos="1521"/>
        </w:tabs>
        <w:ind w:right="123"/>
        <w:rPr>
          <w:sz w:val="26"/>
          <w:lang w:val="en-US"/>
        </w:rPr>
      </w:pPr>
      <w:proofErr w:type="gramStart"/>
      <w:r w:rsidRPr="00325D6B">
        <w:rPr>
          <w:sz w:val="26"/>
          <w:lang w:val="en-US"/>
        </w:rPr>
        <w:t xml:space="preserve">If the facts of violation of </w:t>
      </w:r>
      <w:hyperlink r:id="rId14" w:history="1">
        <w:r w:rsidRPr="00325D6B">
          <w:rPr>
            <w:rStyle w:val="a5"/>
            <w:sz w:val="26"/>
            <w:lang w:val="en-US"/>
          </w:rPr>
          <w:t>the Provisions on Academic Ethics in the written works of students of the Faculty of World Economy and International Affairs of the Higher School of Economics</w:t>
        </w:r>
      </w:hyperlink>
      <w:r w:rsidRPr="00325D6B">
        <w:rPr>
          <w:sz w:val="26"/>
          <w:lang w:val="en-US"/>
        </w:rPr>
        <w:t xml:space="preserve"> are found in the </w:t>
      </w:r>
      <w:r>
        <w:rPr>
          <w:sz w:val="26"/>
          <w:lang w:val="en-US"/>
        </w:rPr>
        <w:t>thesis</w:t>
      </w:r>
      <w:r w:rsidRPr="00325D6B">
        <w:rPr>
          <w:sz w:val="26"/>
          <w:lang w:val="en-US"/>
        </w:rPr>
        <w:t>, the persons who</w:t>
      </w:r>
      <w:r>
        <w:rPr>
          <w:sz w:val="26"/>
          <w:lang w:val="en-US"/>
        </w:rPr>
        <w:t xml:space="preserve"> has</w:t>
      </w:r>
      <w:r w:rsidRPr="00325D6B">
        <w:rPr>
          <w:sz w:val="26"/>
          <w:lang w:val="en-US"/>
        </w:rPr>
        <w:t xml:space="preserve"> revealed this fact </w:t>
      </w:r>
      <w:r>
        <w:rPr>
          <w:sz w:val="26"/>
          <w:lang w:val="en-US"/>
        </w:rPr>
        <w:t>compose</w:t>
      </w:r>
      <w:r w:rsidRPr="00325D6B">
        <w:rPr>
          <w:sz w:val="26"/>
          <w:lang w:val="en-US"/>
        </w:rPr>
        <w:t xml:space="preserve"> a memo addressed to the Dean of the Faculty for applying disciplinary penalties against students who committed these violations, provided by </w:t>
      </w:r>
      <w:hyperlink r:id="rId15" w:history="1">
        <w:r w:rsidRPr="00325D6B">
          <w:rPr>
            <w:rStyle w:val="a5"/>
            <w:sz w:val="26"/>
            <w:lang w:val="en-US"/>
          </w:rPr>
          <w:t>the HSE regulations</w:t>
        </w:r>
      </w:hyperlink>
      <w:r w:rsidRPr="00325D6B">
        <w:rPr>
          <w:sz w:val="26"/>
          <w:lang w:val="en-US"/>
        </w:rPr>
        <w:t>.</w:t>
      </w:r>
      <w:proofErr w:type="gramEnd"/>
    </w:p>
    <w:p w14:paraId="09FBB17F" w14:textId="0073E528" w:rsidR="00532F9C" w:rsidRPr="00325D6B" w:rsidRDefault="00325D6B">
      <w:pPr>
        <w:pStyle w:val="a4"/>
        <w:numPr>
          <w:ilvl w:val="2"/>
          <w:numId w:val="3"/>
        </w:numPr>
        <w:tabs>
          <w:tab w:val="left" w:pos="1521"/>
        </w:tabs>
        <w:ind w:right="129"/>
        <w:rPr>
          <w:sz w:val="26"/>
          <w:lang w:val="en-US"/>
        </w:rPr>
      </w:pPr>
      <w:r w:rsidRPr="00325D6B">
        <w:rPr>
          <w:sz w:val="26"/>
          <w:lang w:val="en-US"/>
        </w:rPr>
        <w:t xml:space="preserve">The </w:t>
      </w:r>
      <w:r>
        <w:rPr>
          <w:sz w:val="26"/>
          <w:lang w:val="en-US"/>
        </w:rPr>
        <w:t>thesis supervisors</w:t>
      </w:r>
      <w:r w:rsidRPr="00325D6B">
        <w:rPr>
          <w:sz w:val="26"/>
          <w:lang w:val="en-US"/>
        </w:rPr>
        <w:t xml:space="preserve"> </w:t>
      </w:r>
      <w:r>
        <w:rPr>
          <w:sz w:val="26"/>
          <w:lang w:val="en-US"/>
        </w:rPr>
        <w:t>ought to</w:t>
      </w:r>
      <w:r w:rsidRPr="00325D6B">
        <w:rPr>
          <w:sz w:val="26"/>
          <w:lang w:val="en-US"/>
        </w:rPr>
        <w:t xml:space="preserve"> check the version of </w:t>
      </w:r>
      <w:r>
        <w:rPr>
          <w:sz w:val="26"/>
          <w:lang w:val="en-US"/>
        </w:rPr>
        <w:t>the thesis</w:t>
      </w:r>
      <w:r w:rsidRPr="00325D6B">
        <w:rPr>
          <w:sz w:val="26"/>
          <w:lang w:val="en-US"/>
        </w:rPr>
        <w:t xml:space="preserve"> </w:t>
      </w:r>
      <w:r w:rsidR="007D26EB">
        <w:rPr>
          <w:sz w:val="26"/>
          <w:lang w:val="en-US"/>
        </w:rPr>
        <w:t>that</w:t>
      </w:r>
      <w:r w:rsidRPr="00325D6B">
        <w:rPr>
          <w:sz w:val="26"/>
          <w:lang w:val="en-US"/>
        </w:rPr>
        <w:t xml:space="preserve"> </w:t>
      </w:r>
      <w:proofErr w:type="gramStart"/>
      <w:r w:rsidRPr="00325D6B">
        <w:rPr>
          <w:sz w:val="26"/>
          <w:lang w:val="en-US"/>
        </w:rPr>
        <w:t>was uploaded</w:t>
      </w:r>
      <w:proofErr w:type="gramEnd"/>
      <w:r w:rsidRPr="00325D6B">
        <w:rPr>
          <w:sz w:val="26"/>
          <w:lang w:val="en-US"/>
        </w:rPr>
        <w:t xml:space="preserve"> by the student to the student's personal account in the LMS system</w:t>
      </w:r>
      <w:r w:rsidR="008E5EB0" w:rsidRPr="00325D6B">
        <w:rPr>
          <w:sz w:val="26"/>
          <w:lang w:val="en-US"/>
        </w:rPr>
        <w:t>.</w:t>
      </w:r>
    </w:p>
    <w:p w14:paraId="17D51966" w14:textId="77777777" w:rsidR="00532F9C" w:rsidRPr="00325D6B" w:rsidRDefault="00532F9C">
      <w:pPr>
        <w:jc w:val="both"/>
        <w:rPr>
          <w:sz w:val="26"/>
          <w:lang w:val="en-US"/>
        </w:rPr>
        <w:sectPr w:rsidR="00532F9C" w:rsidRPr="00325D6B">
          <w:pgSz w:w="11910" w:h="16840"/>
          <w:pgMar w:top="880" w:right="740" w:bottom="280" w:left="1600" w:header="720" w:footer="720" w:gutter="0"/>
          <w:cols w:space="720"/>
        </w:sectPr>
      </w:pPr>
    </w:p>
    <w:p w14:paraId="653C23BC" w14:textId="00B9C151" w:rsidR="00532F9C" w:rsidRPr="00705641" w:rsidRDefault="00705641">
      <w:pPr>
        <w:pStyle w:val="a4"/>
        <w:numPr>
          <w:ilvl w:val="2"/>
          <w:numId w:val="3"/>
        </w:numPr>
        <w:tabs>
          <w:tab w:val="left" w:pos="1521"/>
        </w:tabs>
        <w:spacing w:before="78"/>
        <w:ind w:right="128"/>
        <w:rPr>
          <w:sz w:val="26"/>
          <w:lang w:val="en-US"/>
        </w:rPr>
      </w:pPr>
      <w:r>
        <w:rPr>
          <w:sz w:val="26"/>
          <w:lang w:val="en-US"/>
        </w:rPr>
        <w:lastRenderedPageBreak/>
        <w:t>The thesis supervisors</w:t>
      </w:r>
      <w:r w:rsidRPr="00705641">
        <w:rPr>
          <w:sz w:val="26"/>
          <w:lang w:val="en-US"/>
        </w:rPr>
        <w:t xml:space="preserve"> </w:t>
      </w:r>
      <w:r>
        <w:rPr>
          <w:sz w:val="26"/>
          <w:lang w:val="en-US"/>
        </w:rPr>
        <w:t>compose</w:t>
      </w:r>
      <w:r w:rsidRPr="00705641">
        <w:rPr>
          <w:sz w:val="26"/>
          <w:lang w:val="en-US"/>
        </w:rPr>
        <w:t xml:space="preserve"> </w:t>
      </w:r>
      <w:r>
        <w:rPr>
          <w:sz w:val="26"/>
          <w:lang w:val="en-US"/>
        </w:rPr>
        <w:t>thesis</w:t>
      </w:r>
      <w:r w:rsidRPr="00705641">
        <w:rPr>
          <w:sz w:val="26"/>
          <w:lang w:val="en-US"/>
        </w:rPr>
        <w:t xml:space="preserve"> review with an assessment, in accordance with the form of the review of the </w:t>
      </w:r>
      <w:r>
        <w:rPr>
          <w:sz w:val="26"/>
          <w:lang w:val="en-US"/>
        </w:rPr>
        <w:t>thesis</w:t>
      </w:r>
      <w:r w:rsidRPr="00705641">
        <w:rPr>
          <w:sz w:val="26"/>
          <w:lang w:val="en-US"/>
        </w:rPr>
        <w:t xml:space="preserve"> (Supervisor review of the thesis, appendix No. 6)</w:t>
      </w:r>
      <w:r w:rsidR="008E5EB0" w:rsidRPr="00705641">
        <w:rPr>
          <w:sz w:val="26"/>
          <w:lang w:val="en-US"/>
        </w:rPr>
        <w:t>.</w:t>
      </w:r>
      <w:r w:rsidR="008E5EB0" w:rsidRPr="00705641">
        <w:rPr>
          <w:spacing w:val="-62"/>
          <w:sz w:val="26"/>
          <w:lang w:val="en-US"/>
        </w:rPr>
        <w:t xml:space="preserve"> </w:t>
      </w:r>
      <w:r w:rsidRPr="00705641">
        <w:rPr>
          <w:sz w:val="26"/>
          <w:lang w:val="en-US"/>
        </w:rPr>
        <w:t xml:space="preserve">A scanned copy of this review with the signature of the </w:t>
      </w:r>
      <w:r>
        <w:rPr>
          <w:sz w:val="26"/>
          <w:lang w:val="en-US"/>
        </w:rPr>
        <w:t>supervisor</w:t>
      </w:r>
      <w:r w:rsidRPr="00705641">
        <w:rPr>
          <w:sz w:val="26"/>
          <w:lang w:val="en-US"/>
        </w:rPr>
        <w:t xml:space="preserve"> </w:t>
      </w:r>
      <w:proofErr w:type="gramStart"/>
      <w:r w:rsidRPr="00705641">
        <w:rPr>
          <w:sz w:val="26"/>
          <w:lang w:val="en-US"/>
        </w:rPr>
        <w:t>is uploaded</w:t>
      </w:r>
      <w:proofErr w:type="gramEnd"/>
      <w:r w:rsidRPr="00705641">
        <w:rPr>
          <w:sz w:val="26"/>
          <w:lang w:val="en-US"/>
        </w:rPr>
        <w:t xml:space="preserve"> to the LMS system. The original of the review and the signed </w:t>
      </w:r>
      <w:r>
        <w:rPr>
          <w:sz w:val="26"/>
          <w:lang w:val="en-US"/>
        </w:rPr>
        <w:t>sheet</w:t>
      </w:r>
      <w:r w:rsidRPr="00705641">
        <w:rPr>
          <w:sz w:val="26"/>
          <w:lang w:val="en-US"/>
        </w:rPr>
        <w:t xml:space="preserve"> of the interim certification </w:t>
      </w:r>
      <w:proofErr w:type="gramStart"/>
      <w:r w:rsidRPr="00705641">
        <w:rPr>
          <w:sz w:val="26"/>
          <w:lang w:val="en-US"/>
        </w:rPr>
        <w:t>are provided</w:t>
      </w:r>
      <w:proofErr w:type="gramEnd"/>
      <w:r w:rsidRPr="00705641">
        <w:rPr>
          <w:sz w:val="26"/>
          <w:lang w:val="en-US"/>
        </w:rPr>
        <w:t xml:space="preserve"> to the </w:t>
      </w:r>
      <w:r>
        <w:rPr>
          <w:sz w:val="26"/>
          <w:lang w:val="en-US"/>
        </w:rPr>
        <w:t>curriculum support</w:t>
      </w:r>
      <w:r w:rsidRPr="00705641">
        <w:rPr>
          <w:sz w:val="26"/>
          <w:lang w:val="en-US"/>
        </w:rPr>
        <w:t xml:space="preserve"> office of the </w:t>
      </w:r>
      <w:r>
        <w:rPr>
          <w:sz w:val="26"/>
          <w:lang w:val="en-US"/>
        </w:rPr>
        <w:t>E</w:t>
      </w:r>
      <w:r w:rsidRPr="00705641">
        <w:rPr>
          <w:sz w:val="26"/>
          <w:lang w:val="en-US"/>
        </w:rPr>
        <w:t>P no later than the third Friday of June of the current academic year</w:t>
      </w:r>
      <w:r w:rsidR="008E5EB0" w:rsidRPr="00705641">
        <w:rPr>
          <w:sz w:val="26"/>
          <w:lang w:val="en-US"/>
        </w:rPr>
        <w:t>.</w:t>
      </w:r>
    </w:p>
    <w:p w14:paraId="4F33E0A7" w14:textId="7CA699A8" w:rsidR="00532F9C" w:rsidRPr="00705641" w:rsidRDefault="00705641">
      <w:pPr>
        <w:pStyle w:val="a4"/>
        <w:numPr>
          <w:ilvl w:val="2"/>
          <w:numId w:val="3"/>
        </w:numPr>
        <w:tabs>
          <w:tab w:val="left" w:pos="1521"/>
        </w:tabs>
        <w:spacing w:before="2" w:line="298" w:lineRule="exact"/>
        <w:ind w:hanging="853"/>
        <w:rPr>
          <w:sz w:val="26"/>
          <w:lang w:val="en-US"/>
        </w:rPr>
      </w:pPr>
      <w:r>
        <w:rPr>
          <w:sz w:val="26"/>
          <w:lang w:val="en-US"/>
        </w:rPr>
        <w:t>Thesis</w:t>
      </w:r>
      <w:r w:rsidRPr="00705641">
        <w:rPr>
          <w:sz w:val="26"/>
          <w:lang w:val="en-US"/>
        </w:rPr>
        <w:t xml:space="preserve"> is not subject to </w:t>
      </w:r>
      <w:r>
        <w:rPr>
          <w:sz w:val="26"/>
          <w:lang w:val="en-US"/>
        </w:rPr>
        <w:t>compulsory</w:t>
      </w:r>
      <w:r w:rsidRPr="00705641">
        <w:rPr>
          <w:sz w:val="26"/>
          <w:lang w:val="en-US"/>
        </w:rPr>
        <w:t xml:space="preserve"> review</w:t>
      </w:r>
      <w:r w:rsidR="008E5EB0" w:rsidRPr="00705641">
        <w:rPr>
          <w:sz w:val="26"/>
          <w:lang w:val="en-US"/>
        </w:rPr>
        <w:t>.</w:t>
      </w:r>
    </w:p>
    <w:p w14:paraId="143E3C17" w14:textId="489C7C50" w:rsidR="00532F9C" w:rsidRPr="00705641" w:rsidRDefault="00705641">
      <w:pPr>
        <w:pStyle w:val="a4"/>
        <w:numPr>
          <w:ilvl w:val="2"/>
          <w:numId w:val="3"/>
        </w:numPr>
        <w:tabs>
          <w:tab w:val="left" w:pos="1521"/>
        </w:tabs>
        <w:ind w:right="124"/>
        <w:rPr>
          <w:sz w:val="26"/>
          <w:lang w:val="en-US"/>
        </w:rPr>
      </w:pPr>
      <w:r w:rsidRPr="00705641">
        <w:rPr>
          <w:sz w:val="26"/>
          <w:lang w:val="en-US"/>
        </w:rPr>
        <w:t xml:space="preserve">Due to the specificities of the implementation of the Master's degree program "Economics, Politics and Business in Asia", the </w:t>
      </w:r>
      <w:r>
        <w:rPr>
          <w:sz w:val="26"/>
          <w:lang w:val="en-US"/>
        </w:rPr>
        <w:t>thesis defense</w:t>
      </w:r>
      <w:r w:rsidRPr="00705641">
        <w:rPr>
          <w:sz w:val="26"/>
          <w:lang w:val="en-US"/>
        </w:rPr>
        <w:t xml:space="preserve"> </w:t>
      </w:r>
      <w:proofErr w:type="gramStart"/>
      <w:r w:rsidRPr="00705641">
        <w:rPr>
          <w:sz w:val="26"/>
          <w:lang w:val="en-US"/>
        </w:rPr>
        <w:t>is not carried out</w:t>
      </w:r>
      <w:proofErr w:type="gramEnd"/>
      <w:r w:rsidRPr="00705641">
        <w:rPr>
          <w:sz w:val="26"/>
          <w:lang w:val="en-US"/>
        </w:rPr>
        <w:t xml:space="preserve">. The presentation of the </w:t>
      </w:r>
      <w:r>
        <w:rPr>
          <w:sz w:val="26"/>
          <w:lang w:val="en-US"/>
        </w:rPr>
        <w:t>thesis</w:t>
      </w:r>
      <w:r w:rsidRPr="00705641">
        <w:rPr>
          <w:sz w:val="26"/>
          <w:lang w:val="en-US"/>
        </w:rPr>
        <w:t xml:space="preserve"> or the </w:t>
      </w:r>
      <w:r>
        <w:rPr>
          <w:sz w:val="26"/>
          <w:lang w:val="en-US"/>
        </w:rPr>
        <w:t>thesis</w:t>
      </w:r>
      <w:r w:rsidRPr="00705641">
        <w:rPr>
          <w:sz w:val="26"/>
          <w:lang w:val="en-US"/>
        </w:rPr>
        <w:t xml:space="preserve"> project </w:t>
      </w:r>
      <w:proofErr w:type="gramStart"/>
      <w:r w:rsidRPr="00AA17FA">
        <w:rPr>
          <w:b/>
          <w:bCs/>
          <w:sz w:val="26"/>
          <w:u w:val="single"/>
          <w:lang w:val="en-US"/>
        </w:rPr>
        <w:t>can</w:t>
      </w:r>
      <w:r w:rsidRPr="00705641">
        <w:rPr>
          <w:sz w:val="26"/>
          <w:lang w:val="en-US"/>
        </w:rPr>
        <w:t xml:space="preserve"> be carried out</w:t>
      </w:r>
      <w:proofErr w:type="gramEnd"/>
      <w:r w:rsidRPr="00705641">
        <w:rPr>
          <w:sz w:val="26"/>
          <w:lang w:val="en-US"/>
        </w:rPr>
        <w:t xml:space="preserve"> within the framework of the </w:t>
      </w:r>
      <w:r>
        <w:rPr>
          <w:sz w:val="26"/>
          <w:lang w:val="en-US"/>
        </w:rPr>
        <w:t>r</w:t>
      </w:r>
      <w:r w:rsidRPr="00705641">
        <w:rPr>
          <w:sz w:val="26"/>
          <w:lang w:val="en-US"/>
        </w:rPr>
        <w:t xml:space="preserve">esearch </w:t>
      </w:r>
      <w:r>
        <w:rPr>
          <w:sz w:val="26"/>
          <w:lang w:val="en-US"/>
        </w:rPr>
        <w:t>s</w:t>
      </w:r>
      <w:r w:rsidRPr="00705641">
        <w:rPr>
          <w:sz w:val="26"/>
          <w:lang w:val="en-US"/>
        </w:rPr>
        <w:t xml:space="preserve">eminar </w:t>
      </w:r>
      <w:r w:rsidRPr="00AA17FA">
        <w:rPr>
          <w:b/>
          <w:bCs/>
          <w:sz w:val="26"/>
          <w:u w:val="single"/>
          <w:lang w:val="en-US"/>
        </w:rPr>
        <w:t>in the form established by the program of the research seminar</w:t>
      </w:r>
      <w:r w:rsidRPr="00705641">
        <w:rPr>
          <w:sz w:val="26"/>
          <w:lang w:val="en-US"/>
        </w:rPr>
        <w:t xml:space="preserve">. </w:t>
      </w:r>
      <w:proofErr w:type="gramStart"/>
      <w:r w:rsidRPr="00705641">
        <w:rPr>
          <w:sz w:val="26"/>
          <w:lang w:val="en-US"/>
        </w:rPr>
        <w:t xml:space="preserve">If the presentation of the </w:t>
      </w:r>
      <w:r>
        <w:rPr>
          <w:sz w:val="26"/>
          <w:lang w:val="en-US"/>
        </w:rPr>
        <w:t>thesis</w:t>
      </w:r>
      <w:r w:rsidRPr="00705641">
        <w:rPr>
          <w:sz w:val="26"/>
          <w:lang w:val="en-US"/>
        </w:rPr>
        <w:t xml:space="preserve"> or the </w:t>
      </w:r>
      <w:r>
        <w:rPr>
          <w:sz w:val="26"/>
          <w:lang w:val="en-US"/>
        </w:rPr>
        <w:t>thesis</w:t>
      </w:r>
      <w:r w:rsidRPr="00705641">
        <w:rPr>
          <w:sz w:val="26"/>
          <w:lang w:val="en-US"/>
        </w:rPr>
        <w:t xml:space="preserve"> project is provided for by the program of a research seminar, the assessment obtained during such a presentation or project may be included in the assessment </w:t>
      </w:r>
      <w:r>
        <w:rPr>
          <w:sz w:val="26"/>
          <w:lang w:val="en-US"/>
        </w:rPr>
        <w:t>for r</w:t>
      </w:r>
      <w:r w:rsidRPr="00705641">
        <w:rPr>
          <w:sz w:val="26"/>
          <w:lang w:val="en-US"/>
        </w:rPr>
        <w:t xml:space="preserve">esearch </w:t>
      </w:r>
      <w:r>
        <w:rPr>
          <w:sz w:val="26"/>
          <w:lang w:val="en-US"/>
        </w:rPr>
        <w:t>s</w:t>
      </w:r>
      <w:r w:rsidRPr="00705641">
        <w:rPr>
          <w:sz w:val="26"/>
          <w:lang w:val="en-US"/>
        </w:rPr>
        <w:t xml:space="preserve">eminar in accordance with the program of the research seminar, but at the same time </w:t>
      </w:r>
      <w:r>
        <w:rPr>
          <w:sz w:val="26"/>
          <w:lang w:val="en-US"/>
        </w:rPr>
        <w:t>this assessment</w:t>
      </w:r>
      <w:r w:rsidRPr="00705641">
        <w:rPr>
          <w:sz w:val="26"/>
          <w:lang w:val="en-US"/>
        </w:rPr>
        <w:t xml:space="preserve"> does not affect the assessment for the </w:t>
      </w:r>
      <w:r>
        <w:rPr>
          <w:sz w:val="26"/>
          <w:lang w:val="en-US"/>
        </w:rPr>
        <w:t>thesis</w:t>
      </w:r>
      <w:r w:rsidR="008E5EB0" w:rsidRPr="00705641">
        <w:rPr>
          <w:sz w:val="26"/>
          <w:lang w:val="en-US"/>
        </w:rPr>
        <w:t>.</w:t>
      </w:r>
      <w:proofErr w:type="gramEnd"/>
    </w:p>
    <w:p w14:paraId="3293F488" w14:textId="44238DDE" w:rsidR="00532F9C" w:rsidRPr="00AA17FA" w:rsidRDefault="00AA17FA">
      <w:pPr>
        <w:pStyle w:val="a4"/>
        <w:numPr>
          <w:ilvl w:val="2"/>
          <w:numId w:val="3"/>
        </w:numPr>
        <w:tabs>
          <w:tab w:val="left" w:pos="1521"/>
        </w:tabs>
        <w:ind w:right="125"/>
        <w:rPr>
          <w:sz w:val="26"/>
          <w:lang w:val="en-US"/>
        </w:rPr>
      </w:pPr>
      <w:r w:rsidRPr="00AA17FA">
        <w:rPr>
          <w:sz w:val="26"/>
          <w:lang w:val="en-US"/>
        </w:rPr>
        <w:t xml:space="preserve">Due to the </w:t>
      </w:r>
      <w:r w:rsidRPr="00705641">
        <w:rPr>
          <w:sz w:val="26"/>
          <w:lang w:val="en-US"/>
        </w:rPr>
        <w:t xml:space="preserve">specificities </w:t>
      </w:r>
      <w:r w:rsidRPr="00AA17FA">
        <w:rPr>
          <w:sz w:val="26"/>
          <w:lang w:val="en-US"/>
        </w:rPr>
        <w:t xml:space="preserve">of the implementation of the Master's degree program "Economics, Politics and Business in Asia", the deadline for </w:t>
      </w:r>
      <w:r>
        <w:rPr>
          <w:sz w:val="26"/>
          <w:lang w:val="en-US"/>
        </w:rPr>
        <w:t xml:space="preserve">thesis </w:t>
      </w:r>
      <w:r w:rsidRPr="00AA17FA">
        <w:rPr>
          <w:sz w:val="26"/>
          <w:lang w:val="en-US"/>
        </w:rPr>
        <w:t>submi</w:t>
      </w:r>
      <w:r>
        <w:rPr>
          <w:sz w:val="26"/>
          <w:lang w:val="en-US"/>
        </w:rPr>
        <w:t>ssion</w:t>
      </w:r>
      <w:r w:rsidRPr="00AA17FA">
        <w:rPr>
          <w:sz w:val="26"/>
          <w:lang w:val="en-US"/>
        </w:rPr>
        <w:t xml:space="preserve"> </w:t>
      </w:r>
      <w:proofErr w:type="gramStart"/>
      <w:r w:rsidRPr="00AA17FA">
        <w:rPr>
          <w:sz w:val="26"/>
          <w:lang w:val="en-US"/>
        </w:rPr>
        <w:t>is not postponed</w:t>
      </w:r>
      <w:proofErr w:type="gramEnd"/>
      <w:r w:rsidRPr="00AA17FA">
        <w:rPr>
          <w:sz w:val="26"/>
          <w:lang w:val="en-US"/>
        </w:rPr>
        <w:t xml:space="preserve">. If the </w:t>
      </w:r>
      <w:r>
        <w:rPr>
          <w:sz w:val="26"/>
          <w:lang w:val="en-US"/>
        </w:rPr>
        <w:t>thesis</w:t>
      </w:r>
      <w:r w:rsidRPr="00AA17FA">
        <w:rPr>
          <w:sz w:val="26"/>
          <w:lang w:val="en-US"/>
        </w:rPr>
        <w:t xml:space="preserve"> </w:t>
      </w:r>
      <w:proofErr w:type="gramStart"/>
      <w:r w:rsidRPr="00AA17FA">
        <w:rPr>
          <w:sz w:val="26"/>
          <w:lang w:val="en-US"/>
        </w:rPr>
        <w:t>is not submitted</w:t>
      </w:r>
      <w:proofErr w:type="gramEnd"/>
      <w:r w:rsidRPr="00AA17FA">
        <w:rPr>
          <w:sz w:val="26"/>
          <w:lang w:val="en-US"/>
        </w:rPr>
        <w:t xml:space="preserve"> within the time limits set in clause 3.6.1, the student has an academic debt, the liquidation of which is carried out in the autumn period of retakes until October 15 of the next academic year</w:t>
      </w:r>
      <w:r w:rsidR="008E5EB0" w:rsidRPr="00AA17FA">
        <w:rPr>
          <w:sz w:val="26"/>
          <w:lang w:val="en-US"/>
        </w:rPr>
        <w:t>.</w:t>
      </w:r>
    </w:p>
    <w:p w14:paraId="7118C564" w14:textId="77777777" w:rsidR="00532F9C" w:rsidRPr="00AA17FA" w:rsidRDefault="00532F9C">
      <w:pPr>
        <w:pStyle w:val="a3"/>
        <w:ind w:left="0" w:firstLine="0"/>
        <w:jc w:val="left"/>
        <w:rPr>
          <w:lang w:val="en-US"/>
        </w:rPr>
      </w:pPr>
    </w:p>
    <w:p w14:paraId="5E59922D" w14:textId="011928AE" w:rsidR="00532F9C" w:rsidRPr="00AA17FA" w:rsidRDefault="00AA17FA">
      <w:pPr>
        <w:pStyle w:val="2"/>
        <w:numPr>
          <w:ilvl w:val="1"/>
          <w:numId w:val="3"/>
        </w:numPr>
        <w:tabs>
          <w:tab w:val="left" w:pos="630"/>
        </w:tabs>
        <w:rPr>
          <w:lang w:val="en-US"/>
        </w:rPr>
      </w:pPr>
      <w:r w:rsidRPr="00AA17FA">
        <w:rPr>
          <w:lang w:val="en-US"/>
        </w:rPr>
        <w:t xml:space="preserve">Final </w:t>
      </w:r>
      <w:r>
        <w:rPr>
          <w:lang w:val="en-US"/>
        </w:rPr>
        <w:t xml:space="preserve">thesis </w:t>
      </w:r>
      <w:r w:rsidRPr="00AA17FA">
        <w:rPr>
          <w:lang w:val="en-US"/>
        </w:rPr>
        <w:t xml:space="preserve">assessment </w:t>
      </w:r>
    </w:p>
    <w:p w14:paraId="2D49A423" w14:textId="44170750" w:rsidR="00532F9C" w:rsidRPr="0056570C" w:rsidRDefault="0056570C">
      <w:pPr>
        <w:pStyle w:val="a4"/>
        <w:numPr>
          <w:ilvl w:val="2"/>
          <w:numId w:val="3"/>
        </w:numPr>
        <w:tabs>
          <w:tab w:val="left" w:pos="1521"/>
        </w:tabs>
        <w:spacing w:before="1"/>
        <w:ind w:right="127"/>
        <w:rPr>
          <w:sz w:val="26"/>
          <w:lang w:val="en-US"/>
        </w:rPr>
      </w:pPr>
      <w:r w:rsidRPr="0056570C">
        <w:rPr>
          <w:sz w:val="26"/>
          <w:lang w:val="en-US"/>
        </w:rPr>
        <w:t xml:space="preserve">The final </w:t>
      </w:r>
      <w:r>
        <w:rPr>
          <w:sz w:val="26"/>
          <w:lang w:val="en-US"/>
        </w:rPr>
        <w:t xml:space="preserve">thesis </w:t>
      </w:r>
      <w:r w:rsidRPr="0056570C">
        <w:rPr>
          <w:sz w:val="26"/>
          <w:lang w:val="en-US"/>
        </w:rPr>
        <w:t xml:space="preserve">assessment </w:t>
      </w:r>
      <w:r>
        <w:rPr>
          <w:sz w:val="26"/>
          <w:lang w:val="en-US"/>
        </w:rPr>
        <w:t>at</w:t>
      </w:r>
      <w:r w:rsidRPr="0056570C">
        <w:rPr>
          <w:sz w:val="26"/>
          <w:lang w:val="en-US"/>
        </w:rPr>
        <w:t xml:space="preserve"> the Master's degree program "Economics, Politics and Business in Asia" is issued </w:t>
      </w:r>
      <w:proofErr w:type="gramStart"/>
      <w:r w:rsidRPr="0056570C">
        <w:rPr>
          <w:sz w:val="26"/>
          <w:lang w:val="en-US"/>
        </w:rPr>
        <w:t>on the basis of</w:t>
      </w:r>
      <w:proofErr w:type="gramEnd"/>
      <w:r w:rsidRPr="0056570C">
        <w:rPr>
          <w:sz w:val="26"/>
          <w:lang w:val="en-US"/>
        </w:rPr>
        <w:t xml:space="preserve"> the supervisor's assessment </w:t>
      </w:r>
      <w:r>
        <w:rPr>
          <w:sz w:val="26"/>
          <w:lang w:val="en-US"/>
        </w:rPr>
        <w:t>specified</w:t>
      </w:r>
      <w:r w:rsidRPr="0056570C">
        <w:rPr>
          <w:sz w:val="26"/>
          <w:lang w:val="en-US"/>
        </w:rPr>
        <w:t xml:space="preserve"> in the review (Supervisor review of the thesis, appendix No. 5)</w:t>
      </w:r>
      <w:r w:rsidR="008E5EB0" w:rsidRPr="0056570C">
        <w:rPr>
          <w:sz w:val="26"/>
          <w:lang w:val="en-US"/>
        </w:rPr>
        <w:t>.</w:t>
      </w:r>
    </w:p>
    <w:p w14:paraId="7D2A99BE" w14:textId="301C37F0" w:rsidR="00532F9C" w:rsidRPr="0056570C" w:rsidRDefault="0056570C">
      <w:pPr>
        <w:pStyle w:val="a4"/>
        <w:numPr>
          <w:ilvl w:val="2"/>
          <w:numId w:val="3"/>
        </w:numPr>
        <w:tabs>
          <w:tab w:val="left" w:pos="1521"/>
        </w:tabs>
        <w:spacing w:before="1"/>
        <w:ind w:right="124"/>
        <w:rPr>
          <w:sz w:val="26"/>
          <w:lang w:val="en-US"/>
        </w:rPr>
      </w:pPr>
      <w:r w:rsidRPr="0056570C">
        <w:rPr>
          <w:sz w:val="26"/>
          <w:lang w:val="en-US"/>
        </w:rPr>
        <w:t>If a student has received an unsatisfactory grade based on the results of the supervisor</w:t>
      </w:r>
      <w:r>
        <w:rPr>
          <w:sz w:val="26"/>
          <w:lang w:val="en-US"/>
        </w:rPr>
        <w:t>’s checking</w:t>
      </w:r>
      <w:r w:rsidRPr="0056570C">
        <w:rPr>
          <w:sz w:val="26"/>
          <w:lang w:val="en-US"/>
        </w:rPr>
        <w:t xml:space="preserve">, </w:t>
      </w:r>
      <w:r>
        <w:rPr>
          <w:sz w:val="26"/>
          <w:lang w:val="en-US"/>
        </w:rPr>
        <w:t xml:space="preserve">a student </w:t>
      </w:r>
      <w:proofErr w:type="gramStart"/>
      <w:r w:rsidRPr="0056570C">
        <w:rPr>
          <w:sz w:val="26"/>
          <w:lang w:val="en-US"/>
        </w:rPr>
        <w:t>is given</w:t>
      </w:r>
      <w:proofErr w:type="gramEnd"/>
      <w:r w:rsidRPr="0056570C">
        <w:rPr>
          <w:sz w:val="26"/>
          <w:lang w:val="en-US"/>
        </w:rPr>
        <w:t xml:space="preserve"> a final unsatisfactory grade for the </w:t>
      </w:r>
      <w:r>
        <w:rPr>
          <w:sz w:val="26"/>
          <w:lang w:val="en-US"/>
        </w:rPr>
        <w:t>thesis</w:t>
      </w:r>
      <w:r w:rsidR="008E5EB0" w:rsidRPr="0056570C">
        <w:rPr>
          <w:sz w:val="26"/>
          <w:lang w:val="en-US"/>
        </w:rPr>
        <w:t>.</w:t>
      </w:r>
    </w:p>
    <w:p w14:paraId="665915B7" w14:textId="64EDA5C0" w:rsidR="00532F9C" w:rsidRPr="0056570C" w:rsidRDefault="0056570C">
      <w:pPr>
        <w:pStyle w:val="a4"/>
        <w:numPr>
          <w:ilvl w:val="2"/>
          <w:numId w:val="3"/>
        </w:numPr>
        <w:tabs>
          <w:tab w:val="left" w:pos="1521"/>
        </w:tabs>
        <w:ind w:right="127"/>
        <w:rPr>
          <w:sz w:val="26"/>
          <w:lang w:val="en-US"/>
        </w:rPr>
      </w:pPr>
      <w:r w:rsidRPr="0056570C">
        <w:rPr>
          <w:sz w:val="26"/>
          <w:lang w:val="en-US"/>
        </w:rPr>
        <w:t xml:space="preserve">The student can </w:t>
      </w:r>
      <w:proofErr w:type="gramStart"/>
      <w:r w:rsidRPr="0056570C">
        <w:rPr>
          <w:sz w:val="26"/>
          <w:lang w:val="en-US"/>
        </w:rPr>
        <w:t>get</w:t>
      </w:r>
      <w:proofErr w:type="gramEnd"/>
      <w:r w:rsidRPr="0056570C">
        <w:rPr>
          <w:sz w:val="26"/>
          <w:lang w:val="en-US"/>
        </w:rPr>
        <w:t xml:space="preserve"> acquainted with the supervisor's </w:t>
      </w:r>
      <w:r>
        <w:rPr>
          <w:sz w:val="26"/>
          <w:lang w:val="en-US"/>
        </w:rPr>
        <w:t>review</w:t>
      </w:r>
      <w:r w:rsidRPr="0056570C">
        <w:rPr>
          <w:sz w:val="26"/>
          <w:lang w:val="en-US"/>
        </w:rPr>
        <w:t xml:space="preserve"> through the LMS system or in the </w:t>
      </w:r>
      <w:r>
        <w:rPr>
          <w:sz w:val="26"/>
          <w:lang w:val="en-US"/>
        </w:rPr>
        <w:t>curriculum support</w:t>
      </w:r>
      <w:r w:rsidRPr="0056570C">
        <w:rPr>
          <w:sz w:val="26"/>
          <w:lang w:val="en-US"/>
        </w:rPr>
        <w:t xml:space="preserve"> office</w:t>
      </w:r>
      <w:r w:rsidR="008E5EB0" w:rsidRPr="0056570C">
        <w:rPr>
          <w:sz w:val="26"/>
          <w:lang w:val="en-US"/>
        </w:rPr>
        <w:t>.</w:t>
      </w:r>
    </w:p>
    <w:p w14:paraId="02A30BE3" w14:textId="0B1B4FE9" w:rsidR="00532F9C" w:rsidRPr="0056570C" w:rsidRDefault="0056570C">
      <w:pPr>
        <w:pStyle w:val="a4"/>
        <w:numPr>
          <w:ilvl w:val="2"/>
          <w:numId w:val="3"/>
        </w:numPr>
        <w:tabs>
          <w:tab w:val="left" w:pos="1521"/>
        </w:tabs>
        <w:ind w:right="124"/>
        <w:rPr>
          <w:sz w:val="26"/>
          <w:lang w:val="en-US"/>
        </w:rPr>
      </w:pPr>
      <w:r w:rsidRPr="008E1070">
        <w:rPr>
          <w:sz w:val="26"/>
          <w:lang w:val="en-US"/>
        </w:rPr>
        <w:t xml:space="preserve">If the student received a final unsatisfactory grade for the Thesis, the topic of the paper </w:t>
      </w:r>
      <w:proofErr w:type="gramStart"/>
      <w:r w:rsidRPr="008E1070">
        <w:rPr>
          <w:sz w:val="26"/>
          <w:lang w:val="en-US"/>
        </w:rPr>
        <w:t>can be changed</w:t>
      </w:r>
      <w:proofErr w:type="gramEnd"/>
      <w:r w:rsidRPr="008E1070">
        <w:rPr>
          <w:sz w:val="26"/>
          <w:lang w:val="en-US"/>
        </w:rPr>
        <w:t>. To do this, the student must submit a new application, signed by the Thesis supervisor, to the Academic Supervisor of the MP "Economics, Politics and Business in Asia" by the end of the current academic year</w:t>
      </w:r>
      <w:r w:rsidR="008E5EB0" w:rsidRPr="0056570C">
        <w:rPr>
          <w:sz w:val="26"/>
          <w:lang w:val="en-US"/>
        </w:rPr>
        <w:t>.</w:t>
      </w:r>
    </w:p>
    <w:p w14:paraId="440BC75A" w14:textId="77777777" w:rsidR="00532F9C" w:rsidRPr="0056570C" w:rsidRDefault="00532F9C">
      <w:pPr>
        <w:pStyle w:val="a3"/>
        <w:ind w:left="0" w:firstLine="0"/>
        <w:jc w:val="left"/>
        <w:rPr>
          <w:sz w:val="40"/>
          <w:lang w:val="en-US"/>
        </w:rPr>
      </w:pPr>
    </w:p>
    <w:p w14:paraId="12EB90E8" w14:textId="622DD21E" w:rsidR="00532F9C" w:rsidRPr="008E1070" w:rsidRDefault="008E5E09">
      <w:pPr>
        <w:pStyle w:val="2"/>
        <w:numPr>
          <w:ilvl w:val="1"/>
          <w:numId w:val="3"/>
        </w:numPr>
        <w:tabs>
          <w:tab w:val="left" w:pos="630"/>
        </w:tabs>
        <w:spacing w:line="298" w:lineRule="exact"/>
        <w:rPr>
          <w:lang w:val="en-US"/>
        </w:rPr>
      </w:pPr>
      <w:r>
        <w:rPr>
          <w:lang w:val="en-US"/>
        </w:rPr>
        <w:t>Thesis</w:t>
      </w:r>
      <w:r w:rsidR="008E1070" w:rsidRPr="008E1070">
        <w:rPr>
          <w:lang w:val="en-US"/>
        </w:rPr>
        <w:t xml:space="preserve"> </w:t>
      </w:r>
      <w:r w:rsidR="008E1070">
        <w:rPr>
          <w:lang w:val="en-US"/>
        </w:rPr>
        <w:t>s</w:t>
      </w:r>
      <w:r w:rsidR="008E1070" w:rsidRPr="008E1070">
        <w:rPr>
          <w:lang w:val="en-US"/>
        </w:rPr>
        <w:t>tor</w:t>
      </w:r>
      <w:r w:rsidR="008E1070">
        <w:rPr>
          <w:lang w:val="en-US"/>
        </w:rPr>
        <w:t>ing</w:t>
      </w:r>
      <w:r w:rsidR="008E1070" w:rsidRPr="008E1070">
        <w:rPr>
          <w:lang w:val="en-US"/>
        </w:rPr>
        <w:t xml:space="preserve"> and publication </w:t>
      </w:r>
    </w:p>
    <w:p w14:paraId="7222CA27" w14:textId="1EDCD80E" w:rsidR="00532F9C" w:rsidRPr="008E1070" w:rsidRDefault="008E5E09">
      <w:pPr>
        <w:pStyle w:val="a4"/>
        <w:numPr>
          <w:ilvl w:val="2"/>
          <w:numId w:val="3"/>
        </w:numPr>
        <w:tabs>
          <w:tab w:val="left" w:pos="1521"/>
        </w:tabs>
        <w:ind w:right="127"/>
        <w:rPr>
          <w:sz w:val="26"/>
          <w:lang w:val="en-US"/>
        </w:rPr>
      </w:pPr>
      <w:r>
        <w:rPr>
          <w:sz w:val="26"/>
          <w:lang w:val="en-US"/>
        </w:rPr>
        <w:t>Thesis</w:t>
      </w:r>
      <w:r w:rsidR="008E1070" w:rsidRPr="008E1070">
        <w:rPr>
          <w:sz w:val="26"/>
          <w:lang w:val="en-US"/>
        </w:rPr>
        <w:t xml:space="preserve"> </w:t>
      </w:r>
      <w:r w:rsidR="00A51ADD">
        <w:rPr>
          <w:sz w:val="26"/>
          <w:lang w:val="en-US"/>
        </w:rPr>
        <w:t xml:space="preserve">is </w:t>
      </w:r>
      <w:r w:rsidR="008E1070" w:rsidRPr="008E1070">
        <w:rPr>
          <w:sz w:val="26"/>
          <w:lang w:val="en-US"/>
        </w:rPr>
        <w:t>stor</w:t>
      </w:r>
      <w:r w:rsidR="00A51ADD">
        <w:rPr>
          <w:sz w:val="26"/>
          <w:lang w:val="en-US"/>
        </w:rPr>
        <w:t>ed</w:t>
      </w:r>
      <w:r w:rsidR="008E1070" w:rsidRPr="008E1070">
        <w:rPr>
          <w:sz w:val="26"/>
          <w:lang w:val="en-US"/>
        </w:rPr>
        <w:t xml:space="preserve"> in the information educational </w:t>
      </w:r>
      <w:r w:rsidR="008E1070">
        <w:rPr>
          <w:sz w:val="26"/>
          <w:lang w:val="en-US"/>
        </w:rPr>
        <w:t>soft</w:t>
      </w:r>
      <w:r w:rsidR="008E1070" w:rsidRPr="008E1070">
        <w:rPr>
          <w:sz w:val="26"/>
          <w:lang w:val="en-US"/>
        </w:rPr>
        <w:t xml:space="preserve"> of HSE in electronic form </w:t>
      </w:r>
      <w:r w:rsidR="00A51ADD">
        <w:rPr>
          <w:sz w:val="26"/>
          <w:lang w:val="en-US"/>
        </w:rPr>
        <w:t>for</w:t>
      </w:r>
      <w:r w:rsidR="008E1070" w:rsidRPr="008E1070">
        <w:rPr>
          <w:sz w:val="26"/>
          <w:lang w:val="en-US"/>
        </w:rPr>
        <w:t xml:space="preserve"> two years after the completion of students' training</w:t>
      </w:r>
      <w:r w:rsidR="008E5EB0" w:rsidRPr="008E1070">
        <w:rPr>
          <w:sz w:val="26"/>
          <w:lang w:val="en-US"/>
        </w:rPr>
        <w:t>.</w:t>
      </w:r>
    </w:p>
    <w:p w14:paraId="3BB22B03" w14:textId="11C1CD50" w:rsidR="00532F9C" w:rsidRPr="008E1070" w:rsidRDefault="008E5E09">
      <w:pPr>
        <w:pStyle w:val="a4"/>
        <w:numPr>
          <w:ilvl w:val="2"/>
          <w:numId w:val="3"/>
        </w:numPr>
        <w:tabs>
          <w:tab w:val="left" w:pos="1521"/>
        </w:tabs>
        <w:ind w:right="129"/>
        <w:rPr>
          <w:sz w:val="26"/>
          <w:lang w:val="en-US"/>
        </w:rPr>
      </w:pPr>
      <w:r>
        <w:rPr>
          <w:sz w:val="26"/>
          <w:lang w:val="en-US"/>
        </w:rPr>
        <w:t>Thesis</w:t>
      </w:r>
      <w:r w:rsidR="008E1070" w:rsidRPr="008E1070">
        <w:rPr>
          <w:sz w:val="26"/>
          <w:lang w:val="en-US"/>
        </w:rPr>
        <w:t xml:space="preserve"> publication in the open access on the </w:t>
      </w:r>
      <w:r w:rsidR="008E1070">
        <w:rPr>
          <w:sz w:val="26"/>
          <w:lang w:val="en-US"/>
        </w:rPr>
        <w:t>HSE</w:t>
      </w:r>
      <w:r w:rsidR="008E1070" w:rsidRPr="008E1070">
        <w:rPr>
          <w:sz w:val="26"/>
          <w:lang w:val="en-US"/>
        </w:rPr>
        <w:t xml:space="preserve"> portal </w:t>
      </w:r>
      <w:proofErr w:type="gramStart"/>
      <w:r w:rsidR="008E1070" w:rsidRPr="008E1070">
        <w:rPr>
          <w:sz w:val="26"/>
          <w:lang w:val="en-US"/>
        </w:rPr>
        <w:t>is carried out</w:t>
      </w:r>
      <w:proofErr w:type="gramEnd"/>
      <w:r w:rsidR="008E1070" w:rsidRPr="008E1070">
        <w:rPr>
          <w:sz w:val="26"/>
          <w:lang w:val="en-US"/>
        </w:rPr>
        <w:t xml:space="preserve"> in accordance with the local regulations of HSE</w:t>
      </w:r>
      <w:r w:rsidR="008E5EB0" w:rsidRPr="008E1070">
        <w:rPr>
          <w:sz w:val="26"/>
          <w:lang w:val="en-US"/>
        </w:rPr>
        <w:t>.</w:t>
      </w:r>
    </w:p>
    <w:p w14:paraId="3D28DAD9" w14:textId="77777777" w:rsidR="00532F9C" w:rsidRPr="008E1070" w:rsidRDefault="00532F9C">
      <w:pPr>
        <w:jc w:val="both"/>
        <w:rPr>
          <w:sz w:val="26"/>
          <w:lang w:val="en-US"/>
        </w:rPr>
        <w:sectPr w:rsidR="00532F9C" w:rsidRPr="008E1070">
          <w:pgSz w:w="11910" w:h="16840"/>
          <w:pgMar w:top="880" w:right="740" w:bottom="280" w:left="1600" w:header="720" w:footer="720" w:gutter="0"/>
          <w:cols w:space="720"/>
        </w:sectPr>
      </w:pPr>
    </w:p>
    <w:p w14:paraId="6360789E" w14:textId="1862C649" w:rsidR="00532F9C" w:rsidRPr="00977045" w:rsidRDefault="00977045">
      <w:pPr>
        <w:pStyle w:val="1"/>
        <w:numPr>
          <w:ilvl w:val="0"/>
          <w:numId w:val="8"/>
        </w:numPr>
        <w:tabs>
          <w:tab w:val="left" w:pos="462"/>
        </w:tabs>
        <w:jc w:val="both"/>
        <w:rPr>
          <w:lang w:val="en-US"/>
        </w:rPr>
      </w:pPr>
      <w:r w:rsidRPr="00555818">
        <w:rPr>
          <w:lang w:val="en-US"/>
        </w:rPr>
        <w:lastRenderedPageBreak/>
        <w:t xml:space="preserve">Rules for the preparation of </w:t>
      </w:r>
      <w:r>
        <w:rPr>
          <w:lang w:val="en-US"/>
        </w:rPr>
        <w:t xml:space="preserve">graduation </w:t>
      </w:r>
      <w:r w:rsidR="008E5E09">
        <w:rPr>
          <w:lang w:val="en-US"/>
        </w:rPr>
        <w:t>thesis</w:t>
      </w:r>
    </w:p>
    <w:p w14:paraId="070031AC" w14:textId="27AAF6C2" w:rsidR="00532F9C" w:rsidRDefault="00977045">
      <w:pPr>
        <w:pStyle w:val="2"/>
        <w:numPr>
          <w:ilvl w:val="1"/>
          <w:numId w:val="8"/>
        </w:numPr>
        <w:tabs>
          <w:tab w:val="left" w:pos="875"/>
        </w:tabs>
        <w:spacing w:before="3" w:line="298" w:lineRule="exact"/>
        <w:ind w:left="874" w:hanging="632"/>
      </w:pPr>
      <w:r>
        <w:rPr>
          <w:lang w:val="en-US"/>
        </w:rPr>
        <w:t>General requirements</w:t>
      </w:r>
    </w:p>
    <w:p w14:paraId="2D7E5905" w14:textId="3C214E2E" w:rsidR="00532F9C" w:rsidRPr="00977045" w:rsidRDefault="00977045">
      <w:pPr>
        <w:pStyle w:val="a4"/>
        <w:numPr>
          <w:ilvl w:val="2"/>
          <w:numId w:val="8"/>
        </w:numPr>
        <w:tabs>
          <w:tab w:val="left" w:pos="1350"/>
        </w:tabs>
        <w:ind w:left="1350" w:right="103"/>
        <w:rPr>
          <w:sz w:val="26"/>
          <w:lang w:val="en-US"/>
        </w:rPr>
      </w:pPr>
      <w:r>
        <w:rPr>
          <w:sz w:val="26"/>
          <w:lang w:val="en-US"/>
        </w:rPr>
        <w:t>Graduation thesis</w:t>
      </w:r>
      <w:r w:rsidRPr="00977045">
        <w:rPr>
          <w:sz w:val="26"/>
          <w:lang w:val="en-US"/>
        </w:rPr>
        <w:t xml:space="preserve"> is an independent scientific research confirming the qualification of a graduate of the Master's degree program "Economics, Politics and Business in Asia"</w:t>
      </w:r>
      <w:r>
        <w:rPr>
          <w:sz w:val="26"/>
          <w:lang w:val="en-US"/>
        </w:rPr>
        <w:t>.</w:t>
      </w:r>
      <w:r w:rsidRPr="00977045">
        <w:rPr>
          <w:sz w:val="26"/>
          <w:lang w:val="en-US"/>
        </w:rPr>
        <w:t xml:space="preserve"> </w:t>
      </w:r>
      <w:r>
        <w:rPr>
          <w:sz w:val="26"/>
          <w:lang w:val="en-US"/>
        </w:rPr>
        <w:t>Graduation thesis</w:t>
      </w:r>
      <w:r w:rsidRPr="00977045">
        <w:rPr>
          <w:sz w:val="26"/>
          <w:lang w:val="en-US"/>
        </w:rPr>
        <w:t xml:space="preserve"> </w:t>
      </w:r>
      <w:r>
        <w:rPr>
          <w:sz w:val="26"/>
          <w:lang w:val="en-US"/>
        </w:rPr>
        <w:t>is a subject to</w:t>
      </w:r>
      <w:r w:rsidRPr="00977045">
        <w:rPr>
          <w:sz w:val="26"/>
          <w:lang w:val="en-US"/>
        </w:rPr>
        <w:t xml:space="preserve"> public </w:t>
      </w:r>
      <w:r>
        <w:rPr>
          <w:sz w:val="26"/>
          <w:lang w:val="en-US"/>
        </w:rPr>
        <w:t>defense</w:t>
      </w:r>
      <w:r w:rsidRPr="00977045">
        <w:rPr>
          <w:sz w:val="26"/>
          <w:lang w:val="en-US"/>
        </w:rPr>
        <w:t xml:space="preserve">. The topic of the </w:t>
      </w:r>
      <w:r>
        <w:rPr>
          <w:sz w:val="26"/>
          <w:lang w:val="en-US"/>
        </w:rPr>
        <w:t>graduation thesis</w:t>
      </w:r>
      <w:r w:rsidRPr="00977045">
        <w:rPr>
          <w:sz w:val="26"/>
          <w:lang w:val="en-US"/>
        </w:rPr>
        <w:t xml:space="preserve"> </w:t>
      </w:r>
      <w:r>
        <w:rPr>
          <w:sz w:val="26"/>
          <w:lang w:val="en-US"/>
        </w:rPr>
        <w:t>must</w:t>
      </w:r>
      <w:r w:rsidRPr="00977045">
        <w:rPr>
          <w:sz w:val="26"/>
          <w:lang w:val="en-US"/>
        </w:rPr>
        <w:t xml:space="preserve"> have such characteristics as relevance, novelty and practical significance</w:t>
      </w:r>
      <w:r>
        <w:rPr>
          <w:sz w:val="26"/>
          <w:lang w:val="en-US"/>
        </w:rPr>
        <w:t>.</w:t>
      </w:r>
      <w:r w:rsidRPr="00977045">
        <w:rPr>
          <w:sz w:val="26"/>
          <w:lang w:val="en-US"/>
        </w:rPr>
        <w:t xml:space="preserve"> </w:t>
      </w:r>
      <w:r>
        <w:rPr>
          <w:sz w:val="26"/>
          <w:lang w:val="en-US"/>
        </w:rPr>
        <w:t>T</w:t>
      </w:r>
      <w:r w:rsidRPr="00977045">
        <w:rPr>
          <w:sz w:val="26"/>
          <w:lang w:val="en-US"/>
        </w:rPr>
        <w:t xml:space="preserve">he object, subject </w:t>
      </w:r>
      <w:r>
        <w:rPr>
          <w:sz w:val="26"/>
          <w:lang w:val="en-US"/>
        </w:rPr>
        <w:t xml:space="preserve">of research </w:t>
      </w:r>
      <w:r w:rsidRPr="00977045">
        <w:rPr>
          <w:sz w:val="26"/>
          <w:lang w:val="en-US"/>
        </w:rPr>
        <w:t xml:space="preserve">and hypothesis of the research </w:t>
      </w:r>
      <w:r>
        <w:rPr>
          <w:sz w:val="26"/>
          <w:lang w:val="en-US"/>
        </w:rPr>
        <w:t>must</w:t>
      </w:r>
      <w:r w:rsidRPr="00977045">
        <w:rPr>
          <w:sz w:val="26"/>
          <w:lang w:val="en-US"/>
        </w:rPr>
        <w:t xml:space="preserve"> be defined in the content of the </w:t>
      </w:r>
      <w:proofErr w:type="gramStart"/>
      <w:r w:rsidRPr="00977045">
        <w:rPr>
          <w:sz w:val="26"/>
          <w:lang w:val="en-US"/>
        </w:rPr>
        <w:t>work,</w:t>
      </w:r>
      <w:proofErr w:type="gramEnd"/>
      <w:r w:rsidRPr="00977045">
        <w:rPr>
          <w:sz w:val="26"/>
          <w:lang w:val="en-US"/>
        </w:rPr>
        <w:t xml:space="preserve"> the research </w:t>
      </w:r>
      <w:r>
        <w:rPr>
          <w:sz w:val="26"/>
          <w:lang w:val="en-US"/>
        </w:rPr>
        <w:t>must</w:t>
      </w:r>
      <w:r w:rsidRPr="00977045">
        <w:rPr>
          <w:sz w:val="26"/>
          <w:lang w:val="en-US"/>
        </w:rPr>
        <w:t xml:space="preserve"> have an internal logic and contain a scientific reference apparatus</w:t>
      </w:r>
      <w:r w:rsidR="008E5EB0" w:rsidRPr="00977045">
        <w:rPr>
          <w:sz w:val="26"/>
          <w:lang w:val="en-US"/>
        </w:rPr>
        <w:t>.</w:t>
      </w:r>
    </w:p>
    <w:p w14:paraId="6329DDDF" w14:textId="02720962" w:rsidR="00532F9C" w:rsidRPr="00E17E86" w:rsidRDefault="00E17E86">
      <w:pPr>
        <w:pStyle w:val="a4"/>
        <w:numPr>
          <w:ilvl w:val="2"/>
          <w:numId w:val="8"/>
        </w:numPr>
        <w:tabs>
          <w:tab w:val="left" w:pos="1350"/>
        </w:tabs>
        <w:spacing w:before="1"/>
        <w:ind w:left="1350" w:right="106"/>
        <w:rPr>
          <w:sz w:val="26"/>
          <w:lang w:val="en-US"/>
        </w:rPr>
      </w:pPr>
      <w:r w:rsidRPr="00E17E86">
        <w:rPr>
          <w:sz w:val="26"/>
          <w:lang w:val="en-US"/>
        </w:rPr>
        <w:t xml:space="preserve">The </w:t>
      </w:r>
      <w:r>
        <w:rPr>
          <w:sz w:val="26"/>
          <w:lang w:val="en-US"/>
        </w:rPr>
        <w:t>graduation thesis</w:t>
      </w:r>
      <w:r w:rsidRPr="00E17E86">
        <w:rPr>
          <w:sz w:val="26"/>
          <w:lang w:val="en-US"/>
        </w:rPr>
        <w:t xml:space="preserve"> is performed by students of the Master's degree program "Economics, Politics and Business in Asia" individually in English during the second year of study</w:t>
      </w:r>
      <w:r w:rsidR="008E5EB0" w:rsidRPr="00E17E86">
        <w:rPr>
          <w:sz w:val="26"/>
          <w:lang w:val="en-US"/>
        </w:rPr>
        <w:t>.</w:t>
      </w:r>
    </w:p>
    <w:p w14:paraId="583191AC" w14:textId="0612FCA4" w:rsidR="00532F9C" w:rsidRPr="00E17E86" w:rsidRDefault="00E17E86">
      <w:pPr>
        <w:pStyle w:val="a4"/>
        <w:numPr>
          <w:ilvl w:val="2"/>
          <w:numId w:val="8"/>
        </w:numPr>
        <w:tabs>
          <w:tab w:val="left" w:pos="1350"/>
        </w:tabs>
        <w:ind w:left="1350" w:right="105"/>
        <w:rPr>
          <w:sz w:val="26"/>
          <w:lang w:val="en-US"/>
        </w:rPr>
      </w:pPr>
      <w:r w:rsidRPr="00E17E86">
        <w:rPr>
          <w:sz w:val="26"/>
          <w:lang w:val="en-US"/>
        </w:rPr>
        <w:t xml:space="preserve">The topic of the </w:t>
      </w:r>
      <w:r>
        <w:rPr>
          <w:sz w:val="26"/>
          <w:lang w:val="en-US"/>
        </w:rPr>
        <w:t>graduation thesis</w:t>
      </w:r>
      <w:r w:rsidRPr="00E17E86">
        <w:rPr>
          <w:sz w:val="26"/>
          <w:lang w:val="en-US"/>
        </w:rPr>
        <w:t xml:space="preserve"> </w:t>
      </w:r>
      <w:proofErr w:type="gramStart"/>
      <w:r w:rsidRPr="00E17E86">
        <w:rPr>
          <w:sz w:val="26"/>
          <w:lang w:val="en-US"/>
        </w:rPr>
        <w:t>should be directly related</w:t>
      </w:r>
      <w:proofErr w:type="gramEnd"/>
      <w:r w:rsidRPr="00E17E86">
        <w:rPr>
          <w:sz w:val="26"/>
          <w:lang w:val="en-US"/>
        </w:rPr>
        <w:t xml:space="preserve"> to the profile of the Master's degree program "Economics, Politics and Business in Asia"</w:t>
      </w:r>
      <w:r w:rsidR="008E5EB0" w:rsidRPr="00E17E86">
        <w:rPr>
          <w:sz w:val="26"/>
          <w:lang w:val="en-US"/>
        </w:rPr>
        <w:t>.</w:t>
      </w:r>
    </w:p>
    <w:p w14:paraId="00AE4F47" w14:textId="77777777" w:rsidR="00532F9C" w:rsidRPr="00E17E86" w:rsidRDefault="00532F9C">
      <w:pPr>
        <w:pStyle w:val="a3"/>
        <w:spacing w:before="11"/>
        <w:ind w:left="0" w:firstLine="0"/>
        <w:jc w:val="left"/>
        <w:rPr>
          <w:sz w:val="25"/>
          <w:lang w:val="en-US"/>
        </w:rPr>
      </w:pPr>
    </w:p>
    <w:p w14:paraId="3A23F776" w14:textId="39D9D621" w:rsidR="00532F9C" w:rsidRPr="00E17E86" w:rsidRDefault="00E17E86">
      <w:pPr>
        <w:pStyle w:val="2"/>
        <w:numPr>
          <w:ilvl w:val="1"/>
          <w:numId w:val="8"/>
        </w:numPr>
        <w:tabs>
          <w:tab w:val="left" w:pos="875"/>
        </w:tabs>
        <w:ind w:left="874" w:hanging="632"/>
        <w:rPr>
          <w:lang w:val="en-US"/>
        </w:rPr>
      </w:pPr>
      <w:r w:rsidRPr="00240CF0">
        <w:rPr>
          <w:lang w:val="en-US"/>
        </w:rPr>
        <w:t>Selection and approval of the topic of the</w:t>
      </w:r>
      <w:r>
        <w:rPr>
          <w:lang w:val="en-US"/>
        </w:rPr>
        <w:t xml:space="preserve"> graduation</w:t>
      </w:r>
      <w:r w:rsidRPr="00240CF0">
        <w:rPr>
          <w:lang w:val="en-US"/>
        </w:rPr>
        <w:t xml:space="preserve"> </w:t>
      </w:r>
      <w:r>
        <w:rPr>
          <w:lang w:val="en-US"/>
        </w:rPr>
        <w:t>thesis</w:t>
      </w:r>
    </w:p>
    <w:p w14:paraId="10D94B34" w14:textId="445FCB26" w:rsidR="00532F9C" w:rsidRPr="00E17E86" w:rsidRDefault="00E17E86">
      <w:pPr>
        <w:pStyle w:val="a4"/>
        <w:numPr>
          <w:ilvl w:val="2"/>
          <w:numId w:val="8"/>
        </w:numPr>
        <w:tabs>
          <w:tab w:val="left" w:pos="1379"/>
        </w:tabs>
        <w:spacing w:before="1"/>
        <w:ind w:left="1378" w:right="108" w:hanging="711"/>
        <w:rPr>
          <w:sz w:val="26"/>
          <w:lang w:val="en-US"/>
        </w:rPr>
      </w:pPr>
      <w:r w:rsidRPr="00382F2C">
        <w:rPr>
          <w:sz w:val="26"/>
          <w:lang w:val="en-US"/>
        </w:rPr>
        <w:t xml:space="preserve">No later than the first Friday of October of each academic year, the </w:t>
      </w:r>
      <w:r>
        <w:rPr>
          <w:sz w:val="26"/>
          <w:lang w:val="en-US"/>
        </w:rPr>
        <w:t>academic teaching</w:t>
      </w:r>
      <w:r w:rsidRPr="00382F2C">
        <w:rPr>
          <w:sz w:val="26"/>
          <w:lang w:val="en-US"/>
        </w:rPr>
        <w:t xml:space="preserve"> staff of the </w:t>
      </w:r>
      <w:r>
        <w:rPr>
          <w:sz w:val="26"/>
          <w:lang w:val="en-US"/>
        </w:rPr>
        <w:t>E</w:t>
      </w:r>
      <w:r w:rsidRPr="00382F2C">
        <w:rPr>
          <w:sz w:val="26"/>
          <w:lang w:val="en-US"/>
        </w:rPr>
        <w:t xml:space="preserve">P, together with the </w:t>
      </w:r>
      <w:r>
        <w:rPr>
          <w:sz w:val="26"/>
          <w:lang w:val="en-US"/>
        </w:rPr>
        <w:t>curriculum support</w:t>
      </w:r>
      <w:r w:rsidRPr="00382F2C">
        <w:rPr>
          <w:sz w:val="26"/>
          <w:lang w:val="en-US"/>
        </w:rPr>
        <w:t xml:space="preserve"> office of the Program, </w:t>
      </w:r>
      <w:r w:rsidRPr="00027D57">
        <w:rPr>
          <w:b/>
          <w:bCs/>
          <w:sz w:val="26"/>
          <w:u w:val="single"/>
          <w:lang w:val="en-US"/>
        </w:rPr>
        <w:t>formulate the topics</w:t>
      </w:r>
      <w:r w:rsidRPr="00382F2C">
        <w:rPr>
          <w:sz w:val="26"/>
          <w:lang w:val="en-US"/>
        </w:rPr>
        <w:t xml:space="preserve"> of the </w:t>
      </w:r>
      <w:r>
        <w:rPr>
          <w:sz w:val="26"/>
          <w:lang w:val="en-US"/>
        </w:rPr>
        <w:t xml:space="preserve">graduation </w:t>
      </w:r>
      <w:r w:rsidR="008E5E09">
        <w:rPr>
          <w:sz w:val="26"/>
          <w:lang w:val="en-US"/>
        </w:rPr>
        <w:t>thesis</w:t>
      </w:r>
      <w:r w:rsidRPr="00382F2C">
        <w:rPr>
          <w:sz w:val="26"/>
          <w:lang w:val="en-US"/>
        </w:rPr>
        <w:t xml:space="preserve"> in the HSE LMS system</w:t>
      </w:r>
      <w:r w:rsidR="008E5EB0" w:rsidRPr="00E17E86">
        <w:rPr>
          <w:sz w:val="26"/>
          <w:lang w:val="en-US"/>
        </w:rPr>
        <w:t>.</w:t>
      </w:r>
    </w:p>
    <w:p w14:paraId="7B26C6F4" w14:textId="0E6B6FB0" w:rsidR="00532F9C" w:rsidRPr="00E17E86" w:rsidRDefault="00E17E86">
      <w:pPr>
        <w:pStyle w:val="a4"/>
        <w:numPr>
          <w:ilvl w:val="2"/>
          <w:numId w:val="8"/>
        </w:numPr>
        <w:tabs>
          <w:tab w:val="left" w:pos="1379"/>
        </w:tabs>
        <w:ind w:left="1378" w:right="105" w:hanging="711"/>
        <w:rPr>
          <w:sz w:val="26"/>
          <w:lang w:val="en-US"/>
        </w:rPr>
      </w:pPr>
      <w:r w:rsidRPr="00E17E86">
        <w:rPr>
          <w:b/>
          <w:sz w:val="26"/>
          <w:u w:val="single"/>
          <w:lang w:val="en-US"/>
        </w:rPr>
        <w:t xml:space="preserve">Within </w:t>
      </w:r>
      <w:proofErr w:type="gramStart"/>
      <w:r w:rsidRPr="00E17E86">
        <w:rPr>
          <w:b/>
          <w:sz w:val="26"/>
          <w:u w:val="single"/>
          <w:lang w:val="en-US"/>
        </w:rPr>
        <w:t>5</w:t>
      </w:r>
      <w:proofErr w:type="gramEnd"/>
      <w:r w:rsidRPr="00E17E86">
        <w:rPr>
          <w:b/>
          <w:sz w:val="26"/>
          <w:u w:val="single"/>
          <w:lang w:val="en-US"/>
        </w:rPr>
        <w:t xml:space="preserve"> business days</w:t>
      </w:r>
      <w:r w:rsidRPr="00E17E86">
        <w:rPr>
          <w:bCs/>
          <w:sz w:val="26"/>
          <w:lang w:val="en-US"/>
        </w:rPr>
        <w:t xml:space="preserve"> from the moment of receiving the information in the LMS, the </w:t>
      </w:r>
      <w:r w:rsidRPr="00E17E86">
        <w:rPr>
          <w:b/>
          <w:sz w:val="26"/>
          <w:u w:val="single"/>
          <w:lang w:val="en-US"/>
        </w:rPr>
        <w:t>Academic Supervisor</w:t>
      </w:r>
      <w:r w:rsidRPr="00E17E86">
        <w:rPr>
          <w:bCs/>
          <w:sz w:val="26"/>
          <w:lang w:val="en-US"/>
        </w:rPr>
        <w:t xml:space="preserve"> of the </w:t>
      </w:r>
      <w:r>
        <w:rPr>
          <w:bCs/>
          <w:sz w:val="26"/>
          <w:lang w:val="en-US"/>
        </w:rPr>
        <w:t>E</w:t>
      </w:r>
      <w:r w:rsidRPr="00E17E86">
        <w:rPr>
          <w:bCs/>
          <w:sz w:val="26"/>
          <w:lang w:val="en-US"/>
        </w:rPr>
        <w:t xml:space="preserve">P </w:t>
      </w:r>
      <w:r>
        <w:rPr>
          <w:bCs/>
          <w:sz w:val="26"/>
          <w:lang w:val="en-US"/>
        </w:rPr>
        <w:t>approves</w:t>
      </w:r>
      <w:r w:rsidRPr="00E17E86">
        <w:rPr>
          <w:bCs/>
          <w:sz w:val="26"/>
          <w:lang w:val="en-US"/>
        </w:rPr>
        <w:t xml:space="preserve"> the topics of the </w:t>
      </w:r>
      <w:r>
        <w:rPr>
          <w:bCs/>
          <w:sz w:val="26"/>
          <w:lang w:val="en-US"/>
        </w:rPr>
        <w:t xml:space="preserve">graduation </w:t>
      </w:r>
      <w:r w:rsidR="008E5E09">
        <w:rPr>
          <w:bCs/>
          <w:sz w:val="26"/>
          <w:lang w:val="en-US"/>
        </w:rPr>
        <w:t>thesis</w:t>
      </w:r>
      <w:r w:rsidRPr="00E17E86">
        <w:rPr>
          <w:bCs/>
          <w:sz w:val="26"/>
          <w:lang w:val="en-US"/>
        </w:rPr>
        <w:t xml:space="preserve">. In case of rejection of the topic of the </w:t>
      </w:r>
      <w:r>
        <w:rPr>
          <w:bCs/>
          <w:sz w:val="26"/>
          <w:lang w:val="en-US"/>
        </w:rPr>
        <w:t>graduation thesis</w:t>
      </w:r>
      <w:r w:rsidRPr="00E17E86">
        <w:rPr>
          <w:bCs/>
          <w:sz w:val="26"/>
          <w:lang w:val="en-US"/>
        </w:rPr>
        <w:t xml:space="preserve">, a justification for rejecting the topic </w:t>
      </w:r>
      <w:proofErr w:type="gramStart"/>
      <w:r w:rsidRPr="00E17E86">
        <w:rPr>
          <w:bCs/>
          <w:sz w:val="26"/>
          <w:lang w:val="en-US"/>
        </w:rPr>
        <w:t>is provided</w:t>
      </w:r>
      <w:proofErr w:type="gramEnd"/>
      <w:r w:rsidR="008E5EB0" w:rsidRPr="00E17E86">
        <w:rPr>
          <w:sz w:val="26"/>
          <w:lang w:val="en-US"/>
        </w:rPr>
        <w:t>.</w:t>
      </w:r>
    </w:p>
    <w:p w14:paraId="19AB8045" w14:textId="697E980B" w:rsidR="00532F9C" w:rsidRPr="00C202B7" w:rsidRDefault="00C202B7">
      <w:pPr>
        <w:pStyle w:val="a4"/>
        <w:numPr>
          <w:ilvl w:val="2"/>
          <w:numId w:val="8"/>
        </w:numPr>
        <w:tabs>
          <w:tab w:val="left" w:pos="1379"/>
        </w:tabs>
        <w:spacing w:before="1"/>
        <w:ind w:left="1378" w:right="108" w:hanging="711"/>
        <w:rPr>
          <w:sz w:val="26"/>
          <w:lang w:val="en-US"/>
        </w:rPr>
      </w:pPr>
      <w:r w:rsidRPr="00C202B7">
        <w:rPr>
          <w:b/>
          <w:sz w:val="26"/>
          <w:lang w:val="en-US"/>
        </w:rPr>
        <w:t>No later than October 15</w:t>
      </w:r>
      <w:r w:rsidRPr="00C202B7">
        <w:rPr>
          <w:bCs/>
          <w:sz w:val="26"/>
          <w:lang w:val="en-US"/>
        </w:rPr>
        <w:t xml:space="preserve"> of the current academic year, the </w:t>
      </w:r>
      <w:r w:rsidRPr="00C202B7">
        <w:rPr>
          <w:b/>
          <w:bCs/>
          <w:sz w:val="26"/>
          <w:u w:val="single"/>
          <w:lang w:val="en-US"/>
        </w:rPr>
        <w:t>curriculum support office</w:t>
      </w:r>
      <w:r w:rsidRPr="00382F2C">
        <w:rPr>
          <w:sz w:val="26"/>
          <w:lang w:val="en-US"/>
        </w:rPr>
        <w:t xml:space="preserve"> </w:t>
      </w:r>
      <w:r w:rsidRPr="00C202B7">
        <w:rPr>
          <w:bCs/>
          <w:sz w:val="26"/>
          <w:lang w:val="en-US"/>
        </w:rPr>
        <w:t xml:space="preserve">of the </w:t>
      </w:r>
      <w:r>
        <w:rPr>
          <w:bCs/>
          <w:sz w:val="26"/>
          <w:lang w:val="en-US"/>
        </w:rPr>
        <w:t>E</w:t>
      </w:r>
      <w:r w:rsidRPr="00C202B7">
        <w:rPr>
          <w:bCs/>
          <w:sz w:val="26"/>
          <w:lang w:val="en-US"/>
        </w:rPr>
        <w:t xml:space="preserve">P </w:t>
      </w:r>
      <w:r>
        <w:rPr>
          <w:b/>
          <w:sz w:val="26"/>
          <w:u w:val="single"/>
          <w:lang w:val="en-US"/>
        </w:rPr>
        <w:t>down</w:t>
      </w:r>
      <w:r w:rsidRPr="00C202B7">
        <w:rPr>
          <w:b/>
          <w:sz w:val="26"/>
          <w:u w:val="single"/>
          <w:lang w:val="en-US"/>
        </w:rPr>
        <w:t>loads</w:t>
      </w:r>
      <w:r w:rsidRPr="00C202B7">
        <w:rPr>
          <w:bCs/>
          <w:sz w:val="26"/>
          <w:lang w:val="en-US"/>
        </w:rPr>
        <w:t xml:space="preserve"> the approved topics from the LMS and publishes information on the corresponding page of the </w:t>
      </w:r>
      <w:r>
        <w:rPr>
          <w:bCs/>
          <w:sz w:val="26"/>
          <w:lang w:val="en-US"/>
        </w:rPr>
        <w:t>E</w:t>
      </w:r>
      <w:r w:rsidRPr="00C202B7">
        <w:rPr>
          <w:bCs/>
          <w:sz w:val="26"/>
          <w:lang w:val="en-US"/>
        </w:rPr>
        <w:t>P website containing</w:t>
      </w:r>
      <w:r w:rsidR="008E5EB0" w:rsidRPr="00C202B7">
        <w:rPr>
          <w:sz w:val="26"/>
          <w:lang w:val="en-US"/>
        </w:rPr>
        <w:t>:</w:t>
      </w:r>
    </w:p>
    <w:p w14:paraId="636493D5" w14:textId="37BE9594" w:rsidR="00532F9C" w:rsidRPr="00C202B7" w:rsidRDefault="00C202B7">
      <w:pPr>
        <w:pStyle w:val="a4"/>
        <w:numPr>
          <w:ilvl w:val="3"/>
          <w:numId w:val="8"/>
        </w:numPr>
        <w:tabs>
          <w:tab w:val="left" w:pos="1804"/>
        </w:tabs>
        <w:ind w:right="105" w:hanging="425"/>
        <w:rPr>
          <w:sz w:val="26"/>
          <w:lang w:val="en-US"/>
        </w:rPr>
      </w:pPr>
      <w:r>
        <w:rPr>
          <w:sz w:val="26"/>
          <w:lang w:val="en-US"/>
        </w:rPr>
        <w:t xml:space="preserve">a </w:t>
      </w:r>
      <w:r w:rsidRPr="00C202B7">
        <w:rPr>
          <w:sz w:val="26"/>
          <w:lang w:val="en-US"/>
        </w:rPr>
        <w:t xml:space="preserve">list of proposed </w:t>
      </w:r>
      <w:r>
        <w:rPr>
          <w:sz w:val="26"/>
          <w:lang w:val="en-US"/>
        </w:rPr>
        <w:t>supervisors</w:t>
      </w:r>
      <w:r w:rsidRPr="00C202B7">
        <w:rPr>
          <w:sz w:val="26"/>
          <w:lang w:val="en-US"/>
        </w:rPr>
        <w:t xml:space="preserve"> of the </w:t>
      </w:r>
      <w:r>
        <w:rPr>
          <w:sz w:val="26"/>
          <w:lang w:val="en-US"/>
        </w:rPr>
        <w:t xml:space="preserve">graduation </w:t>
      </w:r>
      <w:r w:rsidR="008E5E09">
        <w:rPr>
          <w:sz w:val="26"/>
          <w:lang w:val="en-US"/>
        </w:rPr>
        <w:t>thesis</w:t>
      </w:r>
      <w:r w:rsidRPr="00C202B7">
        <w:rPr>
          <w:sz w:val="26"/>
          <w:lang w:val="en-US"/>
        </w:rPr>
        <w:t xml:space="preserve"> (with links to personal pages in the case of the </w:t>
      </w:r>
      <w:r>
        <w:rPr>
          <w:sz w:val="26"/>
          <w:lang w:val="en-US"/>
        </w:rPr>
        <w:t>supervisor</w:t>
      </w:r>
      <w:r w:rsidRPr="00C202B7">
        <w:rPr>
          <w:sz w:val="26"/>
          <w:lang w:val="en-US"/>
        </w:rPr>
        <w:t>'</w:t>
      </w:r>
      <w:r>
        <w:rPr>
          <w:sz w:val="26"/>
          <w:lang w:val="en-US"/>
        </w:rPr>
        <w:t>s</w:t>
      </w:r>
      <w:r w:rsidRPr="00C202B7">
        <w:rPr>
          <w:sz w:val="26"/>
          <w:lang w:val="en-US"/>
        </w:rPr>
        <w:t xml:space="preserve"> work at HSE)</w:t>
      </w:r>
      <w:r w:rsidR="008E5EB0" w:rsidRPr="00C202B7">
        <w:rPr>
          <w:sz w:val="26"/>
          <w:lang w:val="en-US"/>
        </w:rPr>
        <w:t>;</w:t>
      </w:r>
    </w:p>
    <w:p w14:paraId="24883822" w14:textId="4E210D41" w:rsidR="00532F9C" w:rsidRPr="00C202B7" w:rsidRDefault="00C202B7">
      <w:pPr>
        <w:pStyle w:val="a4"/>
        <w:numPr>
          <w:ilvl w:val="3"/>
          <w:numId w:val="8"/>
        </w:numPr>
        <w:tabs>
          <w:tab w:val="left" w:pos="1869"/>
        </w:tabs>
        <w:spacing w:line="316" w:lineRule="exact"/>
        <w:ind w:left="1868" w:hanging="491"/>
        <w:rPr>
          <w:sz w:val="26"/>
          <w:lang w:val="en-US"/>
        </w:rPr>
      </w:pPr>
      <w:r>
        <w:rPr>
          <w:sz w:val="26"/>
          <w:lang w:val="en-US"/>
        </w:rPr>
        <w:t xml:space="preserve">a </w:t>
      </w:r>
      <w:r w:rsidRPr="00C202B7">
        <w:rPr>
          <w:sz w:val="26"/>
          <w:lang w:val="en-US"/>
        </w:rPr>
        <w:t xml:space="preserve">list of sample topics of </w:t>
      </w:r>
      <w:r>
        <w:rPr>
          <w:sz w:val="26"/>
          <w:lang w:val="en-US"/>
        </w:rPr>
        <w:t xml:space="preserve">graduation </w:t>
      </w:r>
      <w:r w:rsidR="008E5E09">
        <w:rPr>
          <w:sz w:val="26"/>
          <w:lang w:val="en-US"/>
        </w:rPr>
        <w:t>thesis</w:t>
      </w:r>
      <w:r w:rsidRPr="00C202B7">
        <w:rPr>
          <w:sz w:val="26"/>
          <w:lang w:val="en-US"/>
        </w:rPr>
        <w:t xml:space="preserve"> </w:t>
      </w:r>
      <w:r>
        <w:rPr>
          <w:sz w:val="26"/>
          <w:lang w:val="en-US"/>
        </w:rPr>
        <w:t xml:space="preserve">of </w:t>
      </w:r>
      <w:r w:rsidRPr="00C202B7">
        <w:rPr>
          <w:sz w:val="26"/>
          <w:lang w:val="en-US"/>
        </w:rPr>
        <w:t>each supervisor</w:t>
      </w:r>
      <w:r w:rsidR="008E5EB0" w:rsidRPr="00C202B7">
        <w:rPr>
          <w:sz w:val="26"/>
          <w:lang w:val="en-US"/>
        </w:rPr>
        <w:t>;</w:t>
      </w:r>
    </w:p>
    <w:p w14:paraId="18DE3D75" w14:textId="4099692C" w:rsidR="00532F9C" w:rsidRPr="00C202B7" w:rsidRDefault="00C202B7">
      <w:pPr>
        <w:pStyle w:val="a4"/>
        <w:numPr>
          <w:ilvl w:val="3"/>
          <w:numId w:val="8"/>
        </w:numPr>
        <w:tabs>
          <w:tab w:val="left" w:pos="1804"/>
        </w:tabs>
        <w:ind w:right="106" w:hanging="425"/>
        <w:rPr>
          <w:sz w:val="26"/>
          <w:lang w:val="en-US"/>
        </w:rPr>
      </w:pPr>
      <w:proofErr w:type="gramStart"/>
      <w:r w:rsidRPr="00C202B7">
        <w:rPr>
          <w:sz w:val="26"/>
          <w:lang w:val="en-US"/>
        </w:rPr>
        <w:t>a</w:t>
      </w:r>
      <w:proofErr w:type="gramEnd"/>
      <w:r w:rsidRPr="00C202B7">
        <w:rPr>
          <w:sz w:val="26"/>
          <w:lang w:val="en-US"/>
        </w:rPr>
        <w:t xml:space="preserve"> link to the Rules for the Preparation, </w:t>
      </w:r>
      <w:r>
        <w:rPr>
          <w:sz w:val="26"/>
          <w:lang w:val="en-US"/>
        </w:rPr>
        <w:t>Defense</w:t>
      </w:r>
      <w:r w:rsidRPr="00C202B7">
        <w:rPr>
          <w:sz w:val="26"/>
          <w:lang w:val="en-US"/>
        </w:rPr>
        <w:t xml:space="preserve"> and Accounting of </w:t>
      </w:r>
      <w:r>
        <w:rPr>
          <w:sz w:val="26"/>
          <w:lang w:val="en-US"/>
        </w:rPr>
        <w:t xml:space="preserve">graduation </w:t>
      </w:r>
      <w:r w:rsidR="008E5E09">
        <w:rPr>
          <w:sz w:val="26"/>
          <w:lang w:val="en-US"/>
        </w:rPr>
        <w:t>thesis</w:t>
      </w:r>
      <w:r w:rsidRPr="00C202B7">
        <w:rPr>
          <w:sz w:val="26"/>
          <w:lang w:val="en-US"/>
        </w:rPr>
        <w:t xml:space="preserve"> of students of educational programs implemented at the Faculty of World Economy and </w:t>
      </w:r>
      <w:r>
        <w:rPr>
          <w:sz w:val="26"/>
          <w:lang w:val="en-US"/>
        </w:rPr>
        <w:t>International Affairs</w:t>
      </w:r>
      <w:r w:rsidRPr="00C202B7">
        <w:rPr>
          <w:sz w:val="26"/>
          <w:lang w:val="en-US"/>
        </w:rPr>
        <w:t xml:space="preserve"> of the Higher School of Economics</w:t>
      </w:r>
      <w:r w:rsidR="008E5EB0" w:rsidRPr="00C202B7">
        <w:rPr>
          <w:sz w:val="26"/>
          <w:lang w:val="en-US"/>
        </w:rPr>
        <w:t>.</w:t>
      </w:r>
    </w:p>
    <w:p w14:paraId="20E86176" w14:textId="6C6B771F" w:rsidR="00532F9C" w:rsidRPr="00D11298" w:rsidRDefault="00D11298">
      <w:pPr>
        <w:pStyle w:val="a4"/>
        <w:numPr>
          <w:ilvl w:val="2"/>
          <w:numId w:val="8"/>
        </w:numPr>
        <w:tabs>
          <w:tab w:val="left" w:pos="1379"/>
        </w:tabs>
        <w:ind w:left="1378" w:right="105" w:hanging="711"/>
        <w:rPr>
          <w:sz w:val="26"/>
          <w:lang w:val="en-US"/>
        </w:rPr>
      </w:pPr>
      <w:r w:rsidRPr="00D11298">
        <w:rPr>
          <w:sz w:val="26"/>
          <w:lang w:val="en-US"/>
        </w:rPr>
        <w:t xml:space="preserve">The student has the right to choose either one of the topics stated in the sample list, or to offer an initiative version of the topic of the </w:t>
      </w:r>
      <w:r>
        <w:rPr>
          <w:sz w:val="26"/>
          <w:lang w:val="en-US"/>
        </w:rPr>
        <w:t>graduation thesis</w:t>
      </w:r>
      <w:r w:rsidRPr="00D11298">
        <w:rPr>
          <w:sz w:val="26"/>
          <w:lang w:val="en-US"/>
        </w:rPr>
        <w:t xml:space="preserve">. If an initiative topic is proposed, the student submits his application for an initiative topic to the LMS system, in the section "Topics of </w:t>
      </w:r>
      <w:r w:rsidR="008E5E09">
        <w:rPr>
          <w:sz w:val="26"/>
          <w:lang w:val="en-US"/>
        </w:rPr>
        <w:t>thesis</w:t>
      </w:r>
      <w:r w:rsidRPr="00D11298">
        <w:rPr>
          <w:sz w:val="26"/>
          <w:lang w:val="en-US"/>
        </w:rPr>
        <w:t xml:space="preserve"> </w:t>
      </w:r>
      <w:r>
        <w:rPr>
          <w:sz w:val="26"/>
          <w:lang w:val="en-US"/>
        </w:rPr>
        <w:t xml:space="preserve">and graduation </w:t>
      </w:r>
      <w:r w:rsidR="008E5E09">
        <w:rPr>
          <w:sz w:val="26"/>
          <w:lang w:val="en-US"/>
        </w:rPr>
        <w:t>thesis</w:t>
      </w:r>
      <w:r w:rsidRPr="00D11298">
        <w:rPr>
          <w:sz w:val="26"/>
          <w:lang w:val="en-US"/>
        </w:rPr>
        <w:t xml:space="preserve">". The </w:t>
      </w:r>
      <w:r>
        <w:rPr>
          <w:sz w:val="26"/>
          <w:lang w:val="en-US"/>
        </w:rPr>
        <w:t>supervisor</w:t>
      </w:r>
      <w:r w:rsidRPr="00D11298">
        <w:rPr>
          <w:sz w:val="26"/>
          <w:lang w:val="en-US"/>
        </w:rPr>
        <w:t xml:space="preserve"> of the </w:t>
      </w:r>
      <w:r>
        <w:rPr>
          <w:sz w:val="26"/>
          <w:lang w:val="en-US"/>
        </w:rPr>
        <w:t>graduation thesis</w:t>
      </w:r>
      <w:r w:rsidRPr="00D11298">
        <w:rPr>
          <w:sz w:val="26"/>
          <w:lang w:val="en-US"/>
        </w:rPr>
        <w:t xml:space="preserve"> with an initiative topic, indicated by the student in the application, must approve or reject the topic in the HSE LMS system</w:t>
      </w:r>
      <w:r w:rsidR="008E5EB0" w:rsidRPr="00D11298">
        <w:rPr>
          <w:sz w:val="26"/>
          <w:lang w:val="en-US"/>
        </w:rPr>
        <w:t>.</w:t>
      </w:r>
    </w:p>
    <w:p w14:paraId="78EDAF33" w14:textId="77777777" w:rsidR="0061208C" w:rsidRPr="00C24C05" w:rsidRDefault="0061208C" w:rsidP="00E9752D">
      <w:pPr>
        <w:pStyle w:val="a4"/>
        <w:numPr>
          <w:ilvl w:val="2"/>
          <w:numId w:val="8"/>
        </w:numPr>
        <w:tabs>
          <w:tab w:val="left" w:pos="1379"/>
        </w:tabs>
        <w:spacing w:before="78"/>
        <w:ind w:left="1378" w:right="107" w:hanging="711"/>
        <w:rPr>
          <w:sz w:val="26"/>
          <w:lang w:val="en-US"/>
        </w:rPr>
      </w:pPr>
      <w:r w:rsidRPr="00C24C05">
        <w:rPr>
          <w:sz w:val="26"/>
          <w:lang w:val="en-US"/>
        </w:rPr>
        <w:t>No later than the third Friday of November of the current academic year, the topic of the graduation thesis is finally chosen by the student, and finally approved and confirmed by the supervisor of the graduation thesis in the LMS system</w:t>
      </w:r>
      <w:r w:rsidR="008E5EB0" w:rsidRPr="00C24C05">
        <w:rPr>
          <w:sz w:val="26"/>
          <w:lang w:val="en-US"/>
        </w:rPr>
        <w:t>.</w:t>
      </w:r>
    </w:p>
    <w:p w14:paraId="117D7CC7" w14:textId="4AE5B928" w:rsidR="00532F9C" w:rsidRPr="0061208C" w:rsidRDefault="00EB77C3" w:rsidP="0061208C">
      <w:pPr>
        <w:pStyle w:val="a4"/>
        <w:numPr>
          <w:ilvl w:val="2"/>
          <w:numId w:val="8"/>
        </w:numPr>
        <w:tabs>
          <w:tab w:val="left" w:pos="1379"/>
        </w:tabs>
        <w:spacing w:before="78"/>
        <w:ind w:right="107"/>
        <w:rPr>
          <w:bCs/>
          <w:sz w:val="26"/>
          <w:lang w:val="en-US"/>
        </w:rPr>
      </w:pPr>
      <w:r w:rsidRPr="008E5EB0">
        <w:rPr>
          <w:sz w:val="26"/>
          <w:lang w:val="en-US"/>
        </w:rPr>
        <w:t xml:space="preserve">The topic of the </w:t>
      </w:r>
      <w:r>
        <w:rPr>
          <w:sz w:val="26"/>
          <w:lang w:val="en-US"/>
        </w:rPr>
        <w:t>thesis</w:t>
      </w:r>
      <w:r w:rsidRPr="008E5EB0">
        <w:rPr>
          <w:sz w:val="26"/>
          <w:lang w:val="en-US"/>
        </w:rPr>
        <w:t xml:space="preserve"> </w:t>
      </w:r>
      <w:proofErr w:type="gramStart"/>
      <w:r w:rsidRPr="008E5EB0">
        <w:rPr>
          <w:sz w:val="26"/>
          <w:lang w:val="en-US"/>
        </w:rPr>
        <w:t>is assigned</w:t>
      </w:r>
      <w:proofErr w:type="gramEnd"/>
      <w:r w:rsidRPr="008E5EB0">
        <w:rPr>
          <w:sz w:val="26"/>
          <w:lang w:val="en-US"/>
        </w:rPr>
        <w:t xml:space="preserve"> to the student based on choosing a topic and a supervisor in the HSE LMS system and receiving the "Approved" status from the Academic Supervisor of the </w:t>
      </w:r>
      <w:r>
        <w:rPr>
          <w:sz w:val="26"/>
          <w:lang w:val="en-US"/>
        </w:rPr>
        <w:t>E</w:t>
      </w:r>
      <w:r w:rsidRPr="008E5EB0">
        <w:rPr>
          <w:sz w:val="26"/>
          <w:lang w:val="en-US"/>
        </w:rPr>
        <w:t>P</w:t>
      </w:r>
      <w:r w:rsidR="0061208C" w:rsidRPr="0061208C">
        <w:rPr>
          <w:bCs/>
          <w:sz w:val="26"/>
          <w:lang w:val="en-US"/>
        </w:rPr>
        <w:t xml:space="preserve">. The academic supervisor of the </w:t>
      </w:r>
      <w:r>
        <w:rPr>
          <w:bCs/>
          <w:sz w:val="26"/>
          <w:lang w:val="en-US"/>
        </w:rPr>
        <w:t>E</w:t>
      </w:r>
      <w:r w:rsidR="0061208C" w:rsidRPr="0061208C">
        <w:rPr>
          <w:bCs/>
          <w:sz w:val="26"/>
          <w:lang w:val="en-US"/>
        </w:rPr>
        <w:t xml:space="preserve">P has the right to reject the topics of the </w:t>
      </w:r>
      <w:r>
        <w:rPr>
          <w:bCs/>
          <w:sz w:val="26"/>
          <w:lang w:val="en-US"/>
        </w:rPr>
        <w:t xml:space="preserve">graduation </w:t>
      </w:r>
      <w:r w:rsidR="008E5E09">
        <w:rPr>
          <w:bCs/>
          <w:sz w:val="26"/>
          <w:lang w:val="en-US"/>
        </w:rPr>
        <w:t>thesis</w:t>
      </w:r>
      <w:r w:rsidR="0061208C" w:rsidRPr="0061208C">
        <w:rPr>
          <w:bCs/>
          <w:sz w:val="26"/>
          <w:lang w:val="en-US"/>
        </w:rPr>
        <w:t xml:space="preserve"> in case they do not correspond to the profile of training, the tasks of the </w:t>
      </w:r>
      <w:r>
        <w:rPr>
          <w:bCs/>
          <w:sz w:val="26"/>
          <w:lang w:val="en-US"/>
        </w:rPr>
        <w:t>graduation thesis</w:t>
      </w:r>
      <w:r w:rsidR="0061208C" w:rsidRPr="0061208C">
        <w:rPr>
          <w:bCs/>
          <w:sz w:val="26"/>
          <w:lang w:val="en-US"/>
        </w:rPr>
        <w:t xml:space="preserve"> or the </w:t>
      </w:r>
      <w:r w:rsidR="0061208C" w:rsidRPr="0061208C">
        <w:rPr>
          <w:bCs/>
          <w:sz w:val="26"/>
          <w:lang w:val="en-US"/>
        </w:rPr>
        <w:lastRenderedPageBreak/>
        <w:t xml:space="preserve">level of complexity. In case of rejection of the topic of the </w:t>
      </w:r>
      <w:r>
        <w:rPr>
          <w:bCs/>
          <w:sz w:val="26"/>
          <w:lang w:val="en-US"/>
        </w:rPr>
        <w:t>graduation thesis</w:t>
      </w:r>
      <w:r w:rsidR="0061208C" w:rsidRPr="0061208C">
        <w:rPr>
          <w:bCs/>
          <w:sz w:val="26"/>
          <w:lang w:val="en-US"/>
        </w:rPr>
        <w:t xml:space="preserve">, the academic supervisor of the </w:t>
      </w:r>
      <w:r>
        <w:rPr>
          <w:bCs/>
          <w:sz w:val="26"/>
          <w:lang w:val="en-US"/>
        </w:rPr>
        <w:t>E</w:t>
      </w:r>
      <w:r w:rsidR="0061208C" w:rsidRPr="0061208C">
        <w:rPr>
          <w:bCs/>
          <w:sz w:val="26"/>
          <w:lang w:val="en-US"/>
        </w:rPr>
        <w:t xml:space="preserve">P presents his </w:t>
      </w:r>
      <w:r>
        <w:rPr>
          <w:bCs/>
          <w:sz w:val="26"/>
          <w:lang w:val="en-US"/>
        </w:rPr>
        <w:t xml:space="preserve">or her </w:t>
      </w:r>
      <w:r w:rsidR="0061208C" w:rsidRPr="0061208C">
        <w:rPr>
          <w:bCs/>
          <w:sz w:val="26"/>
          <w:lang w:val="en-US"/>
        </w:rPr>
        <w:t>justification for this decision and recommendations for correcting the topic</w:t>
      </w:r>
      <w:r w:rsidR="008E5EB0" w:rsidRPr="0061208C">
        <w:rPr>
          <w:bCs/>
          <w:sz w:val="26"/>
          <w:lang w:val="en-US"/>
        </w:rPr>
        <w:t>.</w:t>
      </w:r>
    </w:p>
    <w:p w14:paraId="16288D93" w14:textId="2B1C5104" w:rsidR="00532F9C" w:rsidRPr="00EB77C3" w:rsidRDefault="00EB77C3">
      <w:pPr>
        <w:pStyle w:val="a4"/>
        <w:numPr>
          <w:ilvl w:val="2"/>
          <w:numId w:val="8"/>
        </w:numPr>
        <w:tabs>
          <w:tab w:val="left" w:pos="1379"/>
        </w:tabs>
        <w:spacing w:before="2"/>
        <w:ind w:left="1378" w:right="106" w:hanging="711"/>
        <w:rPr>
          <w:sz w:val="26"/>
          <w:lang w:val="en-US"/>
        </w:rPr>
      </w:pPr>
      <w:proofErr w:type="gramStart"/>
      <w:r w:rsidRPr="00EB77C3">
        <w:rPr>
          <w:sz w:val="26"/>
          <w:lang w:val="en-US"/>
        </w:rPr>
        <w:t xml:space="preserve">In case of rejection of the topics </w:t>
      </w:r>
      <w:r>
        <w:rPr>
          <w:sz w:val="26"/>
          <w:lang w:val="en-US"/>
        </w:rPr>
        <w:t xml:space="preserve">of graduation </w:t>
      </w:r>
      <w:r w:rsidR="008E5E09">
        <w:rPr>
          <w:sz w:val="26"/>
          <w:lang w:val="en-US"/>
        </w:rPr>
        <w:t>thesis</w:t>
      </w:r>
      <w:r>
        <w:rPr>
          <w:sz w:val="26"/>
          <w:lang w:val="en-US"/>
        </w:rPr>
        <w:t xml:space="preserve"> </w:t>
      </w:r>
      <w:r w:rsidRPr="00EB77C3">
        <w:rPr>
          <w:sz w:val="26"/>
          <w:lang w:val="en-US"/>
        </w:rPr>
        <w:t xml:space="preserve">by the </w:t>
      </w:r>
      <w:r>
        <w:rPr>
          <w:sz w:val="26"/>
          <w:lang w:val="en-US"/>
        </w:rPr>
        <w:t>academic supervisor</w:t>
      </w:r>
      <w:r w:rsidRPr="00EB77C3">
        <w:rPr>
          <w:sz w:val="26"/>
          <w:lang w:val="en-US"/>
        </w:rPr>
        <w:t xml:space="preserve"> of the </w:t>
      </w:r>
      <w:r>
        <w:rPr>
          <w:sz w:val="26"/>
          <w:lang w:val="en-US"/>
        </w:rPr>
        <w:t>E</w:t>
      </w:r>
      <w:r w:rsidRPr="00EB77C3">
        <w:rPr>
          <w:sz w:val="26"/>
          <w:lang w:val="en-US"/>
        </w:rPr>
        <w:t xml:space="preserve">P, the information is reflected in the personal account of the student and the </w:t>
      </w:r>
      <w:r>
        <w:rPr>
          <w:sz w:val="26"/>
          <w:lang w:val="en-US"/>
        </w:rPr>
        <w:t>supervisor</w:t>
      </w:r>
      <w:r w:rsidRPr="00EB77C3">
        <w:rPr>
          <w:sz w:val="26"/>
          <w:lang w:val="en-US"/>
        </w:rPr>
        <w:t xml:space="preserve"> of the </w:t>
      </w:r>
      <w:r>
        <w:rPr>
          <w:sz w:val="26"/>
          <w:lang w:val="en-US"/>
        </w:rPr>
        <w:t>graduation thesis</w:t>
      </w:r>
      <w:r w:rsidRPr="00EB77C3">
        <w:rPr>
          <w:sz w:val="26"/>
          <w:lang w:val="en-US"/>
        </w:rPr>
        <w:t xml:space="preserve"> in the LMS system, and is also transmitted to the </w:t>
      </w:r>
      <w:r>
        <w:rPr>
          <w:sz w:val="26"/>
          <w:lang w:val="en-US"/>
        </w:rPr>
        <w:t>curriculum support</w:t>
      </w:r>
      <w:r w:rsidRPr="00EB77C3">
        <w:rPr>
          <w:sz w:val="26"/>
          <w:lang w:val="en-US"/>
        </w:rPr>
        <w:t xml:space="preserve"> office of the </w:t>
      </w:r>
      <w:r>
        <w:rPr>
          <w:sz w:val="26"/>
          <w:lang w:val="en-US"/>
        </w:rPr>
        <w:t>E</w:t>
      </w:r>
      <w:r w:rsidRPr="00EB77C3">
        <w:rPr>
          <w:sz w:val="26"/>
          <w:lang w:val="en-US"/>
        </w:rPr>
        <w:t xml:space="preserve">P to ensure that the student and the </w:t>
      </w:r>
      <w:r>
        <w:rPr>
          <w:sz w:val="26"/>
          <w:lang w:val="en-US"/>
        </w:rPr>
        <w:t>supervisor</w:t>
      </w:r>
      <w:r w:rsidRPr="00EB77C3">
        <w:rPr>
          <w:sz w:val="26"/>
          <w:lang w:val="en-US"/>
        </w:rPr>
        <w:t xml:space="preserve"> are informed within one working day after the rejection.</w:t>
      </w:r>
      <w:proofErr w:type="gramEnd"/>
      <w:r w:rsidRPr="00EB77C3">
        <w:rPr>
          <w:sz w:val="26"/>
          <w:lang w:val="en-US"/>
        </w:rPr>
        <w:t xml:space="preserve"> The notification </w:t>
      </w:r>
      <w:proofErr w:type="gramStart"/>
      <w:r w:rsidRPr="00EB77C3">
        <w:rPr>
          <w:sz w:val="26"/>
          <w:lang w:val="en-US"/>
        </w:rPr>
        <w:t>can be sent</w:t>
      </w:r>
      <w:proofErr w:type="gramEnd"/>
      <w:r w:rsidRPr="00EB77C3">
        <w:rPr>
          <w:sz w:val="26"/>
          <w:lang w:val="en-US"/>
        </w:rPr>
        <w:t xml:space="preserve"> via the HSE corporate email address</w:t>
      </w:r>
      <w:r w:rsidR="008E5EB0" w:rsidRPr="00EB77C3">
        <w:rPr>
          <w:sz w:val="26"/>
          <w:lang w:val="en-US"/>
        </w:rPr>
        <w:t>.</w:t>
      </w:r>
    </w:p>
    <w:p w14:paraId="2AE147AD" w14:textId="7E41B10F" w:rsidR="00532F9C" w:rsidRPr="00765DE8" w:rsidRDefault="00765DE8" w:rsidP="00765DE8">
      <w:pPr>
        <w:pStyle w:val="a4"/>
        <w:numPr>
          <w:ilvl w:val="2"/>
          <w:numId w:val="8"/>
        </w:numPr>
        <w:tabs>
          <w:tab w:val="left" w:pos="1379"/>
        </w:tabs>
        <w:ind w:right="106"/>
        <w:rPr>
          <w:sz w:val="26"/>
          <w:lang w:val="en-US"/>
        </w:rPr>
      </w:pPr>
      <w:r w:rsidRPr="00765DE8">
        <w:rPr>
          <w:sz w:val="26"/>
          <w:lang w:val="en-US"/>
        </w:rPr>
        <w:t xml:space="preserve">The student has the opportunity to </w:t>
      </w:r>
      <w:r w:rsidRPr="00765DE8">
        <w:rPr>
          <w:b/>
          <w:bCs/>
          <w:sz w:val="26"/>
          <w:u w:val="single"/>
          <w:lang w:val="en-US"/>
        </w:rPr>
        <w:t>re-apply</w:t>
      </w:r>
      <w:r w:rsidRPr="00765DE8">
        <w:rPr>
          <w:sz w:val="26"/>
          <w:lang w:val="en-US"/>
        </w:rPr>
        <w:t xml:space="preserve"> for the choice of the topic of the </w:t>
      </w:r>
      <w:r>
        <w:rPr>
          <w:sz w:val="26"/>
          <w:lang w:val="en-US"/>
        </w:rPr>
        <w:t>graduation thesis</w:t>
      </w:r>
      <w:r w:rsidRPr="00765DE8">
        <w:rPr>
          <w:sz w:val="26"/>
          <w:lang w:val="en-US"/>
        </w:rPr>
        <w:t>. In this case, the scheme described in paragraphs 4.2.4, 4.2.6 and</w:t>
      </w:r>
      <w:r>
        <w:rPr>
          <w:sz w:val="26"/>
          <w:lang w:val="en-US"/>
        </w:rPr>
        <w:t xml:space="preserve"> </w:t>
      </w:r>
      <w:r w:rsidRPr="00765DE8">
        <w:rPr>
          <w:sz w:val="26"/>
          <w:lang w:val="en-US"/>
        </w:rPr>
        <w:t xml:space="preserve">4.2.7 of these Rules </w:t>
      </w:r>
      <w:proofErr w:type="gramStart"/>
      <w:r w:rsidRPr="00765DE8">
        <w:rPr>
          <w:sz w:val="26"/>
          <w:lang w:val="en-US"/>
        </w:rPr>
        <w:t>is repeated</w:t>
      </w:r>
      <w:proofErr w:type="gramEnd"/>
      <w:r w:rsidRPr="00765DE8">
        <w:rPr>
          <w:sz w:val="26"/>
          <w:lang w:val="en-US"/>
        </w:rPr>
        <w:t xml:space="preserve">. The topic </w:t>
      </w:r>
      <w:proofErr w:type="gramStart"/>
      <w:r w:rsidRPr="00765DE8">
        <w:rPr>
          <w:sz w:val="26"/>
          <w:lang w:val="en-US"/>
        </w:rPr>
        <w:t xml:space="preserve">must be chosen by the student and </w:t>
      </w:r>
      <w:r w:rsidRPr="00765DE8">
        <w:rPr>
          <w:b/>
          <w:bCs/>
          <w:sz w:val="26"/>
          <w:u w:val="single"/>
          <w:lang w:val="en-US"/>
        </w:rPr>
        <w:t xml:space="preserve">agreed by the supervisor of the graduation thesis no later than the fourth Friday of November </w:t>
      </w:r>
      <w:r w:rsidRPr="00765DE8">
        <w:rPr>
          <w:sz w:val="26"/>
          <w:lang w:val="en-US"/>
        </w:rPr>
        <w:t>of the current academic year</w:t>
      </w:r>
      <w:proofErr w:type="gramEnd"/>
      <w:r w:rsidR="008E5EB0" w:rsidRPr="00765DE8">
        <w:rPr>
          <w:sz w:val="26"/>
          <w:lang w:val="en-US"/>
        </w:rPr>
        <w:t>.</w:t>
      </w:r>
    </w:p>
    <w:p w14:paraId="1F877118" w14:textId="36D2A157" w:rsidR="00532F9C" w:rsidRPr="00ED0B7D" w:rsidRDefault="00ED0B7D">
      <w:pPr>
        <w:pStyle w:val="a4"/>
        <w:numPr>
          <w:ilvl w:val="2"/>
          <w:numId w:val="8"/>
        </w:numPr>
        <w:tabs>
          <w:tab w:val="left" w:pos="1379"/>
        </w:tabs>
        <w:spacing w:before="1"/>
        <w:ind w:left="1378" w:right="104" w:hanging="711"/>
        <w:rPr>
          <w:sz w:val="26"/>
          <w:lang w:val="en-US"/>
        </w:rPr>
      </w:pPr>
      <w:proofErr w:type="gramStart"/>
      <w:r w:rsidRPr="00ED0B7D">
        <w:rPr>
          <w:sz w:val="26"/>
          <w:lang w:val="en-US"/>
        </w:rPr>
        <w:t>In case of technical problems</w:t>
      </w:r>
      <w:r>
        <w:rPr>
          <w:sz w:val="26"/>
          <w:lang w:val="en-US"/>
        </w:rPr>
        <w:t xml:space="preserve"> in </w:t>
      </w:r>
      <w:r w:rsidRPr="00ED0B7D">
        <w:rPr>
          <w:sz w:val="26"/>
          <w:lang w:val="en-US"/>
        </w:rPr>
        <w:t xml:space="preserve">the HSE LMS system with the choice of a topic and a supervisor, </w:t>
      </w:r>
      <w:r>
        <w:rPr>
          <w:sz w:val="26"/>
          <w:lang w:val="en-US"/>
        </w:rPr>
        <w:t>in case of</w:t>
      </w:r>
      <w:r w:rsidRPr="00ED0B7D">
        <w:rPr>
          <w:sz w:val="26"/>
          <w:lang w:val="en-US"/>
        </w:rPr>
        <w:t xml:space="preserve"> timely</w:t>
      </w:r>
      <w:r>
        <w:rPr>
          <w:sz w:val="26"/>
          <w:lang w:val="en-US"/>
        </w:rPr>
        <w:t xml:space="preserve"> and prompt</w:t>
      </w:r>
      <w:r w:rsidRPr="00ED0B7D">
        <w:rPr>
          <w:sz w:val="26"/>
          <w:lang w:val="en-US"/>
        </w:rPr>
        <w:t xml:space="preserve"> notification of the </w:t>
      </w:r>
      <w:r>
        <w:rPr>
          <w:sz w:val="26"/>
          <w:lang w:val="en-US"/>
        </w:rPr>
        <w:t>curriculum support</w:t>
      </w:r>
      <w:r w:rsidRPr="00ED0B7D">
        <w:rPr>
          <w:sz w:val="26"/>
          <w:lang w:val="en-US"/>
        </w:rPr>
        <w:t xml:space="preserve"> office</w:t>
      </w:r>
      <w:r>
        <w:rPr>
          <w:sz w:val="26"/>
          <w:lang w:val="en-US"/>
        </w:rPr>
        <w:t xml:space="preserve"> </w:t>
      </w:r>
      <w:r w:rsidRPr="00ED0B7D">
        <w:rPr>
          <w:sz w:val="26"/>
          <w:lang w:val="en-US"/>
        </w:rPr>
        <w:t xml:space="preserve">of this problem by the student, </w:t>
      </w:r>
      <w:r w:rsidRPr="00ED0B7D">
        <w:rPr>
          <w:b/>
          <w:bCs/>
          <w:sz w:val="26"/>
          <w:u w:val="single"/>
          <w:lang w:val="en-US"/>
        </w:rPr>
        <w:t>in exceptional cases</w:t>
      </w:r>
      <w:r w:rsidRPr="00ED0B7D">
        <w:rPr>
          <w:sz w:val="26"/>
          <w:lang w:val="en-US"/>
        </w:rPr>
        <w:t xml:space="preserve">, it is allowed to choose the topic and the </w:t>
      </w:r>
      <w:r w:rsidR="0099649D">
        <w:rPr>
          <w:sz w:val="26"/>
          <w:lang w:val="en-US"/>
        </w:rPr>
        <w:t>supervisor</w:t>
      </w:r>
      <w:r w:rsidRPr="00ED0B7D">
        <w:rPr>
          <w:sz w:val="26"/>
          <w:lang w:val="en-US"/>
        </w:rPr>
        <w:t xml:space="preserve"> of the </w:t>
      </w:r>
      <w:r w:rsidR="0099649D">
        <w:rPr>
          <w:sz w:val="26"/>
          <w:lang w:val="en-US"/>
        </w:rPr>
        <w:t>graduation thesis</w:t>
      </w:r>
      <w:r w:rsidRPr="00ED0B7D">
        <w:rPr>
          <w:sz w:val="26"/>
          <w:lang w:val="en-US"/>
        </w:rPr>
        <w:t xml:space="preserve"> by submitting a scanned copy of the application (Application form for approval of Graduation Thesis topic, appendix No. 11) to the </w:t>
      </w:r>
      <w:r w:rsidR="0099649D">
        <w:rPr>
          <w:sz w:val="26"/>
          <w:lang w:val="en-US"/>
        </w:rPr>
        <w:t>curriculum support</w:t>
      </w:r>
      <w:r w:rsidR="0099649D" w:rsidRPr="00ED0B7D">
        <w:rPr>
          <w:sz w:val="26"/>
          <w:lang w:val="en-US"/>
        </w:rPr>
        <w:t xml:space="preserve"> </w:t>
      </w:r>
      <w:r w:rsidRPr="00ED0B7D">
        <w:rPr>
          <w:sz w:val="26"/>
          <w:lang w:val="en-US"/>
        </w:rPr>
        <w:t xml:space="preserve">office of the </w:t>
      </w:r>
      <w:r w:rsidR="0099649D">
        <w:rPr>
          <w:sz w:val="26"/>
          <w:lang w:val="en-US"/>
        </w:rPr>
        <w:t>E</w:t>
      </w:r>
      <w:r w:rsidRPr="00ED0B7D">
        <w:rPr>
          <w:sz w:val="26"/>
          <w:lang w:val="en-US"/>
        </w:rPr>
        <w:t xml:space="preserve">P with a visa of the </w:t>
      </w:r>
      <w:r w:rsidR="0099649D" w:rsidRPr="00ED0B7D">
        <w:rPr>
          <w:sz w:val="26"/>
          <w:lang w:val="en-US"/>
        </w:rPr>
        <w:t xml:space="preserve">supervisor </w:t>
      </w:r>
      <w:r w:rsidRPr="00ED0B7D">
        <w:rPr>
          <w:sz w:val="26"/>
          <w:lang w:val="en-US"/>
        </w:rPr>
        <w:t xml:space="preserve">of the </w:t>
      </w:r>
      <w:r w:rsidR="0099649D">
        <w:rPr>
          <w:sz w:val="26"/>
          <w:lang w:val="en-US"/>
        </w:rPr>
        <w:t>graduation thesis</w:t>
      </w:r>
      <w:r w:rsidRPr="00ED0B7D">
        <w:rPr>
          <w:sz w:val="26"/>
          <w:lang w:val="en-US"/>
        </w:rPr>
        <w:t>.</w:t>
      </w:r>
      <w:proofErr w:type="gramEnd"/>
      <w:r w:rsidRPr="00ED0B7D">
        <w:rPr>
          <w:sz w:val="26"/>
          <w:lang w:val="en-US"/>
        </w:rPr>
        <w:t xml:space="preserve"> At the same time, the terms and scheme of approval</w:t>
      </w:r>
      <w:r w:rsidR="0099649D">
        <w:rPr>
          <w:sz w:val="26"/>
          <w:lang w:val="en-US"/>
        </w:rPr>
        <w:t xml:space="preserve"> and confirmation</w:t>
      </w:r>
      <w:r w:rsidRPr="00ED0B7D">
        <w:rPr>
          <w:sz w:val="26"/>
          <w:lang w:val="en-US"/>
        </w:rPr>
        <w:t xml:space="preserve"> of the topic and the </w:t>
      </w:r>
      <w:r w:rsidR="0099649D">
        <w:rPr>
          <w:sz w:val="26"/>
          <w:lang w:val="en-US"/>
        </w:rPr>
        <w:t>supervisor</w:t>
      </w:r>
      <w:r w:rsidRPr="00ED0B7D">
        <w:rPr>
          <w:sz w:val="26"/>
          <w:lang w:val="en-US"/>
        </w:rPr>
        <w:t xml:space="preserve"> of the </w:t>
      </w:r>
      <w:r w:rsidR="0099649D">
        <w:rPr>
          <w:sz w:val="26"/>
          <w:lang w:val="en-US"/>
        </w:rPr>
        <w:t>graduation thesis</w:t>
      </w:r>
      <w:r w:rsidRPr="00ED0B7D">
        <w:rPr>
          <w:sz w:val="26"/>
          <w:lang w:val="en-US"/>
        </w:rPr>
        <w:t>, specified in paragraphs 4.1-4.12 of these rules, remain unchanged</w:t>
      </w:r>
      <w:r w:rsidR="008E5EB0" w:rsidRPr="00ED0B7D">
        <w:rPr>
          <w:sz w:val="26"/>
          <w:lang w:val="en-US"/>
        </w:rPr>
        <w:t>.</w:t>
      </w:r>
    </w:p>
    <w:p w14:paraId="2A0A76DE" w14:textId="09A93D11" w:rsidR="00532F9C" w:rsidRPr="0099649D" w:rsidRDefault="0099649D">
      <w:pPr>
        <w:pStyle w:val="a4"/>
        <w:numPr>
          <w:ilvl w:val="2"/>
          <w:numId w:val="8"/>
        </w:numPr>
        <w:tabs>
          <w:tab w:val="left" w:pos="1379"/>
        </w:tabs>
        <w:ind w:left="1378" w:right="106" w:hanging="711"/>
        <w:rPr>
          <w:sz w:val="26"/>
          <w:lang w:val="en-US"/>
        </w:rPr>
      </w:pPr>
      <w:r w:rsidRPr="0099649D">
        <w:rPr>
          <w:b/>
          <w:sz w:val="26"/>
          <w:u w:val="single"/>
          <w:lang w:val="en-US"/>
        </w:rPr>
        <w:t xml:space="preserve">No later than the first Friday of December </w:t>
      </w:r>
      <w:r w:rsidRPr="0099649D">
        <w:rPr>
          <w:bCs/>
          <w:sz w:val="26"/>
          <w:lang w:val="en-US"/>
        </w:rPr>
        <w:t xml:space="preserve">of the current academic year, the topics of the </w:t>
      </w:r>
      <w:r>
        <w:rPr>
          <w:bCs/>
          <w:sz w:val="26"/>
          <w:lang w:val="en-US"/>
        </w:rPr>
        <w:t xml:space="preserve">graduation </w:t>
      </w:r>
      <w:r w:rsidR="008E5E09">
        <w:rPr>
          <w:bCs/>
          <w:sz w:val="26"/>
          <w:lang w:val="en-US"/>
        </w:rPr>
        <w:t>thesis</w:t>
      </w:r>
      <w:r w:rsidRPr="0099649D">
        <w:rPr>
          <w:bCs/>
          <w:sz w:val="26"/>
          <w:lang w:val="en-US"/>
        </w:rPr>
        <w:t xml:space="preserve"> and their supervisors </w:t>
      </w:r>
      <w:proofErr w:type="gramStart"/>
      <w:r>
        <w:rPr>
          <w:bCs/>
          <w:sz w:val="26"/>
          <w:lang w:val="en-US"/>
        </w:rPr>
        <w:t>are assigned</w:t>
      </w:r>
      <w:proofErr w:type="gramEnd"/>
      <w:r>
        <w:rPr>
          <w:bCs/>
          <w:sz w:val="26"/>
          <w:lang w:val="en-US"/>
        </w:rPr>
        <w:t xml:space="preserve"> </w:t>
      </w:r>
      <w:r w:rsidRPr="0099649D">
        <w:rPr>
          <w:bCs/>
          <w:sz w:val="26"/>
          <w:lang w:val="en-US"/>
        </w:rPr>
        <w:t>to the students</w:t>
      </w:r>
      <w:r>
        <w:rPr>
          <w:bCs/>
          <w:sz w:val="26"/>
          <w:lang w:val="en-US"/>
        </w:rPr>
        <w:t xml:space="preserve"> by </w:t>
      </w:r>
      <w:r w:rsidRPr="0099649D">
        <w:rPr>
          <w:b/>
          <w:sz w:val="26"/>
          <w:u w:val="single"/>
          <w:lang w:val="en-US"/>
        </w:rPr>
        <w:t>the Academic Council of the EP</w:t>
      </w:r>
      <w:r w:rsidRPr="0099649D">
        <w:rPr>
          <w:bCs/>
          <w:sz w:val="26"/>
          <w:lang w:val="en-US"/>
        </w:rPr>
        <w:t xml:space="preserve">. The Academic Council of the </w:t>
      </w:r>
      <w:r>
        <w:rPr>
          <w:bCs/>
          <w:sz w:val="26"/>
          <w:lang w:val="en-US"/>
        </w:rPr>
        <w:t>E</w:t>
      </w:r>
      <w:r w:rsidRPr="0099649D">
        <w:rPr>
          <w:bCs/>
          <w:sz w:val="26"/>
          <w:lang w:val="en-US"/>
        </w:rPr>
        <w:t xml:space="preserve">P has the right to reject the topics of the </w:t>
      </w:r>
      <w:r>
        <w:rPr>
          <w:bCs/>
          <w:sz w:val="26"/>
          <w:lang w:val="en-US"/>
        </w:rPr>
        <w:t xml:space="preserve">graduation </w:t>
      </w:r>
      <w:r w:rsidR="008E5E09">
        <w:rPr>
          <w:bCs/>
          <w:sz w:val="26"/>
          <w:lang w:val="en-US"/>
        </w:rPr>
        <w:t>thesis</w:t>
      </w:r>
      <w:r w:rsidRPr="0099649D">
        <w:rPr>
          <w:bCs/>
          <w:sz w:val="26"/>
          <w:lang w:val="en-US"/>
        </w:rPr>
        <w:t xml:space="preserve"> in case they do not correspond to the profile of training, the tasks of the </w:t>
      </w:r>
      <w:r>
        <w:rPr>
          <w:bCs/>
          <w:sz w:val="26"/>
          <w:lang w:val="en-US"/>
        </w:rPr>
        <w:t>graduation thesis</w:t>
      </w:r>
      <w:r w:rsidRPr="0099649D">
        <w:rPr>
          <w:bCs/>
          <w:sz w:val="26"/>
          <w:lang w:val="en-US"/>
        </w:rPr>
        <w:t xml:space="preserve"> or the level of complexity. In case of rejection of the topic of the </w:t>
      </w:r>
      <w:r>
        <w:rPr>
          <w:bCs/>
          <w:sz w:val="26"/>
          <w:lang w:val="en-US"/>
        </w:rPr>
        <w:t>graduation thesis</w:t>
      </w:r>
      <w:r w:rsidRPr="0099649D">
        <w:rPr>
          <w:bCs/>
          <w:sz w:val="26"/>
          <w:lang w:val="en-US"/>
        </w:rPr>
        <w:t xml:space="preserve">, the Academic Council of the </w:t>
      </w:r>
      <w:r>
        <w:rPr>
          <w:bCs/>
          <w:sz w:val="26"/>
          <w:lang w:val="en-US"/>
        </w:rPr>
        <w:t>E</w:t>
      </w:r>
      <w:r w:rsidRPr="0099649D">
        <w:rPr>
          <w:bCs/>
          <w:sz w:val="26"/>
          <w:lang w:val="en-US"/>
        </w:rPr>
        <w:t>P presents its justification for the rejection of the topic and recommendations for its correction</w:t>
      </w:r>
      <w:r w:rsidR="008E5EB0" w:rsidRPr="0099649D">
        <w:rPr>
          <w:sz w:val="26"/>
          <w:lang w:val="en-US"/>
        </w:rPr>
        <w:t>.</w:t>
      </w:r>
    </w:p>
    <w:p w14:paraId="17084BD6" w14:textId="4AB28FEE" w:rsidR="00532F9C" w:rsidRPr="005234D6" w:rsidRDefault="008E5EB0" w:rsidP="005234D6">
      <w:pPr>
        <w:pStyle w:val="a4"/>
        <w:numPr>
          <w:ilvl w:val="2"/>
          <w:numId w:val="8"/>
        </w:numPr>
        <w:tabs>
          <w:tab w:val="left" w:pos="1379"/>
        </w:tabs>
        <w:ind w:right="105"/>
        <w:rPr>
          <w:sz w:val="26"/>
          <w:lang w:val="en-US"/>
        </w:rPr>
      </w:pPr>
      <w:r w:rsidRPr="005234D6">
        <w:rPr>
          <w:sz w:val="26"/>
          <w:lang w:val="en-US"/>
        </w:rPr>
        <w:t xml:space="preserve"> </w:t>
      </w:r>
      <w:proofErr w:type="gramStart"/>
      <w:r w:rsidR="005234D6" w:rsidRPr="005234D6">
        <w:rPr>
          <w:sz w:val="26"/>
          <w:lang w:val="en-US"/>
        </w:rPr>
        <w:t xml:space="preserve">Based on the decision of the Academic Council of the </w:t>
      </w:r>
      <w:r w:rsidR="009C4DA4">
        <w:rPr>
          <w:sz w:val="26"/>
          <w:lang w:val="en-US"/>
        </w:rPr>
        <w:t>E</w:t>
      </w:r>
      <w:r w:rsidR="005234D6" w:rsidRPr="005234D6">
        <w:rPr>
          <w:sz w:val="26"/>
          <w:lang w:val="en-US"/>
        </w:rPr>
        <w:t xml:space="preserve">P, no later than the second Friday of December of the current academic year, the </w:t>
      </w:r>
      <w:r w:rsidR="009C4DA4">
        <w:rPr>
          <w:sz w:val="26"/>
          <w:lang w:val="en-US"/>
        </w:rPr>
        <w:t>curriculum support</w:t>
      </w:r>
      <w:r w:rsidR="005234D6" w:rsidRPr="005234D6">
        <w:rPr>
          <w:sz w:val="26"/>
          <w:lang w:val="en-US"/>
        </w:rPr>
        <w:t xml:space="preserve"> office of the </w:t>
      </w:r>
      <w:r w:rsidR="009C4DA4">
        <w:rPr>
          <w:sz w:val="26"/>
          <w:lang w:val="en-US"/>
        </w:rPr>
        <w:t>E</w:t>
      </w:r>
      <w:r w:rsidR="005234D6" w:rsidRPr="005234D6">
        <w:rPr>
          <w:sz w:val="26"/>
          <w:lang w:val="en-US"/>
        </w:rPr>
        <w:t xml:space="preserve">P </w:t>
      </w:r>
      <w:r w:rsidR="009C4DA4" w:rsidRPr="00682688">
        <w:rPr>
          <w:sz w:val="26"/>
          <w:lang w:val="en-US"/>
        </w:rPr>
        <w:t xml:space="preserve">in accordance with the </w:t>
      </w:r>
      <w:r w:rsidR="009C4DA4">
        <w:rPr>
          <w:sz w:val="26"/>
          <w:lang w:val="en-US"/>
        </w:rPr>
        <w:t xml:space="preserve">adopted in HSE </w:t>
      </w:r>
      <w:r w:rsidR="009C4DA4" w:rsidRPr="00682688">
        <w:rPr>
          <w:sz w:val="26"/>
          <w:lang w:val="en-US"/>
        </w:rPr>
        <w:t>Album of Unified Forms of Orders for working with students in the main educational programs of higher education – bachelor's programs, special</w:t>
      </w:r>
      <w:r w:rsidR="009C4DA4">
        <w:rPr>
          <w:sz w:val="26"/>
          <w:lang w:val="en-US"/>
        </w:rPr>
        <w:t>ist’s</w:t>
      </w:r>
      <w:r w:rsidR="009C4DA4" w:rsidRPr="00682688">
        <w:rPr>
          <w:sz w:val="26"/>
          <w:lang w:val="en-US"/>
        </w:rPr>
        <w:t xml:space="preserve"> programs, master's programs of the National Research University "Higher School of Economics"</w:t>
      </w:r>
      <w:r w:rsidR="005234D6">
        <w:rPr>
          <w:sz w:val="26"/>
          <w:lang w:val="en-US"/>
        </w:rPr>
        <w:t xml:space="preserve"> </w:t>
      </w:r>
      <w:r w:rsidR="009C4DA4">
        <w:rPr>
          <w:sz w:val="26"/>
          <w:lang w:val="en-US"/>
        </w:rPr>
        <w:t>composes</w:t>
      </w:r>
      <w:r w:rsidR="005234D6" w:rsidRPr="005234D6">
        <w:rPr>
          <w:sz w:val="26"/>
          <w:lang w:val="en-US"/>
        </w:rPr>
        <w:t xml:space="preserve"> and issues an order on approving the topics of the </w:t>
      </w:r>
      <w:r w:rsidR="009C4DA4">
        <w:rPr>
          <w:sz w:val="26"/>
          <w:lang w:val="en-US"/>
        </w:rPr>
        <w:t xml:space="preserve">graduation </w:t>
      </w:r>
      <w:r w:rsidR="008E5E09">
        <w:rPr>
          <w:sz w:val="26"/>
          <w:lang w:val="en-US"/>
        </w:rPr>
        <w:t>thesis</w:t>
      </w:r>
      <w:r w:rsidR="005234D6" w:rsidRPr="005234D6">
        <w:rPr>
          <w:sz w:val="26"/>
          <w:lang w:val="en-US"/>
        </w:rPr>
        <w:t xml:space="preserve"> and setting the deadline for submitting the final version of the </w:t>
      </w:r>
      <w:r w:rsidR="009C4DA4">
        <w:rPr>
          <w:sz w:val="26"/>
          <w:lang w:val="en-US"/>
        </w:rPr>
        <w:t xml:space="preserve">graduation </w:t>
      </w:r>
      <w:r w:rsidR="008E5E09">
        <w:rPr>
          <w:sz w:val="26"/>
          <w:lang w:val="en-US"/>
        </w:rPr>
        <w:t>thesis</w:t>
      </w:r>
      <w:r w:rsidR="005234D6" w:rsidRPr="005234D6">
        <w:rPr>
          <w:sz w:val="26"/>
          <w:lang w:val="en-US"/>
        </w:rPr>
        <w:t>.</w:t>
      </w:r>
      <w:proofErr w:type="gramEnd"/>
      <w:r w:rsidR="005234D6" w:rsidRPr="005234D6">
        <w:rPr>
          <w:sz w:val="26"/>
          <w:lang w:val="en-US"/>
        </w:rPr>
        <w:t xml:space="preserve"> The </w:t>
      </w:r>
      <w:proofErr w:type="gramStart"/>
      <w:r w:rsidR="005234D6" w:rsidRPr="005234D6">
        <w:rPr>
          <w:sz w:val="26"/>
          <w:lang w:val="en-US"/>
        </w:rPr>
        <w:t xml:space="preserve">order is signed by the Academic </w:t>
      </w:r>
      <w:r w:rsidR="009C4DA4">
        <w:rPr>
          <w:sz w:val="26"/>
          <w:lang w:val="en-US"/>
        </w:rPr>
        <w:t>Supervisor</w:t>
      </w:r>
      <w:r w:rsidR="005234D6" w:rsidRPr="005234D6">
        <w:rPr>
          <w:sz w:val="26"/>
          <w:lang w:val="en-US"/>
        </w:rPr>
        <w:t xml:space="preserve"> of the </w:t>
      </w:r>
      <w:r w:rsidR="009C4DA4">
        <w:rPr>
          <w:sz w:val="26"/>
          <w:lang w:val="en-US"/>
        </w:rPr>
        <w:t>E</w:t>
      </w:r>
      <w:r w:rsidR="005234D6" w:rsidRPr="005234D6">
        <w:rPr>
          <w:sz w:val="26"/>
          <w:lang w:val="en-US"/>
        </w:rPr>
        <w:t>P</w:t>
      </w:r>
      <w:proofErr w:type="gramEnd"/>
      <w:r w:rsidRPr="005234D6">
        <w:rPr>
          <w:lang w:val="en-US"/>
        </w:rPr>
        <w:t>.</w:t>
      </w:r>
    </w:p>
    <w:p w14:paraId="345219F3" w14:textId="1DE35F0D" w:rsidR="00532F9C" w:rsidRPr="00861DD1" w:rsidRDefault="00861DD1">
      <w:pPr>
        <w:pStyle w:val="a4"/>
        <w:numPr>
          <w:ilvl w:val="2"/>
          <w:numId w:val="8"/>
        </w:numPr>
        <w:tabs>
          <w:tab w:val="left" w:pos="1379"/>
        </w:tabs>
        <w:spacing w:before="1"/>
        <w:ind w:left="1378" w:right="107" w:hanging="711"/>
        <w:rPr>
          <w:sz w:val="26"/>
          <w:lang w:val="en-US"/>
        </w:rPr>
      </w:pPr>
      <w:r w:rsidRPr="00861DD1">
        <w:rPr>
          <w:sz w:val="26"/>
          <w:lang w:val="en-US"/>
        </w:rPr>
        <w:t xml:space="preserve">If the student has not chosen a topic within the prescribed period, or the Academic Council of the </w:t>
      </w:r>
      <w:r>
        <w:rPr>
          <w:sz w:val="26"/>
          <w:lang w:val="en-US"/>
        </w:rPr>
        <w:t>E</w:t>
      </w:r>
      <w:r w:rsidRPr="00861DD1">
        <w:rPr>
          <w:sz w:val="26"/>
          <w:lang w:val="en-US"/>
        </w:rPr>
        <w:t xml:space="preserve">P has not reasonably approved it, the student has an academic debt. The student has the right to choose the topic of </w:t>
      </w:r>
      <w:r>
        <w:rPr>
          <w:sz w:val="26"/>
          <w:lang w:val="en-US"/>
        </w:rPr>
        <w:t>graduation thesis</w:t>
      </w:r>
      <w:r w:rsidRPr="00861DD1">
        <w:rPr>
          <w:sz w:val="26"/>
          <w:lang w:val="en-US"/>
        </w:rPr>
        <w:t xml:space="preserve"> in an additional period: from the beginning of the third module of the current academic year until the expiration of the period of liquidation of debts for 1-2 modules. If the student has chosen a topic and the Academic Council of the </w:t>
      </w:r>
      <w:r>
        <w:rPr>
          <w:sz w:val="26"/>
          <w:lang w:val="en-US"/>
        </w:rPr>
        <w:t>E</w:t>
      </w:r>
      <w:r w:rsidRPr="00861DD1">
        <w:rPr>
          <w:sz w:val="26"/>
          <w:lang w:val="en-US"/>
        </w:rPr>
        <w:t xml:space="preserve">P has approved it within the specified period, the debt </w:t>
      </w:r>
      <w:proofErr w:type="gramStart"/>
      <w:r w:rsidRPr="00861DD1">
        <w:rPr>
          <w:sz w:val="26"/>
          <w:lang w:val="en-US"/>
        </w:rPr>
        <w:t>is considered</w:t>
      </w:r>
      <w:proofErr w:type="gramEnd"/>
      <w:r w:rsidRPr="00861DD1">
        <w:rPr>
          <w:sz w:val="26"/>
          <w:lang w:val="en-US"/>
        </w:rPr>
        <w:t xml:space="preserve"> liquidated</w:t>
      </w:r>
      <w:r w:rsidR="008E5EB0" w:rsidRPr="00861DD1">
        <w:rPr>
          <w:sz w:val="26"/>
          <w:lang w:val="en-US"/>
        </w:rPr>
        <w:t>.</w:t>
      </w:r>
    </w:p>
    <w:p w14:paraId="4CBA4483" w14:textId="77777777" w:rsidR="00532F9C" w:rsidRPr="00861DD1" w:rsidRDefault="00532F9C">
      <w:pPr>
        <w:jc w:val="both"/>
        <w:rPr>
          <w:sz w:val="26"/>
          <w:lang w:val="en-US"/>
        </w:rPr>
        <w:sectPr w:rsidR="00532F9C" w:rsidRPr="00861DD1">
          <w:pgSz w:w="11910" w:h="16840"/>
          <w:pgMar w:top="880" w:right="740" w:bottom="280" w:left="1600" w:header="720" w:footer="720" w:gutter="0"/>
          <w:cols w:space="720"/>
        </w:sectPr>
      </w:pPr>
    </w:p>
    <w:p w14:paraId="20E32923" w14:textId="69A197F4" w:rsidR="00532F9C" w:rsidRDefault="00861DD1">
      <w:pPr>
        <w:pStyle w:val="2"/>
        <w:numPr>
          <w:ilvl w:val="1"/>
          <w:numId w:val="2"/>
        </w:numPr>
        <w:tabs>
          <w:tab w:val="left" w:pos="582"/>
        </w:tabs>
        <w:spacing w:before="78"/>
      </w:pPr>
      <w:r>
        <w:rPr>
          <w:lang w:val="en-US"/>
        </w:rPr>
        <w:lastRenderedPageBreak/>
        <w:t>Thesis supervision</w:t>
      </w:r>
    </w:p>
    <w:p w14:paraId="45ADEB7F" w14:textId="2EC6A86F" w:rsidR="00532F9C" w:rsidRPr="00861DD1" w:rsidRDefault="00861DD1">
      <w:pPr>
        <w:pStyle w:val="a4"/>
        <w:numPr>
          <w:ilvl w:val="2"/>
          <w:numId w:val="2"/>
        </w:numPr>
        <w:tabs>
          <w:tab w:val="left" w:pos="1521"/>
        </w:tabs>
        <w:spacing w:before="1"/>
        <w:ind w:right="106"/>
        <w:rPr>
          <w:sz w:val="26"/>
          <w:lang w:val="en-US"/>
        </w:rPr>
      </w:pPr>
      <w:r w:rsidRPr="00F41E01">
        <w:rPr>
          <w:sz w:val="26"/>
          <w:lang w:val="en-US"/>
        </w:rPr>
        <w:t xml:space="preserve">The </w:t>
      </w:r>
      <w:proofErr w:type="gramStart"/>
      <w:r w:rsidRPr="00F41E01">
        <w:rPr>
          <w:sz w:val="26"/>
          <w:lang w:val="en-US"/>
        </w:rPr>
        <w:t xml:space="preserve">direct </w:t>
      </w:r>
      <w:r>
        <w:rPr>
          <w:sz w:val="26"/>
          <w:lang w:val="en-US"/>
        </w:rPr>
        <w:t>supervision</w:t>
      </w:r>
      <w:r w:rsidRPr="00F41E01">
        <w:rPr>
          <w:sz w:val="26"/>
          <w:lang w:val="en-US"/>
        </w:rPr>
        <w:t xml:space="preserve"> of the student's </w:t>
      </w:r>
      <w:r>
        <w:rPr>
          <w:sz w:val="26"/>
          <w:lang w:val="en-US"/>
        </w:rPr>
        <w:t>graduation thesis</w:t>
      </w:r>
      <w:r w:rsidRPr="00F41E01">
        <w:rPr>
          <w:sz w:val="26"/>
          <w:lang w:val="en-US"/>
        </w:rPr>
        <w:t xml:space="preserve"> is carried out by the </w:t>
      </w:r>
      <w:r>
        <w:rPr>
          <w:sz w:val="26"/>
          <w:lang w:val="en-US"/>
        </w:rPr>
        <w:t>supervisor</w:t>
      </w:r>
      <w:r w:rsidRPr="00F41E01">
        <w:rPr>
          <w:sz w:val="26"/>
          <w:lang w:val="en-US"/>
        </w:rPr>
        <w:t xml:space="preserve"> appointed by the order of the Academic </w:t>
      </w:r>
      <w:r>
        <w:rPr>
          <w:sz w:val="26"/>
          <w:lang w:val="en-US"/>
        </w:rPr>
        <w:t>Supervisor</w:t>
      </w:r>
      <w:r w:rsidRPr="00F41E01">
        <w:rPr>
          <w:sz w:val="26"/>
          <w:lang w:val="en-US"/>
        </w:rPr>
        <w:t xml:space="preserve"> of the </w:t>
      </w:r>
      <w:r>
        <w:rPr>
          <w:sz w:val="26"/>
          <w:lang w:val="en-US"/>
        </w:rPr>
        <w:t>E</w:t>
      </w:r>
      <w:r w:rsidRPr="00F41E01">
        <w:rPr>
          <w:sz w:val="26"/>
          <w:lang w:val="en-US"/>
        </w:rPr>
        <w:t>P</w:t>
      </w:r>
      <w:proofErr w:type="gramEnd"/>
      <w:r w:rsidR="008E5EB0" w:rsidRPr="00861DD1">
        <w:rPr>
          <w:sz w:val="26"/>
          <w:lang w:val="en-US"/>
        </w:rPr>
        <w:t>.</w:t>
      </w:r>
    </w:p>
    <w:p w14:paraId="3C30416D" w14:textId="5C7CBAF8" w:rsidR="00532F9C" w:rsidRPr="00861DD1" w:rsidRDefault="00861DD1">
      <w:pPr>
        <w:pStyle w:val="a4"/>
        <w:numPr>
          <w:ilvl w:val="2"/>
          <w:numId w:val="2"/>
        </w:numPr>
        <w:tabs>
          <w:tab w:val="left" w:pos="1521"/>
        </w:tabs>
        <w:ind w:right="108"/>
        <w:rPr>
          <w:sz w:val="26"/>
          <w:lang w:val="en-US"/>
        </w:rPr>
      </w:pPr>
      <w:r w:rsidRPr="00861DD1">
        <w:rPr>
          <w:sz w:val="26"/>
          <w:lang w:val="en-US"/>
        </w:rPr>
        <w:t xml:space="preserve">University employees who have an academic degree (Doctor of Science, PhD), as well as practitioners who have at least 3 years of experience in </w:t>
      </w:r>
      <w:r>
        <w:rPr>
          <w:sz w:val="26"/>
          <w:lang w:val="en-US"/>
        </w:rPr>
        <w:t>the sector</w:t>
      </w:r>
      <w:r w:rsidRPr="00861DD1">
        <w:rPr>
          <w:sz w:val="26"/>
          <w:lang w:val="en-US"/>
        </w:rPr>
        <w:t>, including those working at the University on a part-time basis</w:t>
      </w:r>
      <w:r>
        <w:rPr>
          <w:sz w:val="26"/>
          <w:lang w:val="en-US"/>
        </w:rPr>
        <w:t xml:space="preserve"> </w:t>
      </w:r>
      <w:r w:rsidRPr="00861DD1">
        <w:rPr>
          <w:sz w:val="26"/>
          <w:lang w:val="en-US"/>
        </w:rPr>
        <w:t xml:space="preserve">are appointed </w:t>
      </w:r>
      <w:r>
        <w:rPr>
          <w:sz w:val="26"/>
          <w:lang w:val="en-US"/>
        </w:rPr>
        <w:t>as</w:t>
      </w:r>
      <w:r w:rsidRPr="00861DD1">
        <w:rPr>
          <w:sz w:val="26"/>
          <w:lang w:val="en-US"/>
        </w:rPr>
        <w:t xml:space="preserve"> </w:t>
      </w:r>
      <w:r>
        <w:rPr>
          <w:sz w:val="26"/>
          <w:lang w:val="en-US"/>
        </w:rPr>
        <w:t>supervisors</w:t>
      </w:r>
      <w:r w:rsidRPr="00861DD1">
        <w:rPr>
          <w:sz w:val="26"/>
          <w:lang w:val="en-US"/>
        </w:rPr>
        <w:t xml:space="preserve"> of </w:t>
      </w:r>
      <w:r>
        <w:rPr>
          <w:sz w:val="26"/>
          <w:lang w:val="en-US"/>
        </w:rPr>
        <w:t xml:space="preserve">graduation </w:t>
      </w:r>
      <w:r w:rsidR="008E5E09">
        <w:rPr>
          <w:sz w:val="26"/>
          <w:lang w:val="en-US"/>
        </w:rPr>
        <w:t>thesis</w:t>
      </w:r>
      <w:r w:rsidR="008E5EB0" w:rsidRPr="00861DD1">
        <w:rPr>
          <w:sz w:val="26"/>
          <w:lang w:val="en-US"/>
        </w:rPr>
        <w:t>.</w:t>
      </w:r>
    </w:p>
    <w:p w14:paraId="224AC7B8" w14:textId="72512EA9" w:rsidR="00532F9C" w:rsidRPr="00BB5922" w:rsidRDefault="00BB5922">
      <w:pPr>
        <w:pStyle w:val="a4"/>
        <w:numPr>
          <w:ilvl w:val="2"/>
          <w:numId w:val="2"/>
        </w:numPr>
        <w:tabs>
          <w:tab w:val="left" w:pos="1521"/>
        </w:tabs>
        <w:ind w:right="109"/>
        <w:rPr>
          <w:sz w:val="26"/>
          <w:lang w:val="en-US"/>
        </w:rPr>
      </w:pPr>
      <w:proofErr w:type="gramStart"/>
      <w:r w:rsidRPr="00BB5922">
        <w:rPr>
          <w:sz w:val="26"/>
          <w:lang w:val="en-US"/>
        </w:rPr>
        <w:t xml:space="preserve">The </w:t>
      </w:r>
      <w:r>
        <w:rPr>
          <w:sz w:val="26"/>
          <w:lang w:val="en-US"/>
        </w:rPr>
        <w:t>supervisors</w:t>
      </w:r>
      <w:r w:rsidRPr="00BB5922">
        <w:rPr>
          <w:sz w:val="26"/>
          <w:lang w:val="en-US"/>
        </w:rPr>
        <w:t xml:space="preserve"> of the </w:t>
      </w:r>
      <w:r>
        <w:rPr>
          <w:sz w:val="26"/>
          <w:lang w:val="en-US"/>
        </w:rPr>
        <w:t>graduation thesis</w:t>
      </w:r>
      <w:r w:rsidRPr="00BB5922">
        <w:rPr>
          <w:sz w:val="26"/>
          <w:lang w:val="en-US"/>
        </w:rPr>
        <w:t xml:space="preserve"> can be employees of third-party organizations who have practical experience in the relevant </w:t>
      </w:r>
      <w:r>
        <w:rPr>
          <w:sz w:val="26"/>
          <w:lang w:val="en-US"/>
        </w:rPr>
        <w:t>sector</w:t>
      </w:r>
      <w:r w:rsidRPr="00BB5922">
        <w:rPr>
          <w:sz w:val="26"/>
          <w:lang w:val="en-US"/>
        </w:rPr>
        <w:t xml:space="preserve"> (at least 3 years), or work experience in a managerial position, and/or an academic degree indicating the presence of professional competence of employees of a third-party organization in the direction of training or branch of knowledge corresponding to the subject of the </w:t>
      </w:r>
      <w:r>
        <w:rPr>
          <w:sz w:val="26"/>
          <w:lang w:val="en-US"/>
        </w:rPr>
        <w:t>graduation thesis</w:t>
      </w:r>
      <w:r w:rsidRPr="00BB5922">
        <w:rPr>
          <w:sz w:val="26"/>
          <w:lang w:val="en-US"/>
        </w:rPr>
        <w:t>, on condition</w:t>
      </w:r>
      <w:r>
        <w:rPr>
          <w:sz w:val="26"/>
          <w:lang w:val="en-US"/>
        </w:rPr>
        <w:t xml:space="preserve"> that</w:t>
      </w:r>
      <w:r w:rsidRPr="00BB5922">
        <w:rPr>
          <w:sz w:val="26"/>
          <w:lang w:val="en-US"/>
        </w:rPr>
        <w:t xml:space="preserve"> student's </w:t>
      </w:r>
      <w:r>
        <w:rPr>
          <w:sz w:val="26"/>
          <w:lang w:val="en-US"/>
        </w:rPr>
        <w:t>graduation thesis</w:t>
      </w:r>
      <w:r w:rsidRPr="00BB5922">
        <w:rPr>
          <w:sz w:val="26"/>
          <w:lang w:val="en-US"/>
        </w:rPr>
        <w:t xml:space="preserve"> training takes place at the place of employment of </w:t>
      </w:r>
      <w:r>
        <w:rPr>
          <w:sz w:val="26"/>
          <w:lang w:val="en-US"/>
        </w:rPr>
        <w:t>such</w:t>
      </w:r>
      <w:r w:rsidRPr="00BB5922">
        <w:rPr>
          <w:sz w:val="26"/>
          <w:lang w:val="en-US"/>
        </w:rPr>
        <w:t xml:space="preserve"> Supervisor</w:t>
      </w:r>
      <w:r w:rsidR="008E5EB0" w:rsidRPr="00BB5922">
        <w:rPr>
          <w:sz w:val="26"/>
          <w:lang w:val="en-US"/>
        </w:rPr>
        <w:t>.</w:t>
      </w:r>
      <w:proofErr w:type="gramEnd"/>
    </w:p>
    <w:p w14:paraId="29DC9E82" w14:textId="236FD766" w:rsidR="00532F9C" w:rsidRPr="00C24C05" w:rsidRDefault="00C24C05">
      <w:pPr>
        <w:pStyle w:val="a4"/>
        <w:numPr>
          <w:ilvl w:val="2"/>
          <w:numId w:val="2"/>
        </w:numPr>
        <w:tabs>
          <w:tab w:val="left" w:pos="1521"/>
        </w:tabs>
        <w:ind w:right="112"/>
        <w:rPr>
          <w:sz w:val="26"/>
          <w:lang w:val="en-US"/>
        </w:rPr>
      </w:pPr>
      <w:r w:rsidRPr="00F41E01">
        <w:rPr>
          <w:sz w:val="26"/>
          <w:lang w:val="en-US"/>
        </w:rPr>
        <w:t xml:space="preserve">The </w:t>
      </w:r>
      <w:r>
        <w:rPr>
          <w:sz w:val="26"/>
          <w:lang w:val="en-US"/>
        </w:rPr>
        <w:t>supervisor</w:t>
      </w:r>
      <w:r w:rsidRPr="00F41E01">
        <w:rPr>
          <w:sz w:val="26"/>
          <w:lang w:val="en-US"/>
        </w:rPr>
        <w:t xml:space="preserve"> </w:t>
      </w:r>
      <w:r>
        <w:rPr>
          <w:sz w:val="26"/>
          <w:lang w:val="en-US"/>
        </w:rPr>
        <w:t>must</w:t>
      </w:r>
      <w:r w:rsidRPr="00F41E01">
        <w:rPr>
          <w:sz w:val="26"/>
          <w:lang w:val="en-US"/>
        </w:rPr>
        <w:t xml:space="preserve"> carry out the </w:t>
      </w:r>
      <w:r>
        <w:rPr>
          <w:sz w:val="26"/>
          <w:lang w:val="en-US"/>
        </w:rPr>
        <w:t>supervision</w:t>
      </w:r>
      <w:r w:rsidRPr="00F41E01">
        <w:rPr>
          <w:sz w:val="26"/>
          <w:lang w:val="en-US"/>
        </w:rPr>
        <w:t xml:space="preserve"> of</w:t>
      </w:r>
      <w:r>
        <w:rPr>
          <w:sz w:val="26"/>
          <w:lang w:val="en-US"/>
        </w:rPr>
        <w:t xml:space="preserve"> graduation</w:t>
      </w:r>
      <w:r w:rsidRPr="00F41E01">
        <w:rPr>
          <w:sz w:val="26"/>
          <w:lang w:val="en-US"/>
        </w:rPr>
        <w:t xml:space="preserve"> t</w:t>
      </w:r>
      <w:r>
        <w:rPr>
          <w:sz w:val="26"/>
          <w:lang w:val="en-US"/>
        </w:rPr>
        <w:t>hesis</w:t>
      </w:r>
      <w:r w:rsidRPr="00F41E01">
        <w:rPr>
          <w:sz w:val="26"/>
          <w:lang w:val="en-US"/>
        </w:rPr>
        <w:t>, including</w:t>
      </w:r>
      <w:r w:rsidR="008E5EB0" w:rsidRPr="00C24C05">
        <w:rPr>
          <w:sz w:val="26"/>
          <w:lang w:val="en-US"/>
        </w:rPr>
        <w:t>:</w:t>
      </w:r>
    </w:p>
    <w:p w14:paraId="0FB9B1B4" w14:textId="3F8C3903" w:rsidR="00532F9C" w:rsidRPr="00C24C05" w:rsidRDefault="00C24C05">
      <w:pPr>
        <w:pStyle w:val="a4"/>
        <w:numPr>
          <w:ilvl w:val="3"/>
          <w:numId w:val="2"/>
        </w:numPr>
        <w:tabs>
          <w:tab w:val="left" w:pos="1804"/>
        </w:tabs>
        <w:ind w:right="104"/>
        <w:rPr>
          <w:rFonts w:ascii="Symbol" w:hAnsi="Symbol"/>
          <w:sz w:val="26"/>
          <w:lang w:val="en-US"/>
        </w:rPr>
      </w:pPr>
      <w:r w:rsidRPr="00C24C05">
        <w:rPr>
          <w:sz w:val="26"/>
          <w:lang w:val="en-US"/>
        </w:rPr>
        <w:t xml:space="preserve">to provide consulting assistance to the student in the formulation of the final topic of the </w:t>
      </w:r>
      <w:r>
        <w:rPr>
          <w:sz w:val="26"/>
          <w:lang w:val="en-US"/>
        </w:rPr>
        <w:t>graduation thesis</w:t>
      </w:r>
      <w:r w:rsidRPr="00C24C05">
        <w:rPr>
          <w:sz w:val="26"/>
          <w:lang w:val="en-US"/>
        </w:rPr>
        <w:t>, in the choice of research methods by the student, in the preparation</w:t>
      </w:r>
      <w:r>
        <w:rPr>
          <w:sz w:val="26"/>
          <w:lang w:val="en-US"/>
        </w:rPr>
        <w:t xml:space="preserve"> a plan</w:t>
      </w:r>
      <w:r w:rsidRPr="00C24C05">
        <w:rPr>
          <w:sz w:val="26"/>
          <w:lang w:val="en-US"/>
        </w:rPr>
        <w:t xml:space="preserve"> of the </w:t>
      </w:r>
      <w:r>
        <w:rPr>
          <w:sz w:val="26"/>
          <w:lang w:val="en-US"/>
        </w:rPr>
        <w:t>graduation thesis</w:t>
      </w:r>
      <w:r w:rsidRPr="00C24C05">
        <w:rPr>
          <w:sz w:val="26"/>
          <w:lang w:val="en-US"/>
        </w:rPr>
        <w:t xml:space="preserve">, the schedule of its implementation, in the selection of sources, literature and factual material on the topic of the </w:t>
      </w:r>
      <w:r>
        <w:rPr>
          <w:sz w:val="26"/>
          <w:lang w:val="en-US"/>
        </w:rPr>
        <w:t>graduation thesis</w:t>
      </w:r>
      <w:r w:rsidR="008E5EB0" w:rsidRPr="00C24C05">
        <w:rPr>
          <w:sz w:val="26"/>
          <w:lang w:val="en-US"/>
        </w:rPr>
        <w:t>;</w:t>
      </w:r>
    </w:p>
    <w:p w14:paraId="61E2FD03" w14:textId="4922C7BB" w:rsidR="00532F9C" w:rsidRPr="00C24C05" w:rsidRDefault="00C24C05">
      <w:pPr>
        <w:pStyle w:val="a4"/>
        <w:numPr>
          <w:ilvl w:val="3"/>
          <w:numId w:val="2"/>
        </w:numPr>
        <w:tabs>
          <w:tab w:val="left" w:pos="1804"/>
        </w:tabs>
        <w:ind w:right="110"/>
        <w:rPr>
          <w:rFonts w:ascii="Symbol" w:hAnsi="Symbol"/>
          <w:sz w:val="26"/>
          <w:lang w:val="en-US"/>
        </w:rPr>
      </w:pPr>
      <w:r w:rsidRPr="00C24C05">
        <w:rPr>
          <w:sz w:val="26"/>
          <w:lang w:val="en-US"/>
        </w:rPr>
        <w:t xml:space="preserve">to carry out systematic monitoring of the progress of the </w:t>
      </w:r>
      <w:r>
        <w:rPr>
          <w:sz w:val="26"/>
          <w:lang w:val="en-US"/>
        </w:rPr>
        <w:t>graduation thesis</w:t>
      </w:r>
      <w:r w:rsidRPr="00C24C05">
        <w:rPr>
          <w:sz w:val="26"/>
          <w:lang w:val="en-US"/>
        </w:rPr>
        <w:t xml:space="preserve"> in accordance with the plan and schedule of its implementation</w:t>
      </w:r>
      <w:r w:rsidR="008E5EB0" w:rsidRPr="00C24C05">
        <w:rPr>
          <w:sz w:val="26"/>
          <w:lang w:val="en-US"/>
        </w:rPr>
        <w:t>;</w:t>
      </w:r>
    </w:p>
    <w:p w14:paraId="5C1145E3" w14:textId="6D04A93A" w:rsidR="00532F9C" w:rsidRPr="00C24C05" w:rsidRDefault="001D142D">
      <w:pPr>
        <w:pStyle w:val="a4"/>
        <w:numPr>
          <w:ilvl w:val="3"/>
          <w:numId w:val="2"/>
        </w:numPr>
        <w:tabs>
          <w:tab w:val="left" w:pos="1804"/>
        </w:tabs>
        <w:ind w:right="108"/>
        <w:rPr>
          <w:rFonts w:ascii="Symbol" w:hAnsi="Symbol"/>
          <w:sz w:val="26"/>
          <w:lang w:val="en-US"/>
        </w:rPr>
      </w:pPr>
      <w:r>
        <w:rPr>
          <w:sz w:val="26"/>
          <w:lang w:val="en-US"/>
        </w:rPr>
        <w:t xml:space="preserve">to </w:t>
      </w:r>
      <w:r w:rsidR="00C24C05" w:rsidRPr="00C24C05">
        <w:rPr>
          <w:sz w:val="26"/>
          <w:lang w:val="en-US"/>
        </w:rPr>
        <w:t xml:space="preserve">inform the </w:t>
      </w:r>
      <w:r w:rsidR="00C24C05">
        <w:rPr>
          <w:sz w:val="26"/>
          <w:lang w:val="en-US"/>
        </w:rPr>
        <w:t>curriculum support</w:t>
      </w:r>
      <w:r w:rsidR="00C24C05" w:rsidRPr="00C24C05">
        <w:rPr>
          <w:sz w:val="26"/>
          <w:lang w:val="en-US"/>
        </w:rPr>
        <w:t xml:space="preserve"> office and the academic supervisor of the </w:t>
      </w:r>
      <w:r w:rsidR="00C24C05">
        <w:rPr>
          <w:sz w:val="26"/>
          <w:lang w:val="en-US"/>
        </w:rPr>
        <w:t>E</w:t>
      </w:r>
      <w:r w:rsidR="00C24C05" w:rsidRPr="00C24C05">
        <w:rPr>
          <w:sz w:val="26"/>
          <w:lang w:val="en-US"/>
        </w:rPr>
        <w:t xml:space="preserve">P about cases of non-compliance by the student with the schedule for the implementation of the </w:t>
      </w:r>
      <w:r w:rsidR="00C24C05">
        <w:rPr>
          <w:sz w:val="26"/>
          <w:lang w:val="en-US"/>
        </w:rPr>
        <w:t>graduation thesis</w:t>
      </w:r>
      <w:r w:rsidR="008E5EB0" w:rsidRPr="00C24C05">
        <w:rPr>
          <w:sz w:val="26"/>
          <w:lang w:val="en-US"/>
        </w:rPr>
        <w:t>;</w:t>
      </w:r>
    </w:p>
    <w:p w14:paraId="1DB30197" w14:textId="1885459D" w:rsidR="00532F9C" w:rsidRPr="00C24C05" w:rsidRDefault="001D142D">
      <w:pPr>
        <w:pStyle w:val="a4"/>
        <w:numPr>
          <w:ilvl w:val="3"/>
          <w:numId w:val="2"/>
        </w:numPr>
        <w:tabs>
          <w:tab w:val="left" w:pos="1804"/>
        </w:tabs>
        <w:ind w:right="108"/>
        <w:rPr>
          <w:rFonts w:ascii="Symbol" w:hAnsi="Symbol"/>
          <w:sz w:val="26"/>
          <w:lang w:val="en-US"/>
        </w:rPr>
      </w:pPr>
      <w:r>
        <w:rPr>
          <w:sz w:val="26"/>
          <w:lang w:val="en-US"/>
        </w:rPr>
        <w:t xml:space="preserve">to </w:t>
      </w:r>
      <w:r w:rsidR="00C24C05" w:rsidRPr="00C24C05">
        <w:rPr>
          <w:sz w:val="26"/>
          <w:lang w:val="en-US"/>
        </w:rPr>
        <w:t xml:space="preserve">give the student qualified recommendations on the content of the </w:t>
      </w:r>
      <w:r w:rsidR="00C24C05">
        <w:rPr>
          <w:sz w:val="26"/>
          <w:lang w:val="en-US"/>
        </w:rPr>
        <w:t>graduation thesis</w:t>
      </w:r>
      <w:r w:rsidR="008E5EB0" w:rsidRPr="00C24C05">
        <w:rPr>
          <w:sz w:val="26"/>
          <w:lang w:val="en-US"/>
        </w:rPr>
        <w:t>;</w:t>
      </w:r>
    </w:p>
    <w:p w14:paraId="7750B573" w14:textId="3EA67FC3" w:rsidR="00532F9C" w:rsidRPr="00C24C05" w:rsidRDefault="00C24C05">
      <w:pPr>
        <w:pStyle w:val="a4"/>
        <w:numPr>
          <w:ilvl w:val="3"/>
          <w:numId w:val="2"/>
        </w:numPr>
        <w:tabs>
          <w:tab w:val="left" w:pos="1804"/>
        </w:tabs>
        <w:ind w:right="105"/>
        <w:rPr>
          <w:rFonts w:ascii="Symbol" w:hAnsi="Symbol"/>
          <w:sz w:val="26"/>
          <w:lang w:val="en-US"/>
        </w:rPr>
      </w:pPr>
      <w:r>
        <w:rPr>
          <w:sz w:val="26"/>
          <w:lang w:val="en-US"/>
        </w:rPr>
        <w:t xml:space="preserve">to </w:t>
      </w:r>
      <w:r w:rsidRPr="00C24C05">
        <w:rPr>
          <w:sz w:val="26"/>
          <w:lang w:val="en-US"/>
        </w:rPr>
        <w:t xml:space="preserve">inform the Academic Supervisor, the </w:t>
      </w:r>
      <w:r>
        <w:rPr>
          <w:sz w:val="26"/>
          <w:lang w:val="en-US"/>
        </w:rPr>
        <w:t>curriculum support</w:t>
      </w:r>
      <w:r w:rsidRPr="00C24C05">
        <w:rPr>
          <w:sz w:val="26"/>
          <w:lang w:val="en-US"/>
        </w:rPr>
        <w:t xml:space="preserve"> office of the </w:t>
      </w:r>
      <w:r>
        <w:rPr>
          <w:sz w:val="26"/>
          <w:lang w:val="en-US"/>
        </w:rPr>
        <w:t>E</w:t>
      </w:r>
      <w:r w:rsidRPr="00C24C05">
        <w:rPr>
          <w:sz w:val="26"/>
          <w:lang w:val="en-US"/>
        </w:rPr>
        <w:t>P and the Dean</w:t>
      </w:r>
      <w:r>
        <w:rPr>
          <w:sz w:val="26"/>
          <w:lang w:val="en-US"/>
        </w:rPr>
        <w:t xml:space="preserve"> </w:t>
      </w:r>
      <w:r w:rsidRPr="00C24C05">
        <w:rPr>
          <w:sz w:val="26"/>
          <w:lang w:val="en-US"/>
        </w:rPr>
        <w:t xml:space="preserve">in the form of a memo about cases of plagiarism or other violations of the norms of academic ethics by the student in accordance with the </w:t>
      </w:r>
      <w:hyperlink r:id="rId16" w:history="1">
        <w:r w:rsidRPr="00C24C05">
          <w:rPr>
            <w:rStyle w:val="a5"/>
            <w:sz w:val="26"/>
            <w:lang w:val="en-US"/>
          </w:rPr>
          <w:t>Regulations on Academic Ethics in the written works of students of the Faculty of World Economy and International Affairs of the Higher School of Economics</w:t>
        </w:r>
      </w:hyperlink>
      <w:r>
        <w:rPr>
          <w:sz w:val="26"/>
          <w:lang w:val="en-US"/>
        </w:rPr>
        <w:t>;</w:t>
      </w:r>
    </w:p>
    <w:p w14:paraId="6E4DF46F" w14:textId="274AC0C6" w:rsidR="00532F9C" w:rsidRPr="00181C9F" w:rsidRDefault="00181C9F">
      <w:pPr>
        <w:pStyle w:val="a4"/>
        <w:numPr>
          <w:ilvl w:val="3"/>
          <w:numId w:val="2"/>
        </w:numPr>
        <w:tabs>
          <w:tab w:val="left" w:pos="1804"/>
        </w:tabs>
        <w:ind w:right="106"/>
        <w:rPr>
          <w:rFonts w:ascii="Symbol" w:hAnsi="Symbol"/>
          <w:sz w:val="26"/>
          <w:lang w:val="en-US"/>
        </w:rPr>
      </w:pPr>
      <w:proofErr w:type="gramStart"/>
      <w:r>
        <w:rPr>
          <w:sz w:val="26"/>
          <w:lang w:val="en-US"/>
        </w:rPr>
        <w:t>to</w:t>
      </w:r>
      <w:proofErr w:type="gramEnd"/>
      <w:r>
        <w:rPr>
          <w:sz w:val="26"/>
          <w:lang w:val="en-US"/>
        </w:rPr>
        <w:t xml:space="preserve"> evaluate </w:t>
      </w:r>
      <w:r w:rsidRPr="00181C9F">
        <w:rPr>
          <w:sz w:val="26"/>
          <w:lang w:val="en-US"/>
        </w:rPr>
        <w:t xml:space="preserve">the quality of the implementation of the </w:t>
      </w:r>
      <w:r>
        <w:rPr>
          <w:sz w:val="26"/>
          <w:lang w:val="en-US"/>
        </w:rPr>
        <w:t>graduation thesis</w:t>
      </w:r>
      <w:r w:rsidRPr="00181C9F">
        <w:rPr>
          <w:sz w:val="26"/>
          <w:lang w:val="en-US"/>
        </w:rPr>
        <w:t xml:space="preserve"> in accordance with the requirements imposed on it and make a review of the </w:t>
      </w:r>
      <w:r>
        <w:rPr>
          <w:sz w:val="26"/>
          <w:lang w:val="en-US"/>
        </w:rPr>
        <w:t>graduation thesis</w:t>
      </w:r>
      <w:r w:rsidRPr="00181C9F">
        <w:rPr>
          <w:sz w:val="26"/>
          <w:lang w:val="en-US"/>
        </w:rPr>
        <w:t xml:space="preserve"> with an assessment, in accordance with the form of the review of the </w:t>
      </w:r>
      <w:r>
        <w:rPr>
          <w:sz w:val="26"/>
          <w:lang w:val="en-US"/>
        </w:rPr>
        <w:t>graduation thesis</w:t>
      </w:r>
      <w:r w:rsidRPr="00181C9F">
        <w:rPr>
          <w:sz w:val="26"/>
          <w:lang w:val="en-US"/>
        </w:rPr>
        <w:t xml:space="preserve"> (Supervisor review of the Graduation Thesis, appendix No. 8). A scanned copy of this review with the signature of the </w:t>
      </w:r>
      <w:r>
        <w:rPr>
          <w:sz w:val="26"/>
          <w:lang w:val="en-US"/>
        </w:rPr>
        <w:t>supervisor</w:t>
      </w:r>
      <w:r w:rsidRPr="00181C9F">
        <w:rPr>
          <w:sz w:val="26"/>
          <w:lang w:val="en-US"/>
        </w:rPr>
        <w:t xml:space="preserve"> </w:t>
      </w:r>
      <w:proofErr w:type="gramStart"/>
      <w:r w:rsidRPr="00181C9F">
        <w:rPr>
          <w:sz w:val="26"/>
          <w:lang w:val="en-US"/>
        </w:rPr>
        <w:t>is uploaded</w:t>
      </w:r>
      <w:proofErr w:type="gramEnd"/>
      <w:r w:rsidRPr="00181C9F">
        <w:rPr>
          <w:sz w:val="26"/>
          <w:lang w:val="en-US"/>
        </w:rPr>
        <w:t xml:space="preserve"> to the LMS system. The original review is provided to the </w:t>
      </w:r>
      <w:r w:rsidR="00ED5319">
        <w:rPr>
          <w:sz w:val="26"/>
          <w:lang w:val="en-US"/>
        </w:rPr>
        <w:t>curriculum support</w:t>
      </w:r>
      <w:r w:rsidRPr="00181C9F">
        <w:rPr>
          <w:sz w:val="26"/>
          <w:lang w:val="en-US"/>
        </w:rPr>
        <w:t xml:space="preserve"> office of the program </w:t>
      </w:r>
      <w:r w:rsidRPr="0066188F">
        <w:rPr>
          <w:b/>
          <w:bCs/>
          <w:sz w:val="26"/>
          <w:u w:val="single"/>
          <w:lang w:val="en-US"/>
        </w:rPr>
        <w:t xml:space="preserve">no later than 14 calendar days after the student submits the final version of the </w:t>
      </w:r>
      <w:r w:rsidR="0066188F" w:rsidRPr="0066188F">
        <w:rPr>
          <w:b/>
          <w:bCs/>
          <w:sz w:val="26"/>
          <w:u w:val="single"/>
          <w:lang w:val="en-US"/>
        </w:rPr>
        <w:t>graduation thesis</w:t>
      </w:r>
      <w:r w:rsidR="0066188F" w:rsidRPr="00181C9F">
        <w:rPr>
          <w:sz w:val="26"/>
          <w:lang w:val="en-US"/>
        </w:rPr>
        <w:t xml:space="preserve"> </w:t>
      </w:r>
      <w:r w:rsidRPr="00181C9F">
        <w:rPr>
          <w:sz w:val="26"/>
          <w:lang w:val="en-US"/>
        </w:rPr>
        <w:t>in the LMS system</w:t>
      </w:r>
      <w:r w:rsidR="008E5EB0" w:rsidRPr="00181C9F">
        <w:rPr>
          <w:sz w:val="26"/>
          <w:lang w:val="en-US"/>
        </w:rPr>
        <w:t>;</w:t>
      </w:r>
    </w:p>
    <w:p w14:paraId="3FA749AD" w14:textId="0E3016F7" w:rsidR="00532F9C" w:rsidRPr="00397385" w:rsidRDefault="001D142D">
      <w:pPr>
        <w:pStyle w:val="a4"/>
        <w:numPr>
          <w:ilvl w:val="3"/>
          <w:numId w:val="2"/>
        </w:numPr>
        <w:tabs>
          <w:tab w:val="left" w:pos="1804"/>
        </w:tabs>
        <w:ind w:right="110"/>
        <w:rPr>
          <w:rFonts w:ascii="Symbol" w:hAnsi="Symbol"/>
          <w:sz w:val="26"/>
          <w:lang w:val="en-US"/>
        </w:rPr>
      </w:pPr>
      <w:proofErr w:type="gramStart"/>
      <w:r>
        <w:rPr>
          <w:sz w:val="26"/>
          <w:lang w:val="en-US"/>
        </w:rPr>
        <w:t>to</w:t>
      </w:r>
      <w:proofErr w:type="gramEnd"/>
      <w:r>
        <w:rPr>
          <w:sz w:val="26"/>
          <w:lang w:val="en-US"/>
        </w:rPr>
        <w:t xml:space="preserve"> </w:t>
      </w:r>
      <w:r w:rsidR="00397385" w:rsidRPr="00397385">
        <w:rPr>
          <w:sz w:val="26"/>
          <w:lang w:val="en-US"/>
        </w:rPr>
        <w:t xml:space="preserve">coordinate the data on the </w:t>
      </w:r>
      <w:r w:rsidR="00397385">
        <w:rPr>
          <w:sz w:val="26"/>
          <w:lang w:val="en-US"/>
        </w:rPr>
        <w:t>graduation thesis</w:t>
      </w:r>
      <w:r w:rsidR="00397385" w:rsidRPr="00397385">
        <w:rPr>
          <w:sz w:val="26"/>
          <w:lang w:val="en-US"/>
        </w:rPr>
        <w:t xml:space="preserve"> prepared by the student for posting on the corporate portal (website) HSE or other open electronic resources</w:t>
      </w:r>
      <w:r w:rsidR="008E5EB0" w:rsidRPr="00397385">
        <w:rPr>
          <w:sz w:val="26"/>
          <w:lang w:val="en-US"/>
        </w:rPr>
        <w:t>.</w:t>
      </w:r>
    </w:p>
    <w:p w14:paraId="0FC2355C" w14:textId="77777777" w:rsidR="00532F9C" w:rsidRPr="00397385" w:rsidRDefault="00532F9C">
      <w:pPr>
        <w:jc w:val="both"/>
        <w:rPr>
          <w:rFonts w:ascii="Symbol" w:hAnsi="Symbol"/>
          <w:sz w:val="26"/>
          <w:lang w:val="en-US"/>
        </w:rPr>
        <w:sectPr w:rsidR="00532F9C" w:rsidRPr="00397385">
          <w:pgSz w:w="11910" w:h="16840"/>
          <w:pgMar w:top="1180" w:right="740" w:bottom="280" w:left="1600" w:header="720" w:footer="720" w:gutter="0"/>
          <w:cols w:space="720"/>
        </w:sectPr>
      </w:pPr>
    </w:p>
    <w:p w14:paraId="2885D726" w14:textId="2856FEFC" w:rsidR="00532F9C" w:rsidRPr="00456E4C" w:rsidRDefault="00456E4C">
      <w:pPr>
        <w:pStyle w:val="a4"/>
        <w:numPr>
          <w:ilvl w:val="2"/>
          <w:numId w:val="2"/>
        </w:numPr>
        <w:tabs>
          <w:tab w:val="left" w:pos="1521"/>
        </w:tabs>
        <w:spacing w:before="78"/>
        <w:ind w:hanging="711"/>
        <w:rPr>
          <w:sz w:val="26"/>
          <w:lang w:val="en-US"/>
        </w:rPr>
      </w:pPr>
      <w:r w:rsidRPr="00456E4C">
        <w:rPr>
          <w:sz w:val="26"/>
          <w:lang w:val="en-US"/>
        </w:rPr>
        <w:lastRenderedPageBreak/>
        <w:t xml:space="preserve">The </w:t>
      </w:r>
      <w:r>
        <w:rPr>
          <w:sz w:val="26"/>
          <w:lang w:val="en-US"/>
        </w:rPr>
        <w:t>supervisor</w:t>
      </w:r>
      <w:r w:rsidRPr="00456E4C">
        <w:rPr>
          <w:sz w:val="26"/>
          <w:lang w:val="en-US"/>
        </w:rPr>
        <w:t xml:space="preserve"> of the</w:t>
      </w:r>
      <w:r>
        <w:rPr>
          <w:sz w:val="26"/>
          <w:lang w:val="en-US"/>
        </w:rPr>
        <w:t xml:space="preserve"> graduation thesis</w:t>
      </w:r>
      <w:r w:rsidRPr="00456E4C">
        <w:rPr>
          <w:sz w:val="26"/>
          <w:lang w:val="en-US"/>
        </w:rPr>
        <w:t xml:space="preserve"> has the right to</w:t>
      </w:r>
      <w:r w:rsidR="008E5EB0" w:rsidRPr="00456E4C">
        <w:rPr>
          <w:sz w:val="26"/>
          <w:lang w:val="en-US"/>
        </w:rPr>
        <w:t>:</w:t>
      </w:r>
    </w:p>
    <w:p w14:paraId="319BA6A5" w14:textId="2F0995E7" w:rsidR="00532F9C" w:rsidRPr="001D142D" w:rsidRDefault="001D142D">
      <w:pPr>
        <w:pStyle w:val="a4"/>
        <w:numPr>
          <w:ilvl w:val="3"/>
          <w:numId w:val="2"/>
        </w:numPr>
        <w:tabs>
          <w:tab w:val="left" w:pos="1804"/>
        </w:tabs>
        <w:spacing w:before="1"/>
        <w:ind w:right="106"/>
        <w:rPr>
          <w:rFonts w:ascii="Symbol" w:hAnsi="Symbol"/>
          <w:sz w:val="24"/>
          <w:lang w:val="en-US"/>
        </w:rPr>
      </w:pPr>
      <w:r w:rsidRPr="001D142D">
        <w:rPr>
          <w:sz w:val="26"/>
          <w:lang w:val="en-US"/>
        </w:rPr>
        <w:t>choose a form of interaction that is convenient for him</w:t>
      </w:r>
      <w:r>
        <w:rPr>
          <w:sz w:val="26"/>
          <w:lang w:val="en-US"/>
        </w:rPr>
        <w:t xml:space="preserve"> or her</w:t>
      </w:r>
      <w:r w:rsidRPr="001D142D">
        <w:rPr>
          <w:sz w:val="26"/>
          <w:lang w:val="en-US"/>
        </w:rPr>
        <w:t xml:space="preserve"> and the student, including agreeing on a schedule for preparing the </w:t>
      </w:r>
      <w:r>
        <w:rPr>
          <w:sz w:val="26"/>
          <w:lang w:val="en-US"/>
        </w:rPr>
        <w:t>graduation thesis</w:t>
      </w:r>
      <w:r w:rsidRPr="001D142D">
        <w:rPr>
          <w:sz w:val="26"/>
          <w:lang w:val="en-US"/>
        </w:rPr>
        <w:t xml:space="preserve">, setting the frequency and form of consultations, announcing this to the student and informing him </w:t>
      </w:r>
      <w:r>
        <w:rPr>
          <w:sz w:val="26"/>
          <w:lang w:val="en-US"/>
        </w:rPr>
        <w:t xml:space="preserve">or her </w:t>
      </w:r>
      <w:r w:rsidRPr="001D142D">
        <w:rPr>
          <w:sz w:val="26"/>
          <w:lang w:val="en-US"/>
        </w:rPr>
        <w:t>that he</w:t>
      </w:r>
      <w:r>
        <w:rPr>
          <w:sz w:val="26"/>
          <w:lang w:val="en-US"/>
        </w:rPr>
        <w:t xml:space="preserve"> or she</w:t>
      </w:r>
      <w:r w:rsidRPr="001D142D">
        <w:rPr>
          <w:sz w:val="26"/>
          <w:lang w:val="en-US"/>
        </w:rPr>
        <w:t xml:space="preserve"> must </w:t>
      </w:r>
      <w:r>
        <w:rPr>
          <w:sz w:val="26"/>
          <w:lang w:val="en-US"/>
        </w:rPr>
        <w:t>follow</w:t>
      </w:r>
      <w:r w:rsidRPr="001D142D">
        <w:rPr>
          <w:sz w:val="26"/>
          <w:lang w:val="en-US"/>
        </w:rPr>
        <w:t xml:space="preserve"> them</w:t>
      </w:r>
      <w:r w:rsidR="008E5EB0" w:rsidRPr="001D142D">
        <w:rPr>
          <w:sz w:val="26"/>
          <w:lang w:val="en-US"/>
        </w:rPr>
        <w:t>;</w:t>
      </w:r>
    </w:p>
    <w:p w14:paraId="3B54D99D" w14:textId="71D1925D" w:rsidR="00532F9C" w:rsidRPr="001D142D" w:rsidRDefault="001D142D">
      <w:pPr>
        <w:pStyle w:val="a4"/>
        <w:numPr>
          <w:ilvl w:val="3"/>
          <w:numId w:val="2"/>
        </w:numPr>
        <w:tabs>
          <w:tab w:val="left" w:pos="1804"/>
        </w:tabs>
        <w:ind w:right="111"/>
        <w:rPr>
          <w:rFonts w:ascii="Symbol" w:hAnsi="Symbol"/>
          <w:sz w:val="26"/>
          <w:lang w:val="en-US"/>
        </w:rPr>
      </w:pPr>
      <w:r w:rsidRPr="001D142D">
        <w:rPr>
          <w:sz w:val="26"/>
          <w:lang w:val="en-US"/>
        </w:rPr>
        <w:t xml:space="preserve">require that the student </w:t>
      </w:r>
      <w:r>
        <w:rPr>
          <w:sz w:val="26"/>
          <w:lang w:val="en-US"/>
        </w:rPr>
        <w:t xml:space="preserve">must </w:t>
      </w:r>
      <w:r w:rsidRPr="001D142D">
        <w:rPr>
          <w:sz w:val="26"/>
          <w:lang w:val="en-US"/>
        </w:rPr>
        <w:t xml:space="preserve">carefully treat the received recommendations and </w:t>
      </w:r>
      <w:r>
        <w:rPr>
          <w:sz w:val="26"/>
          <w:lang w:val="en-US"/>
        </w:rPr>
        <w:t xml:space="preserve">be </w:t>
      </w:r>
      <w:r w:rsidRPr="001D142D">
        <w:rPr>
          <w:sz w:val="26"/>
          <w:lang w:val="en-US"/>
        </w:rPr>
        <w:t>prepared for the consultation</w:t>
      </w:r>
      <w:r w:rsidR="008E5EB0" w:rsidRPr="001D142D">
        <w:rPr>
          <w:sz w:val="26"/>
          <w:lang w:val="en-US"/>
        </w:rPr>
        <w:t>;</w:t>
      </w:r>
    </w:p>
    <w:p w14:paraId="412D356D" w14:textId="4F623913" w:rsidR="00532F9C" w:rsidRPr="00505CF5" w:rsidRDefault="00505CF5">
      <w:pPr>
        <w:pStyle w:val="a4"/>
        <w:numPr>
          <w:ilvl w:val="3"/>
          <w:numId w:val="2"/>
        </w:numPr>
        <w:tabs>
          <w:tab w:val="left" w:pos="1804"/>
        </w:tabs>
        <w:ind w:right="110"/>
        <w:rPr>
          <w:rFonts w:ascii="Symbol" w:hAnsi="Symbol"/>
          <w:sz w:val="26"/>
          <w:lang w:val="en-US"/>
        </w:rPr>
      </w:pPr>
      <w:r w:rsidRPr="00505CF5">
        <w:rPr>
          <w:sz w:val="26"/>
          <w:lang w:val="en-US"/>
        </w:rPr>
        <w:t xml:space="preserve">when making an assessment for the </w:t>
      </w:r>
      <w:r>
        <w:rPr>
          <w:sz w:val="26"/>
          <w:lang w:val="en-US"/>
        </w:rPr>
        <w:t>graduation thesis</w:t>
      </w:r>
      <w:r w:rsidRPr="00505CF5">
        <w:rPr>
          <w:sz w:val="26"/>
          <w:lang w:val="en-US"/>
        </w:rPr>
        <w:t>, take into account the student's compliance with the deadlines for the completion of the project</w:t>
      </w:r>
      <w:r>
        <w:rPr>
          <w:sz w:val="26"/>
          <w:lang w:val="en-US"/>
        </w:rPr>
        <w:t xml:space="preserve"> of graduation thesis</w:t>
      </w:r>
      <w:r w:rsidRPr="00505CF5">
        <w:rPr>
          <w:sz w:val="26"/>
          <w:lang w:val="en-US"/>
        </w:rPr>
        <w:t xml:space="preserve"> and the final text of the </w:t>
      </w:r>
      <w:r>
        <w:rPr>
          <w:sz w:val="26"/>
          <w:lang w:val="en-US"/>
        </w:rPr>
        <w:t>graduation thesis</w:t>
      </w:r>
      <w:r w:rsidRPr="00505CF5">
        <w:rPr>
          <w:sz w:val="26"/>
          <w:lang w:val="en-US"/>
        </w:rPr>
        <w:t xml:space="preserve">, as well as the implementation plans of </w:t>
      </w:r>
      <w:r>
        <w:rPr>
          <w:sz w:val="26"/>
          <w:lang w:val="en-US"/>
        </w:rPr>
        <w:t>graduation thesis</w:t>
      </w:r>
      <w:r w:rsidRPr="00505CF5">
        <w:rPr>
          <w:sz w:val="26"/>
          <w:lang w:val="en-US"/>
        </w:rPr>
        <w:t xml:space="preserve"> preparation agreed with the </w:t>
      </w:r>
      <w:r w:rsidR="00983422">
        <w:rPr>
          <w:sz w:val="26"/>
          <w:lang w:val="en-US"/>
        </w:rPr>
        <w:t>supervisor</w:t>
      </w:r>
      <w:r w:rsidR="008E5EB0" w:rsidRPr="00505CF5">
        <w:rPr>
          <w:sz w:val="26"/>
          <w:lang w:val="en-US"/>
        </w:rPr>
        <w:t>;</w:t>
      </w:r>
    </w:p>
    <w:p w14:paraId="7E6764D2" w14:textId="5EB90893" w:rsidR="00532F9C" w:rsidRPr="00983422" w:rsidRDefault="00983422">
      <w:pPr>
        <w:pStyle w:val="a4"/>
        <w:numPr>
          <w:ilvl w:val="3"/>
          <w:numId w:val="2"/>
        </w:numPr>
        <w:tabs>
          <w:tab w:val="left" w:pos="1804"/>
        </w:tabs>
        <w:ind w:right="110"/>
        <w:rPr>
          <w:rFonts w:ascii="Symbol" w:hAnsi="Symbol"/>
          <w:sz w:val="26"/>
          <w:lang w:val="en-US"/>
        </w:rPr>
      </w:pPr>
      <w:proofErr w:type="gramStart"/>
      <w:r w:rsidRPr="00983422">
        <w:rPr>
          <w:sz w:val="26"/>
          <w:lang w:val="en-US"/>
        </w:rPr>
        <w:t>participate</w:t>
      </w:r>
      <w:proofErr w:type="gramEnd"/>
      <w:r w:rsidRPr="00983422">
        <w:rPr>
          <w:sz w:val="26"/>
          <w:lang w:val="en-US"/>
        </w:rPr>
        <w:t xml:space="preserve"> in the meeting of the state attestation commission for the </w:t>
      </w:r>
      <w:r>
        <w:rPr>
          <w:sz w:val="26"/>
          <w:lang w:val="en-US"/>
        </w:rPr>
        <w:t>defense</w:t>
      </w:r>
      <w:r w:rsidRPr="00983422">
        <w:rPr>
          <w:sz w:val="26"/>
          <w:lang w:val="en-US"/>
        </w:rPr>
        <w:t xml:space="preserve"> of the </w:t>
      </w:r>
      <w:r>
        <w:rPr>
          <w:sz w:val="26"/>
          <w:lang w:val="en-US"/>
        </w:rPr>
        <w:t>graduation thesis</w:t>
      </w:r>
      <w:r w:rsidR="008E5EB0" w:rsidRPr="00983422">
        <w:rPr>
          <w:sz w:val="26"/>
          <w:lang w:val="en-US"/>
        </w:rPr>
        <w:t>.</w:t>
      </w:r>
    </w:p>
    <w:p w14:paraId="5F93BE67" w14:textId="77777777" w:rsidR="00532F9C" w:rsidRPr="00983422" w:rsidRDefault="00532F9C">
      <w:pPr>
        <w:pStyle w:val="a3"/>
        <w:spacing w:before="9"/>
        <w:ind w:left="0" w:firstLine="0"/>
        <w:jc w:val="left"/>
        <w:rPr>
          <w:sz w:val="23"/>
          <w:lang w:val="en-US"/>
        </w:rPr>
      </w:pPr>
    </w:p>
    <w:p w14:paraId="41FC67D5" w14:textId="33BE980F" w:rsidR="00532F9C" w:rsidRPr="00983422" w:rsidRDefault="00983422">
      <w:pPr>
        <w:pStyle w:val="2"/>
        <w:numPr>
          <w:ilvl w:val="1"/>
          <w:numId w:val="8"/>
        </w:numPr>
        <w:tabs>
          <w:tab w:val="left" w:pos="810"/>
        </w:tabs>
        <w:ind w:left="810"/>
        <w:rPr>
          <w:lang w:val="en-US"/>
        </w:rPr>
      </w:pPr>
      <w:r w:rsidRPr="009442B1">
        <w:rPr>
          <w:lang w:val="en-US"/>
        </w:rPr>
        <w:t xml:space="preserve">The </w:t>
      </w:r>
      <w:r>
        <w:rPr>
          <w:lang w:val="en-US"/>
        </w:rPr>
        <w:t>procedure</w:t>
      </w:r>
      <w:r w:rsidRPr="009442B1">
        <w:rPr>
          <w:lang w:val="en-US"/>
        </w:rPr>
        <w:t xml:space="preserve"> of </w:t>
      </w:r>
      <w:r>
        <w:rPr>
          <w:lang w:val="en-US"/>
        </w:rPr>
        <w:t>implementation</w:t>
      </w:r>
      <w:r w:rsidRPr="009442B1">
        <w:rPr>
          <w:lang w:val="en-US"/>
        </w:rPr>
        <w:t xml:space="preserve"> of the </w:t>
      </w:r>
      <w:r>
        <w:rPr>
          <w:lang w:val="en-US"/>
        </w:rPr>
        <w:t>graduation thesis</w:t>
      </w:r>
      <w:r w:rsidRPr="009442B1">
        <w:rPr>
          <w:lang w:val="en-US"/>
        </w:rPr>
        <w:t xml:space="preserve"> by the student</w:t>
      </w:r>
    </w:p>
    <w:p w14:paraId="0B283E3C" w14:textId="7F40214B" w:rsidR="00532F9C" w:rsidRPr="0019498D" w:rsidRDefault="0019498D">
      <w:pPr>
        <w:pStyle w:val="a4"/>
        <w:numPr>
          <w:ilvl w:val="2"/>
          <w:numId w:val="8"/>
        </w:numPr>
        <w:tabs>
          <w:tab w:val="left" w:pos="1542"/>
        </w:tabs>
        <w:spacing w:before="1"/>
        <w:ind w:right="108"/>
        <w:rPr>
          <w:sz w:val="24"/>
          <w:lang w:val="en-US"/>
        </w:rPr>
      </w:pPr>
      <w:r w:rsidRPr="0019498D">
        <w:rPr>
          <w:sz w:val="26"/>
          <w:lang w:val="en-US"/>
        </w:rPr>
        <w:t xml:space="preserve">The student is obliged to perform the </w:t>
      </w:r>
      <w:r>
        <w:rPr>
          <w:sz w:val="26"/>
          <w:lang w:val="en-US"/>
        </w:rPr>
        <w:t>graduation thesis</w:t>
      </w:r>
      <w:r w:rsidRPr="0019498D">
        <w:rPr>
          <w:sz w:val="26"/>
          <w:lang w:val="en-US"/>
        </w:rPr>
        <w:t xml:space="preserve"> in accordance with the requirements established by the Methodological Recommendations for </w:t>
      </w:r>
      <w:r w:rsidR="00FB408F">
        <w:rPr>
          <w:sz w:val="26"/>
          <w:lang w:val="en-US"/>
        </w:rPr>
        <w:t>graduation thesis</w:t>
      </w:r>
      <w:r w:rsidR="00FB408F" w:rsidRPr="0019498D">
        <w:rPr>
          <w:sz w:val="26"/>
          <w:lang w:val="en-US"/>
        </w:rPr>
        <w:t xml:space="preserve"> </w:t>
      </w:r>
      <w:r w:rsidRPr="0019498D">
        <w:rPr>
          <w:sz w:val="26"/>
          <w:lang w:val="en-US"/>
        </w:rPr>
        <w:t>writing</w:t>
      </w:r>
      <w:r>
        <w:rPr>
          <w:sz w:val="26"/>
          <w:lang w:val="en-US"/>
        </w:rPr>
        <w:t xml:space="preserve"> </w:t>
      </w:r>
      <w:r w:rsidRPr="0019498D">
        <w:rPr>
          <w:sz w:val="26"/>
          <w:lang w:val="en-US"/>
        </w:rPr>
        <w:t>(Research Paper Guidelines Essays, Thesis &amp; Graduation Thesis, appendix No. 1)</w:t>
      </w:r>
      <w:r w:rsidR="008E5EB0" w:rsidRPr="0019498D">
        <w:rPr>
          <w:sz w:val="26"/>
          <w:lang w:val="en-US"/>
        </w:rPr>
        <w:t>.</w:t>
      </w:r>
    </w:p>
    <w:p w14:paraId="21E82DD5" w14:textId="7A63A571" w:rsidR="00532F9C" w:rsidRPr="006F4675" w:rsidRDefault="006F4675">
      <w:pPr>
        <w:pStyle w:val="a4"/>
        <w:numPr>
          <w:ilvl w:val="2"/>
          <w:numId w:val="8"/>
        </w:numPr>
        <w:tabs>
          <w:tab w:val="left" w:pos="1542"/>
        </w:tabs>
        <w:ind w:right="113"/>
        <w:rPr>
          <w:sz w:val="24"/>
          <w:lang w:val="en-US"/>
        </w:rPr>
      </w:pPr>
      <w:r w:rsidRPr="006F4675">
        <w:rPr>
          <w:sz w:val="26"/>
          <w:lang w:val="en-US"/>
        </w:rPr>
        <w:t xml:space="preserve">The student is obliged to comply with the schedule for the implementation of the </w:t>
      </w:r>
      <w:r>
        <w:rPr>
          <w:sz w:val="26"/>
          <w:lang w:val="en-US"/>
        </w:rPr>
        <w:t>graduation thesis</w:t>
      </w:r>
      <w:r w:rsidRPr="006F4675">
        <w:rPr>
          <w:sz w:val="26"/>
          <w:lang w:val="en-US"/>
        </w:rPr>
        <w:t xml:space="preserve">, developed and established by the </w:t>
      </w:r>
      <w:r>
        <w:rPr>
          <w:sz w:val="26"/>
          <w:lang w:val="en-US"/>
        </w:rPr>
        <w:t>supervisor</w:t>
      </w:r>
      <w:r w:rsidR="008E5EB0" w:rsidRPr="006F4675">
        <w:rPr>
          <w:sz w:val="26"/>
          <w:lang w:val="en-US"/>
        </w:rPr>
        <w:t>.</w:t>
      </w:r>
    </w:p>
    <w:p w14:paraId="63331A65" w14:textId="30683DC7" w:rsidR="00532F9C" w:rsidRPr="00F33CF4" w:rsidRDefault="00F33CF4">
      <w:pPr>
        <w:pStyle w:val="a4"/>
        <w:numPr>
          <w:ilvl w:val="2"/>
          <w:numId w:val="8"/>
        </w:numPr>
        <w:tabs>
          <w:tab w:val="left" w:pos="1542"/>
        </w:tabs>
        <w:ind w:right="109"/>
        <w:rPr>
          <w:sz w:val="24"/>
          <w:lang w:val="en-US"/>
        </w:rPr>
      </w:pPr>
      <w:r w:rsidRPr="00F33CF4">
        <w:rPr>
          <w:sz w:val="26"/>
          <w:lang w:val="en-US"/>
        </w:rPr>
        <w:t xml:space="preserve">According to the results of each consultation, the student is obliged to prepare a summary of the received recommendations and the planned further steps for the </w:t>
      </w:r>
      <w:r w:rsidR="00534EEF">
        <w:rPr>
          <w:sz w:val="26"/>
          <w:lang w:val="en-US"/>
        </w:rPr>
        <w:t>implementation</w:t>
      </w:r>
      <w:r w:rsidRPr="00F33CF4">
        <w:rPr>
          <w:sz w:val="26"/>
          <w:lang w:val="en-US"/>
        </w:rPr>
        <w:t xml:space="preserve"> of the </w:t>
      </w:r>
      <w:r w:rsidR="00534EEF">
        <w:rPr>
          <w:sz w:val="26"/>
          <w:lang w:val="en-US"/>
        </w:rPr>
        <w:t>graduation thesis</w:t>
      </w:r>
      <w:r w:rsidR="008E5EB0" w:rsidRPr="00F33CF4">
        <w:rPr>
          <w:sz w:val="26"/>
          <w:lang w:val="en-US"/>
        </w:rPr>
        <w:t>.</w:t>
      </w:r>
    </w:p>
    <w:p w14:paraId="3A88829D" w14:textId="6859A9E6" w:rsidR="00532F9C" w:rsidRPr="005B1592" w:rsidRDefault="005B1592">
      <w:pPr>
        <w:pStyle w:val="a4"/>
        <w:numPr>
          <w:ilvl w:val="2"/>
          <w:numId w:val="8"/>
        </w:numPr>
        <w:tabs>
          <w:tab w:val="left" w:pos="1542"/>
        </w:tabs>
        <w:ind w:right="109"/>
        <w:rPr>
          <w:sz w:val="24"/>
          <w:lang w:val="en-US"/>
        </w:rPr>
      </w:pPr>
      <w:r w:rsidRPr="000262DC">
        <w:rPr>
          <w:sz w:val="26"/>
          <w:lang w:val="en-US"/>
        </w:rPr>
        <w:t xml:space="preserve">The student is obliged to pay </w:t>
      </w:r>
      <w:r>
        <w:rPr>
          <w:sz w:val="26"/>
          <w:lang w:val="en-US"/>
        </w:rPr>
        <w:t xml:space="preserve">careful </w:t>
      </w:r>
      <w:r w:rsidRPr="000262DC">
        <w:rPr>
          <w:sz w:val="26"/>
          <w:lang w:val="en-US"/>
        </w:rPr>
        <w:t xml:space="preserve">attention to the recommendations received from the </w:t>
      </w:r>
      <w:r>
        <w:rPr>
          <w:sz w:val="26"/>
          <w:lang w:val="en-US"/>
        </w:rPr>
        <w:t>supervisor</w:t>
      </w:r>
      <w:r w:rsidRPr="000262DC">
        <w:rPr>
          <w:sz w:val="26"/>
          <w:lang w:val="en-US"/>
        </w:rPr>
        <w:t xml:space="preserve"> of the </w:t>
      </w:r>
      <w:r>
        <w:rPr>
          <w:sz w:val="26"/>
          <w:lang w:val="en-US"/>
        </w:rPr>
        <w:t>graduation thesis</w:t>
      </w:r>
      <w:r w:rsidRPr="000262DC">
        <w:rPr>
          <w:sz w:val="26"/>
          <w:lang w:val="en-US"/>
        </w:rPr>
        <w:t xml:space="preserve"> and </w:t>
      </w:r>
      <w:r>
        <w:rPr>
          <w:sz w:val="26"/>
          <w:lang w:val="en-US"/>
        </w:rPr>
        <w:t xml:space="preserve">to </w:t>
      </w:r>
      <w:proofErr w:type="gramStart"/>
      <w:r w:rsidRPr="000262DC">
        <w:rPr>
          <w:sz w:val="26"/>
          <w:lang w:val="en-US"/>
        </w:rPr>
        <w:t>be prepared</w:t>
      </w:r>
      <w:proofErr w:type="gramEnd"/>
      <w:r w:rsidRPr="000262DC">
        <w:rPr>
          <w:sz w:val="26"/>
          <w:lang w:val="en-US"/>
        </w:rPr>
        <w:t xml:space="preserve"> for meetings with </w:t>
      </w:r>
      <w:r>
        <w:rPr>
          <w:sz w:val="26"/>
          <w:lang w:val="en-US"/>
        </w:rPr>
        <w:t>supervisor</w:t>
      </w:r>
      <w:r w:rsidR="008E5EB0" w:rsidRPr="005B1592">
        <w:rPr>
          <w:sz w:val="26"/>
          <w:lang w:val="en-US"/>
        </w:rPr>
        <w:t>.</w:t>
      </w:r>
    </w:p>
    <w:p w14:paraId="2207866C" w14:textId="748F470A" w:rsidR="00532F9C" w:rsidRPr="005B1592" w:rsidRDefault="005B1592">
      <w:pPr>
        <w:pStyle w:val="a4"/>
        <w:numPr>
          <w:ilvl w:val="2"/>
          <w:numId w:val="8"/>
        </w:numPr>
        <w:tabs>
          <w:tab w:val="left" w:pos="1542"/>
        </w:tabs>
        <w:spacing w:before="1"/>
        <w:ind w:right="113"/>
        <w:rPr>
          <w:sz w:val="24"/>
          <w:lang w:val="en-US"/>
        </w:rPr>
      </w:pPr>
      <w:r w:rsidRPr="005B1592">
        <w:rPr>
          <w:sz w:val="26"/>
          <w:lang w:val="en-US"/>
        </w:rPr>
        <w:t xml:space="preserve">Thirty days before the date of submission of the final version of the </w:t>
      </w:r>
      <w:r>
        <w:rPr>
          <w:sz w:val="26"/>
          <w:lang w:val="en-US"/>
        </w:rPr>
        <w:t>graduation thesis</w:t>
      </w:r>
      <w:r w:rsidRPr="005B1592">
        <w:rPr>
          <w:sz w:val="26"/>
          <w:lang w:val="en-US"/>
        </w:rPr>
        <w:t xml:space="preserve">, the student is obliged to submit to the </w:t>
      </w:r>
      <w:r>
        <w:rPr>
          <w:sz w:val="26"/>
          <w:lang w:val="en-US"/>
        </w:rPr>
        <w:t>supervisor</w:t>
      </w:r>
      <w:r w:rsidRPr="005B1592">
        <w:rPr>
          <w:sz w:val="26"/>
          <w:lang w:val="en-US"/>
        </w:rPr>
        <w:t xml:space="preserve"> the full text of the </w:t>
      </w:r>
      <w:r>
        <w:rPr>
          <w:sz w:val="26"/>
          <w:lang w:val="en-US"/>
        </w:rPr>
        <w:t>graduation thesis</w:t>
      </w:r>
      <w:r w:rsidRPr="005B1592">
        <w:rPr>
          <w:sz w:val="26"/>
          <w:lang w:val="en-US"/>
        </w:rPr>
        <w:t xml:space="preserve"> in a draft version. If the student has not done this, the supervisor has the right to give an unsatisfactory assessment for the </w:t>
      </w:r>
      <w:r>
        <w:rPr>
          <w:sz w:val="26"/>
          <w:lang w:val="en-US"/>
        </w:rPr>
        <w:t>graduation thesis</w:t>
      </w:r>
      <w:r w:rsidR="008E5EB0" w:rsidRPr="005B1592">
        <w:rPr>
          <w:sz w:val="26"/>
          <w:lang w:val="en-US"/>
        </w:rPr>
        <w:t>.</w:t>
      </w:r>
    </w:p>
    <w:p w14:paraId="15BC985B" w14:textId="77777777" w:rsidR="00532F9C" w:rsidRPr="005B1592" w:rsidRDefault="00532F9C">
      <w:pPr>
        <w:pStyle w:val="a3"/>
        <w:spacing w:before="11"/>
        <w:ind w:left="0" w:firstLine="0"/>
        <w:jc w:val="left"/>
        <w:rPr>
          <w:sz w:val="23"/>
          <w:lang w:val="en-US"/>
        </w:rPr>
      </w:pPr>
    </w:p>
    <w:p w14:paraId="7F2D9A98" w14:textId="63D32AD9" w:rsidR="00532F9C" w:rsidRPr="005B1592" w:rsidRDefault="005B1592">
      <w:pPr>
        <w:pStyle w:val="2"/>
        <w:numPr>
          <w:ilvl w:val="1"/>
          <w:numId w:val="8"/>
        </w:numPr>
        <w:tabs>
          <w:tab w:val="left" w:pos="810"/>
        </w:tabs>
        <w:ind w:left="603" w:right="115" w:hanging="360"/>
        <w:rPr>
          <w:lang w:val="en-US"/>
        </w:rPr>
      </w:pPr>
      <w:r w:rsidRPr="00C175BA">
        <w:rPr>
          <w:lang w:val="en-US"/>
        </w:rPr>
        <w:t>Changing</w:t>
      </w:r>
      <w:r>
        <w:rPr>
          <w:lang w:val="en-US"/>
        </w:rPr>
        <w:t xml:space="preserve"> of</w:t>
      </w:r>
      <w:r w:rsidRPr="00C175BA">
        <w:rPr>
          <w:lang w:val="en-US"/>
        </w:rPr>
        <w:t xml:space="preserve"> the</w:t>
      </w:r>
      <w:r>
        <w:rPr>
          <w:lang w:val="en-US"/>
        </w:rPr>
        <w:t xml:space="preserve"> thesis</w:t>
      </w:r>
      <w:r w:rsidRPr="00C175BA">
        <w:rPr>
          <w:lang w:val="en-US"/>
        </w:rPr>
        <w:t xml:space="preserve"> topic and the supervisor</w:t>
      </w:r>
    </w:p>
    <w:p w14:paraId="1390BA9F" w14:textId="417F7B7C" w:rsidR="00532F9C" w:rsidRPr="005B1592" w:rsidRDefault="005B1592">
      <w:pPr>
        <w:pStyle w:val="a4"/>
        <w:numPr>
          <w:ilvl w:val="2"/>
          <w:numId w:val="8"/>
        </w:numPr>
        <w:tabs>
          <w:tab w:val="left" w:pos="1521"/>
        </w:tabs>
        <w:ind w:left="1520" w:right="105" w:hanging="711"/>
        <w:rPr>
          <w:sz w:val="26"/>
          <w:lang w:val="en-US"/>
        </w:rPr>
      </w:pPr>
      <w:proofErr w:type="gramStart"/>
      <w:r w:rsidRPr="005B1592">
        <w:rPr>
          <w:sz w:val="26"/>
          <w:lang w:val="en-US"/>
        </w:rPr>
        <w:t>Applications for chang</w:t>
      </w:r>
      <w:r>
        <w:rPr>
          <w:sz w:val="26"/>
          <w:lang w:val="en-US"/>
        </w:rPr>
        <w:t>e</w:t>
      </w:r>
      <w:r w:rsidRPr="005B1592">
        <w:rPr>
          <w:sz w:val="26"/>
          <w:lang w:val="en-US"/>
        </w:rPr>
        <w:t xml:space="preserve"> </w:t>
      </w:r>
      <w:r>
        <w:rPr>
          <w:sz w:val="26"/>
          <w:lang w:val="en-US"/>
        </w:rPr>
        <w:t>of g</w:t>
      </w:r>
      <w:r w:rsidRPr="005B1592">
        <w:rPr>
          <w:sz w:val="26"/>
          <w:lang w:val="en-US"/>
        </w:rPr>
        <w:t xml:space="preserve">raduation </w:t>
      </w:r>
      <w:r>
        <w:rPr>
          <w:sz w:val="26"/>
          <w:lang w:val="en-US"/>
        </w:rPr>
        <w:t>t</w:t>
      </w:r>
      <w:r w:rsidRPr="005B1592">
        <w:rPr>
          <w:sz w:val="26"/>
          <w:lang w:val="en-US"/>
        </w:rPr>
        <w:t xml:space="preserve">hesis topic, approved by the </w:t>
      </w:r>
      <w:r>
        <w:rPr>
          <w:sz w:val="26"/>
          <w:lang w:val="en-US"/>
        </w:rPr>
        <w:t>supervisor</w:t>
      </w:r>
      <w:r w:rsidRPr="005B1592">
        <w:rPr>
          <w:sz w:val="26"/>
          <w:lang w:val="en-US"/>
        </w:rPr>
        <w:t xml:space="preserve"> of the </w:t>
      </w:r>
      <w:r>
        <w:rPr>
          <w:sz w:val="26"/>
          <w:lang w:val="en-US"/>
        </w:rPr>
        <w:t>graduation thesis</w:t>
      </w:r>
      <w:r w:rsidRPr="005B1592">
        <w:rPr>
          <w:sz w:val="26"/>
          <w:lang w:val="en-US"/>
        </w:rPr>
        <w:t xml:space="preserve"> (Application form for change of Graduation Thesis topic, appendix No. 6) and for </w:t>
      </w:r>
      <w:r>
        <w:rPr>
          <w:sz w:val="26"/>
          <w:lang w:val="en-US"/>
        </w:rPr>
        <w:t>change of g</w:t>
      </w:r>
      <w:r w:rsidRPr="005B1592">
        <w:rPr>
          <w:sz w:val="26"/>
          <w:lang w:val="en-US"/>
        </w:rPr>
        <w:t xml:space="preserve">raduation </w:t>
      </w:r>
      <w:r>
        <w:rPr>
          <w:sz w:val="26"/>
          <w:lang w:val="en-US"/>
        </w:rPr>
        <w:t>t</w:t>
      </w:r>
      <w:r w:rsidRPr="005B1592">
        <w:rPr>
          <w:sz w:val="26"/>
          <w:lang w:val="en-US"/>
        </w:rPr>
        <w:t xml:space="preserve">hesis </w:t>
      </w:r>
      <w:r>
        <w:rPr>
          <w:sz w:val="26"/>
          <w:lang w:val="en-US"/>
        </w:rPr>
        <w:t>supervisor</w:t>
      </w:r>
      <w:r w:rsidRPr="005B1592">
        <w:rPr>
          <w:sz w:val="26"/>
          <w:lang w:val="en-US"/>
        </w:rPr>
        <w:t xml:space="preserve"> (Application form for change of Graduation Thesis supervisor, appendix No. 7), approved by both Graduation Thesis </w:t>
      </w:r>
      <w:r>
        <w:rPr>
          <w:sz w:val="26"/>
          <w:lang w:val="en-US"/>
        </w:rPr>
        <w:t>supervisors</w:t>
      </w:r>
      <w:r w:rsidRPr="005B1592">
        <w:rPr>
          <w:sz w:val="26"/>
          <w:lang w:val="en-US"/>
        </w:rPr>
        <w:t xml:space="preserve">, are submitted to the </w:t>
      </w:r>
      <w:r>
        <w:rPr>
          <w:sz w:val="26"/>
          <w:lang w:val="en-US"/>
        </w:rPr>
        <w:t>a</w:t>
      </w:r>
      <w:r w:rsidRPr="005B1592">
        <w:rPr>
          <w:sz w:val="26"/>
          <w:lang w:val="en-US"/>
        </w:rPr>
        <w:t xml:space="preserve">cademic </w:t>
      </w:r>
      <w:r>
        <w:rPr>
          <w:sz w:val="26"/>
          <w:lang w:val="en-US"/>
        </w:rPr>
        <w:t>supervisor</w:t>
      </w:r>
      <w:r w:rsidRPr="005B1592">
        <w:rPr>
          <w:sz w:val="26"/>
          <w:lang w:val="en-US"/>
        </w:rPr>
        <w:t xml:space="preserve"> of the </w:t>
      </w:r>
      <w:r>
        <w:rPr>
          <w:sz w:val="26"/>
          <w:lang w:val="en-US"/>
        </w:rPr>
        <w:t>E</w:t>
      </w:r>
      <w:r w:rsidRPr="005B1592">
        <w:rPr>
          <w:sz w:val="26"/>
          <w:lang w:val="en-US"/>
        </w:rPr>
        <w:t xml:space="preserve">P </w:t>
      </w:r>
      <w:r w:rsidRPr="005B1592">
        <w:rPr>
          <w:b/>
          <w:bCs/>
          <w:sz w:val="26"/>
          <w:u w:val="single"/>
          <w:lang w:val="en-US"/>
        </w:rPr>
        <w:t>no later than 6 weeks before the date of submission of the final version of the graduation thesis</w:t>
      </w:r>
      <w:r w:rsidR="008E5EB0" w:rsidRPr="005B1592">
        <w:rPr>
          <w:sz w:val="26"/>
          <w:lang w:val="en-US"/>
        </w:rPr>
        <w:t>.</w:t>
      </w:r>
      <w:proofErr w:type="gramEnd"/>
    </w:p>
    <w:p w14:paraId="325433EA" w14:textId="620DC37F" w:rsidR="00532F9C" w:rsidRPr="00283698" w:rsidRDefault="00283698">
      <w:pPr>
        <w:pStyle w:val="a4"/>
        <w:numPr>
          <w:ilvl w:val="2"/>
          <w:numId w:val="8"/>
        </w:numPr>
        <w:tabs>
          <w:tab w:val="left" w:pos="1521"/>
        </w:tabs>
        <w:ind w:left="1520" w:right="109" w:hanging="711"/>
        <w:rPr>
          <w:sz w:val="26"/>
          <w:lang w:val="en-US"/>
        </w:rPr>
      </w:pPr>
      <w:r w:rsidRPr="00283698">
        <w:rPr>
          <w:sz w:val="26"/>
          <w:lang w:val="en-US"/>
        </w:rPr>
        <w:t xml:space="preserve">The academic </w:t>
      </w:r>
      <w:r>
        <w:rPr>
          <w:sz w:val="26"/>
          <w:lang w:val="en-US"/>
        </w:rPr>
        <w:t>supervisor</w:t>
      </w:r>
      <w:r w:rsidRPr="00283698">
        <w:rPr>
          <w:sz w:val="26"/>
          <w:lang w:val="en-US"/>
        </w:rPr>
        <w:t xml:space="preserve"> of the </w:t>
      </w:r>
      <w:r>
        <w:rPr>
          <w:sz w:val="26"/>
          <w:lang w:val="en-US"/>
        </w:rPr>
        <w:t>E</w:t>
      </w:r>
      <w:r w:rsidRPr="00283698">
        <w:rPr>
          <w:sz w:val="26"/>
          <w:lang w:val="en-US"/>
        </w:rPr>
        <w:t xml:space="preserve">P, together with the Academic Council of the </w:t>
      </w:r>
      <w:r w:rsidR="005B2945">
        <w:rPr>
          <w:sz w:val="26"/>
          <w:lang w:val="en-US"/>
        </w:rPr>
        <w:t>E</w:t>
      </w:r>
      <w:r w:rsidRPr="00283698">
        <w:rPr>
          <w:sz w:val="26"/>
          <w:lang w:val="en-US"/>
        </w:rPr>
        <w:t xml:space="preserve">P, approves the changed topics of the </w:t>
      </w:r>
      <w:r w:rsidR="005B2945">
        <w:rPr>
          <w:sz w:val="26"/>
          <w:lang w:val="en-US"/>
        </w:rPr>
        <w:t xml:space="preserve">graduation </w:t>
      </w:r>
      <w:r w:rsidR="008E5E09">
        <w:rPr>
          <w:sz w:val="26"/>
          <w:lang w:val="en-US"/>
        </w:rPr>
        <w:t>thesis</w:t>
      </w:r>
      <w:r w:rsidRPr="00283698">
        <w:rPr>
          <w:sz w:val="26"/>
          <w:lang w:val="en-US"/>
        </w:rPr>
        <w:t xml:space="preserve">, as well as the </w:t>
      </w:r>
      <w:r w:rsidR="005B2945">
        <w:rPr>
          <w:sz w:val="26"/>
          <w:lang w:val="en-US"/>
        </w:rPr>
        <w:t>change</w:t>
      </w:r>
      <w:r w:rsidRPr="00283698">
        <w:rPr>
          <w:sz w:val="26"/>
          <w:lang w:val="en-US"/>
        </w:rPr>
        <w:t xml:space="preserve"> of the </w:t>
      </w:r>
      <w:r w:rsidR="005B2945">
        <w:rPr>
          <w:sz w:val="26"/>
          <w:lang w:val="en-US"/>
        </w:rPr>
        <w:t>graduation thesis supervisors</w:t>
      </w:r>
      <w:r w:rsidRPr="00283698">
        <w:rPr>
          <w:sz w:val="26"/>
          <w:lang w:val="en-US"/>
        </w:rPr>
        <w:t xml:space="preserve"> </w:t>
      </w:r>
      <w:r w:rsidRPr="005B2945">
        <w:rPr>
          <w:b/>
          <w:bCs/>
          <w:sz w:val="26"/>
          <w:u w:val="single"/>
          <w:lang w:val="en-US"/>
        </w:rPr>
        <w:t xml:space="preserve">within a week after the application </w:t>
      </w:r>
      <w:proofErr w:type="gramStart"/>
      <w:r w:rsidRPr="005B2945">
        <w:rPr>
          <w:b/>
          <w:bCs/>
          <w:sz w:val="26"/>
          <w:u w:val="single"/>
          <w:lang w:val="en-US"/>
        </w:rPr>
        <w:t>is received</w:t>
      </w:r>
      <w:proofErr w:type="gramEnd"/>
      <w:r w:rsidR="008E5EB0" w:rsidRPr="00283698">
        <w:rPr>
          <w:sz w:val="26"/>
          <w:lang w:val="en-US"/>
        </w:rPr>
        <w:t>.</w:t>
      </w:r>
    </w:p>
    <w:p w14:paraId="63585CCA" w14:textId="77777777" w:rsidR="00532F9C" w:rsidRPr="00283698" w:rsidRDefault="00532F9C">
      <w:pPr>
        <w:pStyle w:val="a3"/>
        <w:spacing w:before="5"/>
        <w:ind w:left="0" w:firstLine="0"/>
        <w:jc w:val="left"/>
        <w:rPr>
          <w:sz w:val="16"/>
          <w:lang w:val="en-US"/>
        </w:rPr>
      </w:pPr>
    </w:p>
    <w:p w14:paraId="4FECA7D8" w14:textId="1C58633E" w:rsidR="00532F9C" w:rsidRPr="007956D6" w:rsidRDefault="00157D9A">
      <w:pPr>
        <w:pStyle w:val="2"/>
        <w:numPr>
          <w:ilvl w:val="1"/>
          <w:numId w:val="8"/>
        </w:numPr>
        <w:tabs>
          <w:tab w:val="left" w:pos="810"/>
        </w:tabs>
        <w:spacing w:before="88" w:line="298" w:lineRule="exact"/>
        <w:ind w:left="810"/>
        <w:rPr>
          <w:lang w:val="en-US"/>
        </w:rPr>
      </w:pPr>
      <w:r>
        <w:rPr>
          <w:lang w:val="en-US"/>
        </w:rPr>
        <w:t>Graduation thesis submission and its assessment</w:t>
      </w:r>
    </w:p>
    <w:p w14:paraId="44EFE9FA" w14:textId="53E0E144" w:rsidR="00532F9C" w:rsidRPr="007956D6" w:rsidRDefault="007956D6">
      <w:pPr>
        <w:pStyle w:val="a4"/>
        <w:numPr>
          <w:ilvl w:val="2"/>
          <w:numId w:val="8"/>
        </w:numPr>
        <w:tabs>
          <w:tab w:val="left" w:pos="1521"/>
        </w:tabs>
        <w:ind w:left="1520" w:right="106"/>
        <w:rPr>
          <w:sz w:val="26"/>
          <w:lang w:val="en-US"/>
        </w:rPr>
      </w:pPr>
      <w:r w:rsidRPr="007956D6">
        <w:rPr>
          <w:sz w:val="26"/>
          <w:lang w:val="en-US"/>
        </w:rPr>
        <w:t xml:space="preserve">Students of the Master's degree program "Economics, Politics and Business in Asia" </w:t>
      </w:r>
      <w:r>
        <w:rPr>
          <w:sz w:val="26"/>
          <w:lang w:val="en-US"/>
        </w:rPr>
        <w:t>must</w:t>
      </w:r>
      <w:r w:rsidRPr="007956D6">
        <w:rPr>
          <w:sz w:val="26"/>
          <w:lang w:val="en-US"/>
        </w:rPr>
        <w:t xml:space="preserve"> download the final version of the </w:t>
      </w:r>
      <w:r>
        <w:rPr>
          <w:sz w:val="26"/>
          <w:lang w:val="en-US"/>
        </w:rPr>
        <w:t xml:space="preserve">graduation </w:t>
      </w:r>
      <w:r w:rsidR="008E5E09">
        <w:rPr>
          <w:sz w:val="26"/>
          <w:lang w:val="en-US"/>
        </w:rPr>
        <w:t>thesis</w:t>
      </w:r>
      <w:r w:rsidRPr="007956D6">
        <w:rPr>
          <w:sz w:val="26"/>
          <w:lang w:val="en-US"/>
        </w:rPr>
        <w:t xml:space="preserve"> no later than </w:t>
      </w:r>
      <w:r w:rsidRPr="007956D6">
        <w:rPr>
          <w:b/>
          <w:bCs/>
          <w:sz w:val="26"/>
          <w:u w:val="single"/>
          <w:lang w:val="en-US"/>
        </w:rPr>
        <w:t>the second Thursday of May</w:t>
      </w:r>
      <w:r w:rsidR="008E5EB0" w:rsidRPr="007956D6">
        <w:rPr>
          <w:sz w:val="26"/>
          <w:lang w:val="en-US"/>
        </w:rPr>
        <w:t>.</w:t>
      </w:r>
    </w:p>
    <w:p w14:paraId="42EFF3DC" w14:textId="77777777" w:rsidR="00532F9C" w:rsidRPr="007956D6" w:rsidRDefault="00532F9C">
      <w:pPr>
        <w:jc w:val="both"/>
        <w:rPr>
          <w:sz w:val="26"/>
          <w:lang w:val="en-US"/>
        </w:rPr>
        <w:sectPr w:rsidR="00532F9C" w:rsidRPr="007956D6">
          <w:pgSz w:w="11910" w:h="16840"/>
          <w:pgMar w:top="880" w:right="740" w:bottom="280" w:left="1600" w:header="720" w:footer="720" w:gutter="0"/>
          <w:cols w:space="720"/>
        </w:sectPr>
      </w:pPr>
    </w:p>
    <w:p w14:paraId="0A6B292C" w14:textId="224D4745" w:rsidR="00532F9C" w:rsidRPr="000B5296" w:rsidRDefault="000B5296">
      <w:pPr>
        <w:pStyle w:val="a4"/>
        <w:numPr>
          <w:ilvl w:val="2"/>
          <w:numId w:val="8"/>
        </w:numPr>
        <w:tabs>
          <w:tab w:val="left" w:pos="1521"/>
        </w:tabs>
        <w:spacing w:before="78"/>
        <w:ind w:left="1520" w:right="108"/>
        <w:rPr>
          <w:sz w:val="26"/>
          <w:lang w:val="en-US"/>
        </w:rPr>
      </w:pPr>
      <w:r w:rsidRPr="000B5296">
        <w:rPr>
          <w:sz w:val="26"/>
          <w:lang w:val="en-US"/>
        </w:rPr>
        <w:lastRenderedPageBreak/>
        <w:t xml:space="preserve">To submit the </w:t>
      </w:r>
      <w:r>
        <w:rPr>
          <w:sz w:val="26"/>
          <w:lang w:val="en-US"/>
        </w:rPr>
        <w:t xml:space="preserve">graduation </w:t>
      </w:r>
      <w:r w:rsidR="008E5E09">
        <w:rPr>
          <w:sz w:val="26"/>
          <w:lang w:val="en-US"/>
        </w:rPr>
        <w:t>thesis</w:t>
      </w:r>
      <w:r w:rsidRPr="000B5296">
        <w:rPr>
          <w:sz w:val="26"/>
          <w:lang w:val="en-US"/>
        </w:rPr>
        <w:t xml:space="preserve">, the student must, no later than 23:59 of the day specified in clause 4.5.1. </w:t>
      </w:r>
      <w:proofErr w:type="gramStart"/>
      <w:r w:rsidRPr="000B5296">
        <w:rPr>
          <w:sz w:val="26"/>
          <w:lang w:val="en-US"/>
        </w:rPr>
        <w:t>of</w:t>
      </w:r>
      <w:proofErr w:type="gramEnd"/>
      <w:r w:rsidRPr="000B5296">
        <w:rPr>
          <w:sz w:val="26"/>
          <w:lang w:val="en-US"/>
        </w:rPr>
        <w:t xml:space="preserve"> the Rules, upload a file with the full and final text of the </w:t>
      </w:r>
      <w:r>
        <w:rPr>
          <w:sz w:val="26"/>
          <w:lang w:val="en-US"/>
        </w:rPr>
        <w:t xml:space="preserve">graduation thesis </w:t>
      </w:r>
      <w:r w:rsidRPr="000B5296">
        <w:rPr>
          <w:sz w:val="26"/>
          <w:lang w:val="en-US"/>
        </w:rPr>
        <w:t xml:space="preserve">in doc, </w:t>
      </w:r>
      <w:proofErr w:type="spellStart"/>
      <w:r w:rsidRPr="000B5296">
        <w:rPr>
          <w:sz w:val="26"/>
          <w:lang w:val="en-US"/>
        </w:rPr>
        <w:t>docx</w:t>
      </w:r>
      <w:proofErr w:type="spellEnd"/>
      <w:r w:rsidRPr="000B5296">
        <w:rPr>
          <w:sz w:val="26"/>
          <w:lang w:val="en-US"/>
        </w:rPr>
        <w:t xml:space="preserve"> or pdf format to his personal account in the LMS system</w:t>
      </w:r>
      <w:r w:rsidR="008E5EB0" w:rsidRPr="000B5296">
        <w:rPr>
          <w:sz w:val="26"/>
          <w:lang w:val="en-US"/>
        </w:rPr>
        <w:t>.</w:t>
      </w:r>
    </w:p>
    <w:p w14:paraId="4C174630" w14:textId="47B412C8" w:rsidR="00532F9C" w:rsidRPr="00352388" w:rsidRDefault="00352388">
      <w:pPr>
        <w:pStyle w:val="a4"/>
        <w:numPr>
          <w:ilvl w:val="2"/>
          <w:numId w:val="8"/>
        </w:numPr>
        <w:tabs>
          <w:tab w:val="left" w:pos="1521"/>
        </w:tabs>
        <w:spacing w:before="2"/>
        <w:ind w:left="1520" w:right="110"/>
        <w:rPr>
          <w:sz w:val="26"/>
          <w:lang w:val="en-US"/>
        </w:rPr>
      </w:pPr>
      <w:r w:rsidRPr="00352388">
        <w:rPr>
          <w:sz w:val="26"/>
          <w:lang w:val="en-US"/>
        </w:rPr>
        <w:t xml:space="preserve">Students who have not submitted their </w:t>
      </w:r>
      <w:r>
        <w:rPr>
          <w:sz w:val="26"/>
          <w:lang w:val="en-US"/>
        </w:rPr>
        <w:t xml:space="preserve">graduation </w:t>
      </w:r>
      <w:r w:rsidR="008E5E09">
        <w:rPr>
          <w:sz w:val="26"/>
          <w:lang w:val="en-US"/>
        </w:rPr>
        <w:t>thesis</w:t>
      </w:r>
      <w:r w:rsidRPr="00352388">
        <w:rPr>
          <w:sz w:val="26"/>
          <w:lang w:val="en-US"/>
        </w:rPr>
        <w:t xml:space="preserve"> within the prescribed period </w:t>
      </w:r>
      <w:proofErr w:type="gramStart"/>
      <w:r w:rsidRPr="00352388">
        <w:rPr>
          <w:sz w:val="26"/>
          <w:lang w:val="en-US"/>
        </w:rPr>
        <w:t>are not allowed</w:t>
      </w:r>
      <w:proofErr w:type="gramEnd"/>
      <w:r w:rsidRPr="00352388">
        <w:rPr>
          <w:sz w:val="26"/>
          <w:lang w:val="en-US"/>
        </w:rPr>
        <w:t xml:space="preserve"> to defend their </w:t>
      </w:r>
      <w:r>
        <w:rPr>
          <w:sz w:val="26"/>
          <w:lang w:val="en-US"/>
        </w:rPr>
        <w:t xml:space="preserve">graduation </w:t>
      </w:r>
      <w:r w:rsidR="008E5E09">
        <w:rPr>
          <w:sz w:val="26"/>
          <w:lang w:val="en-US"/>
        </w:rPr>
        <w:t>thesis</w:t>
      </w:r>
      <w:r w:rsidRPr="00352388">
        <w:rPr>
          <w:sz w:val="26"/>
          <w:lang w:val="en-US"/>
        </w:rPr>
        <w:t xml:space="preserve"> and are expelled from HSE for failing the final state certification</w:t>
      </w:r>
      <w:r w:rsidR="008E5EB0" w:rsidRPr="00352388">
        <w:rPr>
          <w:rFonts w:ascii="Calibri" w:hAnsi="Calibri"/>
          <w:sz w:val="26"/>
          <w:lang w:val="en-US"/>
        </w:rPr>
        <w:t>.</w:t>
      </w:r>
    </w:p>
    <w:p w14:paraId="149EABD1" w14:textId="7F7DD1B4" w:rsidR="00532F9C" w:rsidRPr="00C84068" w:rsidRDefault="00C84068" w:rsidP="00C84068">
      <w:pPr>
        <w:pStyle w:val="a4"/>
        <w:numPr>
          <w:ilvl w:val="2"/>
          <w:numId w:val="8"/>
        </w:numPr>
        <w:tabs>
          <w:tab w:val="left" w:pos="1521"/>
        </w:tabs>
        <w:spacing w:line="298" w:lineRule="exact"/>
        <w:rPr>
          <w:sz w:val="26"/>
          <w:lang w:val="en-US"/>
        </w:rPr>
      </w:pPr>
      <w:r w:rsidRPr="00543818">
        <w:rPr>
          <w:sz w:val="26"/>
          <w:lang w:val="en-US"/>
        </w:rPr>
        <w:t>The</w:t>
      </w:r>
      <w:r>
        <w:rPr>
          <w:sz w:val="26"/>
          <w:lang w:val="en-US"/>
        </w:rPr>
        <w:t xml:space="preserve"> thesis supervisors </w:t>
      </w:r>
      <w:proofErr w:type="gramStart"/>
      <w:r>
        <w:rPr>
          <w:sz w:val="26"/>
          <w:lang w:val="en-US"/>
        </w:rPr>
        <w:t>are informed</w:t>
      </w:r>
      <w:proofErr w:type="gramEnd"/>
      <w:r>
        <w:rPr>
          <w:sz w:val="26"/>
          <w:lang w:val="en-US"/>
        </w:rPr>
        <w:t xml:space="preserve"> about</w:t>
      </w:r>
      <w:r w:rsidRPr="00543818">
        <w:rPr>
          <w:sz w:val="26"/>
          <w:lang w:val="en-US"/>
        </w:rPr>
        <w:t xml:space="preserve"> results of checking the uploaded documents </w:t>
      </w:r>
      <w:r>
        <w:rPr>
          <w:sz w:val="26"/>
          <w:lang w:val="en-US"/>
        </w:rPr>
        <w:t>via</w:t>
      </w:r>
      <w:r w:rsidRPr="00543818">
        <w:rPr>
          <w:sz w:val="26"/>
          <w:lang w:val="en-US"/>
        </w:rPr>
        <w:t xml:space="preserve"> the </w:t>
      </w:r>
      <w:r>
        <w:rPr>
          <w:sz w:val="26"/>
          <w:lang w:val="en-US"/>
        </w:rPr>
        <w:t>“</w:t>
      </w:r>
      <w:proofErr w:type="spellStart"/>
      <w:r w:rsidRPr="00543818">
        <w:rPr>
          <w:sz w:val="26"/>
          <w:lang w:val="en-US"/>
        </w:rPr>
        <w:t>Antiplagiat</w:t>
      </w:r>
      <w:proofErr w:type="spellEnd"/>
      <w:r>
        <w:rPr>
          <w:sz w:val="26"/>
          <w:lang w:val="en-US"/>
        </w:rPr>
        <w:t>”</w:t>
      </w:r>
      <w:r w:rsidRPr="00543818">
        <w:rPr>
          <w:sz w:val="26"/>
          <w:lang w:val="en-US"/>
        </w:rPr>
        <w:t xml:space="preserve"> and </w:t>
      </w:r>
      <w:r>
        <w:rPr>
          <w:sz w:val="26"/>
          <w:lang w:val="en-US"/>
        </w:rPr>
        <w:t>“</w:t>
      </w:r>
      <w:proofErr w:type="spellStart"/>
      <w:r w:rsidRPr="00543818">
        <w:rPr>
          <w:sz w:val="26"/>
          <w:lang w:val="en-US"/>
        </w:rPr>
        <w:t>Turnitin</w:t>
      </w:r>
      <w:proofErr w:type="spellEnd"/>
      <w:r>
        <w:rPr>
          <w:sz w:val="26"/>
          <w:lang w:val="en-US"/>
        </w:rPr>
        <w:t>”</w:t>
      </w:r>
      <w:r w:rsidRPr="00543818">
        <w:rPr>
          <w:sz w:val="26"/>
          <w:lang w:val="en-US"/>
        </w:rPr>
        <w:t xml:space="preserve"> </w:t>
      </w:r>
      <w:r>
        <w:rPr>
          <w:sz w:val="26"/>
          <w:lang w:val="en-US"/>
        </w:rPr>
        <w:t>systems</w:t>
      </w:r>
      <w:r w:rsidRPr="00543818">
        <w:rPr>
          <w:sz w:val="26"/>
          <w:lang w:val="en-US"/>
        </w:rPr>
        <w:t xml:space="preserve"> by the</w:t>
      </w:r>
      <w:r>
        <w:rPr>
          <w:sz w:val="26"/>
          <w:lang w:val="en-US"/>
        </w:rPr>
        <w:t xml:space="preserve"> curriculum support office of</w:t>
      </w:r>
      <w:r w:rsidRPr="00543818">
        <w:rPr>
          <w:sz w:val="26"/>
          <w:lang w:val="en-US"/>
        </w:rPr>
        <w:t xml:space="preserve"> </w:t>
      </w:r>
      <w:r>
        <w:rPr>
          <w:sz w:val="26"/>
          <w:lang w:val="en-US"/>
        </w:rPr>
        <w:t>the E</w:t>
      </w:r>
      <w:r w:rsidRPr="00543818">
        <w:rPr>
          <w:sz w:val="26"/>
          <w:lang w:val="en-US"/>
        </w:rPr>
        <w:t>P via the HSE corporate email</w:t>
      </w:r>
      <w:r w:rsidRPr="00C84068">
        <w:rPr>
          <w:sz w:val="26"/>
          <w:lang w:val="en-US"/>
        </w:rPr>
        <w:t xml:space="preserve"> within five working days after the deadline specified in clause 4.5.1. </w:t>
      </w:r>
      <w:proofErr w:type="gramStart"/>
      <w:r w:rsidRPr="00C84068">
        <w:rPr>
          <w:sz w:val="26"/>
          <w:lang w:val="en-US"/>
        </w:rPr>
        <w:t>of</w:t>
      </w:r>
      <w:proofErr w:type="gramEnd"/>
      <w:r w:rsidRPr="00C84068">
        <w:rPr>
          <w:sz w:val="26"/>
          <w:lang w:val="en-US"/>
        </w:rPr>
        <w:t xml:space="preserve"> the Rules. </w:t>
      </w:r>
      <w:r>
        <w:rPr>
          <w:sz w:val="26"/>
          <w:lang w:val="en-US"/>
        </w:rPr>
        <w:t>Supervisors</w:t>
      </w:r>
      <w:r w:rsidRPr="00C84068">
        <w:rPr>
          <w:sz w:val="26"/>
          <w:lang w:val="en-US"/>
        </w:rPr>
        <w:t xml:space="preserve"> </w:t>
      </w:r>
      <w:r>
        <w:rPr>
          <w:sz w:val="26"/>
          <w:lang w:val="en-US"/>
        </w:rPr>
        <w:t>ought to</w:t>
      </w:r>
      <w:r w:rsidRPr="00C84068">
        <w:rPr>
          <w:sz w:val="26"/>
          <w:lang w:val="en-US"/>
        </w:rPr>
        <w:t xml:space="preserve"> </w:t>
      </w:r>
      <w:proofErr w:type="gramStart"/>
      <w:r w:rsidRPr="00C84068">
        <w:rPr>
          <w:sz w:val="26"/>
          <w:lang w:val="en-US"/>
        </w:rPr>
        <w:t xml:space="preserve">take </w:t>
      </w:r>
      <w:r>
        <w:rPr>
          <w:sz w:val="26"/>
          <w:lang w:val="en-US"/>
        </w:rPr>
        <w:t>these results</w:t>
      </w:r>
      <w:r w:rsidRPr="00C84068">
        <w:rPr>
          <w:sz w:val="26"/>
          <w:lang w:val="en-US"/>
        </w:rPr>
        <w:t xml:space="preserve"> into account</w:t>
      </w:r>
      <w:proofErr w:type="gramEnd"/>
      <w:r w:rsidRPr="00C84068">
        <w:rPr>
          <w:sz w:val="26"/>
          <w:lang w:val="en-US"/>
        </w:rPr>
        <w:t xml:space="preserve"> when making an assessment for the </w:t>
      </w:r>
      <w:r>
        <w:rPr>
          <w:sz w:val="26"/>
          <w:lang w:val="en-US"/>
        </w:rPr>
        <w:t xml:space="preserve">graduation </w:t>
      </w:r>
      <w:r w:rsidR="008E5E09">
        <w:rPr>
          <w:sz w:val="26"/>
          <w:lang w:val="en-US"/>
        </w:rPr>
        <w:t>thesis</w:t>
      </w:r>
      <w:r w:rsidR="008E5EB0" w:rsidRPr="00C84068">
        <w:rPr>
          <w:lang w:val="en-US"/>
        </w:rPr>
        <w:t>.</w:t>
      </w:r>
    </w:p>
    <w:p w14:paraId="263238B6" w14:textId="44281C6E" w:rsidR="00532F9C" w:rsidRPr="00EB15DA" w:rsidRDefault="00EB15DA">
      <w:pPr>
        <w:pStyle w:val="a4"/>
        <w:numPr>
          <w:ilvl w:val="2"/>
          <w:numId w:val="8"/>
        </w:numPr>
        <w:tabs>
          <w:tab w:val="left" w:pos="1521"/>
        </w:tabs>
        <w:ind w:left="1520" w:right="109"/>
        <w:rPr>
          <w:sz w:val="26"/>
          <w:lang w:val="en-US"/>
        </w:rPr>
      </w:pPr>
      <w:proofErr w:type="gramStart"/>
      <w:r w:rsidRPr="00EB15DA">
        <w:rPr>
          <w:sz w:val="26"/>
          <w:lang w:val="en-US"/>
        </w:rPr>
        <w:t xml:space="preserve">If the facts of violation of the Provisions on Academic Ethics in the written works of students of the Faculty of World Economy and International Affairs of the Higher School of Economics are found in the </w:t>
      </w:r>
      <w:r>
        <w:rPr>
          <w:sz w:val="26"/>
          <w:lang w:val="en-US"/>
        </w:rPr>
        <w:t xml:space="preserve">graduation </w:t>
      </w:r>
      <w:r w:rsidRPr="00EB15DA">
        <w:rPr>
          <w:sz w:val="26"/>
          <w:lang w:val="en-US"/>
        </w:rPr>
        <w:t>thesis, the persons who has revealed this fact compose a memo addressed to the Dean of the Faculty for applying disciplinary penalties against students who committed these violations, provided by the HSE regulations</w:t>
      </w:r>
      <w:r w:rsidR="008E5EB0" w:rsidRPr="00EB15DA">
        <w:rPr>
          <w:sz w:val="26"/>
          <w:lang w:val="en-US"/>
        </w:rPr>
        <w:t>.</w:t>
      </w:r>
      <w:proofErr w:type="gramEnd"/>
    </w:p>
    <w:p w14:paraId="6FB6520A" w14:textId="40691918" w:rsidR="00532F9C" w:rsidRPr="00EB15DA" w:rsidRDefault="00EB15DA">
      <w:pPr>
        <w:pStyle w:val="a4"/>
        <w:numPr>
          <w:ilvl w:val="2"/>
          <w:numId w:val="8"/>
        </w:numPr>
        <w:tabs>
          <w:tab w:val="left" w:pos="1521"/>
        </w:tabs>
        <w:ind w:left="1520" w:right="115"/>
        <w:rPr>
          <w:sz w:val="26"/>
          <w:lang w:val="en-US"/>
        </w:rPr>
      </w:pPr>
      <w:r w:rsidRPr="00EB15DA">
        <w:rPr>
          <w:sz w:val="26"/>
          <w:lang w:val="en-US"/>
        </w:rPr>
        <w:t>The</w:t>
      </w:r>
      <w:r>
        <w:rPr>
          <w:sz w:val="26"/>
          <w:lang w:val="en-US"/>
        </w:rPr>
        <w:t xml:space="preserve"> graduation thesis supervisors ought to</w:t>
      </w:r>
      <w:r w:rsidRPr="00EB15DA">
        <w:rPr>
          <w:sz w:val="26"/>
          <w:lang w:val="en-US"/>
        </w:rPr>
        <w:t xml:space="preserve"> </w:t>
      </w:r>
      <w:r>
        <w:rPr>
          <w:sz w:val="26"/>
          <w:lang w:val="en-US"/>
        </w:rPr>
        <w:t>assess</w:t>
      </w:r>
      <w:r w:rsidRPr="00EB15DA">
        <w:rPr>
          <w:sz w:val="26"/>
          <w:lang w:val="en-US"/>
        </w:rPr>
        <w:t xml:space="preserve"> the version of the </w:t>
      </w:r>
      <w:r>
        <w:rPr>
          <w:sz w:val="26"/>
          <w:lang w:val="en-US"/>
        </w:rPr>
        <w:t>graduation thesis</w:t>
      </w:r>
      <w:r w:rsidRPr="00EB15DA">
        <w:rPr>
          <w:sz w:val="26"/>
          <w:lang w:val="en-US"/>
        </w:rPr>
        <w:t xml:space="preserve"> that </w:t>
      </w:r>
      <w:proofErr w:type="gramStart"/>
      <w:r w:rsidRPr="00EB15DA">
        <w:rPr>
          <w:sz w:val="26"/>
          <w:lang w:val="en-US"/>
        </w:rPr>
        <w:t>was uploaded</w:t>
      </w:r>
      <w:proofErr w:type="gramEnd"/>
      <w:r w:rsidRPr="00EB15DA">
        <w:rPr>
          <w:sz w:val="26"/>
          <w:lang w:val="en-US"/>
        </w:rPr>
        <w:t xml:space="preserve"> by the student to the student's personal account in the LMS system</w:t>
      </w:r>
      <w:r w:rsidR="008E5EB0" w:rsidRPr="00EB15DA">
        <w:rPr>
          <w:sz w:val="26"/>
          <w:lang w:val="en-US"/>
        </w:rPr>
        <w:t>.</w:t>
      </w:r>
    </w:p>
    <w:p w14:paraId="14465091" w14:textId="52F76F80" w:rsidR="00532F9C" w:rsidRPr="006F0BA9" w:rsidRDefault="006F0BA9" w:rsidP="006F0BA9">
      <w:pPr>
        <w:pStyle w:val="a4"/>
        <w:numPr>
          <w:ilvl w:val="2"/>
          <w:numId w:val="8"/>
        </w:numPr>
        <w:tabs>
          <w:tab w:val="left" w:pos="1521"/>
        </w:tabs>
        <w:ind w:right="109"/>
        <w:rPr>
          <w:sz w:val="26"/>
          <w:lang w:val="en-US"/>
        </w:rPr>
      </w:pPr>
      <w:r w:rsidRPr="006F0BA9">
        <w:rPr>
          <w:sz w:val="26"/>
          <w:lang w:val="en-US"/>
        </w:rPr>
        <w:t xml:space="preserve">The </w:t>
      </w:r>
      <w:r>
        <w:rPr>
          <w:sz w:val="26"/>
          <w:lang w:val="en-US"/>
        </w:rPr>
        <w:t>graduation thesis supervisors</w:t>
      </w:r>
      <w:r w:rsidRPr="006F0BA9">
        <w:rPr>
          <w:sz w:val="26"/>
          <w:lang w:val="en-US"/>
        </w:rPr>
        <w:t xml:space="preserve"> make a review of the </w:t>
      </w:r>
      <w:r>
        <w:rPr>
          <w:sz w:val="26"/>
          <w:lang w:val="en-US"/>
        </w:rPr>
        <w:t xml:space="preserve">graduation </w:t>
      </w:r>
      <w:r w:rsidR="008E5E09">
        <w:rPr>
          <w:sz w:val="26"/>
          <w:lang w:val="en-US"/>
        </w:rPr>
        <w:t>thesis</w:t>
      </w:r>
      <w:r>
        <w:rPr>
          <w:sz w:val="26"/>
          <w:lang w:val="en-US"/>
        </w:rPr>
        <w:t xml:space="preserve"> </w:t>
      </w:r>
      <w:r w:rsidRPr="006F0BA9">
        <w:rPr>
          <w:sz w:val="26"/>
          <w:lang w:val="en-US"/>
        </w:rPr>
        <w:t xml:space="preserve">with an assessment, in accordance with the form of the review of the </w:t>
      </w:r>
      <w:r>
        <w:rPr>
          <w:sz w:val="26"/>
          <w:lang w:val="en-US"/>
        </w:rPr>
        <w:t xml:space="preserve">graduation thesis </w:t>
      </w:r>
      <w:r w:rsidRPr="006F0BA9">
        <w:rPr>
          <w:sz w:val="26"/>
          <w:lang w:val="en-US"/>
        </w:rPr>
        <w:t xml:space="preserve">given in Annex No.8 to these Rules. A scanned copy of this review with the signature of the </w:t>
      </w:r>
      <w:r>
        <w:rPr>
          <w:sz w:val="26"/>
          <w:lang w:val="en-US"/>
        </w:rPr>
        <w:t>supervisor</w:t>
      </w:r>
      <w:r w:rsidRPr="006F0BA9">
        <w:rPr>
          <w:sz w:val="26"/>
          <w:lang w:val="en-US"/>
        </w:rPr>
        <w:t xml:space="preserve"> </w:t>
      </w:r>
      <w:proofErr w:type="gramStart"/>
      <w:r w:rsidRPr="006F0BA9">
        <w:rPr>
          <w:sz w:val="26"/>
          <w:lang w:val="en-US"/>
        </w:rPr>
        <w:t>is uploaded</w:t>
      </w:r>
      <w:proofErr w:type="gramEnd"/>
      <w:r w:rsidRPr="006F0BA9">
        <w:rPr>
          <w:sz w:val="26"/>
          <w:lang w:val="en-US"/>
        </w:rPr>
        <w:t xml:space="preserve"> to the LMS system. The original review </w:t>
      </w:r>
      <w:proofErr w:type="gramStart"/>
      <w:r w:rsidRPr="006F0BA9">
        <w:rPr>
          <w:sz w:val="26"/>
          <w:lang w:val="en-US"/>
        </w:rPr>
        <w:t>is provided</w:t>
      </w:r>
      <w:proofErr w:type="gramEnd"/>
      <w:r w:rsidRPr="006F0BA9">
        <w:rPr>
          <w:sz w:val="26"/>
          <w:lang w:val="en-US"/>
        </w:rPr>
        <w:t xml:space="preserve"> to the </w:t>
      </w:r>
      <w:r>
        <w:rPr>
          <w:sz w:val="26"/>
          <w:lang w:val="en-US"/>
        </w:rPr>
        <w:t>curriculum support</w:t>
      </w:r>
      <w:r w:rsidRPr="006F0BA9">
        <w:rPr>
          <w:sz w:val="26"/>
          <w:lang w:val="en-US"/>
        </w:rPr>
        <w:t xml:space="preserve"> office of the </w:t>
      </w:r>
      <w:r>
        <w:rPr>
          <w:sz w:val="26"/>
          <w:lang w:val="en-US"/>
        </w:rPr>
        <w:t>E</w:t>
      </w:r>
      <w:r w:rsidRPr="006F0BA9">
        <w:rPr>
          <w:sz w:val="26"/>
          <w:lang w:val="en-US"/>
        </w:rPr>
        <w:t xml:space="preserve">P </w:t>
      </w:r>
      <w:r w:rsidRPr="00E20F92">
        <w:rPr>
          <w:b/>
          <w:bCs/>
          <w:sz w:val="26"/>
          <w:u w:val="single"/>
          <w:lang w:val="en-US"/>
        </w:rPr>
        <w:t xml:space="preserve">no later than 14 calendar days after the student submits the final version of the </w:t>
      </w:r>
      <w:r w:rsidR="00E20F92" w:rsidRPr="00E20F92">
        <w:rPr>
          <w:b/>
          <w:bCs/>
          <w:sz w:val="26"/>
          <w:u w:val="single"/>
          <w:lang w:val="en-US"/>
        </w:rPr>
        <w:t>graduation thesis</w:t>
      </w:r>
      <w:r w:rsidR="00E20F92">
        <w:rPr>
          <w:sz w:val="26"/>
          <w:lang w:val="en-US"/>
        </w:rPr>
        <w:t xml:space="preserve"> </w:t>
      </w:r>
      <w:r w:rsidRPr="006F0BA9">
        <w:rPr>
          <w:sz w:val="26"/>
          <w:lang w:val="en-US"/>
        </w:rPr>
        <w:t>in the LMS system</w:t>
      </w:r>
      <w:r w:rsidR="008E5EB0" w:rsidRPr="006F0BA9">
        <w:rPr>
          <w:sz w:val="26"/>
          <w:lang w:val="en-US"/>
        </w:rPr>
        <w:t>.</w:t>
      </w:r>
    </w:p>
    <w:p w14:paraId="688D74C9" w14:textId="341EA88C" w:rsidR="00532F9C" w:rsidRPr="00814BD4" w:rsidRDefault="00814BD4">
      <w:pPr>
        <w:pStyle w:val="a4"/>
        <w:numPr>
          <w:ilvl w:val="2"/>
          <w:numId w:val="8"/>
        </w:numPr>
        <w:tabs>
          <w:tab w:val="left" w:pos="1521"/>
        </w:tabs>
        <w:ind w:left="1520" w:hanging="721"/>
        <w:rPr>
          <w:sz w:val="26"/>
          <w:lang w:val="en-US"/>
        </w:rPr>
      </w:pPr>
      <w:r>
        <w:rPr>
          <w:sz w:val="26"/>
          <w:lang w:val="en-US"/>
        </w:rPr>
        <w:t xml:space="preserve">Graduation thesis </w:t>
      </w:r>
      <w:r w:rsidRPr="00814BD4">
        <w:rPr>
          <w:sz w:val="26"/>
          <w:lang w:val="en-US"/>
        </w:rPr>
        <w:t xml:space="preserve">is subject to </w:t>
      </w:r>
      <w:r>
        <w:rPr>
          <w:sz w:val="26"/>
          <w:lang w:val="en-US"/>
        </w:rPr>
        <w:t>compulsory</w:t>
      </w:r>
      <w:r w:rsidRPr="00814BD4">
        <w:rPr>
          <w:sz w:val="26"/>
          <w:lang w:val="en-US"/>
        </w:rPr>
        <w:t xml:space="preserve"> review</w:t>
      </w:r>
      <w:r w:rsidR="008E5EB0" w:rsidRPr="00814BD4">
        <w:rPr>
          <w:sz w:val="26"/>
          <w:lang w:val="en-US"/>
        </w:rPr>
        <w:t>.</w:t>
      </w:r>
    </w:p>
    <w:p w14:paraId="15C62002" w14:textId="77777777" w:rsidR="00532F9C" w:rsidRPr="00814BD4" w:rsidRDefault="00532F9C">
      <w:pPr>
        <w:pStyle w:val="a3"/>
        <w:spacing w:before="1"/>
        <w:ind w:left="0" w:firstLine="0"/>
        <w:jc w:val="left"/>
        <w:rPr>
          <w:sz w:val="24"/>
          <w:lang w:val="en-US"/>
        </w:rPr>
      </w:pPr>
    </w:p>
    <w:p w14:paraId="6CC6B029" w14:textId="64A12B20" w:rsidR="00532F9C" w:rsidRDefault="007875F3">
      <w:pPr>
        <w:pStyle w:val="2"/>
        <w:numPr>
          <w:ilvl w:val="1"/>
          <w:numId w:val="8"/>
        </w:numPr>
        <w:tabs>
          <w:tab w:val="left" w:pos="810"/>
        </w:tabs>
        <w:spacing w:line="298" w:lineRule="exact"/>
        <w:ind w:left="810"/>
      </w:pPr>
      <w:r>
        <w:rPr>
          <w:lang w:val="en-US"/>
        </w:rPr>
        <w:t>Review of graduation thesis</w:t>
      </w:r>
    </w:p>
    <w:p w14:paraId="1D610105" w14:textId="6F7755AF" w:rsidR="00532F9C" w:rsidRPr="00306974" w:rsidRDefault="00306974">
      <w:pPr>
        <w:pStyle w:val="a4"/>
        <w:numPr>
          <w:ilvl w:val="2"/>
          <w:numId w:val="8"/>
        </w:numPr>
        <w:tabs>
          <w:tab w:val="left" w:pos="1542"/>
        </w:tabs>
        <w:ind w:right="251"/>
        <w:rPr>
          <w:sz w:val="26"/>
          <w:lang w:val="en-US"/>
        </w:rPr>
      </w:pPr>
      <w:r>
        <w:rPr>
          <w:sz w:val="26"/>
          <w:lang w:val="en-US"/>
        </w:rPr>
        <w:t>R</w:t>
      </w:r>
      <w:r w:rsidRPr="00306974">
        <w:rPr>
          <w:sz w:val="26"/>
          <w:lang w:val="en-US"/>
        </w:rPr>
        <w:t xml:space="preserve">eviewer </w:t>
      </w:r>
      <w:proofErr w:type="gramStart"/>
      <w:r w:rsidRPr="00306974">
        <w:rPr>
          <w:sz w:val="26"/>
          <w:lang w:val="en-US"/>
        </w:rPr>
        <w:t>is appointed</w:t>
      </w:r>
      <w:proofErr w:type="gramEnd"/>
      <w:r w:rsidRPr="00306974">
        <w:rPr>
          <w:sz w:val="26"/>
          <w:lang w:val="en-US"/>
        </w:rPr>
        <w:t xml:space="preserve"> from among the teachers or researchers of </w:t>
      </w:r>
      <w:r>
        <w:rPr>
          <w:sz w:val="26"/>
          <w:lang w:val="en-US"/>
        </w:rPr>
        <w:t>HSE</w:t>
      </w:r>
      <w:r w:rsidRPr="00306974">
        <w:rPr>
          <w:sz w:val="26"/>
          <w:lang w:val="en-US"/>
        </w:rPr>
        <w:t xml:space="preserve">. The reviewers can also be representatives of another educational organization of higher education, employees of other organizations from the professional sphere corresponding to the topic of the </w:t>
      </w:r>
      <w:r w:rsidR="00005CE1">
        <w:rPr>
          <w:sz w:val="26"/>
          <w:lang w:val="en-US"/>
        </w:rPr>
        <w:t>graduation thesis</w:t>
      </w:r>
      <w:r w:rsidR="008E5EB0" w:rsidRPr="00306974">
        <w:rPr>
          <w:sz w:val="26"/>
          <w:lang w:val="en-US"/>
        </w:rPr>
        <w:t>.</w:t>
      </w:r>
    </w:p>
    <w:p w14:paraId="2D70D47D" w14:textId="2CD0E073" w:rsidR="00532F9C" w:rsidRPr="002D239E" w:rsidRDefault="002D239E">
      <w:pPr>
        <w:pStyle w:val="a4"/>
        <w:numPr>
          <w:ilvl w:val="2"/>
          <w:numId w:val="8"/>
        </w:numPr>
        <w:tabs>
          <w:tab w:val="left" w:pos="1542"/>
        </w:tabs>
        <w:ind w:right="249"/>
        <w:rPr>
          <w:sz w:val="26"/>
          <w:lang w:val="en-US"/>
        </w:rPr>
      </w:pPr>
      <w:proofErr w:type="gramStart"/>
      <w:r>
        <w:rPr>
          <w:sz w:val="26"/>
          <w:lang w:val="en-US"/>
        </w:rPr>
        <w:t>An</w:t>
      </w:r>
      <w:r w:rsidRPr="002D239E">
        <w:rPr>
          <w:sz w:val="26"/>
          <w:lang w:val="en-US"/>
        </w:rPr>
        <w:t xml:space="preserve"> order on the appointment of a reviewer is signed by the Academic </w:t>
      </w:r>
      <w:r>
        <w:rPr>
          <w:sz w:val="26"/>
          <w:lang w:val="en-US"/>
        </w:rPr>
        <w:t>supervisor</w:t>
      </w:r>
      <w:r w:rsidRPr="002D239E">
        <w:rPr>
          <w:sz w:val="26"/>
          <w:lang w:val="en-US"/>
        </w:rPr>
        <w:t xml:space="preserve"> of the </w:t>
      </w:r>
      <w:r>
        <w:rPr>
          <w:sz w:val="26"/>
          <w:lang w:val="en-US"/>
        </w:rPr>
        <w:t>E</w:t>
      </w:r>
      <w:r w:rsidRPr="002D239E">
        <w:rPr>
          <w:sz w:val="26"/>
          <w:lang w:val="en-US"/>
        </w:rPr>
        <w:t>P</w:t>
      </w:r>
      <w:proofErr w:type="gramEnd"/>
      <w:r w:rsidRPr="002D239E">
        <w:rPr>
          <w:sz w:val="26"/>
          <w:lang w:val="en-US"/>
        </w:rPr>
        <w:t xml:space="preserve"> no later than one month before the scheduled date of the defense of the </w:t>
      </w:r>
      <w:r w:rsidR="00742D74">
        <w:rPr>
          <w:sz w:val="26"/>
          <w:lang w:val="en-US"/>
        </w:rPr>
        <w:t>graduation thesis</w:t>
      </w:r>
      <w:r w:rsidR="008E5EB0" w:rsidRPr="002D239E">
        <w:rPr>
          <w:sz w:val="26"/>
          <w:lang w:val="en-US"/>
        </w:rPr>
        <w:t>.</w:t>
      </w:r>
    </w:p>
    <w:p w14:paraId="5C9497AD" w14:textId="3C587F80" w:rsidR="00532F9C" w:rsidRPr="00CB1194" w:rsidRDefault="00CB1194">
      <w:pPr>
        <w:pStyle w:val="a4"/>
        <w:numPr>
          <w:ilvl w:val="2"/>
          <w:numId w:val="8"/>
        </w:numPr>
        <w:tabs>
          <w:tab w:val="left" w:pos="1542"/>
        </w:tabs>
        <w:spacing w:before="1"/>
        <w:ind w:right="252"/>
        <w:rPr>
          <w:sz w:val="26"/>
          <w:lang w:val="en-US"/>
        </w:rPr>
      </w:pPr>
      <w:proofErr w:type="gramStart"/>
      <w:r w:rsidRPr="00CB1194">
        <w:rPr>
          <w:sz w:val="26"/>
          <w:lang w:val="en-US"/>
        </w:rPr>
        <w:t xml:space="preserve">The reviewer is obliged to conduct a qualified analysis of the main provisions of the reviewed </w:t>
      </w:r>
      <w:r>
        <w:rPr>
          <w:sz w:val="26"/>
          <w:lang w:val="en-US"/>
        </w:rPr>
        <w:t>graduation thesis</w:t>
      </w:r>
      <w:r w:rsidRPr="00CB1194">
        <w:rPr>
          <w:sz w:val="26"/>
          <w:lang w:val="en-US"/>
        </w:rPr>
        <w:t xml:space="preserve">, the presence of </w:t>
      </w:r>
      <w:r>
        <w:rPr>
          <w:sz w:val="26"/>
          <w:lang w:val="en-US"/>
        </w:rPr>
        <w:t>student’s</w:t>
      </w:r>
      <w:r w:rsidRPr="00CB1194">
        <w:rPr>
          <w:sz w:val="26"/>
          <w:lang w:val="en-US"/>
        </w:rPr>
        <w:t xml:space="preserve"> own point of view/ design solution, the ability to use the methods of scientific research/ design, the degree of validity of conclusions and recommendations/ adequacy of means of achieving results, the reliability of the results obtained/ the feasibility of the products, solutions obtained, their novelty and practical significance</w:t>
      </w:r>
      <w:r w:rsidR="008E5EB0" w:rsidRPr="00CB1194">
        <w:rPr>
          <w:sz w:val="26"/>
          <w:lang w:val="en-US"/>
        </w:rPr>
        <w:t>.</w:t>
      </w:r>
      <w:proofErr w:type="gramEnd"/>
    </w:p>
    <w:p w14:paraId="4B8BA0A3" w14:textId="77777777" w:rsidR="00532F9C" w:rsidRPr="00CB1194" w:rsidRDefault="00532F9C">
      <w:pPr>
        <w:jc w:val="both"/>
        <w:rPr>
          <w:sz w:val="26"/>
          <w:lang w:val="en-US"/>
        </w:rPr>
        <w:sectPr w:rsidR="00532F9C" w:rsidRPr="00CB1194">
          <w:pgSz w:w="11910" w:h="16840"/>
          <w:pgMar w:top="880" w:right="740" w:bottom="280" w:left="1600" w:header="720" w:footer="720" w:gutter="0"/>
          <w:cols w:space="720"/>
        </w:sectPr>
      </w:pPr>
    </w:p>
    <w:p w14:paraId="469E706B" w14:textId="38598724" w:rsidR="00532F9C" w:rsidRPr="001D1CF3" w:rsidRDefault="001D1CF3">
      <w:pPr>
        <w:pStyle w:val="a4"/>
        <w:numPr>
          <w:ilvl w:val="2"/>
          <w:numId w:val="8"/>
        </w:numPr>
        <w:tabs>
          <w:tab w:val="left" w:pos="1542"/>
        </w:tabs>
        <w:spacing w:before="78"/>
        <w:ind w:right="248"/>
        <w:rPr>
          <w:sz w:val="26"/>
          <w:lang w:val="en-US"/>
        </w:rPr>
      </w:pPr>
      <w:r w:rsidRPr="001D1CF3">
        <w:rPr>
          <w:sz w:val="26"/>
          <w:lang w:val="en-US"/>
        </w:rPr>
        <w:lastRenderedPageBreak/>
        <w:t xml:space="preserve">The </w:t>
      </w:r>
      <w:r>
        <w:rPr>
          <w:sz w:val="26"/>
          <w:lang w:val="en-US"/>
        </w:rPr>
        <w:t>curriculum support</w:t>
      </w:r>
      <w:r w:rsidRPr="001D1CF3">
        <w:rPr>
          <w:sz w:val="26"/>
          <w:lang w:val="en-US"/>
        </w:rPr>
        <w:t xml:space="preserve"> office of the </w:t>
      </w:r>
      <w:r>
        <w:rPr>
          <w:sz w:val="26"/>
          <w:lang w:val="en-US"/>
        </w:rPr>
        <w:t>E</w:t>
      </w:r>
      <w:r w:rsidRPr="001D1CF3">
        <w:rPr>
          <w:sz w:val="26"/>
          <w:lang w:val="en-US"/>
        </w:rPr>
        <w:t xml:space="preserve">P sends the </w:t>
      </w:r>
      <w:r>
        <w:rPr>
          <w:sz w:val="26"/>
          <w:lang w:val="en-US"/>
        </w:rPr>
        <w:t>graduation thesis</w:t>
      </w:r>
      <w:r w:rsidRPr="001D1CF3">
        <w:rPr>
          <w:sz w:val="26"/>
          <w:lang w:val="en-US"/>
        </w:rPr>
        <w:t xml:space="preserve"> for review no later than three calendar days after its </w:t>
      </w:r>
      <w:r>
        <w:rPr>
          <w:sz w:val="26"/>
          <w:lang w:val="en-US"/>
        </w:rPr>
        <w:t>receiving</w:t>
      </w:r>
      <w:r w:rsidRPr="001D1CF3">
        <w:rPr>
          <w:sz w:val="26"/>
          <w:lang w:val="en-US"/>
        </w:rPr>
        <w:t xml:space="preserve">. The reviewer makes and sends to the responsible person from the </w:t>
      </w:r>
      <w:r>
        <w:rPr>
          <w:sz w:val="26"/>
          <w:lang w:val="en-US"/>
        </w:rPr>
        <w:t>curriculum support</w:t>
      </w:r>
      <w:r w:rsidRPr="001D1CF3">
        <w:rPr>
          <w:sz w:val="26"/>
          <w:lang w:val="en-US"/>
        </w:rPr>
        <w:t xml:space="preserve"> office of the </w:t>
      </w:r>
      <w:r>
        <w:rPr>
          <w:sz w:val="26"/>
          <w:lang w:val="en-US"/>
        </w:rPr>
        <w:t>E</w:t>
      </w:r>
      <w:r w:rsidRPr="001D1CF3">
        <w:rPr>
          <w:sz w:val="26"/>
          <w:lang w:val="en-US"/>
        </w:rPr>
        <w:t xml:space="preserve">P a scanned copy of the written review of the </w:t>
      </w:r>
      <w:r>
        <w:rPr>
          <w:sz w:val="26"/>
          <w:lang w:val="en-US"/>
        </w:rPr>
        <w:t xml:space="preserve">graduation </w:t>
      </w:r>
      <w:r w:rsidR="008E5E09">
        <w:rPr>
          <w:sz w:val="26"/>
          <w:lang w:val="en-US"/>
        </w:rPr>
        <w:t>thesis</w:t>
      </w:r>
      <w:r w:rsidRPr="001D1CF3">
        <w:rPr>
          <w:sz w:val="26"/>
          <w:lang w:val="en-US"/>
        </w:rPr>
        <w:t xml:space="preserve"> </w:t>
      </w:r>
      <w:r w:rsidRPr="001D1CF3">
        <w:rPr>
          <w:b/>
          <w:bCs/>
          <w:sz w:val="26"/>
          <w:u w:val="single"/>
          <w:lang w:val="en-US"/>
        </w:rPr>
        <w:t xml:space="preserve">no later than four calendar days before the date of the graduation </w:t>
      </w:r>
      <w:r w:rsidR="008E5E09">
        <w:rPr>
          <w:b/>
          <w:bCs/>
          <w:sz w:val="26"/>
          <w:u w:val="single"/>
          <w:lang w:val="en-US"/>
        </w:rPr>
        <w:t>thesis</w:t>
      </w:r>
      <w:r w:rsidRPr="001D1CF3">
        <w:rPr>
          <w:b/>
          <w:bCs/>
          <w:sz w:val="26"/>
          <w:u w:val="single"/>
          <w:lang w:val="en-US"/>
        </w:rPr>
        <w:t xml:space="preserve"> defense</w:t>
      </w:r>
      <w:r w:rsidR="008E5EB0" w:rsidRPr="001D1CF3">
        <w:rPr>
          <w:sz w:val="26"/>
          <w:lang w:val="en-US"/>
        </w:rPr>
        <w:t>.</w:t>
      </w:r>
    </w:p>
    <w:p w14:paraId="474BA598" w14:textId="320C7B4F" w:rsidR="00532F9C" w:rsidRPr="00B010F9" w:rsidRDefault="00B010F9">
      <w:pPr>
        <w:pStyle w:val="a4"/>
        <w:numPr>
          <w:ilvl w:val="2"/>
          <w:numId w:val="8"/>
        </w:numPr>
        <w:tabs>
          <w:tab w:val="left" w:pos="1542"/>
        </w:tabs>
        <w:ind w:right="249"/>
        <w:rPr>
          <w:sz w:val="26"/>
          <w:lang w:val="en-US"/>
        </w:rPr>
      </w:pPr>
      <w:r>
        <w:rPr>
          <w:bCs/>
          <w:sz w:val="26"/>
          <w:lang w:val="en-US"/>
        </w:rPr>
        <w:t>Students are announced about t</w:t>
      </w:r>
      <w:r w:rsidRPr="00B010F9">
        <w:rPr>
          <w:bCs/>
          <w:sz w:val="26"/>
          <w:lang w:val="en-US"/>
        </w:rPr>
        <w:t xml:space="preserve">he content of the review of the </w:t>
      </w:r>
      <w:r>
        <w:rPr>
          <w:bCs/>
          <w:sz w:val="26"/>
          <w:lang w:val="en-US"/>
        </w:rPr>
        <w:t xml:space="preserve">graduation </w:t>
      </w:r>
      <w:r w:rsidR="008E5E09">
        <w:rPr>
          <w:bCs/>
          <w:sz w:val="26"/>
          <w:lang w:val="en-US"/>
        </w:rPr>
        <w:t>thesis</w:t>
      </w:r>
      <w:r w:rsidRPr="00B010F9">
        <w:rPr>
          <w:bCs/>
          <w:sz w:val="26"/>
          <w:lang w:val="en-US"/>
        </w:rPr>
        <w:t xml:space="preserve"> by the </w:t>
      </w:r>
      <w:r>
        <w:rPr>
          <w:bCs/>
          <w:sz w:val="26"/>
          <w:lang w:val="en-US"/>
        </w:rPr>
        <w:t>curriculum support</w:t>
      </w:r>
      <w:r w:rsidRPr="00B010F9">
        <w:rPr>
          <w:bCs/>
          <w:sz w:val="26"/>
          <w:lang w:val="en-US"/>
        </w:rPr>
        <w:t xml:space="preserve"> office of the </w:t>
      </w:r>
      <w:r>
        <w:rPr>
          <w:bCs/>
          <w:sz w:val="26"/>
          <w:lang w:val="en-US"/>
        </w:rPr>
        <w:t>E</w:t>
      </w:r>
      <w:r w:rsidRPr="00B010F9">
        <w:rPr>
          <w:bCs/>
          <w:sz w:val="26"/>
          <w:lang w:val="en-US"/>
        </w:rPr>
        <w:t xml:space="preserve">P via the corporate email of HSE and/or the LMS system </w:t>
      </w:r>
      <w:r w:rsidRPr="00B010F9">
        <w:rPr>
          <w:b/>
          <w:sz w:val="26"/>
          <w:u w:val="single"/>
          <w:lang w:val="en-US"/>
        </w:rPr>
        <w:t>no later than two calendar days before the graduation thesis defense</w:t>
      </w:r>
      <w:r w:rsidRPr="00B010F9">
        <w:rPr>
          <w:bCs/>
          <w:sz w:val="26"/>
          <w:lang w:val="en-US"/>
        </w:rPr>
        <w:t>, so that the student can prepare answers in advance on the comments made by the reviewer</w:t>
      </w:r>
      <w:r w:rsidR="008E5EB0" w:rsidRPr="00B010F9">
        <w:rPr>
          <w:sz w:val="26"/>
          <w:lang w:val="en-US"/>
        </w:rPr>
        <w:t>.</w:t>
      </w:r>
    </w:p>
    <w:p w14:paraId="3C1C8133" w14:textId="77777777" w:rsidR="00532F9C" w:rsidRPr="00B010F9" w:rsidRDefault="00532F9C">
      <w:pPr>
        <w:pStyle w:val="a3"/>
        <w:spacing w:before="1"/>
        <w:ind w:left="0" w:firstLine="0"/>
        <w:jc w:val="left"/>
        <w:rPr>
          <w:sz w:val="24"/>
          <w:lang w:val="en-US"/>
        </w:rPr>
      </w:pPr>
    </w:p>
    <w:p w14:paraId="2C955839" w14:textId="739D4D6A" w:rsidR="00532F9C" w:rsidRDefault="00DC2584">
      <w:pPr>
        <w:pStyle w:val="2"/>
        <w:numPr>
          <w:ilvl w:val="1"/>
          <w:numId w:val="1"/>
        </w:numPr>
        <w:tabs>
          <w:tab w:val="left" w:pos="942"/>
        </w:tabs>
        <w:ind w:hanging="481"/>
      </w:pPr>
      <w:r>
        <w:rPr>
          <w:lang w:val="en-US"/>
        </w:rPr>
        <w:t>Graduation thesis defense</w:t>
      </w:r>
    </w:p>
    <w:p w14:paraId="78663C40" w14:textId="14FF9FF3" w:rsidR="00532F9C" w:rsidRPr="00306974" w:rsidRDefault="00306974">
      <w:pPr>
        <w:pStyle w:val="a4"/>
        <w:numPr>
          <w:ilvl w:val="2"/>
          <w:numId w:val="1"/>
        </w:numPr>
        <w:tabs>
          <w:tab w:val="left" w:pos="1542"/>
        </w:tabs>
        <w:spacing w:before="1"/>
        <w:ind w:right="114"/>
        <w:rPr>
          <w:sz w:val="26"/>
          <w:lang w:val="en-US"/>
        </w:rPr>
      </w:pPr>
      <w:r w:rsidRPr="00306974">
        <w:rPr>
          <w:sz w:val="26"/>
          <w:lang w:val="en-US"/>
        </w:rPr>
        <w:t xml:space="preserve">The </w:t>
      </w:r>
      <w:r>
        <w:rPr>
          <w:sz w:val="26"/>
          <w:lang w:val="en-US"/>
        </w:rPr>
        <w:t>graduation thesis</w:t>
      </w:r>
      <w:r w:rsidRPr="00306974">
        <w:rPr>
          <w:sz w:val="26"/>
          <w:lang w:val="en-US"/>
        </w:rPr>
        <w:t xml:space="preserve"> is subject to </w:t>
      </w:r>
      <w:r>
        <w:rPr>
          <w:sz w:val="26"/>
          <w:lang w:val="en-US"/>
        </w:rPr>
        <w:t>compulsory</w:t>
      </w:r>
      <w:r w:rsidRPr="00306974">
        <w:rPr>
          <w:sz w:val="26"/>
          <w:lang w:val="en-US"/>
        </w:rPr>
        <w:t xml:space="preserve"> public defense</w:t>
      </w:r>
      <w:r w:rsidR="008E5EB0" w:rsidRPr="00306974">
        <w:rPr>
          <w:sz w:val="26"/>
          <w:lang w:val="en-US"/>
        </w:rPr>
        <w:t>.</w:t>
      </w:r>
    </w:p>
    <w:p w14:paraId="106E4BFF" w14:textId="32FF9E48" w:rsidR="00532F9C" w:rsidRPr="00C96B20" w:rsidRDefault="00C96B20" w:rsidP="00C96B20">
      <w:pPr>
        <w:pStyle w:val="a4"/>
        <w:numPr>
          <w:ilvl w:val="2"/>
          <w:numId w:val="1"/>
        </w:numPr>
        <w:tabs>
          <w:tab w:val="left" w:pos="1542"/>
        </w:tabs>
        <w:ind w:right="108"/>
        <w:rPr>
          <w:sz w:val="26"/>
          <w:lang w:val="en-US"/>
        </w:rPr>
      </w:pPr>
      <w:r w:rsidRPr="00C96B20">
        <w:rPr>
          <w:sz w:val="26"/>
          <w:lang w:val="en-US"/>
        </w:rPr>
        <w:t xml:space="preserve">The </w:t>
      </w:r>
      <w:r>
        <w:rPr>
          <w:sz w:val="26"/>
          <w:lang w:val="en-US"/>
        </w:rPr>
        <w:t>graduation thesis defense</w:t>
      </w:r>
      <w:r w:rsidRPr="00C96B20">
        <w:rPr>
          <w:sz w:val="26"/>
          <w:lang w:val="en-US"/>
        </w:rPr>
        <w:t xml:space="preserve"> </w:t>
      </w:r>
      <w:proofErr w:type="gramStart"/>
      <w:r w:rsidRPr="00C96B20">
        <w:rPr>
          <w:sz w:val="26"/>
          <w:lang w:val="en-US"/>
        </w:rPr>
        <w:t>is carried out</w:t>
      </w:r>
      <w:proofErr w:type="gramEnd"/>
      <w:r w:rsidRPr="00C96B20">
        <w:rPr>
          <w:sz w:val="26"/>
          <w:lang w:val="en-US"/>
        </w:rPr>
        <w:t xml:space="preserve"> within the framework of the state final certification. </w:t>
      </w:r>
      <w:r w:rsidR="00BB7CCF">
        <w:rPr>
          <w:sz w:val="26"/>
          <w:lang w:val="en-US"/>
        </w:rPr>
        <w:t>Members</w:t>
      </w:r>
      <w:r w:rsidRPr="00C96B20">
        <w:rPr>
          <w:sz w:val="26"/>
          <w:lang w:val="en-US"/>
        </w:rPr>
        <w:t xml:space="preserve"> of the </w:t>
      </w:r>
      <w:r w:rsidR="00E57B2F">
        <w:rPr>
          <w:sz w:val="26"/>
          <w:lang w:val="en-US"/>
        </w:rPr>
        <w:t>s</w:t>
      </w:r>
      <w:r w:rsidRPr="00C96B20">
        <w:rPr>
          <w:sz w:val="26"/>
          <w:lang w:val="en-US"/>
        </w:rPr>
        <w:t xml:space="preserve">tate </w:t>
      </w:r>
      <w:r w:rsidR="00E57B2F">
        <w:rPr>
          <w:sz w:val="26"/>
          <w:lang w:val="en-US"/>
        </w:rPr>
        <w:t>a</w:t>
      </w:r>
      <w:r w:rsidRPr="00C96B20">
        <w:rPr>
          <w:sz w:val="26"/>
          <w:lang w:val="en-US"/>
        </w:rPr>
        <w:t xml:space="preserve">ttestation </w:t>
      </w:r>
      <w:r w:rsidR="00E57B2F">
        <w:rPr>
          <w:sz w:val="26"/>
          <w:lang w:val="en-US"/>
        </w:rPr>
        <w:t>c</w:t>
      </w:r>
      <w:r w:rsidRPr="00C96B20">
        <w:rPr>
          <w:sz w:val="26"/>
          <w:lang w:val="en-US"/>
        </w:rPr>
        <w:t>ommission (hereinafter</w:t>
      </w:r>
      <w:r>
        <w:rPr>
          <w:sz w:val="26"/>
          <w:lang w:val="en-US"/>
        </w:rPr>
        <w:t xml:space="preserve"> –</w:t>
      </w:r>
      <w:r w:rsidRPr="00C96B20">
        <w:rPr>
          <w:sz w:val="26"/>
          <w:lang w:val="en-US"/>
        </w:rPr>
        <w:t xml:space="preserve"> SAC), the procedure for conducting the final state certification, as well as the procedure for re-passing the certification </w:t>
      </w:r>
      <w:r w:rsidR="00BB7CCF">
        <w:rPr>
          <w:sz w:val="26"/>
          <w:lang w:val="en-US"/>
        </w:rPr>
        <w:t>exams</w:t>
      </w:r>
      <w:r w:rsidRPr="00C96B20">
        <w:rPr>
          <w:sz w:val="26"/>
          <w:lang w:val="en-US"/>
        </w:rPr>
        <w:t xml:space="preserve"> is regulated by the</w:t>
      </w:r>
      <w:r w:rsidR="00BB7CCF">
        <w:rPr>
          <w:sz w:val="26"/>
          <w:lang w:val="en-US"/>
        </w:rPr>
        <w:t xml:space="preserve"> </w:t>
      </w:r>
      <w:r w:rsidRPr="00C96B20">
        <w:rPr>
          <w:sz w:val="26"/>
          <w:lang w:val="en-US"/>
        </w:rPr>
        <w:t>"Regulations on the Final State Certification of the Higher School of Economics"</w:t>
      </w:r>
      <w:r w:rsidR="008E5EB0" w:rsidRPr="00C96B20">
        <w:rPr>
          <w:lang w:val="en-US"/>
        </w:rPr>
        <w:t>.</w:t>
      </w:r>
    </w:p>
    <w:p w14:paraId="726642CF" w14:textId="4F153E8A" w:rsidR="00532F9C" w:rsidRPr="00E57B2F" w:rsidRDefault="00E57B2F">
      <w:pPr>
        <w:pStyle w:val="a4"/>
        <w:numPr>
          <w:ilvl w:val="2"/>
          <w:numId w:val="1"/>
        </w:numPr>
        <w:tabs>
          <w:tab w:val="left" w:pos="1542"/>
        </w:tabs>
        <w:ind w:right="113"/>
        <w:rPr>
          <w:sz w:val="26"/>
          <w:lang w:val="en-US"/>
        </w:rPr>
      </w:pPr>
      <w:r w:rsidRPr="00C96B20">
        <w:rPr>
          <w:sz w:val="26"/>
          <w:lang w:val="en-US"/>
        </w:rPr>
        <w:t xml:space="preserve">The </w:t>
      </w:r>
      <w:r>
        <w:rPr>
          <w:sz w:val="26"/>
          <w:lang w:val="en-US"/>
        </w:rPr>
        <w:t>graduation thesis defense</w:t>
      </w:r>
      <w:r w:rsidRPr="00C96B20">
        <w:rPr>
          <w:sz w:val="26"/>
          <w:lang w:val="en-US"/>
        </w:rPr>
        <w:t xml:space="preserve"> </w:t>
      </w:r>
      <w:proofErr w:type="gramStart"/>
      <w:r w:rsidRPr="00E57B2F">
        <w:rPr>
          <w:sz w:val="26"/>
          <w:lang w:val="en-US"/>
        </w:rPr>
        <w:t>is carried out</w:t>
      </w:r>
      <w:proofErr w:type="gramEnd"/>
      <w:r w:rsidRPr="00E57B2F">
        <w:rPr>
          <w:sz w:val="26"/>
          <w:lang w:val="en-US"/>
        </w:rPr>
        <w:t xml:space="preserve"> at meetings of state examination commissions with the participation of at least two-thirds of their </w:t>
      </w:r>
      <w:r w:rsidR="00CB3C21">
        <w:rPr>
          <w:sz w:val="26"/>
          <w:lang w:val="en-US"/>
        </w:rPr>
        <w:t>members</w:t>
      </w:r>
      <w:r w:rsidR="008E5EB0" w:rsidRPr="00E57B2F">
        <w:rPr>
          <w:sz w:val="26"/>
          <w:lang w:val="en-US"/>
        </w:rPr>
        <w:t>.</w:t>
      </w:r>
    </w:p>
    <w:p w14:paraId="581E02D9" w14:textId="1F7CD485" w:rsidR="00532F9C" w:rsidRPr="002811CB" w:rsidRDefault="002811CB">
      <w:pPr>
        <w:pStyle w:val="a4"/>
        <w:numPr>
          <w:ilvl w:val="2"/>
          <w:numId w:val="1"/>
        </w:numPr>
        <w:tabs>
          <w:tab w:val="left" w:pos="1542"/>
        </w:tabs>
        <w:ind w:right="113"/>
        <w:rPr>
          <w:sz w:val="26"/>
          <w:lang w:val="en-US"/>
        </w:rPr>
      </w:pPr>
      <w:r w:rsidRPr="008B5E21">
        <w:rPr>
          <w:sz w:val="26"/>
          <w:lang w:val="en-US"/>
        </w:rPr>
        <w:t xml:space="preserve">Decisions of the state examination commission are taken at closed meetings by a simple majority of votes of the members of the commissions participating in the meeting, with the mandatory presence of the </w:t>
      </w:r>
      <w:proofErr w:type="gramStart"/>
      <w:r w:rsidRPr="008B5E21">
        <w:rPr>
          <w:sz w:val="26"/>
          <w:lang w:val="en-US"/>
        </w:rPr>
        <w:t>chairman</w:t>
      </w:r>
      <w:proofErr w:type="gramEnd"/>
      <w:r w:rsidRPr="008B5E21">
        <w:rPr>
          <w:sz w:val="26"/>
          <w:lang w:val="en-US"/>
        </w:rPr>
        <w:t xml:space="preserve"> of the commission or his or her deputy. If the number of votes is equal, the </w:t>
      </w:r>
      <w:proofErr w:type="gramStart"/>
      <w:r w:rsidRPr="008B5E21">
        <w:rPr>
          <w:sz w:val="26"/>
          <w:lang w:val="en-US"/>
        </w:rPr>
        <w:t>chairman</w:t>
      </w:r>
      <w:proofErr w:type="gramEnd"/>
      <w:r w:rsidRPr="008B5E21">
        <w:rPr>
          <w:sz w:val="26"/>
          <w:lang w:val="en-US"/>
        </w:rPr>
        <w:t xml:space="preserve"> of the commission (or the deputy chairman of the commission replacing him or her) has the right of a decisive vote</w:t>
      </w:r>
      <w:r w:rsidR="008E5EB0" w:rsidRPr="002811CB">
        <w:rPr>
          <w:sz w:val="26"/>
          <w:lang w:val="en-US"/>
        </w:rPr>
        <w:t>.</w:t>
      </w:r>
    </w:p>
    <w:p w14:paraId="12601E38" w14:textId="5F29151A" w:rsidR="00532F9C" w:rsidRPr="00E63FD6" w:rsidRDefault="00E63FD6">
      <w:pPr>
        <w:pStyle w:val="a4"/>
        <w:numPr>
          <w:ilvl w:val="2"/>
          <w:numId w:val="1"/>
        </w:numPr>
        <w:tabs>
          <w:tab w:val="left" w:pos="1542"/>
        </w:tabs>
        <w:ind w:right="111"/>
        <w:rPr>
          <w:sz w:val="26"/>
          <w:lang w:val="en-US"/>
        </w:rPr>
      </w:pPr>
      <w:r w:rsidRPr="00E63FD6">
        <w:rPr>
          <w:sz w:val="26"/>
          <w:lang w:val="en-US"/>
        </w:rPr>
        <w:t xml:space="preserve">The results of the final certification </w:t>
      </w:r>
      <w:r>
        <w:rPr>
          <w:sz w:val="26"/>
          <w:lang w:val="en-US"/>
        </w:rPr>
        <w:t>exams</w:t>
      </w:r>
      <w:r w:rsidRPr="00E63FD6">
        <w:rPr>
          <w:sz w:val="26"/>
          <w:lang w:val="en-US"/>
        </w:rPr>
        <w:t xml:space="preserve"> </w:t>
      </w:r>
      <w:proofErr w:type="gramStart"/>
      <w:r w:rsidRPr="00E63FD6">
        <w:rPr>
          <w:sz w:val="26"/>
          <w:lang w:val="en-US"/>
        </w:rPr>
        <w:t>are announced</w:t>
      </w:r>
      <w:proofErr w:type="gramEnd"/>
      <w:r w:rsidRPr="00E63FD6">
        <w:rPr>
          <w:sz w:val="26"/>
          <w:lang w:val="en-US"/>
        </w:rPr>
        <w:t xml:space="preserve"> on the day of the </w:t>
      </w:r>
      <w:r>
        <w:rPr>
          <w:sz w:val="26"/>
          <w:lang w:val="en-US"/>
        </w:rPr>
        <w:t>exam</w:t>
      </w:r>
      <w:r w:rsidRPr="00E63FD6">
        <w:rPr>
          <w:sz w:val="26"/>
          <w:lang w:val="en-US"/>
        </w:rPr>
        <w:t xml:space="preserve"> after the minutes of the meetings of the examination commissions </w:t>
      </w:r>
      <w:r>
        <w:rPr>
          <w:sz w:val="26"/>
          <w:lang w:val="en-US"/>
        </w:rPr>
        <w:t>have been</w:t>
      </w:r>
      <w:r w:rsidRPr="00E63FD6">
        <w:rPr>
          <w:sz w:val="26"/>
          <w:lang w:val="en-US"/>
        </w:rPr>
        <w:t xml:space="preserve"> drawn up in accordance with the established procedure</w:t>
      </w:r>
      <w:r>
        <w:rPr>
          <w:sz w:val="26"/>
          <w:lang w:val="en-US"/>
        </w:rPr>
        <w:t>.</w:t>
      </w:r>
    </w:p>
    <w:p w14:paraId="0C740697" w14:textId="747D68FE" w:rsidR="00532F9C" w:rsidRPr="00E63FD6" w:rsidRDefault="00E63FD6">
      <w:pPr>
        <w:pStyle w:val="a4"/>
        <w:numPr>
          <w:ilvl w:val="2"/>
          <w:numId w:val="1"/>
        </w:numPr>
        <w:tabs>
          <w:tab w:val="left" w:pos="1542"/>
        </w:tabs>
        <w:ind w:right="106"/>
        <w:rPr>
          <w:sz w:val="26"/>
          <w:lang w:val="en-US"/>
        </w:rPr>
      </w:pPr>
      <w:r w:rsidRPr="00E63FD6">
        <w:rPr>
          <w:sz w:val="26"/>
          <w:lang w:val="en-US"/>
        </w:rPr>
        <w:t xml:space="preserve">In accordance with the Regulations for the </w:t>
      </w:r>
      <w:r>
        <w:rPr>
          <w:sz w:val="26"/>
          <w:lang w:val="en-US"/>
        </w:rPr>
        <w:t>thesis and graduation thesis defense</w:t>
      </w:r>
      <w:r w:rsidRPr="00E63FD6">
        <w:rPr>
          <w:sz w:val="26"/>
          <w:lang w:val="en-US"/>
        </w:rPr>
        <w:t xml:space="preserve"> (Research Paper Guidelines Graduation Thesis Defense, appendix 2)</w:t>
      </w:r>
      <w:proofErr w:type="gramStart"/>
      <w:r w:rsidRPr="00E63FD6">
        <w:rPr>
          <w:sz w:val="26"/>
          <w:lang w:val="en-US"/>
        </w:rPr>
        <w:t>,</w:t>
      </w:r>
      <w:proofErr w:type="gramEnd"/>
      <w:r w:rsidRPr="00E63FD6">
        <w:rPr>
          <w:sz w:val="26"/>
          <w:lang w:val="en-US"/>
        </w:rPr>
        <w:t xml:space="preserve"> the defense begins with a student's report on the topic of the </w:t>
      </w:r>
      <w:r>
        <w:rPr>
          <w:sz w:val="26"/>
          <w:lang w:val="en-US"/>
        </w:rPr>
        <w:t>graduation thesis</w:t>
      </w:r>
      <w:r w:rsidRPr="00E63FD6">
        <w:rPr>
          <w:sz w:val="26"/>
          <w:lang w:val="en-US"/>
        </w:rPr>
        <w:t xml:space="preserve">. The </w:t>
      </w:r>
      <w:r>
        <w:rPr>
          <w:sz w:val="26"/>
          <w:lang w:val="en-US"/>
        </w:rPr>
        <w:t>student</w:t>
      </w:r>
      <w:r w:rsidRPr="00E63FD6">
        <w:rPr>
          <w:sz w:val="26"/>
          <w:lang w:val="en-US"/>
        </w:rPr>
        <w:t xml:space="preserve"> </w:t>
      </w:r>
      <w:proofErr w:type="gramStart"/>
      <w:r w:rsidRPr="00E63FD6">
        <w:rPr>
          <w:sz w:val="26"/>
          <w:lang w:val="en-US"/>
        </w:rPr>
        <w:t>is given</w:t>
      </w:r>
      <w:proofErr w:type="gramEnd"/>
      <w:r w:rsidRPr="00E63FD6">
        <w:rPr>
          <w:sz w:val="26"/>
          <w:lang w:val="en-US"/>
        </w:rPr>
        <w:t xml:space="preserve"> no more than 20 minutes</w:t>
      </w:r>
      <w:r>
        <w:rPr>
          <w:sz w:val="26"/>
          <w:lang w:val="en-US"/>
        </w:rPr>
        <w:t xml:space="preserve"> for a report</w:t>
      </w:r>
      <w:r w:rsidR="008E5EB0" w:rsidRPr="00E63FD6">
        <w:rPr>
          <w:sz w:val="26"/>
          <w:lang w:val="en-US"/>
        </w:rPr>
        <w:t>.</w:t>
      </w:r>
    </w:p>
    <w:p w14:paraId="5A2D83D4" w14:textId="38059622" w:rsidR="00532F9C" w:rsidRPr="00C14E36" w:rsidRDefault="00C14E36">
      <w:pPr>
        <w:pStyle w:val="a4"/>
        <w:numPr>
          <w:ilvl w:val="2"/>
          <w:numId w:val="1"/>
        </w:numPr>
        <w:tabs>
          <w:tab w:val="left" w:pos="1542"/>
        </w:tabs>
        <w:spacing w:before="1"/>
        <w:ind w:right="111"/>
        <w:rPr>
          <w:sz w:val="26"/>
          <w:lang w:val="en-US"/>
        </w:rPr>
      </w:pPr>
      <w:r w:rsidRPr="00C14E36">
        <w:rPr>
          <w:sz w:val="26"/>
          <w:lang w:val="en-US"/>
        </w:rPr>
        <w:t xml:space="preserve">The student must state the main content of his </w:t>
      </w:r>
      <w:r>
        <w:rPr>
          <w:sz w:val="26"/>
          <w:lang w:val="en-US"/>
        </w:rPr>
        <w:t>graduation thesis</w:t>
      </w:r>
      <w:r w:rsidRPr="00C14E36">
        <w:rPr>
          <w:sz w:val="26"/>
          <w:lang w:val="en-US"/>
        </w:rPr>
        <w:t xml:space="preserve"> fluently, without reading the written text. During the report, a computer presentation of the </w:t>
      </w:r>
      <w:r>
        <w:rPr>
          <w:sz w:val="26"/>
          <w:lang w:val="en-US"/>
        </w:rPr>
        <w:t>graduation thesis</w:t>
      </w:r>
      <w:r w:rsidRPr="00C14E36">
        <w:rPr>
          <w:sz w:val="26"/>
          <w:lang w:val="en-US"/>
        </w:rPr>
        <w:t xml:space="preserve">, prepared visual graphic (tables, diagrams) or other material illustrating the main provisions of the </w:t>
      </w:r>
      <w:r>
        <w:rPr>
          <w:sz w:val="26"/>
          <w:lang w:val="en-US"/>
        </w:rPr>
        <w:t>graduation thesis</w:t>
      </w:r>
      <w:r w:rsidRPr="00C14E36">
        <w:rPr>
          <w:sz w:val="26"/>
          <w:lang w:val="en-US"/>
        </w:rPr>
        <w:t xml:space="preserve"> </w:t>
      </w:r>
      <w:proofErr w:type="gramStart"/>
      <w:r w:rsidRPr="00C14E36">
        <w:rPr>
          <w:sz w:val="26"/>
          <w:lang w:val="en-US"/>
        </w:rPr>
        <w:t>can be used</w:t>
      </w:r>
      <w:proofErr w:type="gramEnd"/>
      <w:r w:rsidR="008E5EB0" w:rsidRPr="00C14E36">
        <w:rPr>
          <w:sz w:val="26"/>
          <w:lang w:val="en-US"/>
        </w:rPr>
        <w:t>.</w:t>
      </w:r>
    </w:p>
    <w:p w14:paraId="1F2745F7" w14:textId="16B28EF6" w:rsidR="00532F9C" w:rsidRPr="00F64CBF" w:rsidRDefault="00F64CBF">
      <w:pPr>
        <w:pStyle w:val="a4"/>
        <w:numPr>
          <w:ilvl w:val="2"/>
          <w:numId w:val="1"/>
        </w:numPr>
        <w:tabs>
          <w:tab w:val="left" w:pos="1542"/>
        </w:tabs>
        <w:ind w:right="112"/>
        <w:rPr>
          <w:sz w:val="26"/>
          <w:lang w:val="en-US"/>
        </w:rPr>
      </w:pPr>
      <w:r w:rsidRPr="00F64CBF">
        <w:rPr>
          <w:sz w:val="26"/>
          <w:lang w:val="en-US"/>
        </w:rPr>
        <w:t xml:space="preserve">After completing the report, the members of the </w:t>
      </w:r>
      <w:r w:rsidR="00C6019B" w:rsidRPr="00C6019B">
        <w:rPr>
          <w:sz w:val="26"/>
          <w:lang w:val="en-US"/>
        </w:rPr>
        <w:t>examination commission</w:t>
      </w:r>
      <w:r w:rsidR="00C6019B">
        <w:rPr>
          <w:sz w:val="26"/>
          <w:lang w:val="en-US"/>
        </w:rPr>
        <w:t xml:space="preserve"> </w:t>
      </w:r>
      <w:r w:rsidRPr="00F64CBF">
        <w:rPr>
          <w:sz w:val="26"/>
          <w:lang w:val="en-US"/>
        </w:rPr>
        <w:t xml:space="preserve">ask the student questions that are directly related to the topic of the </w:t>
      </w:r>
      <w:r>
        <w:rPr>
          <w:sz w:val="26"/>
          <w:lang w:val="en-US"/>
        </w:rPr>
        <w:t>graduation thesis</w:t>
      </w:r>
      <w:r w:rsidRPr="00F64CBF">
        <w:rPr>
          <w:sz w:val="26"/>
          <w:lang w:val="en-US"/>
        </w:rPr>
        <w:t>, and closely related to it. When answering questions, the student has the right to use his work</w:t>
      </w:r>
      <w:r w:rsidR="008E5EB0" w:rsidRPr="00F64CBF">
        <w:rPr>
          <w:sz w:val="26"/>
          <w:lang w:val="en-US"/>
        </w:rPr>
        <w:t>.</w:t>
      </w:r>
    </w:p>
    <w:p w14:paraId="40B3E86D" w14:textId="6A2C865C" w:rsidR="00532F9C" w:rsidRPr="00092143" w:rsidRDefault="00092143">
      <w:pPr>
        <w:pStyle w:val="a4"/>
        <w:numPr>
          <w:ilvl w:val="2"/>
          <w:numId w:val="1"/>
        </w:numPr>
        <w:tabs>
          <w:tab w:val="left" w:pos="1542"/>
        </w:tabs>
        <w:ind w:right="113"/>
        <w:rPr>
          <w:sz w:val="26"/>
          <w:lang w:val="en-US"/>
        </w:rPr>
      </w:pPr>
      <w:r>
        <w:rPr>
          <w:sz w:val="26"/>
          <w:lang w:val="en-US"/>
        </w:rPr>
        <w:t>I</w:t>
      </w:r>
      <w:r w:rsidRPr="00092143">
        <w:rPr>
          <w:sz w:val="26"/>
          <w:lang w:val="en-US"/>
        </w:rPr>
        <w:t xml:space="preserve">t is necessary to have a </w:t>
      </w:r>
      <w:r w:rsidR="008F76BF">
        <w:rPr>
          <w:sz w:val="26"/>
          <w:lang w:val="en-US"/>
        </w:rPr>
        <w:t xml:space="preserve">reviewer’s </w:t>
      </w:r>
      <w:r w:rsidRPr="00092143">
        <w:rPr>
          <w:sz w:val="26"/>
          <w:lang w:val="en-US"/>
        </w:rPr>
        <w:t xml:space="preserve">review and a </w:t>
      </w:r>
      <w:r w:rsidR="008F76BF">
        <w:rPr>
          <w:sz w:val="26"/>
          <w:lang w:val="en-US"/>
        </w:rPr>
        <w:t xml:space="preserve">supervisor’s </w:t>
      </w:r>
      <w:r w:rsidRPr="00092143">
        <w:rPr>
          <w:sz w:val="26"/>
          <w:lang w:val="en-US"/>
        </w:rPr>
        <w:t xml:space="preserve">review </w:t>
      </w:r>
      <w:r w:rsidR="008F76BF">
        <w:rPr>
          <w:sz w:val="26"/>
          <w:lang w:val="en-US"/>
        </w:rPr>
        <w:t xml:space="preserve">during </w:t>
      </w:r>
      <w:r w:rsidR="008F76BF" w:rsidRPr="00092143">
        <w:rPr>
          <w:sz w:val="26"/>
          <w:lang w:val="en-US"/>
        </w:rPr>
        <w:t xml:space="preserve">defending a </w:t>
      </w:r>
      <w:r w:rsidR="008F76BF">
        <w:rPr>
          <w:sz w:val="26"/>
          <w:lang w:val="en-US"/>
        </w:rPr>
        <w:t>graduation thesis</w:t>
      </w:r>
      <w:r w:rsidR="008E5EB0" w:rsidRPr="00092143">
        <w:rPr>
          <w:sz w:val="26"/>
          <w:lang w:val="en-US"/>
        </w:rPr>
        <w:t>.</w:t>
      </w:r>
    </w:p>
    <w:p w14:paraId="642ADC16" w14:textId="6309006D" w:rsidR="008F76BF" w:rsidRPr="008F76BF" w:rsidRDefault="008F76BF">
      <w:pPr>
        <w:pStyle w:val="a4"/>
        <w:numPr>
          <w:ilvl w:val="2"/>
          <w:numId w:val="1"/>
        </w:numPr>
        <w:tabs>
          <w:tab w:val="left" w:pos="1542"/>
        </w:tabs>
        <w:spacing w:before="1"/>
        <w:ind w:right="112"/>
        <w:rPr>
          <w:sz w:val="26"/>
          <w:lang w:val="en-US"/>
        </w:rPr>
      </w:pPr>
      <w:r w:rsidRPr="008F76BF">
        <w:rPr>
          <w:sz w:val="26"/>
          <w:lang w:val="en-US"/>
        </w:rPr>
        <w:t xml:space="preserve">After the end of the discussion, the student </w:t>
      </w:r>
      <w:proofErr w:type="gramStart"/>
      <w:r w:rsidRPr="008F76BF">
        <w:rPr>
          <w:sz w:val="26"/>
          <w:lang w:val="en-US"/>
        </w:rPr>
        <w:t>is given</w:t>
      </w:r>
      <w:proofErr w:type="gramEnd"/>
      <w:r w:rsidRPr="008F76BF">
        <w:rPr>
          <w:sz w:val="26"/>
          <w:lang w:val="en-US"/>
        </w:rPr>
        <w:t xml:space="preserve"> </w:t>
      </w:r>
      <w:r>
        <w:rPr>
          <w:sz w:val="26"/>
          <w:lang w:val="en-US"/>
        </w:rPr>
        <w:t>concluding speech</w:t>
      </w:r>
      <w:r w:rsidRPr="008F76BF">
        <w:rPr>
          <w:sz w:val="26"/>
          <w:lang w:val="en-US"/>
        </w:rPr>
        <w:t xml:space="preserve">. In his </w:t>
      </w:r>
      <w:r>
        <w:rPr>
          <w:sz w:val="26"/>
          <w:lang w:val="en-US"/>
        </w:rPr>
        <w:t>concluding</w:t>
      </w:r>
      <w:r w:rsidRPr="008F76BF">
        <w:rPr>
          <w:sz w:val="26"/>
          <w:lang w:val="en-US"/>
        </w:rPr>
        <w:t xml:space="preserve"> speech, the student must respond to the comments of the reviewer. After the </w:t>
      </w:r>
      <w:r>
        <w:rPr>
          <w:sz w:val="26"/>
          <w:lang w:val="en-US"/>
        </w:rPr>
        <w:t>concluding speech</w:t>
      </w:r>
      <w:r w:rsidRPr="008F76BF">
        <w:rPr>
          <w:sz w:val="26"/>
          <w:lang w:val="en-US"/>
        </w:rPr>
        <w:t xml:space="preserve"> of the student, the procedure </w:t>
      </w:r>
      <w:r>
        <w:rPr>
          <w:sz w:val="26"/>
          <w:lang w:val="en-US"/>
        </w:rPr>
        <w:t>graduation thesis defense</w:t>
      </w:r>
      <w:r w:rsidRPr="008F76BF">
        <w:rPr>
          <w:sz w:val="26"/>
          <w:lang w:val="en-US"/>
        </w:rPr>
        <w:t xml:space="preserve"> is considered completed</w:t>
      </w:r>
    </w:p>
    <w:p w14:paraId="03F1D5A4" w14:textId="706D8128" w:rsidR="00532F9C" w:rsidRPr="00400B36" w:rsidRDefault="00400B36">
      <w:pPr>
        <w:pStyle w:val="a4"/>
        <w:numPr>
          <w:ilvl w:val="2"/>
          <w:numId w:val="1"/>
        </w:numPr>
        <w:tabs>
          <w:tab w:val="left" w:pos="1542"/>
        </w:tabs>
        <w:spacing w:before="1"/>
        <w:ind w:right="112"/>
        <w:rPr>
          <w:sz w:val="26"/>
          <w:lang w:val="en-US"/>
        </w:rPr>
      </w:pPr>
      <w:r w:rsidRPr="00400B36">
        <w:rPr>
          <w:sz w:val="26"/>
          <w:lang w:val="en-US"/>
        </w:rPr>
        <w:t xml:space="preserve">The decision of the </w:t>
      </w:r>
      <w:r w:rsidR="00C6019B" w:rsidRPr="00C6019B">
        <w:rPr>
          <w:sz w:val="26"/>
          <w:lang w:val="en-US"/>
        </w:rPr>
        <w:t>examination commission</w:t>
      </w:r>
      <w:r w:rsidR="00C6019B">
        <w:rPr>
          <w:sz w:val="26"/>
          <w:lang w:val="en-US"/>
        </w:rPr>
        <w:t xml:space="preserve"> </w:t>
      </w:r>
      <w:r w:rsidRPr="00400B36">
        <w:rPr>
          <w:sz w:val="26"/>
          <w:lang w:val="en-US"/>
        </w:rPr>
        <w:t>on the final assessment is based on the assessments</w:t>
      </w:r>
      <w:r w:rsidR="005805C2">
        <w:rPr>
          <w:sz w:val="26"/>
          <w:lang w:val="en-US"/>
        </w:rPr>
        <w:t xml:space="preserve"> of</w:t>
      </w:r>
      <w:r w:rsidR="008E5EB0" w:rsidRPr="00400B36">
        <w:rPr>
          <w:sz w:val="26"/>
          <w:lang w:val="en-US"/>
        </w:rPr>
        <w:t>:</w:t>
      </w:r>
    </w:p>
    <w:p w14:paraId="6F9DA757" w14:textId="0193B352" w:rsidR="00532F9C" w:rsidRPr="005805C2" w:rsidRDefault="005805C2">
      <w:pPr>
        <w:pStyle w:val="a4"/>
        <w:numPr>
          <w:ilvl w:val="3"/>
          <w:numId w:val="1"/>
        </w:numPr>
        <w:tabs>
          <w:tab w:val="left" w:pos="1902"/>
        </w:tabs>
        <w:ind w:right="114"/>
        <w:rPr>
          <w:sz w:val="26"/>
          <w:lang w:val="en-US"/>
        </w:rPr>
      </w:pPr>
      <w:r w:rsidRPr="005805C2">
        <w:rPr>
          <w:sz w:val="26"/>
          <w:lang w:val="en-US"/>
        </w:rPr>
        <w:t xml:space="preserve">the supervisor for the quality of the </w:t>
      </w:r>
      <w:r w:rsidR="00AF0800">
        <w:rPr>
          <w:sz w:val="26"/>
          <w:lang w:val="en-US"/>
        </w:rPr>
        <w:t>graduation thesis</w:t>
      </w:r>
      <w:r w:rsidRPr="005805C2">
        <w:rPr>
          <w:sz w:val="26"/>
          <w:lang w:val="en-US"/>
        </w:rPr>
        <w:t xml:space="preserve">, the degree of its </w:t>
      </w:r>
      <w:r w:rsidRPr="005805C2">
        <w:rPr>
          <w:sz w:val="26"/>
          <w:lang w:val="en-US"/>
        </w:rPr>
        <w:lastRenderedPageBreak/>
        <w:t xml:space="preserve">compliance with the requirements for the </w:t>
      </w:r>
      <w:r w:rsidR="00AF0800">
        <w:rPr>
          <w:sz w:val="26"/>
          <w:lang w:val="en-US"/>
        </w:rPr>
        <w:t>graduation thesis</w:t>
      </w:r>
      <w:r w:rsidR="008E5EB0" w:rsidRPr="005805C2">
        <w:rPr>
          <w:sz w:val="26"/>
          <w:lang w:val="en-US"/>
        </w:rPr>
        <w:t>;</w:t>
      </w:r>
    </w:p>
    <w:p w14:paraId="0E29A3FD" w14:textId="1F036991" w:rsidR="00532F9C" w:rsidRPr="00BB2A14" w:rsidRDefault="00BB2A14">
      <w:pPr>
        <w:pStyle w:val="a4"/>
        <w:numPr>
          <w:ilvl w:val="3"/>
          <w:numId w:val="1"/>
        </w:numPr>
        <w:tabs>
          <w:tab w:val="left" w:pos="1902"/>
        </w:tabs>
        <w:ind w:right="117"/>
        <w:rPr>
          <w:sz w:val="26"/>
          <w:lang w:val="en-US"/>
        </w:rPr>
      </w:pPr>
      <w:r w:rsidRPr="00BB2A14">
        <w:rPr>
          <w:sz w:val="26"/>
          <w:lang w:val="en-US"/>
        </w:rPr>
        <w:t xml:space="preserve">the reviewer for </w:t>
      </w:r>
      <w:r w:rsidRPr="005805C2">
        <w:rPr>
          <w:sz w:val="26"/>
          <w:lang w:val="en-US"/>
        </w:rPr>
        <w:t xml:space="preserve">the </w:t>
      </w:r>
      <w:r>
        <w:rPr>
          <w:sz w:val="26"/>
          <w:lang w:val="en-US"/>
        </w:rPr>
        <w:t>graduation thesis</w:t>
      </w:r>
      <w:r w:rsidRPr="00BB2A14">
        <w:rPr>
          <w:sz w:val="26"/>
          <w:lang w:val="en-US"/>
        </w:rPr>
        <w:t xml:space="preserve"> as a whole, taking into account the degree of novelty, practical significance and validity of the conclusions and recommendations made by the author based on the results of the study</w:t>
      </w:r>
      <w:r w:rsidR="008E5EB0" w:rsidRPr="00BB2A14">
        <w:rPr>
          <w:sz w:val="26"/>
          <w:lang w:val="en-US"/>
        </w:rPr>
        <w:t>;</w:t>
      </w:r>
    </w:p>
    <w:p w14:paraId="6E84E804" w14:textId="2113CE90" w:rsidR="00532F9C" w:rsidRPr="00BB2A14" w:rsidRDefault="00BB2A14">
      <w:pPr>
        <w:pStyle w:val="a4"/>
        <w:numPr>
          <w:ilvl w:val="3"/>
          <w:numId w:val="1"/>
        </w:numPr>
        <w:tabs>
          <w:tab w:val="left" w:pos="1902"/>
        </w:tabs>
        <w:ind w:right="115"/>
        <w:rPr>
          <w:sz w:val="26"/>
          <w:lang w:val="en-US"/>
        </w:rPr>
      </w:pPr>
      <w:proofErr w:type="gramStart"/>
      <w:r w:rsidRPr="00BB2A14">
        <w:rPr>
          <w:sz w:val="26"/>
          <w:lang w:val="en-US"/>
        </w:rPr>
        <w:t>members</w:t>
      </w:r>
      <w:proofErr w:type="gramEnd"/>
      <w:r w:rsidRPr="00BB2A14">
        <w:rPr>
          <w:sz w:val="26"/>
          <w:lang w:val="en-US"/>
        </w:rPr>
        <w:t xml:space="preserve"> of the </w:t>
      </w:r>
      <w:r w:rsidR="00C6019B" w:rsidRPr="00C6019B">
        <w:rPr>
          <w:sz w:val="26"/>
          <w:lang w:val="en-US"/>
        </w:rPr>
        <w:t>examination commission</w:t>
      </w:r>
      <w:r w:rsidR="00C6019B">
        <w:rPr>
          <w:sz w:val="26"/>
          <w:lang w:val="en-US"/>
        </w:rPr>
        <w:t xml:space="preserve"> </w:t>
      </w:r>
      <w:r w:rsidRPr="00BB2A14">
        <w:rPr>
          <w:sz w:val="26"/>
          <w:lang w:val="en-US"/>
        </w:rPr>
        <w:t>for the content of the work, its defense, including the report, answers to questions and comments of the reviewer</w:t>
      </w:r>
      <w:r w:rsidR="008E5EB0" w:rsidRPr="00BB2A14">
        <w:rPr>
          <w:sz w:val="26"/>
          <w:lang w:val="en-US"/>
        </w:rPr>
        <w:t>.</w:t>
      </w:r>
    </w:p>
    <w:p w14:paraId="7BC5C9C0" w14:textId="49219B84" w:rsidR="00532F9C" w:rsidRPr="00BB2A14" w:rsidRDefault="00BB2A14">
      <w:pPr>
        <w:pStyle w:val="a4"/>
        <w:numPr>
          <w:ilvl w:val="3"/>
          <w:numId w:val="1"/>
        </w:numPr>
        <w:tabs>
          <w:tab w:val="left" w:pos="1902"/>
        </w:tabs>
        <w:ind w:right="110"/>
        <w:rPr>
          <w:sz w:val="26"/>
          <w:lang w:val="en-US"/>
        </w:rPr>
      </w:pPr>
      <w:r w:rsidRPr="00BB2A14">
        <w:rPr>
          <w:sz w:val="26"/>
          <w:lang w:val="en-US"/>
        </w:rPr>
        <w:t xml:space="preserve">A detailed regulation of the </w:t>
      </w:r>
      <w:r>
        <w:rPr>
          <w:sz w:val="26"/>
          <w:lang w:val="en-US"/>
        </w:rPr>
        <w:t>defense</w:t>
      </w:r>
      <w:r w:rsidRPr="00BB2A14">
        <w:rPr>
          <w:sz w:val="26"/>
          <w:lang w:val="en-US"/>
        </w:rPr>
        <w:t xml:space="preserve"> procedure and an approximate methodology for evaluating the student's </w:t>
      </w:r>
      <w:r>
        <w:rPr>
          <w:sz w:val="26"/>
          <w:lang w:val="en-US"/>
        </w:rPr>
        <w:t>defense</w:t>
      </w:r>
      <w:r w:rsidRPr="00BB2A14">
        <w:rPr>
          <w:sz w:val="26"/>
          <w:lang w:val="en-US"/>
        </w:rPr>
        <w:t xml:space="preserve"> procedure </w:t>
      </w:r>
      <w:proofErr w:type="gramStart"/>
      <w:r w:rsidRPr="00BB2A14">
        <w:rPr>
          <w:sz w:val="26"/>
          <w:lang w:val="en-US"/>
        </w:rPr>
        <w:t>are presented</w:t>
      </w:r>
      <w:proofErr w:type="gramEnd"/>
      <w:r w:rsidRPr="00BB2A14">
        <w:rPr>
          <w:sz w:val="26"/>
          <w:lang w:val="en-US"/>
        </w:rPr>
        <w:t xml:space="preserve"> in Appendix 2 </w:t>
      </w:r>
      <w:r w:rsidR="008E5EB0" w:rsidRPr="00BB2A14">
        <w:rPr>
          <w:sz w:val="26"/>
          <w:lang w:val="en-US"/>
        </w:rPr>
        <w:t>(Research</w:t>
      </w:r>
      <w:r w:rsidR="008E5EB0" w:rsidRPr="00BB2A14">
        <w:rPr>
          <w:spacing w:val="1"/>
          <w:sz w:val="26"/>
          <w:lang w:val="en-US"/>
        </w:rPr>
        <w:t xml:space="preserve"> </w:t>
      </w:r>
      <w:r w:rsidR="008E5EB0" w:rsidRPr="00BB2A14">
        <w:rPr>
          <w:sz w:val="26"/>
          <w:lang w:val="en-US"/>
        </w:rPr>
        <w:t>Paper</w:t>
      </w:r>
      <w:r w:rsidR="008E5EB0" w:rsidRPr="00BB2A14">
        <w:rPr>
          <w:spacing w:val="1"/>
          <w:sz w:val="26"/>
          <w:lang w:val="en-US"/>
        </w:rPr>
        <w:t xml:space="preserve"> </w:t>
      </w:r>
      <w:r w:rsidR="008E5EB0" w:rsidRPr="00BB2A14">
        <w:rPr>
          <w:sz w:val="26"/>
          <w:lang w:val="en-US"/>
        </w:rPr>
        <w:t>Guidelines</w:t>
      </w:r>
      <w:r w:rsidR="008E5EB0" w:rsidRPr="00BB2A14">
        <w:rPr>
          <w:spacing w:val="1"/>
          <w:sz w:val="26"/>
          <w:lang w:val="en-US"/>
        </w:rPr>
        <w:t xml:space="preserve"> </w:t>
      </w:r>
      <w:r w:rsidR="008E5EB0" w:rsidRPr="00BB2A14">
        <w:rPr>
          <w:sz w:val="26"/>
          <w:lang w:val="en-US"/>
        </w:rPr>
        <w:t>Graduation</w:t>
      </w:r>
      <w:r w:rsidR="008E5EB0" w:rsidRPr="00BB2A14">
        <w:rPr>
          <w:spacing w:val="1"/>
          <w:sz w:val="26"/>
          <w:lang w:val="en-US"/>
        </w:rPr>
        <w:t xml:space="preserve"> </w:t>
      </w:r>
      <w:r w:rsidR="008E5EB0" w:rsidRPr="00BB2A14">
        <w:rPr>
          <w:sz w:val="26"/>
          <w:lang w:val="en-US"/>
        </w:rPr>
        <w:t>Thesis</w:t>
      </w:r>
      <w:r w:rsidR="008E5EB0" w:rsidRPr="00BB2A14">
        <w:rPr>
          <w:spacing w:val="1"/>
          <w:sz w:val="26"/>
          <w:lang w:val="en-US"/>
        </w:rPr>
        <w:t xml:space="preserve"> </w:t>
      </w:r>
      <w:r w:rsidR="008E5EB0" w:rsidRPr="00BB2A14">
        <w:rPr>
          <w:sz w:val="26"/>
          <w:lang w:val="en-US"/>
        </w:rPr>
        <w:t>Defense).</w:t>
      </w:r>
    </w:p>
    <w:p w14:paraId="6DD9C4F5" w14:textId="62C9E26B" w:rsidR="00532F9C" w:rsidRPr="00C6019B" w:rsidRDefault="00C6019B">
      <w:pPr>
        <w:pStyle w:val="a4"/>
        <w:numPr>
          <w:ilvl w:val="2"/>
          <w:numId w:val="1"/>
        </w:numPr>
        <w:tabs>
          <w:tab w:val="left" w:pos="1542"/>
        </w:tabs>
        <w:ind w:right="112"/>
        <w:rPr>
          <w:sz w:val="26"/>
          <w:lang w:val="en-US"/>
        </w:rPr>
      </w:pPr>
      <w:r w:rsidRPr="00C6019B">
        <w:rPr>
          <w:sz w:val="26"/>
          <w:lang w:val="en-US"/>
        </w:rPr>
        <w:t>The final assessment based on the results of the</w:t>
      </w:r>
      <w:r>
        <w:rPr>
          <w:sz w:val="26"/>
          <w:lang w:val="en-US"/>
        </w:rPr>
        <w:t xml:space="preserve"> student’s graduation thesis</w:t>
      </w:r>
      <w:r w:rsidRPr="00C6019B">
        <w:rPr>
          <w:sz w:val="26"/>
          <w:lang w:val="en-US"/>
        </w:rPr>
        <w:t xml:space="preserve"> defense according to the five-point and ten-point assessment systems is put down in the protocol, which is signed by the </w:t>
      </w:r>
      <w:proofErr w:type="gramStart"/>
      <w:r w:rsidRPr="00C6019B">
        <w:rPr>
          <w:sz w:val="26"/>
          <w:lang w:val="en-US"/>
        </w:rPr>
        <w:t>chairman</w:t>
      </w:r>
      <w:proofErr w:type="gramEnd"/>
      <w:r w:rsidRPr="00C6019B">
        <w:rPr>
          <w:sz w:val="26"/>
          <w:lang w:val="en-US"/>
        </w:rPr>
        <w:t xml:space="preserve"> and members of the examination commission. The </w:t>
      </w:r>
      <w:proofErr w:type="gramStart"/>
      <w:r w:rsidRPr="00C6019B">
        <w:rPr>
          <w:sz w:val="26"/>
          <w:lang w:val="en-US"/>
        </w:rPr>
        <w:t>chairmen</w:t>
      </w:r>
      <w:proofErr w:type="gramEnd"/>
      <w:r w:rsidRPr="00C6019B">
        <w:rPr>
          <w:sz w:val="26"/>
          <w:lang w:val="en-US"/>
        </w:rPr>
        <w:t xml:space="preserve"> of the commissions</w:t>
      </w:r>
      <w:r w:rsidR="00292B0C">
        <w:rPr>
          <w:sz w:val="26"/>
          <w:lang w:val="en-US"/>
        </w:rPr>
        <w:t xml:space="preserve">, </w:t>
      </w:r>
      <w:r w:rsidR="00292B0C" w:rsidRPr="00292B0C">
        <w:rPr>
          <w:sz w:val="26"/>
          <w:lang w:val="en-US"/>
        </w:rPr>
        <w:t>appointed by the order on terms of defenses and membership of commissions</w:t>
      </w:r>
      <w:r w:rsidR="00292B0C">
        <w:rPr>
          <w:sz w:val="26"/>
          <w:lang w:val="en-US"/>
        </w:rPr>
        <w:t>,</w:t>
      </w:r>
      <w:r w:rsidRPr="00C6019B">
        <w:rPr>
          <w:sz w:val="26"/>
          <w:lang w:val="en-US"/>
        </w:rPr>
        <w:t xml:space="preserve"> </w:t>
      </w:r>
      <w:r w:rsidR="00292B0C">
        <w:rPr>
          <w:sz w:val="26"/>
          <w:lang w:val="en-US"/>
        </w:rPr>
        <w:t xml:space="preserve">are responsible </w:t>
      </w:r>
      <w:r w:rsidRPr="00C6019B">
        <w:rPr>
          <w:sz w:val="26"/>
          <w:lang w:val="en-US"/>
        </w:rPr>
        <w:t>for the work of the commission and the preparation of the protocol</w:t>
      </w:r>
      <w:r w:rsidR="008E5EB0" w:rsidRPr="00C6019B">
        <w:rPr>
          <w:sz w:val="26"/>
          <w:lang w:val="en-US"/>
        </w:rPr>
        <w:t>.</w:t>
      </w:r>
    </w:p>
    <w:p w14:paraId="5665CEBC" w14:textId="33B99E61" w:rsidR="00532F9C" w:rsidRPr="001057C7" w:rsidRDefault="001057C7">
      <w:pPr>
        <w:pStyle w:val="a4"/>
        <w:numPr>
          <w:ilvl w:val="2"/>
          <w:numId w:val="1"/>
        </w:numPr>
        <w:tabs>
          <w:tab w:val="left" w:pos="1542"/>
        </w:tabs>
        <w:ind w:right="110"/>
        <w:rPr>
          <w:sz w:val="26"/>
          <w:lang w:val="en-US"/>
        </w:rPr>
      </w:pPr>
      <w:r w:rsidRPr="001057C7">
        <w:rPr>
          <w:sz w:val="26"/>
          <w:lang w:val="en-US"/>
        </w:rPr>
        <w:t>Based on the positive results of the final state certification of graduates, issued by the protocols of the examination commissions, the SAC makes a decision to assign the master's qualification to graduates in the field of training 41.04.01 Foreign Regional studies and issue state-issued diplomas of higher professional education</w:t>
      </w:r>
      <w:r w:rsidR="008E5EB0" w:rsidRPr="001057C7">
        <w:rPr>
          <w:sz w:val="26"/>
          <w:lang w:val="en-US"/>
        </w:rPr>
        <w:t>.</w:t>
      </w:r>
    </w:p>
    <w:p w14:paraId="1AB8D326" w14:textId="7497236F" w:rsidR="00532F9C" w:rsidRPr="001057C7" w:rsidRDefault="001057C7">
      <w:pPr>
        <w:pStyle w:val="a4"/>
        <w:numPr>
          <w:ilvl w:val="2"/>
          <w:numId w:val="1"/>
        </w:numPr>
        <w:tabs>
          <w:tab w:val="left" w:pos="1542"/>
        </w:tabs>
        <w:ind w:right="122"/>
        <w:rPr>
          <w:sz w:val="26"/>
          <w:lang w:val="en-US"/>
        </w:rPr>
      </w:pPr>
      <w:r w:rsidRPr="001057C7">
        <w:rPr>
          <w:sz w:val="26"/>
          <w:lang w:val="en-US"/>
        </w:rPr>
        <w:t xml:space="preserve">In case of positive results of the final state certification of graduates and the absence of academic debts during the period of study at Kyung </w:t>
      </w:r>
      <w:proofErr w:type="spellStart"/>
      <w:r w:rsidRPr="001057C7">
        <w:rPr>
          <w:sz w:val="26"/>
          <w:lang w:val="en-US"/>
        </w:rPr>
        <w:t>Hee</w:t>
      </w:r>
      <w:proofErr w:type="spellEnd"/>
      <w:r w:rsidRPr="001057C7">
        <w:rPr>
          <w:sz w:val="26"/>
          <w:lang w:val="en-US"/>
        </w:rPr>
        <w:t xml:space="preserve"> University, the student </w:t>
      </w:r>
      <w:proofErr w:type="gramStart"/>
      <w:r w:rsidRPr="001057C7">
        <w:rPr>
          <w:sz w:val="26"/>
          <w:lang w:val="en-US"/>
        </w:rPr>
        <w:t>is also awarded</w:t>
      </w:r>
      <w:proofErr w:type="gramEnd"/>
      <w:r w:rsidRPr="001057C7">
        <w:rPr>
          <w:sz w:val="26"/>
          <w:lang w:val="en-US"/>
        </w:rPr>
        <w:t xml:space="preserve"> a diploma of Kyung </w:t>
      </w:r>
      <w:proofErr w:type="spellStart"/>
      <w:r w:rsidRPr="001057C7">
        <w:rPr>
          <w:sz w:val="26"/>
          <w:lang w:val="en-US"/>
        </w:rPr>
        <w:t>Hee</w:t>
      </w:r>
      <w:proofErr w:type="spellEnd"/>
      <w:r w:rsidRPr="001057C7">
        <w:rPr>
          <w:sz w:val="26"/>
          <w:lang w:val="en-US"/>
        </w:rPr>
        <w:t xml:space="preserve"> University in accordance with the specialization previously chosen at Kyung </w:t>
      </w:r>
      <w:proofErr w:type="spellStart"/>
      <w:r w:rsidRPr="001057C7">
        <w:rPr>
          <w:sz w:val="26"/>
          <w:lang w:val="en-US"/>
        </w:rPr>
        <w:t>Hee</w:t>
      </w:r>
      <w:proofErr w:type="spellEnd"/>
      <w:r w:rsidRPr="001057C7">
        <w:rPr>
          <w:sz w:val="26"/>
          <w:lang w:val="en-US"/>
        </w:rPr>
        <w:t xml:space="preserve"> University</w:t>
      </w:r>
      <w:r w:rsidR="008E5EB0" w:rsidRPr="001057C7">
        <w:rPr>
          <w:sz w:val="26"/>
          <w:lang w:val="en-US"/>
        </w:rPr>
        <w:t>.</w:t>
      </w:r>
    </w:p>
    <w:p w14:paraId="2E4A7FFE" w14:textId="77777777" w:rsidR="00B66C38" w:rsidRDefault="00B66C38" w:rsidP="00B66C38">
      <w:pPr>
        <w:pStyle w:val="a4"/>
        <w:numPr>
          <w:ilvl w:val="2"/>
          <w:numId w:val="1"/>
        </w:numPr>
        <w:tabs>
          <w:tab w:val="left" w:pos="1542"/>
        </w:tabs>
        <w:ind w:right="123"/>
        <w:rPr>
          <w:sz w:val="26"/>
          <w:lang w:val="en-US"/>
        </w:rPr>
      </w:pPr>
      <w:r w:rsidRPr="00B66C38">
        <w:rPr>
          <w:sz w:val="26"/>
          <w:lang w:val="en-US"/>
        </w:rPr>
        <w:t>A student who has not passed the final state certification without a valid reason, including those who received unsatisfactory results at the final state certification, is expelled from HSE, and an academic certificate is issued to him or her. The specified student, upon restoration to HSE, has the right to pass the final state certification again no earlier than one year and no later than two years after passing the final state certification for the first time</w:t>
      </w:r>
      <w:r w:rsidR="008E5EB0" w:rsidRPr="00B66C38">
        <w:rPr>
          <w:sz w:val="26"/>
          <w:lang w:val="en-US"/>
        </w:rPr>
        <w:t>.</w:t>
      </w:r>
    </w:p>
    <w:p w14:paraId="144D27FF" w14:textId="692A09B5" w:rsidR="00532F9C" w:rsidRPr="00B66C38" w:rsidRDefault="00B66C38" w:rsidP="00B66C38">
      <w:pPr>
        <w:pStyle w:val="a4"/>
        <w:numPr>
          <w:ilvl w:val="2"/>
          <w:numId w:val="1"/>
        </w:numPr>
        <w:tabs>
          <w:tab w:val="left" w:pos="1542"/>
        </w:tabs>
        <w:ind w:right="123"/>
        <w:rPr>
          <w:sz w:val="26"/>
          <w:lang w:val="en-US"/>
        </w:rPr>
      </w:pPr>
      <w:proofErr w:type="gramStart"/>
      <w:r w:rsidRPr="00B66C38">
        <w:rPr>
          <w:sz w:val="26"/>
          <w:lang w:val="en-US"/>
        </w:rPr>
        <w:t xml:space="preserve">A student who does not pass the final state certification for a </w:t>
      </w:r>
      <w:r w:rsidR="00D56A67">
        <w:rPr>
          <w:sz w:val="26"/>
          <w:lang w:val="en-US"/>
        </w:rPr>
        <w:t>valid</w:t>
      </w:r>
      <w:r w:rsidRPr="00B66C38">
        <w:rPr>
          <w:sz w:val="26"/>
          <w:lang w:val="en-US"/>
        </w:rPr>
        <w:t xml:space="preserve"> reason (</w:t>
      </w:r>
      <w:r w:rsidR="00D56A67">
        <w:rPr>
          <w:sz w:val="26"/>
          <w:lang w:val="en-US"/>
        </w:rPr>
        <w:t>valid</w:t>
      </w:r>
      <w:r w:rsidRPr="00B66C38">
        <w:rPr>
          <w:sz w:val="26"/>
          <w:lang w:val="en-US"/>
        </w:rPr>
        <w:t xml:space="preserve"> reason is considered the disease, confirmed by a medical certificate of the established </w:t>
      </w:r>
      <w:r w:rsidR="004B79EC">
        <w:rPr>
          <w:sz w:val="26"/>
          <w:lang w:val="en-US"/>
        </w:rPr>
        <w:t>form</w:t>
      </w:r>
      <w:r w:rsidRPr="00B66C38">
        <w:rPr>
          <w:sz w:val="26"/>
          <w:lang w:val="en-US"/>
        </w:rPr>
        <w:t xml:space="preserve">, presented </w:t>
      </w:r>
      <w:r w:rsidR="004B79EC">
        <w:rPr>
          <w:sz w:val="26"/>
          <w:lang w:val="en-US"/>
        </w:rPr>
        <w:t xml:space="preserve">to the curriculum support office of the EP </w:t>
      </w:r>
      <w:r w:rsidRPr="00B66C38">
        <w:rPr>
          <w:sz w:val="26"/>
          <w:lang w:val="en-US"/>
        </w:rPr>
        <w:t>on the day, which is set to begin classes; and other exceptional reasons, documented)</w:t>
      </w:r>
      <w:r w:rsidR="004B79EC">
        <w:rPr>
          <w:sz w:val="26"/>
          <w:lang w:val="en-US"/>
        </w:rPr>
        <w:t xml:space="preserve"> has</w:t>
      </w:r>
      <w:r w:rsidRPr="00B66C38">
        <w:rPr>
          <w:sz w:val="26"/>
          <w:lang w:val="en-US"/>
        </w:rPr>
        <w:t xml:space="preserve"> the right to pass the final state certification again not earlier than three months but not later than four months after submission of the application, without dismissal from the University</w:t>
      </w:r>
      <w:r w:rsidR="008E5EB0" w:rsidRPr="00B66C38">
        <w:rPr>
          <w:lang w:val="en-US"/>
        </w:rPr>
        <w:t>.</w:t>
      </w:r>
      <w:proofErr w:type="gramEnd"/>
    </w:p>
    <w:p w14:paraId="6F0418A2" w14:textId="7E308AE9" w:rsidR="00532F9C" w:rsidRPr="00AE250A" w:rsidRDefault="00AE250A">
      <w:pPr>
        <w:pStyle w:val="a4"/>
        <w:numPr>
          <w:ilvl w:val="2"/>
          <w:numId w:val="1"/>
        </w:numPr>
        <w:tabs>
          <w:tab w:val="left" w:pos="1542"/>
        </w:tabs>
        <w:spacing w:before="1"/>
        <w:ind w:right="125"/>
        <w:rPr>
          <w:sz w:val="26"/>
          <w:lang w:val="en-US"/>
        </w:rPr>
      </w:pPr>
      <w:r>
        <w:rPr>
          <w:sz w:val="26"/>
          <w:lang w:val="en-US"/>
        </w:rPr>
        <w:t>Second</w:t>
      </w:r>
      <w:r w:rsidRPr="00AE250A">
        <w:rPr>
          <w:sz w:val="26"/>
          <w:lang w:val="en-US"/>
        </w:rPr>
        <w:t xml:space="preserve"> final state certification </w:t>
      </w:r>
      <w:r>
        <w:rPr>
          <w:sz w:val="26"/>
          <w:lang w:val="en-US"/>
        </w:rPr>
        <w:t>exams</w:t>
      </w:r>
      <w:r w:rsidRPr="00AE250A">
        <w:rPr>
          <w:sz w:val="26"/>
          <w:lang w:val="en-US"/>
        </w:rPr>
        <w:t xml:space="preserve"> for one person </w:t>
      </w:r>
      <w:proofErr w:type="gramStart"/>
      <w:r w:rsidRPr="00AE250A">
        <w:rPr>
          <w:sz w:val="26"/>
          <w:lang w:val="en-US"/>
        </w:rPr>
        <w:t>may not be appointed</w:t>
      </w:r>
      <w:proofErr w:type="gramEnd"/>
      <w:r w:rsidRPr="00AE250A">
        <w:rPr>
          <w:sz w:val="26"/>
          <w:lang w:val="en-US"/>
        </w:rPr>
        <w:t xml:space="preserve"> more than twice</w:t>
      </w:r>
      <w:r w:rsidR="008E5EB0" w:rsidRPr="00AE250A">
        <w:rPr>
          <w:sz w:val="26"/>
          <w:lang w:val="en-US"/>
        </w:rPr>
        <w:t>.</w:t>
      </w:r>
    </w:p>
    <w:p w14:paraId="0B31E522" w14:textId="77777777" w:rsidR="00532F9C" w:rsidRPr="00AE250A" w:rsidRDefault="00532F9C">
      <w:pPr>
        <w:pStyle w:val="a3"/>
        <w:spacing w:before="10"/>
        <w:ind w:left="0" w:firstLine="0"/>
        <w:jc w:val="left"/>
        <w:rPr>
          <w:sz w:val="27"/>
          <w:lang w:val="en-US"/>
        </w:rPr>
      </w:pPr>
    </w:p>
    <w:p w14:paraId="142FFA95" w14:textId="62739E38" w:rsidR="00532F9C" w:rsidRPr="00A51ADD" w:rsidRDefault="00AE250A">
      <w:pPr>
        <w:pStyle w:val="2"/>
        <w:numPr>
          <w:ilvl w:val="1"/>
          <w:numId w:val="1"/>
        </w:numPr>
        <w:tabs>
          <w:tab w:val="left" w:pos="942"/>
        </w:tabs>
        <w:spacing w:before="1"/>
        <w:ind w:hanging="481"/>
        <w:rPr>
          <w:lang w:val="en-US"/>
        </w:rPr>
      </w:pPr>
      <w:r>
        <w:rPr>
          <w:lang w:val="en-US"/>
        </w:rPr>
        <w:t xml:space="preserve">Graduation </w:t>
      </w:r>
      <w:r w:rsidR="008E5E09">
        <w:rPr>
          <w:lang w:val="en-US"/>
        </w:rPr>
        <w:t>thesis</w:t>
      </w:r>
      <w:r w:rsidRPr="008E1070">
        <w:rPr>
          <w:lang w:val="en-US"/>
        </w:rPr>
        <w:t xml:space="preserve"> </w:t>
      </w:r>
      <w:r>
        <w:rPr>
          <w:lang w:val="en-US"/>
        </w:rPr>
        <w:t>s</w:t>
      </w:r>
      <w:r w:rsidRPr="008E1070">
        <w:rPr>
          <w:lang w:val="en-US"/>
        </w:rPr>
        <w:t>tor</w:t>
      </w:r>
      <w:r>
        <w:rPr>
          <w:lang w:val="en-US"/>
        </w:rPr>
        <w:t>ing</w:t>
      </w:r>
      <w:r w:rsidRPr="008E1070">
        <w:rPr>
          <w:lang w:val="en-US"/>
        </w:rPr>
        <w:t xml:space="preserve"> and publication</w:t>
      </w:r>
    </w:p>
    <w:p w14:paraId="0FACE692" w14:textId="27CD7E50" w:rsidR="00532F9C" w:rsidRPr="00A51ADD" w:rsidRDefault="00A51ADD">
      <w:pPr>
        <w:pStyle w:val="a4"/>
        <w:numPr>
          <w:ilvl w:val="2"/>
          <w:numId w:val="1"/>
        </w:numPr>
        <w:tabs>
          <w:tab w:val="left" w:pos="1542"/>
        </w:tabs>
        <w:spacing w:before="1"/>
        <w:ind w:right="105"/>
        <w:rPr>
          <w:sz w:val="26"/>
          <w:lang w:val="en-US"/>
        </w:rPr>
      </w:pPr>
      <w:r w:rsidRPr="00A51ADD">
        <w:rPr>
          <w:sz w:val="26"/>
          <w:lang w:val="en-US"/>
        </w:rPr>
        <w:t xml:space="preserve">The </w:t>
      </w:r>
      <w:r>
        <w:rPr>
          <w:sz w:val="26"/>
          <w:lang w:val="en-US"/>
        </w:rPr>
        <w:t xml:space="preserve">graduation </w:t>
      </w:r>
      <w:r w:rsidR="008E5E09">
        <w:rPr>
          <w:sz w:val="26"/>
          <w:lang w:val="en-US"/>
        </w:rPr>
        <w:t>thesis</w:t>
      </w:r>
      <w:r w:rsidRPr="00A51ADD">
        <w:rPr>
          <w:sz w:val="26"/>
          <w:lang w:val="en-US"/>
        </w:rPr>
        <w:t xml:space="preserve"> </w:t>
      </w:r>
      <w:r>
        <w:rPr>
          <w:sz w:val="26"/>
          <w:lang w:val="en-US"/>
        </w:rPr>
        <w:t>are</w:t>
      </w:r>
      <w:r w:rsidRPr="00A51ADD">
        <w:rPr>
          <w:sz w:val="26"/>
          <w:lang w:val="en-US"/>
        </w:rPr>
        <w:t xml:space="preserve"> stored in the information educational environment of Higher School of Economics for five years after the completion of students' training in electronic form in accordance with the local regulations of Higher School of Economics</w:t>
      </w:r>
      <w:r w:rsidR="008E5EB0" w:rsidRPr="00A51ADD">
        <w:rPr>
          <w:sz w:val="26"/>
          <w:lang w:val="en-US"/>
        </w:rPr>
        <w:t>.</w:t>
      </w:r>
    </w:p>
    <w:p w14:paraId="77162A9B" w14:textId="0C664675" w:rsidR="00532F9C" w:rsidRPr="00A51ADD" w:rsidRDefault="00A51ADD">
      <w:pPr>
        <w:pStyle w:val="a4"/>
        <w:numPr>
          <w:ilvl w:val="2"/>
          <w:numId w:val="1"/>
        </w:numPr>
        <w:tabs>
          <w:tab w:val="left" w:pos="1542"/>
        </w:tabs>
        <w:ind w:right="108"/>
        <w:rPr>
          <w:sz w:val="26"/>
          <w:lang w:val="en-US"/>
        </w:rPr>
      </w:pPr>
      <w:r>
        <w:rPr>
          <w:sz w:val="26"/>
          <w:lang w:val="en-US"/>
        </w:rPr>
        <w:t>Graduation thesis</w:t>
      </w:r>
      <w:r w:rsidRPr="00A51ADD">
        <w:rPr>
          <w:sz w:val="26"/>
          <w:lang w:val="en-US"/>
        </w:rPr>
        <w:t xml:space="preserve"> publication in open access on the University's portal </w:t>
      </w:r>
      <w:proofErr w:type="gramStart"/>
      <w:r w:rsidRPr="00A51ADD">
        <w:rPr>
          <w:sz w:val="26"/>
          <w:lang w:val="en-US"/>
        </w:rPr>
        <w:t>is carried out</w:t>
      </w:r>
      <w:proofErr w:type="gramEnd"/>
      <w:r w:rsidRPr="00A51ADD">
        <w:rPr>
          <w:sz w:val="26"/>
          <w:lang w:val="en-US"/>
        </w:rPr>
        <w:t xml:space="preserve"> in accordance with the local regulations of the HSE</w:t>
      </w:r>
      <w:r w:rsidR="008E5EB0" w:rsidRPr="00A51ADD">
        <w:rPr>
          <w:sz w:val="26"/>
          <w:lang w:val="en-US"/>
        </w:rPr>
        <w:t>.</w:t>
      </w:r>
    </w:p>
    <w:sectPr w:rsidR="00532F9C" w:rsidRPr="00A51ADD">
      <w:pgSz w:w="11910" w:h="16840"/>
      <w:pgMar w:top="8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CD1"/>
    <w:multiLevelType w:val="hybridMultilevel"/>
    <w:tmpl w:val="6CFEED4C"/>
    <w:lvl w:ilvl="0" w:tplc="40EE7264">
      <w:numFmt w:val="bullet"/>
      <w:lvlText w:val=""/>
      <w:lvlJc w:val="left"/>
      <w:pPr>
        <w:ind w:left="668" w:hanging="567"/>
      </w:pPr>
      <w:rPr>
        <w:rFonts w:ascii="Symbol" w:eastAsia="Symbol" w:hAnsi="Symbol" w:cs="Symbol" w:hint="default"/>
        <w:w w:val="99"/>
        <w:sz w:val="26"/>
        <w:szCs w:val="26"/>
        <w:lang w:val="ru-RU" w:eastAsia="en-US" w:bidi="ar-SA"/>
      </w:rPr>
    </w:lvl>
    <w:lvl w:ilvl="1" w:tplc="C310B966">
      <w:numFmt w:val="bullet"/>
      <w:lvlText w:val="•"/>
      <w:lvlJc w:val="left"/>
      <w:pPr>
        <w:ind w:left="1550" w:hanging="567"/>
      </w:pPr>
      <w:rPr>
        <w:rFonts w:hint="default"/>
        <w:lang w:val="ru-RU" w:eastAsia="en-US" w:bidi="ar-SA"/>
      </w:rPr>
    </w:lvl>
    <w:lvl w:ilvl="2" w:tplc="F5C63FA0">
      <w:numFmt w:val="bullet"/>
      <w:lvlText w:val="•"/>
      <w:lvlJc w:val="left"/>
      <w:pPr>
        <w:ind w:left="2441" w:hanging="567"/>
      </w:pPr>
      <w:rPr>
        <w:rFonts w:hint="default"/>
        <w:lang w:val="ru-RU" w:eastAsia="en-US" w:bidi="ar-SA"/>
      </w:rPr>
    </w:lvl>
    <w:lvl w:ilvl="3" w:tplc="3B2207C8">
      <w:numFmt w:val="bullet"/>
      <w:lvlText w:val="•"/>
      <w:lvlJc w:val="left"/>
      <w:pPr>
        <w:ind w:left="3331" w:hanging="567"/>
      </w:pPr>
      <w:rPr>
        <w:rFonts w:hint="default"/>
        <w:lang w:val="ru-RU" w:eastAsia="en-US" w:bidi="ar-SA"/>
      </w:rPr>
    </w:lvl>
    <w:lvl w:ilvl="4" w:tplc="F7A4CF92">
      <w:numFmt w:val="bullet"/>
      <w:lvlText w:val="•"/>
      <w:lvlJc w:val="left"/>
      <w:pPr>
        <w:ind w:left="4222" w:hanging="567"/>
      </w:pPr>
      <w:rPr>
        <w:rFonts w:hint="default"/>
        <w:lang w:val="ru-RU" w:eastAsia="en-US" w:bidi="ar-SA"/>
      </w:rPr>
    </w:lvl>
    <w:lvl w:ilvl="5" w:tplc="AF5624DA">
      <w:numFmt w:val="bullet"/>
      <w:lvlText w:val="•"/>
      <w:lvlJc w:val="left"/>
      <w:pPr>
        <w:ind w:left="5113" w:hanging="567"/>
      </w:pPr>
      <w:rPr>
        <w:rFonts w:hint="default"/>
        <w:lang w:val="ru-RU" w:eastAsia="en-US" w:bidi="ar-SA"/>
      </w:rPr>
    </w:lvl>
    <w:lvl w:ilvl="6" w:tplc="2226552C">
      <w:numFmt w:val="bullet"/>
      <w:lvlText w:val="•"/>
      <w:lvlJc w:val="left"/>
      <w:pPr>
        <w:ind w:left="6003" w:hanging="567"/>
      </w:pPr>
      <w:rPr>
        <w:rFonts w:hint="default"/>
        <w:lang w:val="ru-RU" w:eastAsia="en-US" w:bidi="ar-SA"/>
      </w:rPr>
    </w:lvl>
    <w:lvl w:ilvl="7" w:tplc="D4B24D5C">
      <w:numFmt w:val="bullet"/>
      <w:lvlText w:val="•"/>
      <w:lvlJc w:val="left"/>
      <w:pPr>
        <w:ind w:left="6894" w:hanging="567"/>
      </w:pPr>
      <w:rPr>
        <w:rFonts w:hint="default"/>
        <w:lang w:val="ru-RU" w:eastAsia="en-US" w:bidi="ar-SA"/>
      </w:rPr>
    </w:lvl>
    <w:lvl w:ilvl="8" w:tplc="14685054">
      <w:numFmt w:val="bullet"/>
      <w:lvlText w:val="•"/>
      <w:lvlJc w:val="left"/>
      <w:pPr>
        <w:ind w:left="7785" w:hanging="567"/>
      </w:pPr>
      <w:rPr>
        <w:rFonts w:hint="default"/>
        <w:lang w:val="ru-RU" w:eastAsia="en-US" w:bidi="ar-SA"/>
      </w:rPr>
    </w:lvl>
  </w:abstractNum>
  <w:abstractNum w:abstractNumId="1" w15:restartNumberingAfterBreak="0">
    <w:nsid w:val="0E5E6645"/>
    <w:multiLevelType w:val="multilevel"/>
    <w:tmpl w:val="711CA5BE"/>
    <w:lvl w:ilvl="0">
      <w:start w:val="1"/>
      <w:numFmt w:val="decimal"/>
      <w:lvlText w:val="%1."/>
      <w:lvlJc w:val="left"/>
      <w:pPr>
        <w:ind w:left="462" w:hanging="360"/>
      </w:pPr>
      <w:rPr>
        <w:rFonts w:ascii="Times New Roman" w:eastAsia="Times New Roman" w:hAnsi="Times New Roman" w:cs="Times New Roman" w:hint="default"/>
        <w:b/>
        <w:bCs/>
        <w:spacing w:val="0"/>
        <w:w w:val="99"/>
        <w:sz w:val="32"/>
        <w:szCs w:val="32"/>
        <w:lang w:val="ru-RU" w:eastAsia="en-US" w:bidi="ar-SA"/>
      </w:rPr>
    </w:lvl>
    <w:lvl w:ilvl="1">
      <w:start w:val="1"/>
      <w:numFmt w:val="decimal"/>
      <w:lvlText w:val="%1.%2."/>
      <w:lvlJc w:val="left"/>
      <w:pPr>
        <w:ind w:left="668" w:hanging="567"/>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542" w:hanging="720"/>
      </w:pPr>
      <w:rPr>
        <w:rFonts w:hint="default"/>
        <w:w w:val="99"/>
        <w:lang w:val="ru-RU" w:eastAsia="en-US" w:bidi="ar-SA"/>
      </w:rPr>
    </w:lvl>
    <w:lvl w:ilvl="3">
      <w:numFmt w:val="bullet"/>
      <w:lvlText w:val=""/>
      <w:lvlJc w:val="left"/>
      <w:pPr>
        <w:ind w:left="1803" w:hanging="720"/>
      </w:pPr>
      <w:rPr>
        <w:rFonts w:ascii="Symbol" w:eastAsia="Symbol" w:hAnsi="Symbol" w:cs="Symbol" w:hint="default"/>
        <w:w w:val="99"/>
        <w:sz w:val="26"/>
        <w:szCs w:val="26"/>
        <w:lang w:val="ru-RU" w:eastAsia="en-US" w:bidi="ar-SA"/>
      </w:rPr>
    </w:lvl>
    <w:lvl w:ilvl="4">
      <w:numFmt w:val="bullet"/>
      <w:lvlText w:val="•"/>
      <w:lvlJc w:val="left"/>
      <w:pPr>
        <w:ind w:left="1380" w:hanging="720"/>
      </w:pPr>
      <w:rPr>
        <w:rFonts w:hint="default"/>
        <w:lang w:val="ru-RU" w:eastAsia="en-US" w:bidi="ar-SA"/>
      </w:rPr>
    </w:lvl>
    <w:lvl w:ilvl="5">
      <w:numFmt w:val="bullet"/>
      <w:lvlText w:val="•"/>
      <w:lvlJc w:val="left"/>
      <w:pPr>
        <w:ind w:left="1520" w:hanging="720"/>
      </w:pPr>
      <w:rPr>
        <w:rFonts w:hint="default"/>
        <w:lang w:val="ru-RU" w:eastAsia="en-US" w:bidi="ar-SA"/>
      </w:rPr>
    </w:lvl>
    <w:lvl w:ilvl="6">
      <w:numFmt w:val="bullet"/>
      <w:lvlText w:val="•"/>
      <w:lvlJc w:val="left"/>
      <w:pPr>
        <w:ind w:left="1540" w:hanging="720"/>
      </w:pPr>
      <w:rPr>
        <w:rFonts w:hint="default"/>
        <w:lang w:val="ru-RU" w:eastAsia="en-US" w:bidi="ar-SA"/>
      </w:rPr>
    </w:lvl>
    <w:lvl w:ilvl="7">
      <w:numFmt w:val="bullet"/>
      <w:lvlText w:val="•"/>
      <w:lvlJc w:val="left"/>
      <w:pPr>
        <w:ind w:left="1800" w:hanging="720"/>
      </w:pPr>
      <w:rPr>
        <w:rFonts w:hint="default"/>
        <w:lang w:val="ru-RU" w:eastAsia="en-US" w:bidi="ar-SA"/>
      </w:rPr>
    </w:lvl>
    <w:lvl w:ilvl="8">
      <w:numFmt w:val="bullet"/>
      <w:lvlText w:val="•"/>
      <w:lvlJc w:val="left"/>
      <w:pPr>
        <w:ind w:left="4388" w:hanging="720"/>
      </w:pPr>
      <w:rPr>
        <w:rFonts w:hint="default"/>
        <w:lang w:val="ru-RU" w:eastAsia="en-US" w:bidi="ar-SA"/>
      </w:rPr>
    </w:lvl>
  </w:abstractNum>
  <w:abstractNum w:abstractNumId="2" w15:restartNumberingAfterBreak="0">
    <w:nsid w:val="16766E05"/>
    <w:multiLevelType w:val="multilevel"/>
    <w:tmpl w:val="0440489A"/>
    <w:lvl w:ilvl="0">
      <w:start w:val="4"/>
      <w:numFmt w:val="decimal"/>
      <w:lvlText w:val="%1"/>
      <w:lvlJc w:val="left"/>
      <w:pPr>
        <w:ind w:left="582" w:hanging="480"/>
      </w:pPr>
      <w:rPr>
        <w:rFonts w:hint="default"/>
        <w:lang w:val="ru-RU" w:eastAsia="en-US" w:bidi="ar-SA"/>
      </w:rPr>
    </w:lvl>
    <w:lvl w:ilvl="1">
      <w:start w:val="2"/>
      <w:numFmt w:val="decimal"/>
      <w:lvlText w:val="%1.%2"/>
      <w:lvlJc w:val="left"/>
      <w:pPr>
        <w:ind w:left="582" w:hanging="480"/>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520"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803" w:hanging="425"/>
      </w:pPr>
      <w:rPr>
        <w:rFonts w:hint="default"/>
        <w:w w:val="100"/>
        <w:lang w:val="ru-RU" w:eastAsia="en-US" w:bidi="ar-SA"/>
      </w:rPr>
    </w:lvl>
    <w:lvl w:ilvl="4">
      <w:numFmt w:val="bullet"/>
      <w:lvlText w:val="•"/>
      <w:lvlJc w:val="left"/>
      <w:pPr>
        <w:ind w:left="3741" w:hanging="425"/>
      </w:pPr>
      <w:rPr>
        <w:rFonts w:hint="default"/>
        <w:lang w:val="ru-RU" w:eastAsia="en-US" w:bidi="ar-SA"/>
      </w:rPr>
    </w:lvl>
    <w:lvl w:ilvl="5">
      <w:numFmt w:val="bullet"/>
      <w:lvlText w:val="•"/>
      <w:lvlJc w:val="left"/>
      <w:pPr>
        <w:ind w:left="4712" w:hanging="425"/>
      </w:pPr>
      <w:rPr>
        <w:rFonts w:hint="default"/>
        <w:lang w:val="ru-RU" w:eastAsia="en-US" w:bidi="ar-SA"/>
      </w:rPr>
    </w:lvl>
    <w:lvl w:ilvl="6">
      <w:numFmt w:val="bullet"/>
      <w:lvlText w:val="•"/>
      <w:lvlJc w:val="left"/>
      <w:pPr>
        <w:ind w:left="5683" w:hanging="425"/>
      </w:pPr>
      <w:rPr>
        <w:rFonts w:hint="default"/>
        <w:lang w:val="ru-RU" w:eastAsia="en-US" w:bidi="ar-SA"/>
      </w:rPr>
    </w:lvl>
    <w:lvl w:ilvl="7">
      <w:numFmt w:val="bullet"/>
      <w:lvlText w:val="•"/>
      <w:lvlJc w:val="left"/>
      <w:pPr>
        <w:ind w:left="6654" w:hanging="425"/>
      </w:pPr>
      <w:rPr>
        <w:rFonts w:hint="default"/>
        <w:lang w:val="ru-RU" w:eastAsia="en-US" w:bidi="ar-SA"/>
      </w:rPr>
    </w:lvl>
    <w:lvl w:ilvl="8">
      <w:numFmt w:val="bullet"/>
      <w:lvlText w:val="•"/>
      <w:lvlJc w:val="left"/>
      <w:pPr>
        <w:ind w:left="7624" w:hanging="425"/>
      </w:pPr>
      <w:rPr>
        <w:rFonts w:hint="default"/>
        <w:lang w:val="ru-RU" w:eastAsia="en-US" w:bidi="ar-SA"/>
      </w:rPr>
    </w:lvl>
  </w:abstractNum>
  <w:abstractNum w:abstractNumId="3" w15:restartNumberingAfterBreak="0">
    <w:nsid w:val="2E0B07B5"/>
    <w:multiLevelType w:val="multilevel"/>
    <w:tmpl w:val="90DCD44C"/>
    <w:lvl w:ilvl="0">
      <w:start w:val="4"/>
      <w:numFmt w:val="decimal"/>
      <w:lvlText w:val="%1"/>
      <w:lvlJc w:val="left"/>
      <w:pPr>
        <w:ind w:left="942" w:hanging="480"/>
      </w:pPr>
      <w:rPr>
        <w:rFonts w:hint="default"/>
        <w:lang w:val="ru-RU" w:eastAsia="en-US" w:bidi="ar-SA"/>
      </w:rPr>
    </w:lvl>
    <w:lvl w:ilvl="1">
      <w:start w:val="7"/>
      <w:numFmt w:val="decimal"/>
      <w:lvlText w:val="%1.%2"/>
      <w:lvlJc w:val="left"/>
      <w:pPr>
        <w:ind w:left="942" w:hanging="480"/>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542"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902" w:hanging="360"/>
      </w:pPr>
      <w:rPr>
        <w:rFonts w:ascii="Symbol" w:eastAsia="Symbol" w:hAnsi="Symbol" w:cs="Symbol" w:hint="default"/>
        <w:w w:val="99"/>
        <w:sz w:val="26"/>
        <w:szCs w:val="26"/>
        <w:lang w:val="ru-RU" w:eastAsia="en-US" w:bidi="ar-SA"/>
      </w:rPr>
    </w:lvl>
    <w:lvl w:ilvl="4">
      <w:numFmt w:val="bullet"/>
      <w:lvlText w:val="•"/>
      <w:lvlJc w:val="left"/>
      <w:pPr>
        <w:ind w:left="3816" w:hanging="360"/>
      </w:pPr>
      <w:rPr>
        <w:rFonts w:hint="default"/>
        <w:lang w:val="ru-RU" w:eastAsia="en-US" w:bidi="ar-SA"/>
      </w:rPr>
    </w:lvl>
    <w:lvl w:ilvl="5">
      <w:numFmt w:val="bullet"/>
      <w:lvlText w:val="•"/>
      <w:lvlJc w:val="left"/>
      <w:pPr>
        <w:ind w:left="4774" w:hanging="360"/>
      </w:pPr>
      <w:rPr>
        <w:rFonts w:hint="default"/>
        <w:lang w:val="ru-RU" w:eastAsia="en-US" w:bidi="ar-SA"/>
      </w:rPr>
    </w:lvl>
    <w:lvl w:ilvl="6">
      <w:numFmt w:val="bullet"/>
      <w:lvlText w:val="•"/>
      <w:lvlJc w:val="left"/>
      <w:pPr>
        <w:ind w:left="5733" w:hanging="360"/>
      </w:pPr>
      <w:rPr>
        <w:rFonts w:hint="default"/>
        <w:lang w:val="ru-RU" w:eastAsia="en-US" w:bidi="ar-SA"/>
      </w:rPr>
    </w:lvl>
    <w:lvl w:ilvl="7">
      <w:numFmt w:val="bullet"/>
      <w:lvlText w:val="•"/>
      <w:lvlJc w:val="left"/>
      <w:pPr>
        <w:ind w:left="6691" w:hanging="360"/>
      </w:pPr>
      <w:rPr>
        <w:rFonts w:hint="default"/>
        <w:lang w:val="ru-RU" w:eastAsia="en-US" w:bidi="ar-SA"/>
      </w:rPr>
    </w:lvl>
    <w:lvl w:ilvl="8">
      <w:numFmt w:val="bullet"/>
      <w:lvlText w:val="•"/>
      <w:lvlJc w:val="left"/>
      <w:pPr>
        <w:ind w:left="7649" w:hanging="360"/>
      </w:pPr>
      <w:rPr>
        <w:rFonts w:hint="default"/>
        <w:lang w:val="ru-RU" w:eastAsia="en-US" w:bidi="ar-SA"/>
      </w:rPr>
    </w:lvl>
  </w:abstractNum>
  <w:abstractNum w:abstractNumId="4" w15:restartNumberingAfterBreak="0">
    <w:nsid w:val="69B80E46"/>
    <w:multiLevelType w:val="multilevel"/>
    <w:tmpl w:val="76481CA8"/>
    <w:lvl w:ilvl="0">
      <w:start w:val="3"/>
      <w:numFmt w:val="decimal"/>
      <w:lvlText w:val="%1"/>
      <w:lvlJc w:val="left"/>
      <w:pPr>
        <w:ind w:left="1234" w:hanging="850"/>
      </w:pPr>
      <w:rPr>
        <w:rFonts w:hint="default"/>
        <w:lang w:val="ru-RU" w:eastAsia="en-US" w:bidi="ar-SA"/>
      </w:rPr>
    </w:lvl>
    <w:lvl w:ilvl="1">
      <w:start w:val="3"/>
      <w:numFmt w:val="decimal"/>
      <w:lvlText w:val="%1.%2"/>
      <w:lvlJc w:val="left"/>
      <w:pPr>
        <w:ind w:left="1234" w:hanging="850"/>
      </w:pPr>
      <w:rPr>
        <w:rFonts w:hint="default"/>
        <w:lang w:val="ru-RU" w:eastAsia="en-US" w:bidi="ar-SA"/>
      </w:rPr>
    </w:lvl>
    <w:lvl w:ilvl="2">
      <w:start w:val="1"/>
      <w:numFmt w:val="decimal"/>
      <w:lvlText w:val="%1.%2.%3"/>
      <w:lvlJc w:val="left"/>
      <w:pPr>
        <w:ind w:left="1234" w:hanging="85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594" w:hanging="360"/>
      </w:pPr>
      <w:rPr>
        <w:rFonts w:ascii="Symbol" w:eastAsia="Symbol" w:hAnsi="Symbol" w:cs="Symbol" w:hint="default"/>
        <w:w w:val="99"/>
        <w:sz w:val="26"/>
        <w:szCs w:val="26"/>
        <w:lang w:val="ru-RU" w:eastAsia="en-US" w:bidi="ar-SA"/>
      </w:rPr>
    </w:lvl>
    <w:lvl w:ilvl="4">
      <w:numFmt w:val="bullet"/>
      <w:lvlText w:val="•"/>
      <w:lvlJc w:val="left"/>
      <w:pPr>
        <w:ind w:left="3606" w:hanging="360"/>
      </w:pPr>
      <w:rPr>
        <w:rFonts w:hint="default"/>
        <w:lang w:val="ru-RU" w:eastAsia="en-US" w:bidi="ar-SA"/>
      </w:rPr>
    </w:lvl>
    <w:lvl w:ilvl="5">
      <w:numFmt w:val="bullet"/>
      <w:lvlText w:val="•"/>
      <w:lvlJc w:val="left"/>
      <w:pPr>
        <w:ind w:left="4599" w:hanging="360"/>
      </w:pPr>
      <w:rPr>
        <w:rFonts w:hint="default"/>
        <w:lang w:val="ru-RU" w:eastAsia="en-US" w:bidi="ar-SA"/>
      </w:rPr>
    </w:lvl>
    <w:lvl w:ilvl="6">
      <w:numFmt w:val="bullet"/>
      <w:lvlText w:val="•"/>
      <w:lvlJc w:val="left"/>
      <w:pPr>
        <w:ind w:left="5593" w:hanging="360"/>
      </w:pPr>
      <w:rPr>
        <w:rFonts w:hint="default"/>
        <w:lang w:val="ru-RU" w:eastAsia="en-US" w:bidi="ar-SA"/>
      </w:rPr>
    </w:lvl>
    <w:lvl w:ilvl="7">
      <w:numFmt w:val="bullet"/>
      <w:lvlText w:val="•"/>
      <w:lvlJc w:val="left"/>
      <w:pPr>
        <w:ind w:left="6586" w:hanging="360"/>
      </w:pPr>
      <w:rPr>
        <w:rFonts w:hint="default"/>
        <w:lang w:val="ru-RU" w:eastAsia="en-US" w:bidi="ar-SA"/>
      </w:rPr>
    </w:lvl>
    <w:lvl w:ilvl="8">
      <w:numFmt w:val="bullet"/>
      <w:lvlText w:val="•"/>
      <w:lvlJc w:val="left"/>
      <w:pPr>
        <w:ind w:left="7579" w:hanging="360"/>
      </w:pPr>
      <w:rPr>
        <w:rFonts w:hint="default"/>
        <w:lang w:val="ru-RU" w:eastAsia="en-US" w:bidi="ar-SA"/>
      </w:rPr>
    </w:lvl>
  </w:abstractNum>
  <w:abstractNum w:abstractNumId="5" w15:restartNumberingAfterBreak="0">
    <w:nsid w:val="6D0773C5"/>
    <w:multiLevelType w:val="multilevel"/>
    <w:tmpl w:val="1F30DE54"/>
    <w:lvl w:ilvl="0">
      <w:start w:val="3"/>
      <w:numFmt w:val="decimal"/>
      <w:lvlText w:val="%1"/>
      <w:lvlJc w:val="left"/>
      <w:pPr>
        <w:ind w:left="718" w:hanging="476"/>
      </w:pPr>
      <w:rPr>
        <w:rFonts w:hint="default"/>
        <w:lang w:val="ru-RU" w:eastAsia="en-US" w:bidi="ar-SA"/>
      </w:rPr>
    </w:lvl>
    <w:lvl w:ilvl="1">
      <w:start w:val="1"/>
      <w:numFmt w:val="decimal"/>
      <w:lvlText w:val="%1.%2"/>
      <w:lvlJc w:val="left"/>
      <w:pPr>
        <w:ind w:left="718" w:hanging="476"/>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095"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520" w:hanging="425"/>
      </w:pPr>
      <w:rPr>
        <w:rFonts w:ascii="Symbol" w:eastAsia="Symbol" w:hAnsi="Symbol" w:cs="Symbol" w:hint="default"/>
        <w:w w:val="99"/>
        <w:sz w:val="26"/>
        <w:szCs w:val="26"/>
        <w:lang w:val="ru-RU" w:eastAsia="en-US" w:bidi="ar-SA"/>
      </w:rPr>
    </w:lvl>
    <w:lvl w:ilvl="4">
      <w:numFmt w:val="bullet"/>
      <w:lvlText w:val="•"/>
      <w:lvlJc w:val="left"/>
      <w:pPr>
        <w:ind w:left="2669" w:hanging="425"/>
      </w:pPr>
      <w:rPr>
        <w:rFonts w:hint="default"/>
        <w:lang w:val="ru-RU" w:eastAsia="en-US" w:bidi="ar-SA"/>
      </w:rPr>
    </w:lvl>
    <w:lvl w:ilvl="5">
      <w:numFmt w:val="bullet"/>
      <w:lvlText w:val="•"/>
      <w:lvlJc w:val="left"/>
      <w:pPr>
        <w:ind w:left="3818" w:hanging="425"/>
      </w:pPr>
      <w:rPr>
        <w:rFonts w:hint="default"/>
        <w:lang w:val="ru-RU" w:eastAsia="en-US" w:bidi="ar-SA"/>
      </w:rPr>
    </w:lvl>
    <w:lvl w:ilvl="6">
      <w:numFmt w:val="bullet"/>
      <w:lvlText w:val="•"/>
      <w:lvlJc w:val="left"/>
      <w:pPr>
        <w:ind w:left="4968" w:hanging="425"/>
      </w:pPr>
      <w:rPr>
        <w:rFonts w:hint="default"/>
        <w:lang w:val="ru-RU" w:eastAsia="en-US" w:bidi="ar-SA"/>
      </w:rPr>
    </w:lvl>
    <w:lvl w:ilvl="7">
      <w:numFmt w:val="bullet"/>
      <w:lvlText w:val="•"/>
      <w:lvlJc w:val="left"/>
      <w:pPr>
        <w:ind w:left="6117" w:hanging="425"/>
      </w:pPr>
      <w:rPr>
        <w:rFonts w:hint="default"/>
        <w:lang w:val="ru-RU" w:eastAsia="en-US" w:bidi="ar-SA"/>
      </w:rPr>
    </w:lvl>
    <w:lvl w:ilvl="8">
      <w:numFmt w:val="bullet"/>
      <w:lvlText w:val="•"/>
      <w:lvlJc w:val="left"/>
      <w:pPr>
        <w:ind w:left="7267" w:hanging="425"/>
      </w:pPr>
      <w:rPr>
        <w:rFonts w:hint="default"/>
        <w:lang w:val="ru-RU" w:eastAsia="en-US" w:bidi="ar-SA"/>
      </w:rPr>
    </w:lvl>
  </w:abstractNum>
  <w:abstractNum w:abstractNumId="6" w15:restartNumberingAfterBreak="0">
    <w:nsid w:val="6D19303D"/>
    <w:multiLevelType w:val="multilevel"/>
    <w:tmpl w:val="82EAE4A4"/>
    <w:lvl w:ilvl="0">
      <w:start w:val="3"/>
      <w:numFmt w:val="decimal"/>
      <w:lvlText w:val="%1"/>
      <w:lvlJc w:val="left"/>
      <w:pPr>
        <w:ind w:left="810" w:hanging="567"/>
      </w:pPr>
      <w:rPr>
        <w:rFonts w:hint="default"/>
        <w:lang w:val="ru-RU" w:eastAsia="en-US" w:bidi="ar-SA"/>
      </w:rPr>
    </w:lvl>
    <w:lvl w:ilvl="1">
      <w:start w:val="4"/>
      <w:numFmt w:val="decimal"/>
      <w:lvlText w:val="%1.%2."/>
      <w:lvlJc w:val="left"/>
      <w:pPr>
        <w:ind w:left="810" w:hanging="567"/>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520" w:hanging="85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308" w:hanging="852"/>
      </w:pPr>
      <w:rPr>
        <w:rFonts w:hint="default"/>
        <w:lang w:val="ru-RU" w:eastAsia="en-US" w:bidi="ar-SA"/>
      </w:rPr>
    </w:lvl>
    <w:lvl w:ilvl="4">
      <w:numFmt w:val="bullet"/>
      <w:lvlText w:val="•"/>
      <w:lvlJc w:val="left"/>
      <w:pPr>
        <w:ind w:left="4202" w:hanging="852"/>
      </w:pPr>
      <w:rPr>
        <w:rFonts w:hint="default"/>
        <w:lang w:val="ru-RU" w:eastAsia="en-US" w:bidi="ar-SA"/>
      </w:rPr>
    </w:lvl>
    <w:lvl w:ilvl="5">
      <w:numFmt w:val="bullet"/>
      <w:lvlText w:val="•"/>
      <w:lvlJc w:val="left"/>
      <w:pPr>
        <w:ind w:left="5096" w:hanging="852"/>
      </w:pPr>
      <w:rPr>
        <w:rFonts w:hint="default"/>
        <w:lang w:val="ru-RU" w:eastAsia="en-US" w:bidi="ar-SA"/>
      </w:rPr>
    </w:lvl>
    <w:lvl w:ilvl="6">
      <w:numFmt w:val="bullet"/>
      <w:lvlText w:val="•"/>
      <w:lvlJc w:val="left"/>
      <w:pPr>
        <w:ind w:left="5990" w:hanging="852"/>
      </w:pPr>
      <w:rPr>
        <w:rFonts w:hint="default"/>
        <w:lang w:val="ru-RU" w:eastAsia="en-US" w:bidi="ar-SA"/>
      </w:rPr>
    </w:lvl>
    <w:lvl w:ilvl="7">
      <w:numFmt w:val="bullet"/>
      <w:lvlText w:val="•"/>
      <w:lvlJc w:val="left"/>
      <w:pPr>
        <w:ind w:left="6884" w:hanging="852"/>
      </w:pPr>
      <w:rPr>
        <w:rFonts w:hint="default"/>
        <w:lang w:val="ru-RU" w:eastAsia="en-US" w:bidi="ar-SA"/>
      </w:rPr>
    </w:lvl>
    <w:lvl w:ilvl="8">
      <w:numFmt w:val="bullet"/>
      <w:lvlText w:val="•"/>
      <w:lvlJc w:val="left"/>
      <w:pPr>
        <w:ind w:left="7778" w:hanging="852"/>
      </w:pPr>
      <w:rPr>
        <w:rFonts w:hint="default"/>
        <w:lang w:val="ru-RU" w:eastAsia="en-US" w:bidi="ar-SA"/>
      </w:rPr>
    </w:lvl>
  </w:abstractNum>
  <w:abstractNum w:abstractNumId="7" w15:restartNumberingAfterBreak="0">
    <w:nsid w:val="6E544996"/>
    <w:multiLevelType w:val="multilevel"/>
    <w:tmpl w:val="77046598"/>
    <w:lvl w:ilvl="0">
      <w:start w:val="3"/>
      <w:numFmt w:val="decimal"/>
      <w:lvlText w:val="%1"/>
      <w:lvlJc w:val="left"/>
      <w:pPr>
        <w:ind w:left="630" w:hanging="528"/>
      </w:pPr>
      <w:rPr>
        <w:rFonts w:hint="default"/>
        <w:lang w:val="ru-RU" w:eastAsia="en-US" w:bidi="ar-SA"/>
      </w:rPr>
    </w:lvl>
    <w:lvl w:ilvl="1">
      <w:start w:val="5"/>
      <w:numFmt w:val="decimal"/>
      <w:lvlText w:val="%1.%2"/>
      <w:lvlJc w:val="left"/>
      <w:pPr>
        <w:ind w:left="630" w:hanging="528"/>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520" w:hanging="85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308" w:hanging="852"/>
      </w:pPr>
      <w:rPr>
        <w:rFonts w:hint="default"/>
        <w:lang w:val="ru-RU" w:eastAsia="en-US" w:bidi="ar-SA"/>
      </w:rPr>
    </w:lvl>
    <w:lvl w:ilvl="4">
      <w:numFmt w:val="bullet"/>
      <w:lvlText w:val="•"/>
      <w:lvlJc w:val="left"/>
      <w:pPr>
        <w:ind w:left="4202" w:hanging="852"/>
      </w:pPr>
      <w:rPr>
        <w:rFonts w:hint="default"/>
        <w:lang w:val="ru-RU" w:eastAsia="en-US" w:bidi="ar-SA"/>
      </w:rPr>
    </w:lvl>
    <w:lvl w:ilvl="5">
      <w:numFmt w:val="bullet"/>
      <w:lvlText w:val="•"/>
      <w:lvlJc w:val="left"/>
      <w:pPr>
        <w:ind w:left="5096" w:hanging="852"/>
      </w:pPr>
      <w:rPr>
        <w:rFonts w:hint="default"/>
        <w:lang w:val="ru-RU" w:eastAsia="en-US" w:bidi="ar-SA"/>
      </w:rPr>
    </w:lvl>
    <w:lvl w:ilvl="6">
      <w:numFmt w:val="bullet"/>
      <w:lvlText w:val="•"/>
      <w:lvlJc w:val="left"/>
      <w:pPr>
        <w:ind w:left="5990" w:hanging="852"/>
      </w:pPr>
      <w:rPr>
        <w:rFonts w:hint="default"/>
        <w:lang w:val="ru-RU" w:eastAsia="en-US" w:bidi="ar-SA"/>
      </w:rPr>
    </w:lvl>
    <w:lvl w:ilvl="7">
      <w:numFmt w:val="bullet"/>
      <w:lvlText w:val="•"/>
      <w:lvlJc w:val="left"/>
      <w:pPr>
        <w:ind w:left="6884" w:hanging="852"/>
      </w:pPr>
      <w:rPr>
        <w:rFonts w:hint="default"/>
        <w:lang w:val="ru-RU" w:eastAsia="en-US" w:bidi="ar-SA"/>
      </w:rPr>
    </w:lvl>
    <w:lvl w:ilvl="8">
      <w:numFmt w:val="bullet"/>
      <w:lvlText w:val="•"/>
      <w:lvlJc w:val="left"/>
      <w:pPr>
        <w:ind w:left="7778" w:hanging="852"/>
      </w:pPr>
      <w:rPr>
        <w:rFonts w:hint="default"/>
        <w:lang w:val="ru-RU" w:eastAsia="en-US" w:bidi="ar-SA"/>
      </w:r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9C"/>
    <w:rsid w:val="00005CE1"/>
    <w:rsid w:val="000262DC"/>
    <w:rsid w:val="00027D57"/>
    <w:rsid w:val="00037D0F"/>
    <w:rsid w:val="00046C44"/>
    <w:rsid w:val="000564D0"/>
    <w:rsid w:val="000725F2"/>
    <w:rsid w:val="00083D79"/>
    <w:rsid w:val="00092143"/>
    <w:rsid w:val="000B5296"/>
    <w:rsid w:val="000D0D48"/>
    <w:rsid w:val="001057C7"/>
    <w:rsid w:val="00157D9A"/>
    <w:rsid w:val="00176600"/>
    <w:rsid w:val="00181C9F"/>
    <w:rsid w:val="0019498D"/>
    <w:rsid w:val="001D0F5A"/>
    <w:rsid w:val="001D142D"/>
    <w:rsid w:val="001D1CF3"/>
    <w:rsid w:val="001E70ED"/>
    <w:rsid w:val="00240CF0"/>
    <w:rsid w:val="00250AD8"/>
    <w:rsid w:val="00266F43"/>
    <w:rsid w:val="002811CB"/>
    <w:rsid w:val="00283698"/>
    <w:rsid w:val="00284689"/>
    <w:rsid w:val="00285D99"/>
    <w:rsid w:val="00292B0C"/>
    <w:rsid w:val="00292C22"/>
    <w:rsid w:val="002A7ABD"/>
    <w:rsid w:val="002D239E"/>
    <w:rsid w:val="002F453D"/>
    <w:rsid w:val="00306974"/>
    <w:rsid w:val="00306F41"/>
    <w:rsid w:val="00325D6B"/>
    <w:rsid w:val="00352388"/>
    <w:rsid w:val="00372181"/>
    <w:rsid w:val="00382F2C"/>
    <w:rsid w:val="003931A0"/>
    <w:rsid w:val="00397385"/>
    <w:rsid w:val="003D3767"/>
    <w:rsid w:val="00400B36"/>
    <w:rsid w:val="00442D92"/>
    <w:rsid w:val="00456E4C"/>
    <w:rsid w:val="0048130F"/>
    <w:rsid w:val="004B2A30"/>
    <w:rsid w:val="004B79EC"/>
    <w:rsid w:val="004C5370"/>
    <w:rsid w:val="004E13D5"/>
    <w:rsid w:val="004E67A4"/>
    <w:rsid w:val="00505CF5"/>
    <w:rsid w:val="005234D6"/>
    <w:rsid w:val="00532F9C"/>
    <w:rsid w:val="00534EEF"/>
    <w:rsid w:val="00543818"/>
    <w:rsid w:val="00555818"/>
    <w:rsid w:val="0056570C"/>
    <w:rsid w:val="005805C2"/>
    <w:rsid w:val="005B1592"/>
    <w:rsid w:val="005B2945"/>
    <w:rsid w:val="00604964"/>
    <w:rsid w:val="0061208C"/>
    <w:rsid w:val="006413F1"/>
    <w:rsid w:val="0066188F"/>
    <w:rsid w:val="00682688"/>
    <w:rsid w:val="006E0469"/>
    <w:rsid w:val="006F0BA9"/>
    <w:rsid w:val="006F4675"/>
    <w:rsid w:val="0070290E"/>
    <w:rsid w:val="00705641"/>
    <w:rsid w:val="00742D74"/>
    <w:rsid w:val="00745A67"/>
    <w:rsid w:val="00746DD4"/>
    <w:rsid w:val="00764EBF"/>
    <w:rsid w:val="00765DE8"/>
    <w:rsid w:val="007875F3"/>
    <w:rsid w:val="007956D6"/>
    <w:rsid w:val="007B29FA"/>
    <w:rsid w:val="007C0D5B"/>
    <w:rsid w:val="007D26EB"/>
    <w:rsid w:val="007E400C"/>
    <w:rsid w:val="00810FD0"/>
    <w:rsid w:val="00814BD4"/>
    <w:rsid w:val="00830849"/>
    <w:rsid w:val="008325B1"/>
    <w:rsid w:val="008363DE"/>
    <w:rsid w:val="00861DD1"/>
    <w:rsid w:val="008847D0"/>
    <w:rsid w:val="00890D54"/>
    <w:rsid w:val="008B5E21"/>
    <w:rsid w:val="008C0E82"/>
    <w:rsid w:val="008E1070"/>
    <w:rsid w:val="008E5E09"/>
    <w:rsid w:val="008E5EB0"/>
    <w:rsid w:val="008E6882"/>
    <w:rsid w:val="008F494B"/>
    <w:rsid w:val="008F76BF"/>
    <w:rsid w:val="00914187"/>
    <w:rsid w:val="009442B1"/>
    <w:rsid w:val="00977045"/>
    <w:rsid w:val="00983422"/>
    <w:rsid w:val="0099649D"/>
    <w:rsid w:val="009C4DA4"/>
    <w:rsid w:val="009E3416"/>
    <w:rsid w:val="00A30ACC"/>
    <w:rsid w:val="00A51ADD"/>
    <w:rsid w:val="00A83A28"/>
    <w:rsid w:val="00AA17FA"/>
    <w:rsid w:val="00AE250A"/>
    <w:rsid w:val="00AF0800"/>
    <w:rsid w:val="00AF27FA"/>
    <w:rsid w:val="00B010F9"/>
    <w:rsid w:val="00B051E8"/>
    <w:rsid w:val="00B10C7B"/>
    <w:rsid w:val="00B17F45"/>
    <w:rsid w:val="00B223EC"/>
    <w:rsid w:val="00B30415"/>
    <w:rsid w:val="00B57954"/>
    <w:rsid w:val="00B61EB9"/>
    <w:rsid w:val="00B66C38"/>
    <w:rsid w:val="00B7317C"/>
    <w:rsid w:val="00B92E0F"/>
    <w:rsid w:val="00B97EA7"/>
    <w:rsid w:val="00BB2A14"/>
    <w:rsid w:val="00BB5922"/>
    <w:rsid w:val="00BB7CCF"/>
    <w:rsid w:val="00BC2B75"/>
    <w:rsid w:val="00BD7458"/>
    <w:rsid w:val="00C14E36"/>
    <w:rsid w:val="00C175BA"/>
    <w:rsid w:val="00C202B7"/>
    <w:rsid w:val="00C223C9"/>
    <w:rsid w:val="00C24C05"/>
    <w:rsid w:val="00C6019B"/>
    <w:rsid w:val="00C84068"/>
    <w:rsid w:val="00C96B20"/>
    <w:rsid w:val="00CB1194"/>
    <w:rsid w:val="00CB3C21"/>
    <w:rsid w:val="00CC661A"/>
    <w:rsid w:val="00CF0AB1"/>
    <w:rsid w:val="00D11298"/>
    <w:rsid w:val="00D20DCA"/>
    <w:rsid w:val="00D22F49"/>
    <w:rsid w:val="00D433D7"/>
    <w:rsid w:val="00D56A67"/>
    <w:rsid w:val="00D802F9"/>
    <w:rsid w:val="00DC2584"/>
    <w:rsid w:val="00E17E86"/>
    <w:rsid w:val="00E20F92"/>
    <w:rsid w:val="00E354EB"/>
    <w:rsid w:val="00E459A2"/>
    <w:rsid w:val="00E57B2F"/>
    <w:rsid w:val="00E63FD6"/>
    <w:rsid w:val="00EB15DA"/>
    <w:rsid w:val="00EB304A"/>
    <w:rsid w:val="00EB77C3"/>
    <w:rsid w:val="00ED0B7D"/>
    <w:rsid w:val="00ED5319"/>
    <w:rsid w:val="00EE1676"/>
    <w:rsid w:val="00F267EE"/>
    <w:rsid w:val="00F33CF4"/>
    <w:rsid w:val="00F41E01"/>
    <w:rsid w:val="00F64CBF"/>
    <w:rsid w:val="00FB408F"/>
    <w:rsid w:val="00FD367A"/>
    <w:rsid w:val="00FE24E1"/>
    <w:rsid w:val="00FE494C"/>
    <w:rsid w:val="00FF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9DD1"/>
  <w15:docId w15:val="{027E5681-5706-488C-9E8E-5689089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57"/>
      <w:ind w:left="385"/>
      <w:jc w:val="center"/>
      <w:outlineLvl w:val="0"/>
    </w:pPr>
    <w:rPr>
      <w:b/>
      <w:bCs/>
      <w:sz w:val="32"/>
      <w:szCs w:val="32"/>
    </w:rPr>
  </w:style>
  <w:style w:type="paragraph" w:styleId="2">
    <w:name w:val="heading 2"/>
    <w:basedOn w:val="a"/>
    <w:uiPriority w:val="9"/>
    <w:unhideWhenUsed/>
    <w:qFormat/>
    <w:pPr>
      <w:ind w:left="810" w:hanging="567"/>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0" w:hanging="720"/>
      <w:jc w:val="both"/>
    </w:pPr>
    <w:rPr>
      <w:sz w:val="26"/>
      <w:szCs w:val="26"/>
    </w:rPr>
  </w:style>
  <w:style w:type="paragraph" w:styleId="a4">
    <w:name w:val="List Paragraph"/>
    <w:basedOn w:val="a"/>
    <w:uiPriority w:val="1"/>
    <w:qFormat/>
    <w:pPr>
      <w:ind w:left="1520" w:hanging="720"/>
      <w:jc w:val="both"/>
    </w:pPr>
  </w:style>
  <w:style w:type="paragraph" w:customStyle="1" w:styleId="TableParagraph">
    <w:name w:val="Table Paragraph"/>
    <w:basedOn w:val="a"/>
    <w:uiPriority w:val="1"/>
    <w:qFormat/>
  </w:style>
  <w:style w:type="character" w:styleId="a5">
    <w:name w:val="Hyperlink"/>
    <w:basedOn w:val="a0"/>
    <w:uiPriority w:val="99"/>
    <w:unhideWhenUsed/>
    <w:rsid w:val="00176600"/>
    <w:rPr>
      <w:color w:val="0000FF" w:themeColor="hyperlink"/>
      <w:u w:val="single"/>
    </w:rPr>
  </w:style>
  <w:style w:type="character" w:customStyle="1" w:styleId="UnresolvedMention">
    <w:name w:val="Unresolved Mention"/>
    <w:basedOn w:val="a0"/>
    <w:uiPriority w:val="99"/>
    <w:semiHidden/>
    <w:unhideWhenUsed/>
    <w:rsid w:val="0017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55807">
      <w:bodyDiv w:val="1"/>
      <w:marLeft w:val="0"/>
      <w:marRight w:val="0"/>
      <w:marTop w:val="0"/>
      <w:marBottom w:val="0"/>
      <w:divBdr>
        <w:top w:val="none" w:sz="0" w:space="0" w:color="auto"/>
        <w:left w:val="none" w:sz="0" w:space="0" w:color="auto"/>
        <w:bottom w:val="none" w:sz="0" w:space="0" w:color="auto"/>
        <w:right w:val="none" w:sz="0" w:space="0" w:color="auto"/>
      </w:divBdr>
    </w:div>
    <w:div w:id="1290210385">
      <w:bodyDiv w:val="1"/>
      <w:marLeft w:val="0"/>
      <w:marRight w:val="0"/>
      <w:marTop w:val="0"/>
      <w:marBottom w:val="0"/>
      <w:divBdr>
        <w:top w:val="none" w:sz="0" w:space="0" w:color="auto"/>
        <w:left w:val="none" w:sz="0" w:space="0" w:color="auto"/>
        <w:bottom w:val="none" w:sz="0" w:space="0" w:color="auto"/>
        <w:right w:val="none" w:sz="0" w:space="0" w:color="auto"/>
      </w:divBdr>
    </w:div>
    <w:div w:id="1549800019">
      <w:bodyDiv w:val="1"/>
      <w:marLeft w:val="0"/>
      <w:marRight w:val="0"/>
      <w:marTop w:val="0"/>
      <w:marBottom w:val="0"/>
      <w:divBdr>
        <w:top w:val="none" w:sz="0" w:space="0" w:color="auto"/>
        <w:left w:val="none" w:sz="0" w:space="0" w:color="auto"/>
        <w:bottom w:val="none" w:sz="0" w:space="0" w:color="auto"/>
        <w:right w:val="none" w:sz="0" w:space="0" w:color="auto"/>
      </w:divBdr>
    </w:div>
    <w:div w:id="1574003460">
      <w:bodyDiv w:val="1"/>
      <w:marLeft w:val="0"/>
      <w:marRight w:val="0"/>
      <w:marTop w:val="0"/>
      <w:marBottom w:val="0"/>
      <w:divBdr>
        <w:top w:val="none" w:sz="0" w:space="0" w:color="auto"/>
        <w:left w:val="none" w:sz="0" w:space="0" w:color="auto"/>
        <w:bottom w:val="none" w:sz="0" w:space="0" w:color="auto"/>
        <w:right w:val="none" w:sz="0" w:space="0" w:color="auto"/>
      </w:divBdr>
    </w:div>
    <w:div w:id="1663965464">
      <w:bodyDiv w:val="1"/>
      <w:marLeft w:val="0"/>
      <w:marRight w:val="0"/>
      <w:marTop w:val="0"/>
      <w:marBottom w:val="0"/>
      <w:divBdr>
        <w:top w:val="none" w:sz="0" w:space="0" w:color="auto"/>
        <w:left w:val="none" w:sz="0" w:space="0" w:color="auto"/>
        <w:bottom w:val="none" w:sz="0" w:space="0" w:color="auto"/>
        <w:right w:val="none" w:sz="0" w:space="0" w:color="auto"/>
      </w:divBdr>
    </w:div>
    <w:div w:id="1751729283">
      <w:bodyDiv w:val="1"/>
      <w:marLeft w:val="0"/>
      <w:marRight w:val="0"/>
      <w:marTop w:val="0"/>
      <w:marBottom w:val="0"/>
      <w:divBdr>
        <w:top w:val="none" w:sz="0" w:space="0" w:color="auto"/>
        <w:left w:val="none" w:sz="0" w:space="0" w:color="auto"/>
        <w:bottom w:val="none" w:sz="0" w:space="0" w:color="auto"/>
        <w:right w:val="none" w:sz="0" w:space="0" w:color="auto"/>
      </w:divBdr>
    </w:div>
    <w:div w:id="1813984216">
      <w:bodyDiv w:val="1"/>
      <w:marLeft w:val="0"/>
      <w:marRight w:val="0"/>
      <w:marTop w:val="0"/>
      <w:marBottom w:val="0"/>
      <w:divBdr>
        <w:top w:val="none" w:sz="0" w:space="0" w:color="auto"/>
        <w:left w:val="none" w:sz="0" w:space="0" w:color="auto"/>
        <w:bottom w:val="none" w:sz="0" w:space="0" w:color="auto"/>
        <w:right w:val="none" w:sz="0" w:space="0" w:color="auto"/>
      </w:divBdr>
    </w:div>
    <w:div w:id="1856385363">
      <w:bodyDiv w:val="1"/>
      <w:marLeft w:val="0"/>
      <w:marRight w:val="0"/>
      <w:marTop w:val="0"/>
      <w:marBottom w:val="0"/>
      <w:divBdr>
        <w:top w:val="none" w:sz="0" w:space="0" w:color="auto"/>
        <w:left w:val="none" w:sz="0" w:space="0" w:color="auto"/>
        <w:bottom w:val="none" w:sz="0" w:space="0" w:color="auto"/>
        <w:right w:val="none" w:sz="0" w:space="0" w:color="auto"/>
      </w:divBdr>
    </w:div>
    <w:div w:id="212495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15/09/08/1088822413/ethics_thesis.pdf" TargetMode="External"/><Relationship Id="rId13" Type="http://schemas.openxmlformats.org/officeDocument/2006/relationships/hyperlink" Target="https://www.hse.ru/mirror/pubs/share/direct/3049037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ru/mirror/pubs/share/direct/304903719" TargetMode="External"/><Relationship Id="rId12" Type="http://schemas.openxmlformats.org/officeDocument/2006/relationships/hyperlink" Target="https://www.hse.ru/docs/1870257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ru/mirror/pubs/share/direct/304903719" TargetMode="External"/><Relationship Id="rId1" Type="http://schemas.openxmlformats.org/officeDocument/2006/relationships/numbering" Target="numbering.xml"/><Relationship Id="rId6" Type="http://schemas.openxmlformats.org/officeDocument/2006/relationships/hyperlink" Target="https://www.hse.ru/docs/153240957.html" TargetMode="External"/><Relationship Id="rId11" Type="http://schemas.openxmlformats.org/officeDocument/2006/relationships/hyperlink" Target="https://www.hse.ru/mirror/pubs/share/direct/304903719" TargetMode="External"/><Relationship Id="rId5" Type="http://schemas.openxmlformats.org/officeDocument/2006/relationships/hyperlink" Target="https://www.hse.ru/docs/153240957.html" TargetMode="External"/><Relationship Id="rId15" Type="http://schemas.openxmlformats.org/officeDocument/2006/relationships/hyperlink" Target="https://www.hse.ru/docs/187025700.html" TargetMode="External"/><Relationship Id="rId10" Type="http://schemas.openxmlformats.org/officeDocument/2006/relationships/hyperlink" Target="https://www.hse.ru/docs/205311900.html" TargetMode="External"/><Relationship Id="rId4" Type="http://schemas.openxmlformats.org/officeDocument/2006/relationships/webSettings" Target="webSettings.xml"/><Relationship Id="rId9" Type="http://schemas.openxmlformats.org/officeDocument/2006/relationships/hyperlink" Target="https://www.hse.ru/data/2019/02/05/1204921266/%D0%9F%D1%80%D0%B0%D0%B2%D0%B8%D0%BB%D0%B0%20%D0%BF%D0%BE%D0%B4%D0%B3%D0%BE%D1%82%D0%BE%D0%B2%D0%BA%D0%B8%20%D0%B8%20%D0%B7%D0%B0%D1%89%D0%B8%D1%82%D1%8B%20%D0%9A%D0%A0_17.12%202018%20%D0%A4%D0%B0%D0%BA%D1%83%D0%BB%D1%8C%D1%82%D0%B5%D1%82.pdf" TargetMode="External"/><Relationship Id="rId14" Type="http://schemas.openxmlformats.org/officeDocument/2006/relationships/hyperlink" Target="https://www.hse.ru/mirror/pubs/share/direct/30490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Shcherbakov</dc:creator>
  <cp:lastModifiedBy>Кириллова Елена Михайловна</cp:lastModifiedBy>
  <cp:revision>3</cp:revision>
  <dcterms:created xsi:type="dcterms:W3CDTF">2021-09-20T08:35:00Z</dcterms:created>
  <dcterms:modified xsi:type="dcterms:W3CDTF">2021-09-20T08:54:00Z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for Microsoft 365</vt:lpwstr>
  </property>
  <property fmtid="{D5CDD505-2E9C-101B-9397-08002B2CF9AE}" pid="4" name="LastSaved">
    <vt:filetime>2021-08-26T00:00:00Z</vt:filetime>
  </property>
</Properties>
</file>