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BDCD5" w14:textId="77777777" w:rsidR="00037AE4" w:rsidRDefault="00037AE4" w:rsidP="00530D2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DA38828" w14:textId="77777777" w:rsidR="00494ADF" w:rsidRPr="006665AC" w:rsidRDefault="00494ADF" w:rsidP="00494A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5AC">
        <w:rPr>
          <w:rFonts w:ascii="Times New Roman" w:hAnsi="Times New Roman" w:cs="Times New Roman"/>
          <w:b/>
          <w:sz w:val="26"/>
          <w:szCs w:val="26"/>
        </w:rPr>
        <w:t xml:space="preserve">Памятка по </w:t>
      </w:r>
      <w:r>
        <w:rPr>
          <w:rFonts w:ascii="Times New Roman" w:hAnsi="Times New Roman" w:cs="Times New Roman"/>
          <w:b/>
          <w:sz w:val="26"/>
          <w:szCs w:val="26"/>
        </w:rPr>
        <w:t>работе с задачами</w:t>
      </w:r>
      <w:r w:rsidRPr="006665AC">
        <w:rPr>
          <w:rFonts w:ascii="Times New Roman" w:hAnsi="Times New Roman" w:cs="Times New Roman"/>
          <w:b/>
          <w:sz w:val="26"/>
          <w:szCs w:val="26"/>
        </w:rPr>
        <w:t xml:space="preserve"> в СЭД</w:t>
      </w:r>
    </w:p>
    <w:tbl>
      <w:tblPr>
        <w:tblStyle w:val="-51"/>
        <w:tblW w:w="1544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35"/>
        <w:gridCol w:w="8036"/>
        <w:gridCol w:w="2567"/>
        <w:gridCol w:w="2708"/>
      </w:tblGrid>
      <w:tr w:rsidR="00494ADF" w14:paraId="5534ED1E" w14:textId="77777777" w:rsidTr="000F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5AB49E3" w14:textId="77777777" w:rsidR="00494ADF" w:rsidRPr="006D5E14" w:rsidRDefault="00494ADF" w:rsidP="00775A5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79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73E5DC2" w14:textId="77777777" w:rsidR="00494ADF" w:rsidRPr="006D5E14" w:rsidRDefault="00494ADF" w:rsidP="00775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E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E9FC295" w14:textId="77777777" w:rsidR="00494ADF" w:rsidRDefault="00494ADF" w:rsidP="00775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6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1F87F36" w14:textId="77777777" w:rsidR="00494ADF" w:rsidRPr="006D5E14" w:rsidRDefault="00494ADF" w:rsidP="00775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494ADF" w14:paraId="5D549B70" w14:textId="77777777" w:rsidTr="000F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6A798212" w14:textId="77777777" w:rsidR="00494ADF" w:rsidRPr="00D76AD3" w:rsidRDefault="00494ADF" w:rsidP="00DA37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Исполнение</w:t>
            </w:r>
          </w:p>
        </w:tc>
        <w:tc>
          <w:tcPr>
            <w:tcW w:w="7996" w:type="dxa"/>
          </w:tcPr>
          <w:p w14:paraId="527FD523" w14:textId="77777777" w:rsidR="00494ADF" w:rsidRPr="006D5E14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0D208F70" w14:textId="77777777" w:rsidR="00494ADF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352B687F" w14:textId="77777777" w:rsidR="00494ADF" w:rsidRPr="006D5E14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задачи возможно только после заполнения поля «Комментарии»</w:t>
            </w:r>
          </w:p>
        </w:tc>
      </w:tr>
      <w:tr w:rsidR="00494ADF" w14:paraId="545B23B2" w14:textId="77777777" w:rsidTr="000F2327">
        <w:trPr>
          <w:cantSplit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11DC0696" w14:textId="77777777" w:rsidR="00494ADF" w:rsidRPr="00D76AD3" w:rsidRDefault="00494ADF" w:rsidP="00DA37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Согласование</w:t>
            </w:r>
          </w:p>
        </w:tc>
        <w:tc>
          <w:tcPr>
            <w:tcW w:w="7996" w:type="dxa"/>
          </w:tcPr>
          <w:p w14:paraId="40F55560" w14:textId="2D463AB7" w:rsidR="00494ADF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необходимо вернуть документ для внесения изменений инициатору, требуется нажать кнопку «</w:t>
            </w:r>
            <w:r w:rsidR="00F750FD">
              <w:rPr>
                <w:rFonts w:ascii="Times New Roman" w:hAnsi="Times New Roman" w:cs="Times New Roman"/>
                <w:sz w:val="24"/>
                <w:szCs w:val="24"/>
              </w:rPr>
              <w:t>Не 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ED91626" w14:textId="77777777" w:rsidR="00494ADF" w:rsidRPr="006D5E14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документа на доработку возможно прикрепление к карточке задачи файла с внесёнными правками</w:t>
            </w:r>
          </w:p>
        </w:tc>
        <w:tc>
          <w:tcPr>
            <w:tcW w:w="2527" w:type="dxa"/>
          </w:tcPr>
          <w:p w14:paraId="09337438" w14:textId="121C0CDB" w:rsidR="00494ADF" w:rsidRPr="004135FA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14:paraId="15FE359A" w14:textId="7A4743C9" w:rsidR="00494ADF" w:rsidRDefault="00604696" w:rsidP="00F750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494ADF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«</w:t>
            </w:r>
            <w:r w:rsidR="00F750FD">
              <w:rPr>
                <w:rFonts w:ascii="Times New Roman" w:hAnsi="Times New Roman" w:cs="Times New Roman"/>
                <w:sz w:val="24"/>
                <w:szCs w:val="24"/>
              </w:rPr>
              <w:t>Не согласовано</w:t>
            </w:r>
            <w:r w:rsidR="00494ADF">
              <w:rPr>
                <w:rFonts w:ascii="Times New Roman" w:hAnsi="Times New Roman" w:cs="Times New Roman"/>
                <w:sz w:val="24"/>
                <w:szCs w:val="24"/>
              </w:rPr>
              <w:t>» возможен только после заполнения поля «Комментарии»</w:t>
            </w:r>
          </w:p>
        </w:tc>
      </w:tr>
      <w:tr w:rsidR="00494ADF" w14:paraId="512BD32A" w14:textId="77777777" w:rsidTr="000F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477539D5" w14:textId="77777777" w:rsidR="00494ADF" w:rsidRPr="00D76AD3" w:rsidRDefault="00494ADF" w:rsidP="00DA37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Визирование</w:t>
            </w:r>
          </w:p>
        </w:tc>
        <w:tc>
          <w:tcPr>
            <w:tcW w:w="7996" w:type="dxa"/>
          </w:tcPr>
          <w:p w14:paraId="773875DE" w14:textId="77777777" w:rsidR="00494ADF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только для согласования служебных записок после подписания</w:t>
            </w:r>
            <w:r w:rsidR="00D90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696">
              <w:rPr>
                <w:rFonts w:ascii="Times New Roman" w:hAnsi="Times New Roman" w:cs="Times New Roman"/>
                <w:sz w:val="24"/>
                <w:szCs w:val="24"/>
              </w:rPr>
              <w:t>В листе визирования указываются должностные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которых не координирует должностное лицо, подписывающее служебную записку</w:t>
            </w:r>
            <w:r w:rsidR="00D90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0ECF84" w14:textId="77777777" w:rsidR="00494ADF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листом визирования осуществляется аналогично работе с листом согласования</w:t>
            </w:r>
          </w:p>
        </w:tc>
        <w:tc>
          <w:tcPr>
            <w:tcW w:w="2527" w:type="dxa"/>
          </w:tcPr>
          <w:p w14:paraId="6F3BDD2E" w14:textId="77777777" w:rsidR="00494ADF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14:paraId="66A132EE" w14:textId="77777777" w:rsidR="00494ADF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DF" w14:paraId="3AEF92E4" w14:textId="77777777" w:rsidTr="000F2327">
        <w:trPr>
          <w:cantSplit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1950D205" w14:textId="77777777" w:rsidR="00494ADF" w:rsidRPr="00D76AD3" w:rsidRDefault="00494ADF" w:rsidP="00DA37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Подписание</w:t>
            </w:r>
          </w:p>
        </w:tc>
        <w:tc>
          <w:tcPr>
            <w:tcW w:w="7996" w:type="dxa"/>
          </w:tcPr>
          <w:p w14:paraId="4C95C289" w14:textId="77777777" w:rsidR="00494ADF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необходимо вернуть документ для внесения изменений инициатору, требуется нажать кнопку «Вернуть на доработку» </w:t>
            </w:r>
          </w:p>
          <w:p w14:paraId="2854EEDE" w14:textId="77777777" w:rsidR="00494ADF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документа на доработку возможно прикрепление к карточке задачи файла с внесёнными правками</w:t>
            </w:r>
          </w:p>
          <w:p w14:paraId="5D5C801B" w14:textId="77777777" w:rsidR="00494ADF" w:rsidRPr="006D5E14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принято решение  о нецелесообразности подписания документа, требуется нажать кнопку «Отклонить»</w:t>
            </w:r>
          </w:p>
        </w:tc>
        <w:tc>
          <w:tcPr>
            <w:tcW w:w="2527" w:type="dxa"/>
          </w:tcPr>
          <w:p w14:paraId="40AB7442" w14:textId="77777777" w:rsidR="00494ADF" w:rsidRPr="00775A51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 варианта «Отклонить» завершает комплексный процесс по документу</w:t>
            </w:r>
          </w:p>
        </w:tc>
        <w:tc>
          <w:tcPr>
            <w:tcW w:w="2648" w:type="dxa"/>
          </w:tcPr>
          <w:p w14:paraId="0C97E9C3" w14:textId="77777777" w:rsidR="00494ADF" w:rsidRDefault="00604696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494ADF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«Вернуть на доработку» возможен только после заполнения поля «Комментарии»</w:t>
            </w:r>
          </w:p>
        </w:tc>
      </w:tr>
      <w:tr w:rsidR="00494ADF" w14:paraId="3712CC66" w14:textId="77777777" w:rsidTr="000F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 w:val="restart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13E2FF63" w14:textId="77777777" w:rsidR="00494ADF" w:rsidRPr="00D76AD3" w:rsidRDefault="00494ADF" w:rsidP="00DA37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Рассмотрение</w:t>
            </w:r>
          </w:p>
        </w:tc>
        <w:tc>
          <w:tcPr>
            <w:tcW w:w="7996" w:type="dxa"/>
          </w:tcPr>
          <w:p w14:paraId="066C222E" w14:textId="77777777" w:rsidR="00494ADF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направления документа на исполнение/ознакомление с этапа рассмотрения требуется двойным щелчком левой клавишу мыши открыть задачу в разделе «Задачи мне», нажать кнопку «Рассмотреть», перейти в разделы «Исполнить» и/или «Ознакомить». После заполнения соответствующих поле</w:t>
            </w:r>
            <w:r w:rsidR="006046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нажать кнопку «Исполнить/Ознакомить»</w:t>
            </w:r>
          </w:p>
          <w:p w14:paraId="7D67EE70" w14:textId="77777777" w:rsidR="00494ADF" w:rsidRPr="006D5E14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необходимо вернуть документ для внесения изменений инициатору, требуется нажать кнопку «Вернуть на доработку»</w:t>
            </w:r>
          </w:p>
        </w:tc>
        <w:tc>
          <w:tcPr>
            <w:tcW w:w="2527" w:type="dxa"/>
          </w:tcPr>
          <w:p w14:paraId="17333394" w14:textId="77777777" w:rsidR="00494ADF" w:rsidRPr="00775A51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14:paraId="224E7608" w14:textId="77777777" w:rsidR="00494ADF" w:rsidRPr="006D5E14" w:rsidRDefault="00604696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494ADF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«Вернуть на доработку» возможен только после заполнения поля «Резолюция»</w:t>
            </w:r>
          </w:p>
        </w:tc>
      </w:tr>
      <w:tr w:rsidR="00494ADF" w14:paraId="41509297" w14:textId="77777777" w:rsidTr="000F2327">
        <w:trPr>
          <w:cantSplit/>
          <w:trHeight w:val="576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6738476F" w14:textId="77777777" w:rsidR="00494ADF" w:rsidRPr="00D76AD3" w:rsidRDefault="00494ADF" w:rsidP="00DA37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96" w:type="dxa"/>
            <w:shd w:val="clear" w:color="auto" w:fill="B4C6E7" w:themeFill="accent1" w:themeFillTint="66"/>
          </w:tcPr>
          <w:p w14:paraId="75195A1E" w14:textId="77777777" w:rsidR="00494ADF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направления документа «В дело» требуется нажать кнопку «Рассмотреть» после чего нажать кнопку «Рассмотрено».</w:t>
            </w:r>
          </w:p>
        </w:tc>
        <w:tc>
          <w:tcPr>
            <w:tcW w:w="2527" w:type="dxa"/>
            <w:shd w:val="clear" w:color="auto" w:fill="B4C6E7" w:themeFill="accent1" w:themeFillTint="66"/>
          </w:tcPr>
          <w:p w14:paraId="68A32735" w14:textId="77777777" w:rsidR="00494ADF" w:rsidRPr="00775A51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 варианта «Рассмотрено» завершает комплексный процесс по документу</w:t>
            </w:r>
          </w:p>
        </w:tc>
        <w:tc>
          <w:tcPr>
            <w:tcW w:w="2648" w:type="dxa"/>
            <w:vMerge/>
          </w:tcPr>
          <w:p w14:paraId="56241543" w14:textId="77777777" w:rsidR="00494ADF" w:rsidRPr="006D5E14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DF" w14:paraId="60A0DB88" w14:textId="77777777" w:rsidTr="000F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 w:val="restart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4B14903C" w14:textId="77777777" w:rsidR="00494ADF" w:rsidRPr="00D76AD3" w:rsidRDefault="00494ADF" w:rsidP="00DA37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Доработка документов</w:t>
            </w:r>
          </w:p>
        </w:tc>
        <w:tc>
          <w:tcPr>
            <w:tcW w:w="7996" w:type="dxa"/>
            <w:shd w:val="clear" w:color="auto" w:fill="D9E2F3" w:themeFill="accent1" w:themeFillTint="33"/>
          </w:tcPr>
          <w:p w14:paraId="6EEE1E6B" w14:textId="77777777" w:rsidR="00494ADF" w:rsidRPr="008B3C4C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  <w:p w14:paraId="4011D9CB" w14:textId="77777777" w:rsidR="00494ADF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направления документа на согласование со всеми согласующими, указанными в листе согласования, требуется нажать кнопку «Повторить согласование»</w:t>
            </w:r>
          </w:p>
          <w:p w14:paraId="07DD2262" w14:textId="3DFE544E" w:rsidR="00494ADF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направления документа на согласование только с теми согласующими, которые не согласовали документ»</w:t>
            </w:r>
            <w:r w:rsidR="004135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нажать кнопку «Продолжить согласование»</w:t>
            </w:r>
          </w:p>
          <w:p w14:paraId="497CB0B7" w14:textId="77777777" w:rsidR="00494ADF" w:rsidRPr="006D5E14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принято решение  о нецелесообразности дальнейшего согласования документа, требуется нажать кнопку «Завершить согласование» </w:t>
            </w:r>
          </w:p>
        </w:tc>
        <w:tc>
          <w:tcPr>
            <w:tcW w:w="2527" w:type="dxa"/>
            <w:shd w:val="clear" w:color="auto" w:fill="D9E2F3" w:themeFill="accent1" w:themeFillTint="33"/>
          </w:tcPr>
          <w:p w14:paraId="4F942F47" w14:textId="77777777" w:rsidR="00494ADF" w:rsidRPr="00775A51" w:rsidRDefault="00604696" w:rsidP="006046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 варианта «Завершить согласование» завершает комплексный процесс по документу</w:t>
            </w:r>
          </w:p>
        </w:tc>
        <w:tc>
          <w:tcPr>
            <w:tcW w:w="2648" w:type="dxa"/>
            <w:vMerge w:val="restart"/>
            <w:shd w:val="clear" w:color="auto" w:fill="D9E2F3" w:themeFill="accent1" w:themeFillTint="33"/>
          </w:tcPr>
          <w:p w14:paraId="02E6859F" w14:textId="77777777" w:rsidR="00494ADF" w:rsidRDefault="00494AD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документа на повторное согласование (продолжение согласования) или повторное подписание возможно только после заполнения поля «Комментарии»</w:t>
            </w:r>
          </w:p>
        </w:tc>
      </w:tr>
      <w:tr w:rsidR="00494ADF" w14:paraId="47A46D52" w14:textId="77777777" w:rsidTr="000F2327">
        <w:trPr>
          <w:cantSplit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1612E826" w14:textId="77777777" w:rsidR="00494ADF" w:rsidRPr="00D76AD3" w:rsidRDefault="00494ADF" w:rsidP="00DA37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96" w:type="dxa"/>
          </w:tcPr>
          <w:p w14:paraId="6E60A7F5" w14:textId="77777777" w:rsidR="00494ADF" w:rsidRPr="006A2CF3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F3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</w:t>
            </w:r>
          </w:p>
          <w:p w14:paraId="0D185E03" w14:textId="77777777" w:rsidR="00494ADF" w:rsidRPr="006D5E14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принято решение о нецелесообразности издания документа, требуется нажать кнопку «Аннулировать»</w:t>
            </w:r>
          </w:p>
        </w:tc>
        <w:tc>
          <w:tcPr>
            <w:tcW w:w="2527" w:type="dxa"/>
          </w:tcPr>
          <w:p w14:paraId="7ADB643D" w14:textId="77777777" w:rsidR="00494ADF" w:rsidRPr="00775A51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Выбор варианта «Аннулировать» завершает комплексный процесс по документу</w:t>
            </w:r>
          </w:p>
        </w:tc>
        <w:tc>
          <w:tcPr>
            <w:tcW w:w="2648" w:type="dxa"/>
            <w:vMerge/>
          </w:tcPr>
          <w:p w14:paraId="4DA17F7B" w14:textId="77777777" w:rsidR="00494ADF" w:rsidRDefault="00494AD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2F" w14:paraId="2F6ED118" w14:textId="77777777" w:rsidTr="000F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 w:val="restart"/>
            <w:shd w:val="clear" w:color="auto" w:fill="8EAADB" w:themeFill="accent1" w:themeFillTint="99"/>
          </w:tcPr>
          <w:p w14:paraId="678ADDEE" w14:textId="315CF220" w:rsidR="00CF5B2F" w:rsidRPr="00D76AD3" w:rsidRDefault="00CF5B2F" w:rsidP="00DA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Прикрепить скан подлинника</w:t>
            </w:r>
          </w:p>
        </w:tc>
        <w:tc>
          <w:tcPr>
            <w:tcW w:w="7996" w:type="dxa"/>
          </w:tcPr>
          <w:p w14:paraId="00EE118D" w14:textId="77777777" w:rsidR="00CF5B2F" w:rsidRPr="008B3C4C" w:rsidRDefault="00CF5B2F" w:rsidP="00CF5B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4C">
              <w:rPr>
                <w:rFonts w:ascii="Times New Roman" w:hAnsi="Times New Roman" w:cs="Times New Roman"/>
                <w:b/>
                <w:sz w:val="24"/>
                <w:szCs w:val="24"/>
              </w:rPr>
              <w:t>Формат файла:</w:t>
            </w:r>
          </w:p>
          <w:p w14:paraId="5570DD2F" w14:textId="4823F842" w:rsidR="00CF5B2F" w:rsidRPr="00CF5B2F" w:rsidRDefault="00CF5B2F" w:rsidP="00CF5B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видов документов – </w:t>
            </w:r>
            <w:r w:rsidRPr="00A14BD1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14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27" w:type="dxa"/>
            <w:vMerge w:val="restart"/>
          </w:tcPr>
          <w:p w14:paraId="65E2393A" w14:textId="77777777" w:rsidR="00CF5B2F" w:rsidRPr="00775A51" w:rsidRDefault="00CF5B2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14:paraId="32BA4827" w14:textId="3D814736" w:rsidR="00CF5B2F" w:rsidRDefault="00CF5B2F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задачи возможно только при прикреплении скан-копии документа</w:t>
            </w:r>
          </w:p>
        </w:tc>
      </w:tr>
      <w:tr w:rsidR="00CF5B2F" w14:paraId="0AE9855B" w14:textId="77777777" w:rsidTr="000F2327">
        <w:trPr>
          <w:cantSplit/>
          <w:trHeight w:val="555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vMerge/>
            <w:shd w:val="clear" w:color="auto" w:fill="8EAADB" w:themeFill="accent1" w:themeFillTint="99"/>
          </w:tcPr>
          <w:p w14:paraId="2D1D4C63" w14:textId="77777777" w:rsidR="00CF5B2F" w:rsidRDefault="00CF5B2F" w:rsidP="00DA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shd w:val="clear" w:color="auto" w:fill="B4C6E7" w:themeFill="accent1" w:themeFillTint="66"/>
          </w:tcPr>
          <w:p w14:paraId="58083998" w14:textId="470F49D3" w:rsidR="00CF5B2F" w:rsidRPr="00CF5B2F" w:rsidRDefault="00CF5B2F" w:rsidP="004135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F">
              <w:rPr>
                <w:rFonts w:ascii="Times New Roman" w:hAnsi="Times New Roman" w:cs="Times New Roman"/>
                <w:sz w:val="24"/>
                <w:szCs w:val="24"/>
              </w:rPr>
              <w:t xml:space="preserve">Для прикрепления скан-копии подлинника документа требуется открыть регистрационную карточку документа, перейти на вкладку «Подлинники», прикрепить скан-копию документа с помощью кнопки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«Добавить».</w:t>
            </w:r>
          </w:p>
        </w:tc>
        <w:tc>
          <w:tcPr>
            <w:tcW w:w="2527" w:type="dxa"/>
            <w:vMerge/>
            <w:shd w:val="clear" w:color="auto" w:fill="B4C6E7" w:themeFill="accent1" w:themeFillTint="66"/>
          </w:tcPr>
          <w:p w14:paraId="4E966EEF" w14:textId="77777777" w:rsidR="00CF5B2F" w:rsidRPr="00775A51" w:rsidRDefault="00CF5B2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  <w:shd w:val="clear" w:color="auto" w:fill="B4C6E7" w:themeFill="accent1" w:themeFillTint="66"/>
          </w:tcPr>
          <w:p w14:paraId="7C2AA42E" w14:textId="77777777" w:rsidR="00CF5B2F" w:rsidRDefault="00CF5B2F" w:rsidP="00DA37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14:paraId="54342DD0" w14:textId="77777777" w:rsidTr="000F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tcBorders>
              <w:left w:val="none" w:sz="0" w:space="0" w:color="auto"/>
              <w:bottom w:val="none" w:sz="0" w:space="0" w:color="auto"/>
            </w:tcBorders>
            <w:shd w:val="clear" w:color="auto" w:fill="8EAADB" w:themeFill="accent1" w:themeFillTint="99"/>
          </w:tcPr>
          <w:p w14:paraId="0A02C240" w14:textId="77777777" w:rsidR="00A93D36" w:rsidRPr="00D76AD3" w:rsidRDefault="00A93D36" w:rsidP="00DA37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Дополнительная рассылка</w:t>
            </w:r>
          </w:p>
        </w:tc>
        <w:tc>
          <w:tcPr>
            <w:tcW w:w="7996" w:type="dxa"/>
            <w:shd w:val="clear" w:color="auto" w:fill="D9E2F3" w:themeFill="accent1" w:themeFillTint="33"/>
          </w:tcPr>
          <w:p w14:paraId="26E2D476" w14:textId="77777777" w:rsidR="00A93D36" w:rsidRPr="006A2CF3" w:rsidRDefault="00A93D36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36">
              <w:rPr>
                <w:rFonts w:ascii="Times New Roman" w:hAnsi="Times New Roman" w:cs="Times New Roman"/>
                <w:sz w:val="24"/>
                <w:szCs w:val="24"/>
              </w:rPr>
              <w:t>Для оформления дополнительной рассылки документа требуется войти в регистрационную карточку документа, нажать кнопку «Отправить», в открывшемся меню выбрать вариант «Ознакомление (новое)», в открывшемся окне указать пользователей, которым необходимо направить документ, и нажать кнопку «Стартовать и закрыть»</w:t>
            </w:r>
          </w:p>
        </w:tc>
        <w:tc>
          <w:tcPr>
            <w:tcW w:w="2527" w:type="dxa"/>
            <w:shd w:val="clear" w:color="auto" w:fill="D9E2F3" w:themeFill="accent1" w:themeFillTint="33"/>
          </w:tcPr>
          <w:p w14:paraId="66FD8A15" w14:textId="77777777" w:rsidR="00A93D36" w:rsidRPr="003A2901" w:rsidRDefault="00A93D36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D9E2F3" w:themeFill="accent1" w:themeFillTint="33"/>
          </w:tcPr>
          <w:p w14:paraId="27A731F4" w14:textId="77777777" w:rsidR="00A93D36" w:rsidRDefault="00A93D36" w:rsidP="00DA3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901C5" w14:textId="77777777" w:rsidR="009F02D4" w:rsidRPr="00C32EFE" w:rsidRDefault="009F02D4" w:rsidP="00995B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F02D4" w:rsidRPr="00C32EFE" w:rsidSect="000C68A3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917FC" w16cid:durableId="24E60C74"/>
  <w16cid:commentId w16cid:paraId="7599E593" w16cid:durableId="24E61624"/>
  <w16cid:commentId w16cid:paraId="2C094019" w16cid:durableId="24E60D28"/>
  <w16cid:commentId w16cid:paraId="79ECD71F" w16cid:durableId="24E61678"/>
  <w16cid:commentId w16cid:paraId="0E05AA83" w16cid:durableId="24E620FD"/>
  <w16cid:commentId w16cid:paraId="0A6B2CF3" w16cid:durableId="24E6208B"/>
  <w16cid:commentId w16cid:paraId="4CA81316" w16cid:durableId="24E620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3070" w14:textId="77777777" w:rsidR="002A3100" w:rsidRDefault="002A3100" w:rsidP="00604696">
      <w:pPr>
        <w:spacing w:after="0" w:line="240" w:lineRule="auto"/>
      </w:pPr>
      <w:r>
        <w:separator/>
      </w:r>
    </w:p>
  </w:endnote>
  <w:endnote w:type="continuationSeparator" w:id="0">
    <w:p w14:paraId="07B30165" w14:textId="77777777" w:rsidR="002A3100" w:rsidRDefault="002A3100" w:rsidP="0060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1005" w14:textId="77777777" w:rsidR="002A3100" w:rsidRDefault="002A3100" w:rsidP="00604696">
      <w:pPr>
        <w:spacing w:after="0" w:line="240" w:lineRule="auto"/>
      </w:pPr>
      <w:r>
        <w:separator/>
      </w:r>
    </w:p>
  </w:footnote>
  <w:footnote w:type="continuationSeparator" w:id="0">
    <w:p w14:paraId="49A8CDC6" w14:textId="77777777" w:rsidR="002A3100" w:rsidRDefault="002A3100" w:rsidP="0060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44215939"/>
      <w:docPartObj>
        <w:docPartGallery w:val="Page Numbers (Top of Page)"/>
        <w:docPartUnique/>
      </w:docPartObj>
    </w:sdtPr>
    <w:sdtEndPr/>
    <w:sdtContent>
      <w:p w14:paraId="7EC61C72" w14:textId="21F2D0CF" w:rsidR="00604696" w:rsidRPr="00604696" w:rsidRDefault="0060469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6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B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6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3E4A03" w14:textId="77777777" w:rsidR="00604696" w:rsidRDefault="006046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893"/>
    <w:multiLevelType w:val="hybridMultilevel"/>
    <w:tmpl w:val="C700FB32"/>
    <w:lvl w:ilvl="0" w:tplc="A3C0A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5688"/>
    <w:multiLevelType w:val="hybridMultilevel"/>
    <w:tmpl w:val="D9C88032"/>
    <w:lvl w:ilvl="0" w:tplc="A3C0A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7"/>
    <w:rsid w:val="00030DC6"/>
    <w:rsid w:val="00037AE4"/>
    <w:rsid w:val="000B2E3D"/>
    <w:rsid w:val="000B5881"/>
    <w:rsid w:val="000C68A3"/>
    <w:rsid w:val="000F2327"/>
    <w:rsid w:val="0018442F"/>
    <w:rsid w:val="00224B0C"/>
    <w:rsid w:val="00272FB4"/>
    <w:rsid w:val="00295373"/>
    <w:rsid w:val="002A17A0"/>
    <w:rsid w:val="002A3100"/>
    <w:rsid w:val="002F7FC0"/>
    <w:rsid w:val="00313308"/>
    <w:rsid w:val="0033215F"/>
    <w:rsid w:val="003344A5"/>
    <w:rsid w:val="00361FE8"/>
    <w:rsid w:val="003A1832"/>
    <w:rsid w:val="003A21CF"/>
    <w:rsid w:val="003A2901"/>
    <w:rsid w:val="00403978"/>
    <w:rsid w:val="004135FA"/>
    <w:rsid w:val="004219BE"/>
    <w:rsid w:val="00447C3F"/>
    <w:rsid w:val="00476672"/>
    <w:rsid w:val="00494ADF"/>
    <w:rsid w:val="004E75CC"/>
    <w:rsid w:val="00530D27"/>
    <w:rsid w:val="00562C72"/>
    <w:rsid w:val="005954B8"/>
    <w:rsid w:val="005C4315"/>
    <w:rsid w:val="005E75EA"/>
    <w:rsid w:val="00604696"/>
    <w:rsid w:val="006665AC"/>
    <w:rsid w:val="00680E03"/>
    <w:rsid w:val="006909D4"/>
    <w:rsid w:val="00690D74"/>
    <w:rsid w:val="006A2CF3"/>
    <w:rsid w:val="006D49AC"/>
    <w:rsid w:val="006D5E14"/>
    <w:rsid w:val="006E6622"/>
    <w:rsid w:val="006F17EB"/>
    <w:rsid w:val="00775A51"/>
    <w:rsid w:val="007A0779"/>
    <w:rsid w:val="007D75C0"/>
    <w:rsid w:val="007E1599"/>
    <w:rsid w:val="007E4008"/>
    <w:rsid w:val="0084072C"/>
    <w:rsid w:val="00893FC8"/>
    <w:rsid w:val="008B3C4C"/>
    <w:rsid w:val="008B3F8A"/>
    <w:rsid w:val="00995BB6"/>
    <w:rsid w:val="009D6B05"/>
    <w:rsid w:val="009F02D4"/>
    <w:rsid w:val="00A1495D"/>
    <w:rsid w:val="00A14BD1"/>
    <w:rsid w:val="00A31276"/>
    <w:rsid w:val="00A93D36"/>
    <w:rsid w:val="00AA3F1A"/>
    <w:rsid w:val="00AD5BA4"/>
    <w:rsid w:val="00AE0A0B"/>
    <w:rsid w:val="00B22C34"/>
    <w:rsid w:val="00B24983"/>
    <w:rsid w:val="00B42342"/>
    <w:rsid w:val="00B72410"/>
    <w:rsid w:val="00B81E6C"/>
    <w:rsid w:val="00BA0F8D"/>
    <w:rsid w:val="00BB4238"/>
    <w:rsid w:val="00BB6885"/>
    <w:rsid w:val="00C32EFE"/>
    <w:rsid w:val="00C40BAF"/>
    <w:rsid w:val="00CD382C"/>
    <w:rsid w:val="00CD43C0"/>
    <w:rsid w:val="00CF5B2F"/>
    <w:rsid w:val="00D21915"/>
    <w:rsid w:val="00D35D2E"/>
    <w:rsid w:val="00D56F06"/>
    <w:rsid w:val="00D76AD3"/>
    <w:rsid w:val="00D908E7"/>
    <w:rsid w:val="00E26C46"/>
    <w:rsid w:val="00E43A19"/>
    <w:rsid w:val="00E72216"/>
    <w:rsid w:val="00EA5341"/>
    <w:rsid w:val="00EC348A"/>
    <w:rsid w:val="00F11CB8"/>
    <w:rsid w:val="00F3311E"/>
    <w:rsid w:val="00F750FD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EB8B"/>
  <w15:chartTrackingRefBased/>
  <w15:docId w15:val="{86F48BA0-9EAF-4641-8042-A2CC037F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F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696"/>
  </w:style>
  <w:style w:type="paragraph" w:styleId="a8">
    <w:name w:val="footer"/>
    <w:basedOn w:val="a"/>
    <w:link w:val="a9"/>
    <w:uiPriority w:val="99"/>
    <w:unhideWhenUsed/>
    <w:rsid w:val="0060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696"/>
  </w:style>
  <w:style w:type="table" w:styleId="-46">
    <w:name w:val="Grid Table 4 Accent 6"/>
    <w:basedOn w:val="a1"/>
    <w:uiPriority w:val="49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1">
    <w:name w:val="Grid Table 4 Accent 1"/>
    <w:basedOn w:val="a1"/>
    <w:uiPriority w:val="49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6">
    <w:name w:val="Grid Table 5 Dark Accent 6"/>
    <w:basedOn w:val="a1"/>
    <w:uiPriority w:val="50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1">
    <w:name w:val="Grid Table 5 Dark Accent 1"/>
    <w:basedOn w:val="a1"/>
    <w:uiPriority w:val="50"/>
    <w:rsid w:val="00775A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a">
    <w:name w:val="annotation reference"/>
    <w:basedOn w:val="a0"/>
    <w:uiPriority w:val="99"/>
    <w:semiHidden/>
    <w:unhideWhenUsed/>
    <w:rsid w:val="00775A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5A5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5A5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A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5A5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7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C054-865F-4A0B-B5BE-806485DD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Владимировна</dc:creator>
  <cp:keywords/>
  <dc:description/>
  <cp:lastModifiedBy>Казакова Юлия Владимировна</cp:lastModifiedBy>
  <cp:revision>2</cp:revision>
  <dcterms:created xsi:type="dcterms:W3CDTF">2021-09-29T07:30:00Z</dcterms:created>
  <dcterms:modified xsi:type="dcterms:W3CDTF">2021-09-29T07:30:00Z</dcterms:modified>
</cp:coreProperties>
</file>