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C0" w:rsidRDefault="00396EC0" w:rsidP="00396EC0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Содержание, особенности освоения ЭПП.</w:t>
      </w:r>
    </w:p>
    <w:p w:rsidR="00396EC0" w:rsidRPr="008937C8" w:rsidRDefault="00396EC0" w:rsidP="00396EC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(научно-исследовательская) практика </w:t>
      </w:r>
      <w:r w:rsidRPr="008937C8">
        <w:rPr>
          <w:rFonts w:ascii="Times New Roman" w:eastAsia="Times New Roman" w:hAnsi="Times New Roman" w:cs="Times New Roman"/>
          <w:sz w:val="24"/>
          <w:szCs w:val="24"/>
        </w:rPr>
        <w:t>может проходить как в НИУ ВШЭ, так и в сторонней организации.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7C8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дачи практики могут заключаться </w:t>
      </w:r>
      <w:r w:rsidRPr="008937C8">
        <w:rPr>
          <w:rFonts w:ascii="Times New Roman" w:eastAsia="Times New Roman" w:hAnsi="Times New Roman" w:cs="Times New Roman"/>
          <w:sz w:val="24"/>
          <w:szCs w:val="24"/>
        </w:rPr>
        <w:t>в продолжени</w:t>
      </w:r>
      <w:proofErr w:type="gramStart"/>
      <w:r w:rsidRPr="008937C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937C8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работы по тематике курсовой, </w:t>
      </w:r>
      <w:r w:rsidRPr="008937C8">
        <w:rPr>
          <w:rFonts w:ascii="Times New Roman" w:eastAsia="Times New Roman" w:hAnsi="Times New Roman" w:cs="Times New Roman"/>
          <w:sz w:val="24"/>
          <w:szCs w:val="24"/>
        </w:rPr>
        <w:t>в выполнении исследовательского проекта по тематике будущей магистерской диссертации и направлениями проектной деятельности подразделений НИУ ВШЭ и других организаций;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7C8">
        <w:rPr>
          <w:rFonts w:ascii="Times New Roman" w:eastAsia="Times New Roman" w:hAnsi="Times New Roman" w:cs="Times New Roman"/>
          <w:sz w:val="24"/>
          <w:szCs w:val="24"/>
        </w:rPr>
        <w:t>в работе над другими научно-исследовательскими задачами.</w:t>
      </w:r>
    </w:p>
    <w:p w:rsidR="00396EC0" w:rsidRPr="00750F1A" w:rsidRDefault="00396EC0" w:rsidP="00396EC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производственной практики составляет любые 2 недели, в период с  01.07.2022 по 18.10.2022. </w:t>
      </w:r>
      <w:r w:rsidRPr="00750F1A">
        <w:rPr>
          <w:rFonts w:ascii="Times New Roman" w:eastAsia="Times New Roman" w:hAnsi="Times New Roman" w:cs="Times New Roman"/>
          <w:sz w:val="24"/>
          <w:szCs w:val="24"/>
        </w:rPr>
        <w:t>Конкретные сроки прохождения практики указываются в индивидуальном задании студента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0F1A">
        <w:rPr>
          <w:rFonts w:ascii="Times New Roman" w:eastAsia="Times New Roman" w:hAnsi="Times New Roman" w:cs="Times New Roman"/>
          <w:sz w:val="24"/>
          <w:szCs w:val="24"/>
        </w:rPr>
        <w:t xml:space="preserve"> и утверждаются приказом.</w:t>
      </w:r>
    </w:p>
    <w:p w:rsidR="00396EC0" w:rsidRDefault="00396EC0" w:rsidP="00396EC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координация практики на образовательной программе «Науки о данных» осуществляются руководством образовательной программы и Центром практик и проектной работы (ЦППР) Факультета компьютерных наук. С этой целью ЦППР формирует банк данных об учреждениях, организациях, предприятиях для проведения практики.</w:t>
      </w:r>
    </w:p>
    <w:p w:rsidR="00396EC0" w:rsidRDefault="00396EC0" w:rsidP="00396EC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Студенты могут самостоятельно осуществлять поиск мест практики. </w:t>
      </w:r>
    </w:p>
    <w:p w:rsidR="00396EC0" w:rsidRDefault="00396EC0" w:rsidP="00396EC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в профильной организации между ней и НИУ ВШЭ в обязательном порядке заключается договор о практической подготовке. Альтернативой договору может также служить обмен между Университетом и организацией письмами офертой и акцептом. Формы договора и писем можно получить в учебном офисе / ЦППР.</w:t>
      </w:r>
    </w:p>
    <w:p w:rsidR="00396EC0" w:rsidRDefault="00396EC0" w:rsidP="00396EC0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Оценивание и отчетность ЭПП.</w:t>
      </w:r>
    </w:p>
    <w:p w:rsidR="00396EC0" w:rsidRPr="00750F1A" w:rsidRDefault="00396EC0" w:rsidP="00396EC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F1A">
        <w:rPr>
          <w:rFonts w:ascii="Times New Roman" w:eastAsia="Times New Roman" w:hAnsi="Times New Roman" w:cs="Times New Roman"/>
          <w:sz w:val="24"/>
          <w:szCs w:val="24"/>
        </w:rPr>
        <w:t xml:space="preserve">Критерием успешного прохождения практики является положительный отзыв руководителя практики. После прохождения практики студенты должны предоставить в учебный офис отчет и отзыв руководителя с рекомендуемой оценкой, а также оригинал задания на практику. </w:t>
      </w:r>
    </w:p>
    <w:p w:rsidR="00396EC0" w:rsidRDefault="00396EC0" w:rsidP="00396EC0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396EC0" w:rsidTr="00A560D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EC0" w:rsidRPr="00274E62" w:rsidRDefault="00396EC0" w:rsidP="00A560D1">
            <w:pPr>
              <w:ind w:righ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EC0" w:rsidRDefault="00396EC0" w:rsidP="00A560D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 за предоставленную документацию</w:t>
            </w:r>
          </w:p>
        </w:tc>
      </w:tr>
      <w:tr w:rsidR="00396EC0" w:rsidTr="00A560D1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C0" w:rsidRPr="00274E62" w:rsidRDefault="00396EC0" w:rsidP="00396EC0">
            <w:pPr>
              <w:numPr>
                <w:ilvl w:val="0"/>
                <w:numId w:val="1"/>
              </w:numPr>
              <w:spacing w:after="0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62"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Блестяще</w:t>
            </w:r>
          </w:p>
          <w:p w:rsidR="00396EC0" w:rsidRPr="00274E62" w:rsidRDefault="00396EC0" w:rsidP="00A560D1">
            <w:pPr>
              <w:ind w:left="36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62">
              <w:rPr>
                <w:rFonts w:ascii="Times New Roman" w:eastAsia="Times New Roman" w:hAnsi="Times New Roman" w:cs="Times New Roman"/>
                <w:sz w:val="24"/>
                <w:szCs w:val="24"/>
              </w:rPr>
              <w:t>9-Превосходно</w:t>
            </w:r>
          </w:p>
          <w:p w:rsidR="00396EC0" w:rsidRPr="00274E62" w:rsidRDefault="00396EC0" w:rsidP="00A560D1">
            <w:pPr>
              <w:ind w:left="36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8-Отлично 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EC0" w:rsidRDefault="00396EC0" w:rsidP="00A560D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полный, все документы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подписаны и заверены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отработаны и применены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аффилиацией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НИУ ВШЭ). Замечания от представителей предприятия или организации отсутствуют. </w:t>
            </w:r>
          </w:p>
        </w:tc>
      </w:tr>
      <w:tr w:rsidR="00396EC0" w:rsidTr="00A560D1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C0" w:rsidRPr="00274E62" w:rsidRDefault="00396EC0" w:rsidP="00396EC0">
            <w:pPr>
              <w:numPr>
                <w:ilvl w:val="0"/>
                <w:numId w:val="3"/>
              </w:numPr>
              <w:spacing w:after="0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Очень хорошо</w:t>
            </w:r>
          </w:p>
          <w:p w:rsidR="00396EC0" w:rsidRPr="00274E62" w:rsidRDefault="00396EC0" w:rsidP="00396EC0">
            <w:pPr>
              <w:numPr>
                <w:ilvl w:val="0"/>
                <w:numId w:val="5"/>
              </w:numPr>
              <w:spacing w:after="0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6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EC0" w:rsidRDefault="00396EC0" w:rsidP="00A560D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отработаны и применены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 </w:t>
            </w:r>
          </w:p>
        </w:tc>
      </w:tr>
      <w:tr w:rsidR="00396EC0" w:rsidTr="00A560D1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C0" w:rsidRPr="00274E62" w:rsidRDefault="00396EC0" w:rsidP="00396EC0">
            <w:pPr>
              <w:numPr>
                <w:ilvl w:val="0"/>
                <w:numId w:val="2"/>
              </w:numPr>
              <w:spacing w:after="0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удовлетворительно</w:t>
            </w:r>
          </w:p>
          <w:p w:rsidR="00396EC0" w:rsidRPr="00274E62" w:rsidRDefault="00396EC0" w:rsidP="00396EC0">
            <w:pPr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6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EC0" w:rsidRDefault="00396EC0" w:rsidP="00A560D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отработаны и применены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 </w:t>
            </w:r>
          </w:p>
        </w:tc>
      </w:tr>
      <w:tr w:rsidR="00396EC0" w:rsidRPr="00274E62" w:rsidTr="00A560D1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C0" w:rsidRPr="00274E62" w:rsidRDefault="00396EC0" w:rsidP="00396EC0">
            <w:pPr>
              <w:numPr>
                <w:ilvl w:val="0"/>
                <w:numId w:val="6"/>
              </w:numPr>
              <w:spacing w:after="0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62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</w:t>
            </w:r>
          </w:p>
          <w:p w:rsidR="00396EC0" w:rsidRPr="00274E62" w:rsidRDefault="00396EC0" w:rsidP="00396EC0">
            <w:pPr>
              <w:numPr>
                <w:ilvl w:val="0"/>
                <w:numId w:val="7"/>
              </w:numPr>
              <w:spacing w:after="0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Очень </w:t>
            </w:r>
            <w:r w:rsidRPr="00274E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плохо</w:t>
            </w:r>
          </w:p>
          <w:p w:rsidR="00396EC0" w:rsidRPr="00274E62" w:rsidRDefault="00396EC0" w:rsidP="00396EC0">
            <w:pPr>
              <w:numPr>
                <w:ilvl w:val="0"/>
                <w:numId w:val="8"/>
              </w:numPr>
              <w:spacing w:after="0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неудовлетворительно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EC0" w:rsidRPr="00274E62" w:rsidRDefault="00396EC0" w:rsidP="00A560D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документов неполный. Цель практики не выполнена частично: либо созданный продукт научно-</w:t>
            </w:r>
            <w:r w:rsidRPr="00274E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 </w:t>
            </w:r>
          </w:p>
        </w:tc>
      </w:tr>
    </w:tbl>
    <w:p w:rsidR="00396EC0" w:rsidRPr="00274E62" w:rsidRDefault="00396EC0" w:rsidP="00396EC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E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Результирующая оценка за практику определяется как </w:t>
      </w:r>
    </w:p>
    <w:p w:rsidR="00396EC0" w:rsidRPr="00274E62" w:rsidRDefault="00396EC0" w:rsidP="00396EC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4E62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274E6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рез</w:t>
      </w:r>
      <w:proofErr w:type="spellEnd"/>
      <w:r w:rsidRPr="00274E62">
        <w:rPr>
          <w:rFonts w:ascii="Times New Roman" w:eastAsia="Times New Roman" w:hAnsi="Times New Roman" w:cs="Times New Roman"/>
          <w:i/>
          <w:sz w:val="24"/>
          <w:szCs w:val="24"/>
        </w:rPr>
        <w:t xml:space="preserve"> = 0,8·О</w:t>
      </w:r>
      <w:r w:rsidRPr="00274E6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рп</w:t>
      </w:r>
      <w:sdt>
        <w:sdtPr>
          <w:tag w:val="goog_rdk_0"/>
          <w:id w:val="1411575413"/>
        </w:sdtPr>
        <w:sdtContent>
          <w:r w:rsidRPr="00274E62">
            <w:rPr>
              <w:rFonts w:ascii="Gungsuh" w:eastAsia="Gungsuh" w:hAnsi="Gungsuh" w:cs="Gungsuh"/>
              <w:i/>
              <w:sz w:val="24"/>
              <w:szCs w:val="24"/>
            </w:rPr>
            <w:t xml:space="preserve"> + 0,2</w:t>
          </w:r>
          <w:proofErr w:type="gramStart"/>
          <w:r w:rsidRPr="00274E62">
            <w:rPr>
              <w:rFonts w:ascii="Gungsuh" w:eastAsia="Gungsuh" w:hAnsi="Gungsuh" w:cs="Gungsuh"/>
              <w:i/>
              <w:sz w:val="24"/>
              <w:szCs w:val="24"/>
            </w:rPr>
            <w:t>∙О</w:t>
          </w:r>
          <w:proofErr w:type="gramEnd"/>
        </w:sdtContent>
      </w:sdt>
      <w:r w:rsidRPr="00274E6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док</w:t>
      </w:r>
      <w:r w:rsidRPr="00274E62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396EC0" w:rsidRPr="00274E62" w:rsidRDefault="00396EC0" w:rsidP="00396EC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4E62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274E6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рп</w:t>
      </w:r>
      <w:proofErr w:type="spellEnd"/>
      <w:r w:rsidRPr="00274E62">
        <w:rPr>
          <w:rFonts w:ascii="Times New Roman" w:eastAsia="Times New Roman" w:hAnsi="Times New Roman" w:cs="Times New Roman"/>
          <w:sz w:val="24"/>
          <w:szCs w:val="24"/>
        </w:rPr>
        <w:t xml:space="preserve"> – оценка руководителя практики от предприятия или организация (выставлена либо на титульном листе отчёта по практике, либо в отзыве),</w:t>
      </w:r>
    </w:p>
    <w:p w:rsidR="00396EC0" w:rsidRPr="00274E62" w:rsidRDefault="00396EC0" w:rsidP="00396EC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4E62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274E6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док</w:t>
      </w:r>
      <w:proofErr w:type="spellEnd"/>
      <w:r w:rsidRPr="00274E62">
        <w:rPr>
          <w:rFonts w:ascii="Times New Roman" w:eastAsia="Times New Roman" w:hAnsi="Times New Roman" w:cs="Times New Roman"/>
          <w:sz w:val="24"/>
          <w:szCs w:val="24"/>
        </w:rPr>
        <w:t xml:space="preserve"> – оценка за документацию по практике (отчет и дневник).</w:t>
      </w:r>
    </w:p>
    <w:p w:rsidR="00396EC0" w:rsidRPr="00274E62" w:rsidRDefault="00396EC0" w:rsidP="00396EC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E62">
        <w:rPr>
          <w:rFonts w:ascii="Times New Roman" w:eastAsia="Times New Roman" w:hAnsi="Times New Roman" w:cs="Times New Roman"/>
          <w:sz w:val="24"/>
          <w:szCs w:val="24"/>
        </w:rPr>
        <w:t>Результирующая оценка округляется арифметически (при дробной части 0,5 и выше оценка округляется в сторону следующего целого числа).</w:t>
      </w:r>
    </w:p>
    <w:p w:rsidR="00396EC0" w:rsidRDefault="00396EC0" w:rsidP="00396EC0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4E62">
        <w:rPr>
          <w:rFonts w:ascii="Times New Roman" w:eastAsia="Times New Roman" w:hAnsi="Times New Roman" w:cs="Times New Roman"/>
          <w:sz w:val="24"/>
          <w:szCs w:val="24"/>
        </w:rPr>
        <w:t xml:space="preserve">Окончательную оценку выставляет </w:t>
      </w:r>
      <w:proofErr w:type="gramStart"/>
      <w:r w:rsidRPr="00274E62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274E62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</w:t>
      </w:r>
      <w:r w:rsidRPr="00750F1A">
        <w:rPr>
          <w:rFonts w:ascii="Times New Roman" w:eastAsia="Times New Roman" w:hAnsi="Times New Roman" w:cs="Times New Roman"/>
          <w:sz w:val="24"/>
          <w:szCs w:val="24"/>
        </w:rPr>
        <w:t xml:space="preserve"> практики на основании отчета и отзыва. </w:t>
      </w:r>
      <w:proofErr w:type="gramStart"/>
      <w:r w:rsidRPr="00750F1A">
        <w:rPr>
          <w:rFonts w:ascii="Times New Roman" w:eastAsia="Times New Roman" w:hAnsi="Times New Roman" w:cs="Times New Roman"/>
          <w:sz w:val="24"/>
          <w:szCs w:val="24"/>
        </w:rPr>
        <w:t>По решению ответственного за организацию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0F1A">
        <w:rPr>
          <w:rFonts w:ascii="Times New Roman" w:eastAsia="Times New Roman" w:hAnsi="Times New Roman" w:cs="Times New Roman"/>
          <w:sz w:val="24"/>
          <w:szCs w:val="24"/>
        </w:rPr>
        <w:t>для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точнения вопросов по документам </w:t>
      </w:r>
      <w:r w:rsidRPr="00750F1A">
        <w:rPr>
          <w:rFonts w:ascii="Times New Roman" w:eastAsia="Times New Roman" w:hAnsi="Times New Roman" w:cs="Times New Roman"/>
          <w:sz w:val="24"/>
          <w:szCs w:val="24"/>
        </w:rPr>
        <w:t>студентам может быть назначено собеседование.</w:t>
      </w:r>
      <w:proofErr w:type="gramEnd"/>
    </w:p>
    <w:p w:rsidR="00396EC0" w:rsidRDefault="00396EC0"/>
    <w:sectPr w:rsidR="0039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6ED"/>
    <w:multiLevelType w:val="multilevel"/>
    <w:tmpl w:val="4226178A"/>
    <w:lvl w:ilvl="0">
      <w:start w:val="10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6AA"/>
    <w:multiLevelType w:val="multilevel"/>
    <w:tmpl w:val="8FB6C704"/>
    <w:lvl w:ilvl="0">
      <w:start w:val="4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5C6C"/>
    <w:multiLevelType w:val="multilevel"/>
    <w:tmpl w:val="E848D2B8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D6D16"/>
    <w:multiLevelType w:val="multilevel"/>
    <w:tmpl w:val="52FC0D2E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29A2"/>
    <w:multiLevelType w:val="multilevel"/>
    <w:tmpl w:val="BA223B68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4303E"/>
    <w:multiLevelType w:val="multilevel"/>
    <w:tmpl w:val="D28834EA"/>
    <w:lvl w:ilvl="0">
      <w:start w:val="6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00546"/>
    <w:multiLevelType w:val="multilevel"/>
    <w:tmpl w:val="13B6AC42"/>
    <w:lvl w:ilvl="0">
      <w:start w:val="7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10C59"/>
    <w:multiLevelType w:val="multilevel"/>
    <w:tmpl w:val="B638FF4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C0"/>
    <w:rsid w:val="00396EC0"/>
    <w:rsid w:val="00E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E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E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2021-11-09T12:02:00Z</dcterms:created>
  <dcterms:modified xsi:type="dcterms:W3CDTF">2021-11-09T12:03:00Z</dcterms:modified>
</cp:coreProperties>
</file>