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FDBF0" w14:textId="77777777" w:rsidR="006E3B40" w:rsidRPr="006E3B40" w:rsidRDefault="006E3B40" w:rsidP="006E3B40">
      <w:pPr>
        <w:spacing w:before="100" w:beforeAutospacing="1" w:after="24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3C158305" w14:textId="5A4865EB" w:rsidR="006E3B40" w:rsidRPr="006E3B40" w:rsidRDefault="006E3B40" w:rsidP="006E3B40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E3B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оформления документов на международную академическую мобильность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вам </w:t>
      </w:r>
      <w:r w:rsidRPr="006E3B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необходимо</w:t>
      </w:r>
      <w:r w:rsidRPr="006E3B4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:</w:t>
      </w:r>
    </w:p>
    <w:p w14:paraId="205021F9" w14:textId="77777777" w:rsidR="006E3B40" w:rsidRPr="006E3B40" w:rsidRDefault="006E3B40" w:rsidP="006E3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40">
        <w:rPr>
          <w:rFonts w:ascii="Times New Roman" w:eastAsia="Times New Roman" w:hAnsi="Times New Roman" w:cs="Times New Roman"/>
          <w:sz w:val="24"/>
          <w:szCs w:val="24"/>
          <w:lang w:eastAsia="ru-RU"/>
        </w:rPr>
        <w:t>1.Получить из Вуза, в котором вы планируете проходить стажировку, приглашение или другой документ, подтверждающий, что вас принимают на обучение.</w:t>
      </w:r>
    </w:p>
    <w:p w14:paraId="3D34080D" w14:textId="77777777" w:rsidR="006E3B40" w:rsidRPr="006E3B40" w:rsidRDefault="006E3B40" w:rsidP="006E3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40">
        <w:rPr>
          <w:rFonts w:ascii="Times New Roman" w:eastAsia="Times New Roman" w:hAnsi="Times New Roman" w:cs="Times New Roman"/>
          <w:sz w:val="24"/>
          <w:szCs w:val="24"/>
          <w:lang w:eastAsia="ru-RU"/>
        </w:rPr>
        <w:t>2.Получить список дисциплин с указанием числа кредитов / количества часов и видов контроля (экзамен/зачет), которые вы выбрали для изучения в принимающем вузе. Предварительно выберите дисциплины по названиям, программам и кредитам максимально близким к дисциплинам плана вашей образовательной программы. Переведите дисциплины на русский язык.</w:t>
      </w:r>
    </w:p>
    <w:p w14:paraId="1025B637" w14:textId="77777777" w:rsidR="006E3B40" w:rsidRPr="006E3B40" w:rsidRDefault="006E3B40" w:rsidP="006E3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40">
        <w:rPr>
          <w:rFonts w:ascii="Times New Roman" w:eastAsia="Times New Roman" w:hAnsi="Times New Roman" w:cs="Times New Roman"/>
          <w:sz w:val="24"/>
          <w:szCs w:val="24"/>
          <w:lang w:eastAsia="ru-RU"/>
        </w:rPr>
        <w:t>3.Обратиться в учебный офис для составления специального индивидуального плана.</w:t>
      </w:r>
      <w:r w:rsidRPr="006E3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3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4.Заполнить, распечатать и подписать </w:t>
      </w:r>
      <w:hyperlink r:id="rId4" w:history="1">
        <w:r w:rsidRPr="006E3B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заявление на мобильность</w:t>
        </w:r>
      </w:hyperlink>
      <w:r w:rsidRPr="006E3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(DOC, 43 Кб) </w:t>
      </w:r>
    </w:p>
    <w:p w14:paraId="11CC0724" w14:textId="77777777" w:rsidR="006E3B40" w:rsidRPr="006E3B40" w:rsidRDefault="006E3B40" w:rsidP="006E3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40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Подписать </w:t>
      </w:r>
      <w:hyperlink r:id="rId5" w:history="1">
        <w:r w:rsidRPr="006E3B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согласие на мобильность</w:t>
        </w:r>
      </w:hyperlink>
      <w:r w:rsidRPr="006E3B40">
        <w:rPr>
          <w:rFonts w:ascii="Times New Roman" w:eastAsia="Times New Roman" w:hAnsi="Times New Roman" w:cs="Times New Roman"/>
          <w:sz w:val="24"/>
          <w:szCs w:val="24"/>
          <w:lang w:eastAsia="ru-RU"/>
        </w:rPr>
        <w:t> (DOCX, 58 Кб) </w:t>
      </w:r>
    </w:p>
    <w:p w14:paraId="5B3ABB88" w14:textId="77777777" w:rsidR="006E3B40" w:rsidRPr="006E3B40" w:rsidRDefault="006E3B40" w:rsidP="006E3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40">
        <w:rPr>
          <w:rFonts w:ascii="Times New Roman" w:eastAsia="Times New Roman" w:hAnsi="Times New Roman" w:cs="Times New Roman"/>
          <w:sz w:val="24"/>
          <w:szCs w:val="24"/>
          <w:lang w:eastAsia="ru-RU"/>
        </w:rPr>
        <w:t>6.Согласовать и подписать ИУП в учебном офисе.</w:t>
      </w:r>
    </w:p>
    <w:p w14:paraId="773926DF" w14:textId="77777777" w:rsidR="006E3B40" w:rsidRPr="006E3B40" w:rsidRDefault="006E3B40" w:rsidP="006E3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7.Студентам, обучающимся на местах по договорам об оказании платных образовательных услуг, после утверждения </w:t>
      </w:r>
      <w:proofErr w:type="spellStart"/>
      <w:r w:rsidRPr="006E3B40">
        <w:rPr>
          <w:rFonts w:ascii="Times New Roman" w:eastAsia="Times New Roman" w:hAnsi="Times New Roman" w:cs="Times New Roman"/>
          <w:sz w:val="24"/>
          <w:szCs w:val="24"/>
          <w:lang w:eastAsia="ru-RU"/>
        </w:rPr>
        <w:t>ИУПа</w:t>
      </w:r>
      <w:proofErr w:type="spellEnd"/>
      <w:r w:rsidRPr="006E3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подготовлен расчет стоимости договора. С расчетом стоимости цены договора для согласования суммы необходимо обратиться в Управление бухгалтерского учета – Отдел учета образовательной деятельности по адресу: ул. Мясницкая, д. 20, </w:t>
      </w:r>
      <w:proofErr w:type="spellStart"/>
      <w:r w:rsidRPr="006E3B4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6E3B40">
        <w:rPr>
          <w:rFonts w:ascii="Times New Roman" w:eastAsia="Times New Roman" w:hAnsi="Times New Roman" w:cs="Times New Roman"/>
          <w:sz w:val="24"/>
          <w:szCs w:val="24"/>
          <w:lang w:eastAsia="ru-RU"/>
        </w:rPr>
        <w:t>. 426-К.</w:t>
      </w:r>
    </w:p>
    <w:p w14:paraId="66952A60" w14:textId="77777777" w:rsidR="006E3B40" w:rsidRPr="006E3B40" w:rsidRDefault="006E3B40" w:rsidP="006E3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8.C заявлением на стажировку (подписанным вами, согласованным с академическим руководителем, подписанным менеджером программы), с копией </w:t>
      </w:r>
      <w:proofErr w:type="spellStart"/>
      <w:r w:rsidRPr="006E3B40">
        <w:rPr>
          <w:rFonts w:ascii="Times New Roman" w:eastAsia="Times New Roman" w:hAnsi="Times New Roman" w:cs="Times New Roman"/>
          <w:sz w:val="24"/>
          <w:szCs w:val="24"/>
          <w:lang w:eastAsia="ru-RU"/>
        </w:rPr>
        <w:t>ИУПа</w:t>
      </w:r>
      <w:proofErr w:type="spellEnd"/>
      <w:r w:rsidRPr="006E3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подписью менеджера программы) и оригиналом расчета стоимости цены договора (подписанным в УБУ, отдел и адрес указаны в п.7) необходимо заключить дополнительное соглашение в Организационно-финансовый отдела факультета МЭиМП к </w:t>
      </w:r>
      <w:proofErr w:type="spellStart"/>
      <w:r w:rsidRPr="006E3B4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E3B4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"https://www.hse.ru/org/persons/3626206" \t "_blank" </w:instrText>
      </w:r>
      <w:r w:rsidRPr="006E3B4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E3B4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Винокуровой</w:t>
      </w:r>
      <w:proofErr w:type="spellEnd"/>
      <w:r w:rsidRPr="006E3B4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Татьяне Сергеевне</w:t>
      </w:r>
      <w:r w:rsidRPr="006E3B4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6E3B40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 </w:t>
      </w:r>
      <w:proofErr w:type="spellStart"/>
      <w:r w:rsidRPr="006E3B4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E3B4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"https://www.hse.ru/org/persons/47123267" \t "_blank" </w:instrText>
      </w:r>
      <w:r w:rsidRPr="006E3B4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E3B4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Винокуровой</w:t>
      </w:r>
      <w:proofErr w:type="spellEnd"/>
      <w:r w:rsidRPr="006E3B4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Светлане Анатольевне</w:t>
      </w:r>
      <w:r w:rsidRPr="006E3B4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6E3B40">
        <w:rPr>
          <w:rFonts w:ascii="Times New Roman" w:eastAsia="Times New Roman" w:hAnsi="Times New Roman" w:cs="Times New Roman"/>
          <w:sz w:val="24"/>
          <w:szCs w:val="24"/>
          <w:lang w:eastAsia="ru-RU"/>
        </w:rPr>
        <w:t> , по адресу: Малая Ордынка, 17, офис 202.</w:t>
      </w:r>
    </w:p>
    <w:p w14:paraId="03879E56" w14:textId="77777777" w:rsidR="006E3B40" w:rsidRPr="006E3B40" w:rsidRDefault="006E3B40" w:rsidP="006E3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40">
        <w:rPr>
          <w:rFonts w:ascii="Times New Roman" w:eastAsia="Times New Roman" w:hAnsi="Times New Roman" w:cs="Times New Roman"/>
          <w:sz w:val="24"/>
          <w:szCs w:val="24"/>
          <w:lang w:eastAsia="ru-RU"/>
        </w:rPr>
        <w:t>9. Весь пакет документов со всеми визами: заявление на мобильность, приглашение, согласие на мобильность и специальный ИУП нужно передать в учебный офис менеджеру программы.</w:t>
      </w:r>
    </w:p>
    <w:p w14:paraId="04D20D95" w14:textId="77777777" w:rsidR="006E3B40" w:rsidRPr="006E3B40" w:rsidRDefault="006E3B40" w:rsidP="006E3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возвращения со стажировки студенту необходимо передать в учебный офис транскрипт и/или сертификат, с указанием пройденных дисциплин в зарубежном вузе, на основании которого студенту будут выставлены соответствующие оценки. Если название дисциплин в транскрипте /сертификате не будет совпадать с названиями дисциплин в </w:t>
      </w:r>
      <w:proofErr w:type="spellStart"/>
      <w:r w:rsidRPr="006E3B40">
        <w:rPr>
          <w:rFonts w:ascii="Times New Roman" w:eastAsia="Times New Roman" w:hAnsi="Times New Roman" w:cs="Times New Roman"/>
          <w:sz w:val="24"/>
          <w:szCs w:val="24"/>
          <w:lang w:eastAsia="ru-RU"/>
        </w:rPr>
        <w:t>ИУПе</w:t>
      </w:r>
      <w:proofErr w:type="spellEnd"/>
      <w:r w:rsidRPr="006E3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утвержденном приказом о направлении на стажировку, то </w:t>
      </w:r>
      <w:proofErr w:type="spellStart"/>
      <w:r w:rsidRPr="006E3B4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перезачет</w:t>
      </w:r>
      <w:proofErr w:type="spellEnd"/>
      <w:r w:rsidRPr="006E3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/замещение </w:t>
      </w:r>
      <w:proofErr w:type="gramStart"/>
      <w:r w:rsidRPr="006E3B4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  аннулированы</w:t>
      </w:r>
      <w:proofErr w:type="gramEnd"/>
      <w:r w:rsidRPr="006E3B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95FB36C" w14:textId="77777777" w:rsidR="006E3B40" w:rsidRPr="006E3B40" w:rsidRDefault="006E3B40" w:rsidP="006E3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Прохождение ГИА и получение по итогам диплома состоятся после завершения теоретической части обучения, </w:t>
      </w:r>
      <w:proofErr w:type="gramStart"/>
      <w:r w:rsidRPr="006E3B40">
        <w:rPr>
          <w:rFonts w:ascii="Times New Roman" w:eastAsia="Times New Roman" w:hAnsi="Times New Roman" w:cs="Times New Roman"/>
          <w:sz w:val="24"/>
          <w:szCs w:val="24"/>
          <w:lang w:eastAsia="ru-RU"/>
        </w:rPr>
        <w:t>т.е.</w:t>
      </w:r>
      <w:proofErr w:type="gramEnd"/>
      <w:r w:rsidRPr="006E3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возвращении со стажировки. Соответственно, студенты, стажирующиеся год по решению </w:t>
      </w:r>
      <w:proofErr w:type="gramStart"/>
      <w:r w:rsidRPr="006E3B40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аттестационной комиссии</w:t>
      </w:r>
      <w:proofErr w:type="gramEnd"/>
      <w:r w:rsidRPr="006E3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проходить ГИА осенью или ГИА для таких студентов будет перенесено на будущий учебный год. </w:t>
      </w:r>
      <w:r w:rsidRPr="006E3B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Студенты, уезжающие на первое полугодие, выходят на ГИА с основным потоком выпускников.</w:t>
      </w:r>
    </w:p>
    <w:p w14:paraId="3772E2BE" w14:textId="77777777" w:rsidR="006E3B40" w:rsidRPr="006E3B40" w:rsidRDefault="006E3B40" w:rsidP="006E3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4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возможностях обучения за рубежом и программах международной академической мобильности студентов в рамках партнерских соглашений можно получить на сайте </w:t>
      </w:r>
      <w:hyperlink r:id="rId6" w:tgtFrame="_blank" w:history="1">
        <w:r w:rsidRPr="006E3B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http://studyabroad.hse.ru/</w:t>
        </w:r>
      </w:hyperlink>
      <w:r w:rsidRPr="006E3B40">
        <w:rPr>
          <w:rFonts w:ascii="Times New Roman" w:eastAsia="Times New Roman" w:hAnsi="Times New Roman" w:cs="Times New Roman"/>
          <w:sz w:val="24"/>
          <w:szCs w:val="24"/>
          <w:lang w:eastAsia="ru-RU"/>
        </w:rPr>
        <w:t> .</w:t>
      </w:r>
    </w:p>
    <w:p w14:paraId="4D7168D1" w14:textId="77777777" w:rsidR="006E3B40" w:rsidRPr="006E3B40" w:rsidRDefault="006E3B40" w:rsidP="006E3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консультации с менеджером ОП «Социально-экономическое и политическое развитие современной Азии» студенты могут записаться на индивидуальную консультацию с координатором международных академических программ:  </w:t>
      </w:r>
      <w:hyperlink r:id="rId7" w:tgtFrame="_blank" w:history="1">
        <w:r w:rsidRPr="006E3B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http://studyabroad.hse.ru/consultation</w:t>
        </w:r>
      </w:hyperlink>
    </w:p>
    <w:p w14:paraId="12CEF2F2" w14:textId="77777777" w:rsidR="006E3B40" w:rsidRPr="006E3B40" w:rsidRDefault="006E3B40" w:rsidP="006E3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4AD94D" w14:textId="77777777" w:rsidR="006E3B40" w:rsidRPr="006E3B40" w:rsidRDefault="006E3B40" w:rsidP="006E3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6E3B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заявление на мобильность</w:t>
        </w:r>
      </w:hyperlink>
      <w:r w:rsidRPr="006E3B40">
        <w:rPr>
          <w:rFonts w:ascii="Times New Roman" w:eastAsia="Times New Roman" w:hAnsi="Times New Roman" w:cs="Times New Roman"/>
          <w:sz w:val="24"/>
          <w:szCs w:val="24"/>
          <w:lang w:eastAsia="ru-RU"/>
        </w:rPr>
        <w:t> (DOC, 43 Кб) </w:t>
      </w:r>
      <w:r w:rsidRPr="006E3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3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9" w:history="1">
        <w:r w:rsidRPr="006E3B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согласие на мобильность</w:t>
        </w:r>
      </w:hyperlink>
      <w:r w:rsidRPr="006E3B40">
        <w:rPr>
          <w:rFonts w:ascii="Times New Roman" w:eastAsia="Times New Roman" w:hAnsi="Times New Roman" w:cs="Times New Roman"/>
          <w:sz w:val="24"/>
          <w:szCs w:val="24"/>
          <w:lang w:eastAsia="ru-RU"/>
        </w:rPr>
        <w:t> (DOCX, 58 Кб) </w:t>
      </w:r>
    </w:p>
    <w:p w14:paraId="5A7F18F7" w14:textId="77777777" w:rsidR="006E3B40" w:rsidRPr="006E3B40" w:rsidRDefault="006E3B40" w:rsidP="006E3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0" w:history="1">
        <w:r w:rsidRPr="006E3B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Шкала соответствия оценок в НИУ ВШЭ</w:t>
        </w:r>
      </w:hyperlink>
    </w:p>
    <w:p w14:paraId="58EDAC32" w14:textId="77777777" w:rsidR="006E3B40" w:rsidRPr="006E3B40" w:rsidRDefault="006E3B40" w:rsidP="006E3B4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14:paraId="30F3ECA8" w14:textId="77777777" w:rsidR="006E3B40" w:rsidRPr="006E3B40" w:rsidRDefault="006E3B40" w:rsidP="006E3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CAB17D" w14:textId="77777777" w:rsidR="006E3B40" w:rsidRPr="006E3B40" w:rsidRDefault="006E3B40" w:rsidP="006E3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3307D4B0" w14:textId="77777777" w:rsidR="006E3B40" w:rsidRPr="006E3B40" w:rsidRDefault="006E3B40" w:rsidP="006E3B40">
      <w:pPr>
        <w:spacing w:before="192" w:after="0" w:line="61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773A54" w14:textId="77777777" w:rsidR="006E3B40" w:rsidRPr="006E3B40" w:rsidRDefault="006E3B40" w:rsidP="006E3B40">
      <w:pPr>
        <w:spacing w:before="192" w:after="0" w:line="61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0592EA" w14:textId="77777777" w:rsidR="006E3B40" w:rsidRPr="006E3B40" w:rsidRDefault="006E3B40" w:rsidP="006E3B40">
      <w:pPr>
        <w:spacing w:before="100" w:beforeAutospacing="1" w:after="100" w:afterAutospacing="1" w:line="240" w:lineRule="auto"/>
        <w:ind w:hanging="3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560E9160" w14:textId="77777777" w:rsidR="006E3B40" w:rsidRDefault="006E3B40"/>
    <w:sectPr w:rsidR="006E3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B40"/>
    <w:rsid w:val="006E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D3D94"/>
  <w15:chartTrackingRefBased/>
  <w15:docId w15:val="{F9C8A63E-8755-4F83-AD63-68815F1F5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3B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6E3B4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3B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E3B4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6E3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E3B40"/>
    <w:rPr>
      <w:color w:val="0000FF"/>
      <w:u w:val="single"/>
    </w:rPr>
  </w:style>
  <w:style w:type="character" w:customStyle="1" w:styleId="mcedatafileinfo">
    <w:name w:val="mcedatafileinfo"/>
    <w:basedOn w:val="a0"/>
    <w:rsid w:val="006E3B40"/>
  </w:style>
  <w:style w:type="paragraph" w:customStyle="1" w:styleId="text">
    <w:name w:val="text"/>
    <w:basedOn w:val="a"/>
    <w:rsid w:val="006E3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child">
    <w:name w:val="lastchild"/>
    <w:basedOn w:val="a"/>
    <w:rsid w:val="006E3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01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data/2021/02/19/1393818137/&#1047;&#1072;&#1103;&#1074;&#1083;&#1077;&#1085;&#1080;&#1077;%20&#1085;&#1072;%20&#1084;&#1077;&#1078;&#1076;&#1091;&#1085;&#1072;&#1088;&#1086;&#1076;&#1085;&#1091;&#1102;%20&#1072;&#1082;&#1072;&#1076;&#1077;&#1084;&#1080;&#1095;&#1077;&#1089;&#1082;&#1091;&#1102;%20&#1084;&#1086;&#1073;&#1080;&#1083;&#1100;&#1085;&#1086;&#1089;&#1090;&#1100;%20&#1054;&#1092;&#1092;%20UPD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tudyabroad.hse.ru/consultatio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udyabroad.hse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/data/2021/02/19/1393818171/&#1057;&#1086;&#1075;&#1083;&#1072;&#1089;&#1080;&#1077;%20&#1085;&#1072;%20&#1084;&#1086;&#1073;&#1080;&#1083;&#1100;&#1085;&#1086;&#1089;&#1090;&#1100;%20(&#1088;&#1091;&#1089;).docx" TargetMode="External"/><Relationship Id="rId10" Type="http://schemas.openxmlformats.org/officeDocument/2006/relationships/hyperlink" Target="https://www.hse.ru/studyspravka/Scale" TargetMode="External"/><Relationship Id="rId4" Type="http://schemas.openxmlformats.org/officeDocument/2006/relationships/hyperlink" Target="/data/2021/02/19/1393818137/&#1047;&#1072;&#1103;&#1074;&#1083;&#1077;&#1085;&#1080;&#1077;%20&#1085;&#1072;%20&#1084;&#1077;&#1078;&#1076;&#1091;&#1085;&#1072;&#1088;&#1086;&#1076;&#1085;&#1091;&#1102;%20&#1072;&#1082;&#1072;&#1076;&#1077;&#1084;&#1080;&#1095;&#1077;&#1089;&#1082;&#1091;&#1102;%20&#1084;&#1086;&#1073;&#1080;&#1083;&#1100;&#1085;&#1086;&#1089;&#1090;&#1100;%20&#1054;&#1092;&#1092;%20UPD.doc" TargetMode="External"/><Relationship Id="rId9" Type="http://schemas.openxmlformats.org/officeDocument/2006/relationships/hyperlink" Target="/data/2021/02/19/1393818171/&#1057;&#1086;&#1075;&#1083;&#1072;&#1089;&#1080;&#1077;%20&#1085;&#1072;%20&#1084;&#1086;&#1073;&#1080;&#1083;&#1100;&#1085;&#1086;&#1089;&#1090;&#1100;%20(&#1088;&#1091;&#1089;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592</Words>
  <Characters>3376</Characters>
  <Application>Microsoft Office Word</Application>
  <DocSecurity>0</DocSecurity>
  <Lines>28</Lines>
  <Paragraphs>7</Paragraphs>
  <ScaleCrop>false</ScaleCrop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Перлова Светлана Ивановна</dc:creator>
  <cp:keywords/>
  <dc:description/>
  <cp:lastModifiedBy>Перлова Светлана Ивановна</cp:lastModifiedBy>
  <cp:revision>1</cp:revision>
  <dcterms:created xsi:type="dcterms:W3CDTF">2021-11-29T17:58:00Z</dcterms:created>
  <dcterms:modified xsi:type="dcterms:W3CDTF">2021-11-29T18:03:00Z</dcterms:modified>
</cp:coreProperties>
</file>