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3E34" w14:textId="2C575379" w:rsidR="008C2F5F" w:rsidRPr="004B572E" w:rsidRDefault="00EA30B7">
      <w:pPr>
        <w:spacing w:before="240" w:after="240" w:line="240" w:lineRule="auto"/>
        <w:jc w:val="right"/>
        <w:rPr>
          <w:rFonts w:ascii="Times New Roman" w:eastAsia="Times New Roman" w:hAnsi="Times New Roman" w:cs="Times New Roman"/>
          <w:bCs/>
          <w:sz w:val="24"/>
          <w:szCs w:val="24"/>
        </w:rPr>
      </w:pPr>
      <w:r w:rsidRPr="004B572E">
        <w:rPr>
          <w:rFonts w:ascii="Times New Roman" w:eastAsia="Times New Roman" w:hAnsi="Times New Roman" w:cs="Times New Roman"/>
          <w:bCs/>
          <w:sz w:val="24"/>
          <w:szCs w:val="24"/>
        </w:rPr>
        <w:t>Разработаны и утверждены</w:t>
      </w:r>
      <w:r w:rsidRPr="004B572E">
        <w:rPr>
          <w:rFonts w:ascii="Times New Roman" w:eastAsia="Times New Roman" w:hAnsi="Times New Roman" w:cs="Times New Roman"/>
          <w:bCs/>
          <w:sz w:val="24"/>
          <w:szCs w:val="24"/>
        </w:rPr>
        <w:br/>
        <w:t>Академическим советом</w:t>
      </w:r>
      <w:r w:rsidRPr="004B572E">
        <w:rPr>
          <w:rFonts w:ascii="Times New Roman" w:eastAsia="Times New Roman" w:hAnsi="Times New Roman" w:cs="Times New Roman"/>
          <w:bCs/>
          <w:sz w:val="24"/>
          <w:szCs w:val="24"/>
        </w:rPr>
        <w:br/>
        <w:t>ОП «Медиакоммуникации»</w:t>
      </w:r>
      <w:r w:rsidRPr="004B572E">
        <w:rPr>
          <w:rFonts w:ascii="Times New Roman" w:eastAsia="Times New Roman" w:hAnsi="Times New Roman" w:cs="Times New Roman"/>
          <w:bCs/>
          <w:sz w:val="24"/>
          <w:szCs w:val="24"/>
        </w:rPr>
        <w:br/>
      </w:r>
    </w:p>
    <w:p w14:paraId="151542B6" w14:textId="77777777" w:rsidR="008C2F5F" w:rsidRPr="004B572E" w:rsidRDefault="00EA30B7">
      <w:pPr>
        <w:spacing w:before="240" w:after="240" w:line="240" w:lineRule="auto"/>
        <w:jc w:val="center"/>
        <w:rPr>
          <w:rFonts w:ascii="Times New Roman" w:eastAsia="Times New Roman" w:hAnsi="Times New Roman" w:cs="Times New Roman"/>
          <w:b/>
          <w:sz w:val="28"/>
          <w:szCs w:val="28"/>
        </w:rPr>
      </w:pPr>
      <w:r w:rsidRPr="004B572E">
        <w:rPr>
          <w:rFonts w:ascii="Times New Roman" w:eastAsia="Times New Roman" w:hAnsi="Times New Roman" w:cs="Times New Roman"/>
          <w:b/>
          <w:sz w:val="28"/>
          <w:szCs w:val="28"/>
        </w:rPr>
        <w:t>Методические рекомендации по подготовке курсовой работы студентов, обучающихся по программе бакалавриата по направлению «Медиакоммуникации»</w:t>
      </w:r>
    </w:p>
    <w:p w14:paraId="6BACF04B" w14:textId="77777777" w:rsidR="008C2F5F" w:rsidRPr="004B572E" w:rsidRDefault="00EA30B7" w:rsidP="004B572E">
      <w:pPr>
        <w:numPr>
          <w:ilvl w:val="0"/>
          <w:numId w:val="4"/>
        </w:numPr>
        <w:spacing w:after="120" w:line="240" w:lineRule="auto"/>
        <w:ind w:left="709" w:hanging="709"/>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ОБЩИЕ ПОЛОЖЕНИЯ</w:t>
      </w:r>
    </w:p>
    <w:p w14:paraId="648B6594"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Настоящие Рекомендации базируются на следующих основаниях: </w:t>
      </w:r>
    </w:p>
    <w:p w14:paraId="52C4D42D" w14:textId="77777777" w:rsidR="008C2F5F" w:rsidRPr="004B572E" w:rsidRDefault="00EA30B7" w:rsidP="00957B75">
      <w:pPr>
        <w:numPr>
          <w:ilvl w:val="0"/>
          <w:numId w:val="6"/>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4B572E">
        <w:rPr>
          <w:rFonts w:ascii="Times New Roman" w:eastAsia="Calibri" w:hAnsi="Times New Roman" w:cs="Times New Roman"/>
          <w:sz w:val="24"/>
          <w:szCs w:val="24"/>
        </w:rPr>
        <w:t xml:space="preserve"> </w:t>
      </w:r>
      <w:r w:rsidRPr="004B572E">
        <w:rPr>
          <w:rFonts w:ascii="Times New Roman" w:eastAsia="Times New Roman" w:hAnsi="Times New Roman" w:cs="Times New Roman"/>
          <w:sz w:val="24"/>
          <w:szCs w:val="24"/>
        </w:rPr>
        <w:t xml:space="preserve">(приказ НИУ ВШЭ № 6.18.1-01/130721-7 от 13.07.2021). </w:t>
      </w:r>
    </w:p>
    <w:p w14:paraId="640CB463" w14:textId="70037EC3" w:rsidR="008C2F5F" w:rsidRPr="004B572E" w:rsidRDefault="00EA30B7" w:rsidP="00957B75">
      <w:pPr>
        <w:numPr>
          <w:ilvl w:val="0"/>
          <w:numId w:val="6"/>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 6.18.1-01/2601-05 от 26.01.2021).</w:t>
      </w:r>
    </w:p>
    <w:p w14:paraId="56712556" w14:textId="77777777" w:rsidR="008C2F5F" w:rsidRPr="004B572E" w:rsidRDefault="00EA30B7" w:rsidP="00957B75">
      <w:pPr>
        <w:numPr>
          <w:ilvl w:val="0"/>
          <w:numId w:val="6"/>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ГОСТ 7.32-2017 «Отчет о научно-исследовательской работе. Структура и правила оформления».</w:t>
      </w:r>
    </w:p>
    <w:p w14:paraId="4DB2393F" w14:textId="77777777" w:rsidR="008C2F5F" w:rsidRPr="004B572E" w:rsidRDefault="00EA30B7" w:rsidP="00957B75">
      <w:pPr>
        <w:numPr>
          <w:ilvl w:val="0"/>
          <w:numId w:val="6"/>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494AFA08" w14:textId="77777777" w:rsidR="008C2F5F" w:rsidRPr="004B572E" w:rsidRDefault="00EA30B7" w:rsidP="004B572E">
      <w:pPr>
        <w:numPr>
          <w:ilvl w:val="1"/>
          <w:numId w:val="4"/>
        </w:numPr>
        <w:spacing w:after="120" w:line="240" w:lineRule="auto"/>
        <w:ind w:left="708"/>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Настоящие Правила предназначены для обучающихся по направлению подготовки бакалавриата 42.03.05 «Медиакоммуникации».</w:t>
      </w:r>
    </w:p>
    <w:p w14:paraId="5C66DE12" w14:textId="77777777" w:rsidR="008C2F5F" w:rsidRPr="004B572E" w:rsidRDefault="00EA30B7" w:rsidP="004B572E">
      <w:pPr>
        <w:numPr>
          <w:ilvl w:val="1"/>
          <w:numId w:val="4"/>
        </w:numPr>
        <w:spacing w:after="120" w:line="240" w:lineRule="auto"/>
        <w:ind w:left="708"/>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Обучающийся обязан выполнять курсовую работу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1623838" w14:textId="77777777" w:rsidR="008C2F5F" w:rsidRPr="004B572E" w:rsidRDefault="00EA30B7" w:rsidP="004B572E">
      <w:pPr>
        <w:numPr>
          <w:ilvl w:val="0"/>
          <w:numId w:val="4"/>
        </w:numPr>
        <w:spacing w:after="120" w:line="240" w:lineRule="auto"/>
        <w:ind w:left="709" w:hanging="709"/>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ОСНОВНЫЕ ФОРМАТЫ КУРСОВОЙ РАБОТЫ</w:t>
      </w:r>
    </w:p>
    <w:p w14:paraId="6013BAD2"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Курсовые работы на образовательной программе «Медиакоммуникации» могут быть представлены в двух форматах: академическом и проектно-творческом.</w:t>
      </w:r>
    </w:p>
    <w:p w14:paraId="6FF2FB81" w14:textId="77777777" w:rsidR="008C2F5F" w:rsidRPr="004B572E" w:rsidRDefault="00EA30B7" w:rsidP="004B572E">
      <w:pPr>
        <w:pStyle w:val="3"/>
        <w:numPr>
          <w:ilvl w:val="1"/>
          <w:numId w:val="4"/>
        </w:numPr>
        <w:spacing w:after="120" w:line="240" w:lineRule="auto"/>
        <w:ind w:left="709" w:hanging="709"/>
        <w:jc w:val="both"/>
        <w:rPr>
          <w:rFonts w:ascii="Times New Roman" w:hAnsi="Times New Roman" w:cs="Times New Roman"/>
          <w:b/>
          <w:color w:val="000000"/>
          <w:sz w:val="24"/>
          <w:szCs w:val="24"/>
        </w:rPr>
      </w:pPr>
      <w:bookmarkStart w:id="0" w:name="_heading=h.gjdgxs" w:colFirst="0" w:colLast="0"/>
      <w:bookmarkEnd w:id="0"/>
      <w:r w:rsidRPr="004B572E">
        <w:rPr>
          <w:rFonts w:ascii="Times New Roman" w:eastAsia="Times New Roman" w:hAnsi="Times New Roman" w:cs="Times New Roman"/>
          <w:b/>
          <w:color w:val="000000"/>
          <w:sz w:val="24"/>
          <w:szCs w:val="24"/>
        </w:rPr>
        <w:t>Академический формат</w:t>
      </w:r>
    </w:p>
    <w:p w14:paraId="57A76F4F"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Понятием «академическая курсовая работа» обозначается исследование, осуществляемое в целях получения новых знаний о структуре, свойствах и закономерностях изучаемого объекта (явления). Теоретическая база по большей части должна быть связана с медиа.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социальных сетей, мобильных приложений, интернет-ресурсов и пр.), современных форматов медиакоммуникаций, производства и </w:t>
      </w:r>
      <w:r w:rsidRPr="004B572E">
        <w:rPr>
          <w:rFonts w:ascii="Times New Roman" w:eastAsia="Times New Roman" w:hAnsi="Times New Roman" w:cs="Times New Roman"/>
          <w:sz w:val="24"/>
          <w:szCs w:val="24"/>
        </w:rPr>
        <w:lastRenderedPageBreak/>
        <w:t>дистрибуции аудиовизуальной, VR/AR продукции, медиатекста, креативные приемы, инструменты или медиатехнологии и пр.</w:t>
      </w:r>
    </w:p>
    <w:p w14:paraId="4D6615D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Курсовая работа в академическом формате выполняется студентом индивидуально.</w:t>
      </w:r>
    </w:p>
    <w:p w14:paraId="605FF73F" w14:textId="456B8881"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Тема Курсовой работы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«Особенности репрезентации</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феминизма в кинофильмах Marvel». В теме не нужно использовать слова «анализ», «исследование» или подобные.</w:t>
      </w:r>
    </w:p>
    <w:p w14:paraId="5C9D238C"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курсовой работе должны присутствовать следующие позиции:</w:t>
      </w:r>
    </w:p>
    <w:p w14:paraId="13698EC6"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5396FE65"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Наличие исследовательского вопроса и проблемы исследования.</w:t>
      </w:r>
    </w:p>
    <w:p w14:paraId="62AA58EF"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14:paraId="3C22A669"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Анализ и характеристика истории изучения проблемы и современного состояния научной дискуссии.</w:t>
      </w:r>
    </w:p>
    <w:p w14:paraId="1856DEF7"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Использование обоснованных методов исследования и методологического основания работы.</w:t>
      </w:r>
    </w:p>
    <w:p w14:paraId="57B474E2" w14:textId="77777777" w:rsidR="008C2F5F" w:rsidRPr="004B572E" w:rsidRDefault="00EA30B7" w:rsidP="00957B75">
      <w:pPr>
        <w:numPr>
          <w:ilvl w:val="0"/>
          <w:numId w:val="5"/>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Обобщение результатов, их обоснование, формирование развернутых выводов и возможных практических рекомендаций.</w:t>
      </w:r>
    </w:p>
    <w:p w14:paraId="40F4E30F"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Оформление курсовой работы осуществляется в соответствии с настоящими Правилами.</w:t>
      </w:r>
    </w:p>
    <w:p w14:paraId="0DB791F1"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Курсовая работа включает следующие структурные элементы:</w:t>
      </w:r>
    </w:p>
    <w:p w14:paraId="566675B5"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Титульный лист (Приложение 1).</w:t>
      </w:r>
    </w:p>
    <w:p w14:paraId="33BE9292"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Содержание (Приложение 3).</w:t>
      </w:r>
    </w:p>
    <w:p w14:paraId="3109C182"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5E51633A"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Основная (содержательная) часть, включающая в себя две главы и более. Главы должны быть разделены на два и более параграфов.</w:t>
      </w:r>
    </w:p>
    <w:p w14:paraId="7358A174"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2A36C2DF"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Список использованных источников и литературы.</w:t>
      </w:r>
    </w:p>
    <w:p w14:paraId="11DEB5DD"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Приложения (при наличии).</w:t>
      </w:r>
    </w:p>
    <w:p w14:paraId="27F39263"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Объем курсовой работы академического формата. </w:t>
      </w:r>
    </w:p>
    <w:p w14:paraId="4643B529" w14:textId="77777777" w:rsidR="008C2F5F" w:rsidRPr="004B572E" w:rsidRDefault="00EA30B7" w:rsidP="00957B75">
      <w:pPr>
        <w:numPr>
          <w:ilvl w:val="0"/>
          <w:numId w:val="1"/>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Для студентов 2 курса бакалавриата — не менее 1 авторского листа (а.л.), оформленного в соответствии с настоящими Правилами. Под объемом курсовой работы понимается объем авторского текста без учета списка литературы и приложений.</w:t>
      </w:r>
    </w:p>
    <w:p w14:paraId="2E89AD87" w14:textId="77777777" w:rsidR="008C2F5F" w:rsidRPr="004B572E" w:rsidRDefault="00EA30B7" w:rsidP="00957B75">
      <w:pPr>
        <w:numPr>
          <w:ilvl w:val="0"/>
          <w:numId w:val="1"/>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Для студентов 3 курса бакалавриата — не менее 1,5 а.л., оформленных в соответствии с настоящими Правилами. Под объемом курсовой работы понимается объем авторского текста без учета списка литературы и приложений.</w:t>
      </w:r>
    </w:p>
    <w:p w14:paraId="72D2E064"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Авторский лист (а.л.) — 40 тыс. знаков с пробелами. </w:t>
      </w:r>
    </w:p>
    <w:p w14:paraId="1EF7600E"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Объем приложений не регламентирован.</w:t>
      </w:r>
    </w:p>
    <w:p w14:paraId="132CB927"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35C7CC4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14:paraId="4CF3D791" w14:textId="77777777" w:rsidR="008C2F5F" w:rsidRPr="004B572E" w:rsidRDefault="00EA30B7" w:rsidP="004B572E">
      <w:pPr>
        <w:pStyle w:val="3"/>
        <w:numPr>
          <w:ilvl w:val="1"/>
          <w:numId w:val="4"/>
        </w:numPr>
        <w:spacing w:after="120" w:line="240" w:lineRule="auto"/>
        <w:ind w:left="709" w:hanging="709"/>
        <w:jc w:val="both"/>
        <w:rPr>
          <w:rFonts w:ascii="Times New Roman" w:eastAsia="Times New Roman" w:hAnsi="Times New Roman" w:cs="Times New Roman"/>
          <w:color w:val="000000"/>
          <w:sz w:val="24"/>
          <w:szCs w:val="24"/>
        </w:rPr>
      </w:pPr>
      <w:bookmarkStart w:id="1" w:name="_heading=h.30j0zll" w:colFirst="0" w:colLast="0"/>
      <w:bookmarkEnd w:id="1"/>
      <w:r w:rsidRPr="004B572E">
        <w:rPr>
          <w:rFonts w:ascii="Times New Roman" w:eastAsia="Times New Roman" w:hAnsi="Times New Roman" w:cs="Times New Roman"/>
          <w:color w:val="000000"/>
          <w:sz w:val="24"/>
          <w:szCs w:val="24"/>
        </w:rPr>
        <w:t>Проектно-творческий формат</w:t>
      </w:r>
    </w:p>
    <w:p w14:paraId="41A1BC7A"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Курсовая работа в проектно-творческом формате предполагает создание конкретного оригинального медиапродукта.</w:t>
      </w:r>
    </w:p>
    <w:p w14:paraId="74C87640" w14:textId="77777777" w:rsidR="008C2F5F" w:rsidRPr="004B572E" w:rsidRDefault="00EA30B7" w:rsidP="004B572E">
      <w:pPr>
        <w:numPr>
          <w:ilvl w:val="2"/>
          <w:numId w:val="4"/>
        </w:numPr>
        <w:spacing w:after="120" w:line="240" w:lineRule="auto"/>
        <w:ind w:left="708"/>
        <w:jc w:val="both"/>
        <w:rPr>
          <w:rFonts w:ascii="Times New Roman" w:hAnsi="Times New Roman" w:cs="Times New Roman"/>
          <w:sz w:val="24"/>
          <w:szCs w:val="24"/>
        </w:rPr>
      </w:pPr>
      <w:r w:rsidRPr="004B572E">
        <w:rPr>
          <w:rFonts w:ascii="Times New Roman" w:eastAsia="Times New Roman" w:hAnsi="Times New Roman" w:cs="Times New Roman"/>
          <w:sz w:val="24"/>
          <w:szCs w:val="24"/>
        </w:rPr>
        <w:t>Тема курсовой работы проектно-творческого формата должна содержать следующую информацию:</w:t>
      </w:r>
    </w:p>
    <w:p w14:paraId="496D5E99" w14:textId="77777777" w:rsidR="008C2F5F" w:rsidRPr="004B572E" w:rsidRDefault="00EA30B7" w:rsidP="00957B75">
      <w:pPr>
        <w:numPr>
          <w:ilvl w:val="0"/>
          <w:numId w:val="2"/>
        </w:numPr>
        <w:spacing w:after="120" w:line="240" w:lineRule="auto"/>
        <w:ind w:hanging="720"/>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Обозначение создаваемого продукта «Создание видеоклипа», «Создание трансмедийного проекта», «Создание документального фильма» и тому подобное.</w:t>
      </w:r>
    </w:p>
    <w:p w14:paraId="03D2FC69" w14:textId="77777777" w:rsidR="008C2F5F" w:rsidRPr="004B572E" w:rsidRDefault="00EA30B7" w:rsidP="00957B75">
      <w:pPr>
        <w:numPr>
          <w:ilvl w:val="0"/>
          <w:numId w:val="2"/>
        </w:numPr>
        <w:spacing w:after="120" w:line="240" w:lineRule="auto"/>
        <w:ind w:hanging="720"/>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Либо название, либо описание темы работы, например: «Создание документального фильма о проблемах мигрантов» или «Создание трансмедийного проекта “Современный Достоевский”».</w:t>
      </w:r>
    </w:p>
    <w:p w14:paraId="502A000A" w14:textId="77777777" w:rsidR="008C2F5F" w:rsidRPr="004B572E" w:rsidRDefault="00EA30B7" w:rsidP="00957B75">
      <w:pPr>
        <w:numPr>
          <w:ilvl w:val="0"/>
          <w:numId w:val="2"/>
        </w:numPr>
        <w:spacing w:after="120" w:line="240" w:lineRule="auto"/>
        <w:ind w:hanging="720"/>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Описание роли, которую в проекте выполняет студент, например: «Создание музыкального клипа Show must go on: режиссура», или, «Создание короткометражного фильма “На дне”: сценарный аспект».</w:t>
      </w:r>
    </w:p>
    <w:p w14:paraId="76506CCD" w14:textId="77777777" w:rsidR="008C2F5F" w:rsidRPr="004B572E" w:rsidRDefault="00EA30B7" w:rsidP="004B572E">
      <w:pPr>
        <w:spacing w:after="120" w:line="240" w:lineRule="auto"/>
        <w:ind w:left="720"/>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Итоговый вариант темы может выглядеть следующим образом: «Создание короткометражного фильма “На дне”: сценарный аспект».</w:t>
      </w:r>
    </w:p>
    <w:p w14:paraId="066AE744"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качестве медиапродукта могут быть реализованы:</w:t>
      </w:r>
    </w:p>
    <w:p w14:paraId="4E36D9AB"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Прототип мобильного приложения.</w:t>
      </w:r>
      <w:r w:rsidRPr="004B572E">
        <w:rPr>
          <w:rFonts w:ascii="Times New Roman" w:eastAsia="Times New Roman" w:hAnsi="Times New Roman" w:cs="Times New Roman"/>
          <w:sz w:val="24"/>
          <w:szCs w:val="24"/>
        </w:rPr>
        <w:br/>
        <w:t>Объем — не менее 20 экранов.</w:t>
      </w:r>
    </w:p>
    <w:p w14:paraId="29495747"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Пилотный выпуск цикловой программы для видеохостинга.</w:t>
      </w:r>
      <w:r w:rsidRPr="004B572E">
        <w:rPr>
          <w:rFonts w:ascii="Times New Roman" w:eastAsia="Times New Roman" w:hAnsi="Times New Roman" w:cs="Times New Roman"/>
          <w:sz w:val="24"/>
          <w:szCs w:val="24"/>
        </w:rPr>
        <w:br/>
        <w:t>Объем — не менее 10 минут.</w:t>
      </w:r>
    </w:p>
    <w:p w14:paraId="7DA616AE"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Музыкальный клип.</w:t>
      </w:r>
      <w:r w:rsidRPr="004B572E">
        <w:rPr>
          <w:rFonts w:ascii="Times New Roman" w:eastAsia="Times New Roman" w:hAnsi="Times New Roman" w:cs="Times New Roman"/>
          <w:sz w:val="24"/>
          <w:szCs w:val="24"/>
        </w:rPr>
        <w:br/>
        <w:t>Объем — не менее 3 минут.</w:t>
      </w:r>
    </w:p>
    <w:p w14:paraId="67C113E2"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Музыкальная композиция.</w:t>
      </w:r>
      <w:r w:rsidRPr="004B572E">
        <w:rPr>
          <w:rFonts w:ascii="Times New Roman" w:eastAsia="Times New Roman" w:hAnsi="Times New Roman" w:cs="Times New Roman"/>
          <w:sz w:val="24"/>
          <w:szCs w:val="24"/>
        </w:rPr>
        <w:br/>
        <w:t>Объем — не менее 3 минут.</w:t>
      </w:r>
    </w:p>
    <w:p w14:paraId="7524BCE9"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Цифровой фильм (художественный или документальный).</w:t>
      </w:r>
      <w:r w:rsidRPr="004B572E">
        <w:rPr>
          <w:rFonts w:ascii="Times New Roman" w:eastAsia="Times New Roman" w:hAnsi="Times New Roman" w:cs="Times New Roman"/>
          <w:sz w:val="24"/>
          <w:szCs w:val="24"/>
        </w:rPr>
        <w:br/>
        <w:t>Объем — от 5 до 10 минут.</w:t>
      </w:r>
    </w:p>
    <w:p w14:paraId="1D70217F"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Информационный или сервисный интернет-сайт.</w:t>
      </w:r>
      <w:r w:rsidRPr="004B572E">
        <w:rPr>
          <w:rFonts w:ascii="Times New Roman" w:eastAsia="Times New Roman" w:hAnsi="Times New Roman" w:cs="Times New Roman"/>
          <w:sz w:val="24"/>
          <w:szCs w:val="24"/>
        </w:rPr>
        <w:br/>
        <w:t>Объем — не менее 20 контент-страниц и 5 уникальных шаблонов страниц.</w:t>
      </w:r>
    </w:p>
    <w:p w14:paraId="71C1B982"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Сценарий игрового фильма.</w:t>
      </w:r>
      <w:r w:rsidRPr="004B572E">
        <w:rPr>
          <w:rFonts w:ascii="Times New Roman" w:eastAsia="Times New Roman" w:hAnsi="Times New Roman" w:cs="Times New Roman"/>
          <w:sz w:val="24"/>
          <w:szCs w:val="24"/>
        </w:rPr>
        <w:br/>
        <w:t>Объем — не менее 5 страниц.</w:t>
      </w:r>
    </w:p>
    <w:p w14:paraId="2FF6AF28"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Анимационный фильм.</w:t>
      </w:r>
      <w:r w:rsidRPr="004B572E">
        <w:rPr>
          <w:rFonts w:ascii="Times New Roman" w:eastAsia="Times New Roman" w:hAnsi="Times New Roman" w:cs="Times New Roman"/>
          <w:sz w:val="24"/>
          <w:szCs w:val="24"/>
        </w:rPr>
        <w:br/>
        <w:t>Объем — не менее 3 минут.</w:t>
      </w:r>
    </w:p>
    <w:p w14:paraId="25AA5FFC"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Тематический фотопроект (серия художественных или документальных фотографий, объединенных одной темой или историей).</w:t>
      </w:r>
      <w:r w:rsidRPr="004B572E">
        <w:rPr>
          <w:rFonts w:ascii="Times New Roman" w:eastAsia="Times New Roman" w:hAnsi="Times New Roman" w:cs="Times New Roman"/>
          <w:sz w:val="24"/>
          <w:szCs w:val="24"/>
        </w:rPr>
        <w:br/>
        <w:t>Объем — не менее 15 снимков.</w:t>
      </w:r>
    </w:p>
    <w:p w14:paraId="143100D8"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Тематический информационный проект (информационная кампания) в социальных медиа (включая мессенджеры).</w:t>
      </w:r>
      <w:r w:rsidRPr="004B572E">
        <w:rPr>
          <w:rFonts w:ascii="Times New Roman" w:eastAsia="Times New Roman" w:hAnsi="Times New Roman" w:cs="Times New Roman"/>
          <w:sz w:val="24"/>
          <w:szCs w:val="24"/>
        </w:rPr>
        <w:br/>
        <w:t>Объем — длительность кампании не менее 4 месяцев с использованием не менее 2 каналов.</w:t>
      </w:r>
    </w:p>
    <w:p w14:paraId="36FA1E15"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Пилотный выпуск аудиоподкаста.</w:t>
      </w:r>
      <w:r w:rsidRPr="004B572E">
        <w:rPr>
          <w:rFonts w:ascii="Times New Roman" w:eastAsia="Times New Roman" w:hAnsi="Times New Roman" w:cs="Times New Roman"/>
          <w:sz w:val="24"/>
          <w:szCs w:val="24"/>
        </w:rPr>
        <w:br/>
        <w:t>Объем — не менее 20 минут.</w:t>
      </w:r>
    </w:p>
    <w:p w14:paraId="3460EDA3" w14:textId="77777777" w:rsidR="008C2F5F" w:rsidRPr="004B572E" w:rsidRDefault="00EA30B7" w:rsidP="00957B75">
      <w:pPr>
        <w:numPr>
          <w:ilvl w:val="0"/>
          <w:numId w:val="3"/>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VR/AR-проект.</w:t>
      </w:r>
      <w:r w:rsidRPr="004B572E">
        <w:rPr>
          <w:rFonts w:ascii="Times New Roman" w:eastAsia="Times New Roman" w:hAnsi="Times New Roman" w:cs="Times New Roman"/>
          <w:sz w:val="24"/>
          <w:szCs w:val="24"/>
        </w:rPr>
        <w:br/>
        <w:t>Объем — не менее 5 сцен.</w:t>
      </w:r>
    </w:p>
    <w:p w14:paraId="0589502C"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 написанию КР проектно-творческого формата допускаются студенты 3 курса.</w:t>
      </w:r>
    </w:p>
    <w:p w14:paraId="7FD5662C"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может предложить собственную идею медиапродукта по согласованию с научным руководителем.</w:t>
      </w:r>
    </w:p>
    <w:p w14:paraId="38BD9D0C"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Курсовая работа проектно-творческого формата включает в себя следующие структурные элементы:</w:t>
      </w:r>
    </w:p>
    <w:p w14:paraId="5D3EA0F6"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Титульный лист (Приложения 1, 2).</w:t>
      </w:r>
    </w:p>
    <w:p w14:paraId="46B1E1C5"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Содержание (Приложение 3).</w:t>
      </w:r>
    </w:p>
    <w:p w14:paraId="312F2BB1"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Введение.</w:t>
      </w:r>
    </w:p>
    <w:p w14:paraId="79ABF911"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Теоретическая записка.</w:t>
      </w:r>
    </w:p>
    <w:p w14:paraId="557F0439"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Проектная записка.</w:t>
      </w:r>
    </w:p>
    <w:p w14:paraId="04D1F313"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Творческая часть.</w:t>
      </w:r>
    </w:p>
    <w:p w14:paraId="0566D6C1"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Заключение.</w:t>
      </w:r>
    </w:p>
    <w:p w14:paraId="55495C17"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Список использованных источников и литературы.</w:t>
      </w:r>
    </w:p>
    <w:p w14:paraId="7A5EBE1C"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Приложения. </w:t>
      </w:r>
    </w:p>
    <w:p w14:paraId="1FB03D9F" w14:textId="77777777" w:rsidR="008C2F5F" w:rsidRPr="004B572E" w:rsidRDefault="00EA30B7" w:rsidP="004B572E">
      <w:pPr>
        <w:numPr>
          <w:ilvl w:val="2"/>
          <w:numId w:val="4"/>
        </w:numPr>
        <w:spacing w:after="120" w:line="240" w:lineRule="auto"/>
        <w:ind w:left="709" w:hanging="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Введение должно содержать:</w:t>
      </w:r>
    </w:p>
    <w:p w14:paraId="4738C392"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описание актуальности творческой / индустриальной проблемы, решаемой в медиапроекте; </w:t>
      </w:r>
    </w:p>
    <w:p w14:paraId="67B38477"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14:paraId="6CEDAD8F"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формулировку индустриальной цели КР (например: разработать оригинальный формат / дизайн / технологию…, предложить альтернативный / эффективный способ освещения проблемы…, создать уникальный медиапродукт / платформу в сегменте…, разработать новую стратегию / механику для привлечения... и т.д.); </w:t>
      </w:r>
    </w:p>
    <w:p w14:paraId="7528291A" w14:textId="77777777" w:rsidR="008C2F5F" w:rsidRPr="00026B75"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краткое описание итогового </w:t>
      </w:r>
      <w:r w:rsidRPr="00026B75">
        <w:rPr>
          <w:rFonts w:ascii="Times New Roman" w:eastAsia="Times New Roman" w:hAnsi="Times New Roman" w:cs="Times New Roman"/>
          <w:sz w:val="24"/>
          <w:szCs w:val="24"/>
        </w:rPr>
        <w:t>продукта, включая модель монетизации;</w:t>
      </w:r>
    </w:p>
    <w:p w14:paraId="20BDC8DA"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перечень теоретических, проектных и творческих задач КР;</w:t>
      </w:r>
    </w:p>
    <w:p w14:paraId="2BCF1728"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состав команды и краткое описание вклада в проект;</w:t>
      </w:r>
    </w:p>
    <w:p w14:paraId="42B829B4" w14:textId="77777777" w:rsidR="008C2F5F" w:rsidRPr="004B572E" w:rsidRDefault="00EA30B7" w:rsidP="00957B75">
      <w:pPr>
        <w:numPr>
          <w:ilvl w:val="0"/>
          <w:numId w:val="9"/>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описание творческой новизны проекта (2-4 положения).</w:t>
      </w:r>
    </w:p>
    <w:p w14:paraId="2E24C5DE"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14:paraId="53C7A991" w14:textId="650ADE83" w:rsidR="008C2F5F" w:rsidRPr="004B572E" w:rsidRDefault="00EA30B7" w:rsidP="00026B75">
      <w:pPr>
        <w:numPr>
          <w:ilvl w:val="2"/>
          <w:numId w:val="4"/>
        </w:numPr>
        <w:spacing w:after="120" w:line="240" w:lineRule="auto"/>
        <w:ind w:left="720"/>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Проектная записка должна включать описание концепции медиапродукта, целевой аудитории, обзор конкурентной среды,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и монетизации медиапродукта, а также таймлайн (диаграмма Ганта) производственного процесса. Проектная записка должна завершаться резюмирующей частью.</w:t>
      </w:r>
    </w:p>
    <w:p w14:paraId="2DC10A4D"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Творческая часть курсовой работы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14:paraId="61B4F1A7"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Заключение должно содержать перечисление запланированных и выполненных работ, представление автора о развитии продукта и о полезности проекта в карьере автора. Также заключение может содержать описание первой реакции аудитории на продукт. Помимо этого, заключение должно включать анализ личного опыта автора. Заключение может содержать информацию об аудитории проекта, участии в питчингах, конкурсах и пр.</w:t>
      </w:r>
    </w:p>
    <w:p w14:paraId="75A79105"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14:paraId="38736899"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Курсовую работу в проектно-творческом формате допускается выполнять в составе группы из 2-3 человек.</w:t>
      </w:r>
    </w:p>
    <w:p w14:paraId="3E80921E"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В случае командной работы над курсовой работой, тема работы должна быть одинаковой с обязательным уточнением, отражающим специфику проделанной работы конкретного студента.</w:t>
      </w:r>
    </w:p>
    <w:p w14:paraId="65726F40"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Курсовая работа каждого из участников группы оценивается отдельно.</w:t>
      </w:r>
    </w:p>
    <w:p w14:paraId="7222C8BB"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В случае если работа выполняется в команде, каждый студент готовит свою теоретическую и проектную записки исходя из своей роли в проекте, при необходимости ссылаясь на работу(ы) партнеров по команде. </w:t>
      </w:r>
    </w:p>
    <w:p w14:paraId="3B7BB00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Объемы теоретической и проектной частей участников работы должны быть сопоставимы. При этом объём КР каждого из участников не может быть меньше установленного в настоящих Правилах.</w:t>
      </w:r>
    </w:p>
    <w:p w14:paraId="131C2328"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Объем текстовой части курсовой работы проектно-творческого формата — не менее 1 а.л., оформленных в соответствии с настоящими Правилами. Под объемом курсовой работы понимается объем авторского текста без учета списка литературы и приложений. </w:t>
      </w:r>
    </w:p>
    <w:p w14:paraId="397D749F"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Авторский лист (а.л.) — 40 тыс. знаков с пробелами. </w:t>
      </w:r>
    </w:p>
    <w:p w14:paraId="1CEFCF5B"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Объем приложений не регламентирован.</w:t>
      </w:r>
    </w:p>
    <w:p w14:paraId="36F2967F" w14:textId="77777777" w:rsidR="008C2F5F" w:rsidRPr="004B572E" w:rsidRDefault="00EA30B7" w:rsidP="004B572E">
      <w:pPr>
        <w:numPr>
          <w:ilvl w:val="0"/>
          <w:numId w:val="4"/>
        </w:numPr>
        <w:spacing w:after="120" w:line="240" w:lineRule="auto"/>
        <w:ind w:left="709" w:hanging="709"/>
        <w:jc w:val="both"/>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ЭТАПЫ ВЫПОЛНЕНИЯ</w:t>
      </w:r>
    </w:p>
    <w:p w14:paraId="13846812"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Выбор темы и научного или творческого руководителя. Также в курсовой работе может принимать участие заказчик от индустрии и консультант. И заказчик, и консультант работы упоминаются на титульном листе.</w:t>
      </w:r>
    </w:p>
    <w:p w14:paraId="59993D86"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Выбор темы курсовой работы в системе ЭИОС НИУ ВШЭ.</w:t>
      </w:r>
    </w:p>
    <w:p w14:paraId="66DA265A" w14:textId="77777777" w:rsidR="008C2F5F" w:rsidRPr="004B572E" w:rsidRDefault="00EA30B7" w:rsidP="004B572E">
      <w:pPr>
        <w:numPr>
          <w:ilvl w:val="2"/>
          <w:numId w:val="4"/>
        </w:numPr>
        <w:spacing w:after="120" w:line="240" w:lineRule="auto"/>
        <w:ind w:left="708"/>
        <w:jc w:val="both"/>
        <w:rPr>
          <w:rFonts w:ascii="Times New Roman" w:hAnsi="Times New Roman" w:cs="Times New Roman"/>
          <w:sz w:val="24"/>
          <w:szCs w:val="24"/>
        </w:rPr>
      </w:pPr>
      <w:r w:rsidRPr="004B572E">
        <w:rPr>
          <w:rFonts w:ascii="Times New Roman" w:eastAsia="Times New Roman" w:hAnsi="Times New Roman" w:cs="Times New Roman"/>
          <w:sz w:val="24"/>
          <w:szCs w:val="24"/>
        </w:rPr>
        <w:t>Изменение, в том числе уточнение, темы КР, а также замена руководителя, назначение соруководителей или консультантов курсовой работы возможно не позднее, чем за один календарный месяц до установленного срока представления итогового варианта КР. Изменения производятся на основании заявления (Приложение 2).</w:t>
      </w:r>
    </w:p>
    <w:p w14:paraId="59FE4161"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0A1F1BA8"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6674A158"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Составление графика выполнения курсовой работы. График выполнения Курсовой работы согласовывается с научным руководителем. При нарушении студентом графика выполнения работ, руководитель КР обязан уведомить об этом руководителя Учебного офиса.</w:t>
      </w:r>
    </w:p>
    <w:p w14:paraId="235E9858"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Написание и обсуждение с научным руководителем плана курсовой работы (в нем могут быть представлены актуальность, гипотеза/исследовательский вопрос, цели и задачи, методы и структура работы).</w:t>
      </w:r>
    </w:p>
    <w:p w14:paraId="7F07269B"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Работа над текстом курсовой работы на основе согласованного с научным руководителем плана. </w:t>
      </w:r>
    </w:p>
    <w:p w14:paraId="506102D1"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Первое предъявление готовой курсовой работы научному руководителю (и консультанту), корректировка.</w:t>
      </w:r>
    </w:p>
    <w:p w14:paraId="34B5E52B"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Второе предъявление готовой курсовой работы научному руководителю (и консультанту), корректировка.</w:t>
      </w:r>
    </w:p>
    <w:p w14:paraId="412562E9"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Внесение окончательных дополнений в текст курсовой работы, устранение опечаток и стилистическая правка. </w:t>
      </w:r>
    </w:p>
    <w:p w14:paraId="525058A3"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Загрузка курсовой работы в ЭИОС НИУ ВШЭ для проверки на плагиат и последующей пересылки текста научному руководителю. </w:t>
      </w:r>
    </w:p>
    <w:p w14:paraId="6F6556CE"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случае выявления факта плагиата в курсовой работе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1DC004C4"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14:paraId="6A838447" w14:textId="77777777" w:rsidR="008C2F5F" w:rsidRPr="004B572E" w:rsidRDefault="00EA30B7" w:rsidP="004B572E">
      <w:pPr>
        <w:numPr>
          <w:ilvl w:val="0"/>
          <w:numId w:val="4"/>
        </w:numPr>
        <w:spacing w:after="120" w:line="240" w:lineRule="auto"/>
        <w:ind w:left="709" w:hanging="709"/>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ОБЩИЕ ТРЕБОВАНИЯ К ОФОРМЛЕНИЮ КУРСОВОЙ РАБОТЫ</w:t>
      </w:r>
    </w:p>
    <w:p w14:paraId="52769705"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Технические требования.</w:t>
      </w:r>
    </w:p>
    <w:p w14:paraId="2A8C84FE"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Курсовая работа в электронном виде загружается в ЭИОС НИУ ВШЭ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6BD6C68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Сноски печатаются шрифтом Times New Roman — 10 кегль; выравнивание по ширине. Отступ абзаца — 1,25 см. </w:t>
      </w:r>
    </w:p>
    <w:p w14:paraId="298A58F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14:paraId="3B830F29"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2DE96A2B"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6E9AB807"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4092DE87"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Правила написания буквенных аббревиатур.</w:t>
      </w:r>
    </w:p>
    <w:p w14:paraId="5D6FAFCB" w14:textId="77777777" w:rsidR="008C2F5F" w:rsidRPr="004B572E" w:rsidRDefault="00EA30B7" w:rsidP="004B572E">
      <w:pPr>
        <w:spacing w:after="120" w:line="240" w:lineRule="auto"/>
        <w:ind w:left="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20B7D4EA"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Правила написания формул, символов.</w:t>
      </w:r>
    </w:p>
    <w:p w14:paraId="476FEA80"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14:paraId="2B841402"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5004C99"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Правила оформления таблиц, рисунков, графиков.</w:t>
      </w:r>
    </w:p>
    <w:p w14:paraId="77874213"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1AFED175"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и рисунков в работе должно соответствовать ГОСТ 7.32-2017 «Отчет о научно-исследовательской работе. Структура и правила оформления».</w:t>
      </w:r>
    </w:p>
    <w:p w14:paraId="3CB64767"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размещается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14:paraId="37DE025A"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Правила оформления списка источников и литературы.</w:t>
      </w:r>
    </w:p>
    <w:p w14:paraId="5B0CF88E"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1BA852D4"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237E506E" w14:textId="77777777" w:rsidR="008C2F5F" w:rsidRPr="004B572E" w:rsidRDefault="00EA30B7" w:rsidP="004B572E">
      <w:pPr>
        <w:numPr>
          <w:ilvl w:val="1"/>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Правила оформления приложений.</w:t>
      </w:r>
    </w:p>
    <w:p w14:paraId="3FE05564"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1C38B778"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46E33DC7" w14:textId="77777777" w:rsidR="008C2F5F" w:rsidRPr="004B572E" w:rsidRDefault="00EA30B7" w:rsidP="004B572E">
      <w:pPr>
        <w:numPr>
          <w:ilvl w:val="2"/>
          <w:numId w:val="4"/>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приложения не включается список использованной литературы.</w:t>
      </w:r>
    </w:p>
    <w:p w14:paraId="16C5C433" w14:textId="77777777" w:rsidR="008C2F5F" w:rsidRPr="004B572E" w:rsidRDefault="00EA30B7" w:rsidP="004B572E">
      <w:pPr>
        <w:numPr>
          <w:ilvl w:val="0"/>
          <w:numId w:val="7"/>
        </w:numPr>
        <w:spacing w:after="120" w:line="240" w:lineRule="auto"/>
        <w:ind w:left="709" w:hanging="709"/>
        <w:jc w:val="both"/>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ОЦЕНКА КУРСОВОЙ РАБОТЫ</w:t>
      </w:r>
    </w:p>
    <w:p w14:paraId="3C04A840"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Работа оценивается научным руководителем согласно принятой в НИУ ВШЭ 10-балльной системе.</w:t>
      </w:r>
    </w:p>
    <w:p w14:paraId="19B78348"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В случае, если курсовая работа делается по заказу третьей стороны, от заказчика назначается индустриальный куратор, и общая оценка является средней арифметической от оценок научного руководителя и индустриального куратора.</w:t>
      </w:r>
    </w:p>
    <w:p w14:paraId="30342771"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не позднее завершающей недели модуля, в рамках которого происходит оценивание курсовой работы. </w:t>
      </w:r>
    </w:p>
    <w:p w14:paraId="5BD9DC10"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Курсовая работа оценивается в соответствии с Критериями оценивания качества подготовки курсовой работы различных форматов (Приложение 6). Оценка «неудовлетворительно» (0 баллов) выставляется в случае, если студент не приступал к выполнению курсовой работы, не загрузил в ЭИОС НИУ ВШЭ,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 таких как списывание, двойная сдача, плагиат, подлог, фабрикация данных и результатов работы. </w:t>
      </w:r>
    </w:p>
    <w:p w14:paraId="4FDC2CA0"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4CA8D5A8"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Тема работы и научный руководитель могут быть изменены в случае получения студентом неудовлетворительной оценки за защиту курсовой работы, а также за нарушение академических норм, описанных в п. 5.4. Изменение темы курсовой работы, смена научного руководителя производятся приказом декана факультета.</w:t>
      </w:r>
    </w:p>
    <w:p w14:paraId="04197E94"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Апелляция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14:paraId="6119A07F"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Для студентов, имеющих академическую задолженность по курсовой работе, организуется две пересдачи.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2F2F12D6"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Первая пересдача полностью соответствует процедуре сдачи курсовой работы.</w:t>
      </w:r>
    </w:p>
    <w:p w14:paraId="3BF26865" w14:textId="4D31D1B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случае, если студент получил неудовлетворительную оценку по результатам первой пересдачи в связи с тем, что не загрузил работу в ЭИОС НИУ ВШЭ в установленные сроки, либо в случае, если научный руководитель поставил неудовлетворительную оценку за работу, то для данного студента организуется вторая пересдача. Вторая пересдача принимается комиссией в составе не менее трех человек, включая ее председателя. Если научный руководитель ставит положительную оценку, то комиссия утверждает ее голосованием.</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В случае, если научный руководитель поставил неудовлетворительную оценку за работу студента, комиссия производит публичное заслушивание студента, по результатам которого выставляется оценка по следующей формуле:</w:t>
      </w:r>
    </w:p>
    <w:p w14:paraId="5D9BBD90" w14:textId="77777777" w:rsidR="008C2F5F" w:rsidRPr="004B572E" w:rsidRDefault="00EA30B7" w:rsidP="004B572E">
      <w:pPr>
        <w:spacing w:after="120" w:line="240" w:lineRule="auto"/>
        <w:ind w:left="709" w:hanging="709"/>
        <w:jc w:val="center"/>
        <w:rPr>
          <w:rFonts w:ascii="Times New Roman" w:eastAsia="Times New Roman" w:hAnsi="Times New Roman" w:cs="Times New Roman"/>
          <w:b/>
          <w:sz w:val="24"/>
          <w:szCs w:val="24"/>
          <w:vertAlign w:val="subscript"/>
        </w:rPr>
      </w:pPr>
      <w:r w:rsidRPr="004B572E">
        <w:rPr>
          <w:rFonts w:ascii="Times New Roman" w:eastAsia="Times New Roman" w:hAnsi="Times New Roman" w:cs="Times New Roman"/>
          <w:b/>
          <w:sz w:val="24"/>
          <w:szCs w:val="24"/>
        </w:rPr>
        <w:t>О</w:t>
      </w:r>
      <w:r w:rsidRPr="004B572E">
        <w:rPr>
          <w:rFonts w:ascii="Times New Roman" w:eastAsia="Times New Roman" w:hAnsi="Times New Roman" w:cs="Times New Roman"/>
          <w:b/>
          <w:sz w:val="24"/>
          <w:szCs w:val="24"/>
          <w:vertAlign w:val="subscript"/>
        </w:rPr>
        <w:t>итоговая оценка за пересдачу</w:t>
      </w:r>
      <w:r w:rsidRPr="004B572E">
        <w:rPr>
          <w:rFonts w:ascii="Times New Roman" w:eastAsia="Times New Roman" w:hAnsi="Times New Roman" w:cs="Times New Roman"/>
          <w:b/>
          <w:sz w:val="24"/>
          <w:szCs w:val="24"/>
        </w:rPr>
        <w:t xml:space="preserve"> = 0,4 * О</w:t>
      </w:r>
      <w:r w:rsidRPr="004B572E">
        <w:rPr>
          <w:rFonts w:ascii="Times New Roman" w:eastAsia="Times New Roman" w:hAnsi="Times New Roman" w:cs="Times New Roman"/>
          <w:b/>
          <w:sz w:val="24"/>
          <w:szCs w:val="24"/>
          <w:vertAlign w:val="subscript"/>
        </w:rPr>
        <w:t>руководитель</w:t>
      </w:r>
      <w:r w:rsidRPr="004B572E">
        <w:rPr>
          <w:rFonts w:ascii="Times New Roman" w:eastAsia="Times New Roman" w:hAnsi="Times New Roman" w:cs="Times New Roman"/>
          <w:b/>
          <w:sz w:val="24"/>
          <w:szCs w:val="24"/>
        </w:rPr>
        <w:t xml:space="preserve"> + 0,6 * О</w:t>
      </w:r>
      <w:r w:rsidRPr="004B572E">
        <w:rPr>
          <w:rFonts w:ascii="Times New Roman" w:eastAsia="Times New Roman" w:hAnsi="Times New Roman" w:cs="Times New Roman"/>
          <w:b/>
          <w:sz w:val="24"/>
          <w:szCs w:val="24"/>
          <w:vertAlign w:val="subscript"/>
        </w:rPr>
        <w:t>комиссия</w:t>
      </w:r>
    </w:p>
    <w:p w14:paraId="3AC4131B" w14:textId="77777777" w:rsidR="008C2F5F" w:rsidRPr="004B572E" w:rsidRDefault="00EA30B7" w:rsidP="004B572E">
      <w:pPr>
        <w:numPr>
          <w:ilvl w:val="0"/>
          <w:numId w:val="7"/>
        </w:numPr>
        <w:spacing w:after="120" w:line="240" w:lineRule="auto"/>
        <w:ind w:left="709" w:hanging="709"/>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ХРАНЕНИЕ И ПУБЛИКАЦИЯ КУРСОВЫХ РАБОТ СТУДЕНТОВ</w:t>
      </w:r>
    </w:p>
    <w:p w14:paraId="0F1DCBD4" w14:textId="77777777" w:rsidR="008C2F5F" w:rsidRPr="004B572E" w:rsidRDefault="00EA30B7" w:rsidP="004B572E">
      <w:pPr>
        <w:numPr>
          <w:ilvl w:val="1"/>
          <w:numId w:val="7"/>
        </w:numPr>
        <w:spacing w:after="120" w:line="240" w:lineRule="auto"/>
        <w:ind w:left="709" w:hanging="709"/>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Курсовые работы и проекты, загруженные в ЭИОС НИУ ВШЭ, в электронном виде хранятся в Учебном офисе ОП в течение двух лет после завершения обучения студентов.</w:t>
      </w:r>
    </w:p>
    <w:p w14:paraId="05212F67" w14:textId="77777777" w:rsidR="008C2F5F" w:rsidRPr="004B572E" w:rsidRDefault="00EA30B7">
      <w:pPr>
        <w:spacing w:after="200" w:line="240" w:lineRule="auto"/>
        <w:ind w:firstLine="851"/>
        <w:jc w:val="right"/>
        <w:rPr>
          <w:rFonts w:ascii="Times New Roman" w:eastAsia="Times New Roman" w:hAnsi="Times New Roman" w:cs="Times New Roman"/>
          <w:b/>
          <w:sz w:val="24"/>
          <w:szCs w:val="24"/>
        </w:rPr>
      </w:pP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1</w:t>
      </w:r>
    </w:p>
    <w:p w14:paraId="65243C69"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Федеральное государственное автономное</w:t>
      </w:r>
      <w:r w:rsidRPr="004B572E">
        <w:rPr>
          <w:rFonts w:ascii="Times New Roman" w:eastAsia="Times New Roman" w:hAnsi="Times New Roman" w:cs="Times New Roman"/>
          <w:sz w:val="24"/>
          <w:szCs w:val="24"/>
        </w:rPr>
        <w:br/>
        <w:t>образовательное учреждение высшего образования</w:t>
      </w:r>
    </w:p>
    <w:p w14:paraId="3A2E789D"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«Национальный исследовательский университет</w:t>
      </w:r>
      <w:r w:rsidRPr="004B572E">
        <w:rPr>
          <w:rFonts w:ascii="Times New Roman" w:eastAsia="Times New Roman" w:hAnsi="Times New Roman" w:cs="Times New Roman"/>
          <w:sz w:val="24"/>
          <w:szCs w:val="24"/>
        </w:rPr>
        <w:br/>
        <w:t>«Высшая школа экономики»»</w:t>
      </w:r>
    </w:p>
    <w:p w14:paraId="23D5EB2A" w14:textId="77777777" w:rsidR="008C2F5F" w:rsidRPr="004B572E" w:rsidRDefault="00EA30B7">
      <w:pPr>
        <w:spacing w:after="200" w:line="240" w:lineRule="auto"/>
        <w:ind w:firstLine="851"/>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 </w:t>
      </w:r>
    </w:p>
    <w:p w14:paraId="60AB72B6" w14:textId="77777777" w:rsidR="008C2F5F" w:rsidRPr="004B572E" w:rsidRDefault="00EA30B7">
      <w:pPr>
        <w:spacing w:after="60"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Факультет коммуникаций, медиа и дизайна</w:t>
      </w:r>
    </w:p>
    <w:p w14:paraId="2C5CA2C2" w14:textId="77777777" w:rsidR="008C2F5F" w:rsidRPr="004B572E" w:rsidRDefault="008C2F5F">
      <w:pPr>
        <w:spacing w:after="200" w:line="240" w:lineRule="auto"/>
        <w:ind w:firstLine="851"/>
        <w:rPr>
          <w:rFonts w:ascii="Times New Roman" w:eastAsia="Times New Roman" w:hAnsi="Times New Roman" w:cs="Times New Roman"/>
          <w:sz w:val="24"/>
          <w:szCs w:val="24"/>
        </w:rPr>
      </w:pPr>
    </w:p>
    <w:p w14:paraId="78DCC2DE"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Фамилия Имя Отчество автора</w:t>
      </w:r>
    </w:p>
    <w:p w14:paraId="482CA90C" w14:textId="77777777" w:rsidR="008C2F5F" w:rsidRPr="004B572E" w:rsidRDefault="008C2F5F">
      <w:pPr>
        <w:spacing w:after="200" w:line="240" w:lineRule="auto"/>
        <w:jc w:val="center"/>
        <w:rPr>
          <w:rFonts w:ascii="Times New Roman" w:eastAsia="Times New Roman" w:hAnsi="Times New Roman" w:cs="Times New Roman"/>
          <w:sz w:val="24"/>
          <w:szCs w:val="24"/>
        </w:rPr>
      </w:pPr>
    </w:p>
    <w:p w14:paraId="745E0880" w14:textId="77777777" w:rsidR="008C2F5F" w:rsidRPr="004B572E" w:rsidRDefault="00EA30B7">
      <w:pPr>
        <w:jc w:val="center"/>
        <w:rPr>
          <w:rFonts w:ascii="Times New Roman" w:eastAsia="Times New Roman" w:hAnsi="Times New Roman" w:cs="Times New Roman"/>
          <w:b/>
          <w:sz w:val="24"/>
          <w:szCs w:val="24"/>
        </w:rPr>
      </w:pPr>
      <w:bookmarkStart w:id="2" w:name="_heading=h.1fob9te" w:colFirst="0" w:colLast="0"/>
      <w:bookmarkEnd w:id="2"/>
      <w:r w:rsidRPr="004B572E">
        <w:rPr>
          <w:rFonts w:ascii="Times New Roman" w:eastAsia="Times New Roman" w:hAnsi="Times New Roman" w:cs="Times New Roman"/>
          <w:b/>
          <w:sz w:val="24"/>
          <w:szCs w:val="24"/>
        </w:rPr>
        <w:t>НАЗВАНИЕ ТЕМЫ КУРСОВОЙ РАБОТЫ</w:t>
      </w:r>
    </w:p>
    <w:p w14:paraId="5678F9DB" w14:textId="77777777" w:rsidR="008C2F5F" w:rsidRPr="004B572E" w:rsidRDefault="008C2F5F">
      <w:pPr>
        <w:jc w:val="center"/>
        <w:rPr>
          <w:rFonts w:ascii="Times New Roman" w:eastAsia="Times New Roman" w:hAnsi="Times New Roman" w:cs="Times New Roman"/>
          <w:b/>
          <w:sz w:val="24"/>
          <w:szCs w:val="24"/>
        </w:rPr>
      </w:pPr>
      <w:bookmarkStart w:id="3" w:name="_heading=h.3znysh7" w:colFirst="0" w:colLast="0"/>
      <w:bookmarkEnd w:id="3"/>
    </w:p>
    <w:p w14:paraId="7A161B00"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 Академическая/Проектно-творческая курсовая работа по направлению подготовки</w:t>
      </w:r>
      <w:r w:rsidRPr="004B572E">
        <w:rPr>
          <w:rFonts w:ascii="Times New Roman" w:eastAsia="Times New Roman" w:hAnsi="Times New Roman" w:cs="Times New Roman"/>
          <w:sz w:val="24"/>
          <w:szCs w:val="24"/>
        </w:rPr>
        <w:br/>
        <w:t>42.03.05 «Медиакоммуникации»</w:t>
      </w:r>
    </w:p>
    <w:p w14:paraId="3D16C40A"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студента ___ курса, группы №___</w:t>
      </w:r>
      <w:r w:rsidRPr="004B572E">
        <w:rPr>
          <w:rFonts w:ascii="Times New Roman" w:eastAsia="Times New Roman" w:hAnsi="Times New Roman" w:cs="Times New Roman"/>
          <w:sz w:val="24"/>
          <w:szCs w:val="24"/>
        </w:rPr>
        <w:br/>
        <w:t>образовательной программы бакалавриата «Медиакоммуникации»</w:t>
      </w:r>
    </w:p>
    <w:p w14:paraId="2D6B82FC" w14:textId="77777777" w:rsidR="008C2F5F" w:rsidRPr="004B572E" w:rsidRDefault="008C2F5F">
      <w:pPr>
        <w:spacing w:after="200" w:line="240" w:lineRule="auto"/>
        <w:ind w:firstLine="851"/>
        <w:rPr>
          <w:rFonts w:ascii="Times New Roman" w:eastAsia="Times New Roman" w:hAnsi="Times New Roman" w:cs="Times New Roman"/>
          <w:sz w:val="24"/>
          <w:szCs w:val="24"/>
        </w:rPr>
      </w:pPr>
    </w:p>
    <w:p w14:paraId="108CBEBD"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Руководитель курсовой работы</w:t>
      </w:r>
    </w:p>
    <w:p w14:paraId="027E0D30"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w:t>
      </w:r>
    </w:p>
    <w:p w14:paraId="38CCAA94"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(должность, звание, Ф.И.О.)</w:t>
      </w:r>
    </w:p>
    <w:p w14:paraId="1EB8B5D4" w14:textId="77777777" w:rsidR="008C2F5F" w:rsidRPr="004B572E" w:rsidRDefault="008C2F5F">
      <w:pPr>
        <w:spacing w:line="240" w:lineRule="auto"/>
        <w:ind w:left="5954"/>
        <w:rPr>
          <w:rFonts w:ascii="Times New Roman" w:eastAsia="Times New Roman" w:hAnsi="Times New Roman" w:cs="Times New Roman"/>
          <w:sz w:val="24"/>
          <w:szCs w:val="24"/>
        </w:rPr>
      </w:pPr>
    </w:p>
    <w:p w14:paraId="2F244A20"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Заказчик*</w:t>
      </w:r>
    </w:p>
    <w:p w14:paraId="1E3C8BBD"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w:t>
      </w:r>
    </w:p>
    <w:p w14:paraId="13C98A89"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(должность, Ф.И.О.)</w:t>
      </w:r>
    </w:p>
    <w:p w14:paraId="35D45813"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 </w:t>
      </w:r>
    </w:p>
    <w:p w14:paraId="2E43B47C"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Консультант*</w:t>
      </w:r>
    </w:p>
    <w:p w14:paraId="766FBBE1"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w:t>
      </w:r>
    </w:p>
    <w:p w14:paraId="3787A7D7" w14:textId="77777777" w:rsidR="008C2F5F" w:rsidRPr="004B572E" w:rsidRDefault="00EA30B7">
      <w:pPr>
        <w:spacing w:line="240" w:lineRule="auto"/>
        <w:ind w:left="523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(должность, звание, Ф.И.О.)</w:t>
      </w:r>
    </w:p>
    <w:p w14:paraId="6A3EBBBE" w14:textId="77777777" w:rsidR="008C2F5F" w:rsidRPr="004B572E" w:rsidRDefault="008C2F5F">
      <w:pPr>
        <w:spacing w:after="200" w:line="240" w:lineRule="auto"/>
        <w:rPr>
          <w:rFonts w:ascii="Times New Roman" w:eastAsia="Times New Roman" w:hAnsi="Times New Roman" w:cs="Times New Roman"/>
          <w:sz w:val="24"/>
          <w:szCs w:val="24"/>
        </w:rPr>
      </w:pPr>
    </w:p>
    <w:p w14:paraId="03B563A9" w14:textId="77777777" w:rsidR="008C2F5F" w:rsidRPr="004B572E" w:rsidRDefault="008C2F5F">
      <w:pPr>
        <w:spacing w:after="200" w:line="240" w:lineRule="auto"/>
        <w:jc w:val="center"/>
        <w:rPr>
          <w:rFonts w:ascii="Times New Roman" w:eastAsia="Times New Roman" w:hAnsi="Times New Roman" w:cs="Times New Roman"/>
          <w:sz w:val="24"/>
          <w:szCs w:val="24"/>
        </w:rPr>
      </w:pPr>
    </w:p>
    <w:p w14:paraId="60BCF2A1" w14:textId="77777777" w:rsidR="008C2F5F" w:rsidRPr="004B572E" w:rsidRDefault="008C2F5F">
      <w:pPr>
        <w:spacing w:after="200" w:line="240" w:lineRule="auto"/>
        <w:jc w:val="center"/>
        <w:rPr>
          <w:rFonts w:ascii="Times New Roman" w:eastAsia="Times New Roman" w:hAnsi="Times New Roman" w:cs="Times New Roman"/>
          <w:sz w:val="24"/>
          <w:szCs w:val="24"/>
        </w:rPr>
      </w:pPr>
    </w:p>
    <w:p w14:paraId="4BB4F915" w14:textId="77777777" w:rsidR="008C2F5F" w:rsidRPr="004B572E" w:rsidRDefault="008C2F5F">
      <w:pPr>
        <w:spacing w:after="200" w:line="240" w:lineRule="auto"/>
        <w:jc w:val="center"/>
        <w:rPr>
          <w:rFonts w:ascii="Times New Roman" w:eastAsia="Times New Roman" w:hAnsi="Times New Roman" w:cs="Times New Roman"/>
          <w:sz w:val="24"/>
          <w:szCs w:val="24"/>
        </w:rPr>
      </w:pPr>
    </w:p>
    <w:p w14:paraId="78C4785C" w14:textId="77777777" w:rsidR="008C2F5F" w:rsidRPr="004B572E" w:rsidRDefault="00EA30B7">
      <w:pPr>
        <w:spacing w:after="200"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Москва, 2022</w:t>
      </w:r>
    </w:p>
    <w:p w14:paraId="244A6A8B" w14:textId="77777777" w:rsidR="008C2F5F" w:rsidRPr="004B572E" w:rsidRDefault="002B0297">
      <w:pPr>
        <w:spacing w:after="200" w:line="240" w:lineRule="auto"/>
        <w:rPr>
          <w:rFonts w:ascii="Times New Roman" w:eastAsia="Times New Roman" w:hAnsi="Times New Roman" w:cs="Times New Roman"/>
          <w:sz w:val="24"/>
          <w:szCs w:val="24"/>
        </w:rPr>
      </w:pPr>
      <w:r>
        <w:rPr>
          <w:rFonts w:ascii="Times New Roman" w:hAnsi="Times New Roman" w:cs="Times New Roman"/>
          <w:noProof/>
          <w:sz w:val="24"/>
          <w:szCs w:val="24"/>
        </w:rPr>
        <w:pict w14:anchorId="71459A28">
          <v:rect id="_x0000_i1025" alt="" style="width:406pt;height:.05pt;mso-width-percent:0;mso-height-percent:0;mso-width-percent:0;mso-height-percent:0" o:hrpct="868" o:hralign="center" o:hrstd="t" o:hr="t" fillcolor="#a0a0a0" stroked="f"/>
        </w:pict>
      </w:r>
    </w:p>
    <w:p w14:paraId="55E6198E" w14:textId="77777777" w:rsidR="008C2F5F" w:rsidRPr="004B572E" w:rsidRDefault="00EA30B7" w:rsidP="002044EA">
      <w:pPr>
        <w:spacing w:after="200"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При наличии консультанта или заказчика</w:t>
      </w: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2</w:t>
      </w:r>
    </w:p>
    <w:tbl>
      <w:tblPr>
        <w:tblStyle w:val="afffc"/>
        <w:tblW w:w="9648" w:type="dxa"/>
        <w:tblInd w:w="0" w:type="dxa"/>
        <w:tblLayout w:type="fixed"/>
        <w:tblLook w:val="0000" w:firstRow="0" w:lastRow="0" w:firstColumn="0" w:lastColumn="0" w:noHBand="0" w:noVBand="0"/>
      </w:tblPr>
      <w:tblGrid>
        <w:gridCol w:w="5328"/>
        <w:gridCol w:w="4320"/>
      </w:tblGrid>
      <w:tr w:rsidR="008C2F5F" w:rsidRPr="004B572E" w14:paraId="760E7243" w14:textId="77777777">
        <w:tc>
          <w:tcPr>
            <w:tcW w:w="5328" w:type="dxa"/>
          </w:tcPr>
          <w:p w14:paraId="776F4C3A"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Утверждено на заседании Академического совета образовательной программы бакалавриата «Медиакоммуникации» факультета коммуникаций, медиа и дизайна</w:t>
            </w:r>
          </w:p>
          <w:p w14:paraId="03CC3FA4" w14:textId="77777777" w:rsidR="008C2F5F" w:rsidRPr="004B572E" w:rsidRDefault="008C2F5F">
            <w:pPr>
              <w:spacing w:line="240" w:lineRule="auto"/>
              <w:rPr>
                <w:rFonts w:ascii="Times New Roman" w:eastAsia="Times New Roman" w:hAnsi="Times New Roman" w:cs="Times New Roman"/>
                <w:sz w:val="24"/>
                <w:szCs w:val="24"/>
              </w:rPr>
            </w:pPr>
          </w:p>
          <w:p w14:paraId="4DB21FB7"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 _________________ 20__ г.</w:t>
            </w:r>
          </w:p>
          <w:p w14:paraId="45777E9B" w14:textId="77777777" w:rsidR="008C2F5F" w:rsidRPr="004B572E" w:rsidRDefault="008C2F5F">
            <w:pPr>
              <w:spacing w:line="240" w:lineRule="auto"/>
              <w:rPr>
                <w:rFonts w:ascii="Times New Roman" w:eastAsia="Times New Roman" w:hAnsi="Times New Roman" w:cs="Times New Roman"/>
                <w:sz w:val="24"/>
                <w:szCs w:val="24"/>
              </w:rPr>
            </w:pPr>
          </w:p>
          <w:p w14:paraId="1440D2F5"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протокол №________</w:t>
            </w:r>
          </w:p>
          <w:p w14:paraId="15E9C1E5"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Академический руководитель</w:t>
            </w:r>
          </w:p>
          <w:p w14:paraId="43C02D35"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___________________/___________________</w:t>
            </w:r>
          </w:p>
        </w:tc>
        <w:tc>
          <w:tcPr>
            <w:tcW w:w="4320" w:type="dxa"/>
          </w:tcPr>
          <w:p w14:paraId="3E931AE1"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Академическому руководителю</w:t>
            </w:r>
          </w:p>
          <w:p w14:paraId="2C7AEE4D"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ОП «Медиакоммуникации»</w:t>
            </w:r>
          </w:p>
          <w:p w14:paraId="0314BB2C" w14:textId="77777777" w:rsidR="008C2F5F" w:rsidRPr="004B572E" w:rsidRDefault="008C2F5F">
            <w:pPr>
              <w:spacing w:line="240" w:lineRule="auto"/>
              <w:rPr>
                <w:rFonts w:ascii="Times New Roman" w:eastAsia="Times New Roman" w:hAnsi="Times New Roman" w:cs="Times New Roman"/>
                <w:sz w:val="24"/>
                <w:szCs w:val="24"/>
              </w:rPr>
            </w:pPr>
          </w:p>
          <w:p w14:paraId="4D5D2721"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от студента ___ курса группы ________</w:t>
            </w:r>
          </w:p>
          <w:p w14:paraId="09B2F3E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__________________________________</w:t>
            </w:r>
          </w:p>
          <w:p w14:paraId="3143F0BC" w14:textId="77777777" w:rsidR="008C2F5F" w:rsidRPr="004B572E" w:rsidRDefault="008C2F5F">
            <w:pPr>
              <w:spacing w:line="240" w:lineRule="auto"/>
              <w:rPr>
                <w:rFonts w:ascii="Times New Roman" w:eastAsia="Times New Roman" w:hAnsi="Times New Roman" w:cs="Times New Roman"/>
                <w:sz w:val="24"/>
                <w:szCs w:val="24"/>
              </w:rPr>
            </w:pPr>
          </w:p>
          <w:p w14:paraId="167733E4"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__________________________________</w:t>
            </w:r>
          </w:p>
        </w:tc>
      </w:tr>
    </w:tbl>
    <w:p w14:paraId="23427CA3" w14:textId="30871E20" w:rsidR="008C2F5F" w:rsidRPr="004B572E" w:rsidRDefault="00026B75">
      <w:pPr>
        <w:spacing w:line="24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r w:rsidR="00EA30B7" w:rsidRPr="004B572E">
        <w:rPr>
          <w:rFonts w:ascii="Times New Roman" w:eastAsia="Times New Roman" w:hAnsi="Times New Roman" w:cs="Times New Roman"/>
          <w:sz w:val="24"/>
          <w:szCs w:val="24"/>
          <w:vertAlign w:val="superscript"/>
        </w:rPr>
        <w:t>ФИО</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sidR="00EA30B7" w:rsidRPr="004B572E">
        <w:rPr>
          <w:rFonts w:ascii="Times New Roman" w:eastAsia="Times New Roman" w:hAnsi="Times New Roman" w:cs="Times New Roman"/>
          <w:sz w:val="24"/>
          <w:szCs w:val="24"/>
          <w:vertAlign w:val="superscript"/>
        </w:rPr>
        <w:t>Подпись</w:t>
      </w:r>
    </w:p>
    <w:p w14:paraId="48B43C47" w14:textId="77777777" w:rsidR="008C2F5F" w:rsidRPr="004B572E" w:rsidRDefault="008C2F5F">
      <w:pPr>
        <w:spacing w:line="240" w:lineRule="auto"/>
        <w:jc w:val="both"/>
        <w:rPr>
          <w:rFonts w:ascii="Times New Roman" w:eastAsia="Times New Roman" w:hAnsi="Times New Roman" w:cs="Times New Roman"/>
          <w:sz w:val="24"/>
          <w:szCs w:val="24"/>
        </w:rPr>
      </w:pPr>
    </w:p>
    <w:p w14:paraId="45793913" w14:textId="77777777" w:rsidR="008C2F5F" w:rsidRPr="004B572E" w:rsidRDefault="008C2F5F">
      <w:pPr>
        <w:spacing w:line="240" w:lineRule="auto"/>
        <w:jc w:val="both"/>
        <w:rPr>
          <w:rFonts w:ascii="Times New Roman" w:eastAsia="Times New Roman" w:hAnsi="Times New Roman" w:cs="Times New Roman"/>
          <w:sz w:val="24"/>
          <w:szCs w:val="24"/>
        </w:rPr>
      </w:pPr>
    </w:p>
    <w:p w14:paraId="568F5A1A" w14:textId="77777777" w:rsidR="008C2F5F" w:rsidRPr="004B572E" w:rsidRDefault="00EA30B7">
      <w:pPr>
        <w:spacing w:line="240" w:lineRule="auto"/>
        <w:jc w:val="center"/>
        <w:rPr>
          <w:rFonts w:ascii="Times New Roman" w:eastAsia="Times New Roman" w:hAnsi="Times New Roman" w:cs="Times New Roman"/>
          <w:b/>
          <w:i/>
          <w:sz w:val="24"/>
          <w:szCs w:val="24"/>
        </w:rPr>
      </w:pPr>
      <w:r w:rsidRPr="004B572E">
        <w:rPr>
          <w:rFonts w:ascii="Times New Roman" w:eastAsia="Times New Roman" w:hAnsi="Times New Roman" w:cs="Times New Roman"/>
          <w:b/>
          <w:i/>
          <w:sz w:val="24"/>
          <w:szCs w:val="24"/>
        </w:rPr>
        <w:t xml:space="preserve">ЗАЯВЛЕНИЕ </w:t>
      </w:r>
    </w:p>
    <w:p w14:paraId="54808D3B" w14:textId="77777777" w:rsidR="008C2F5F" w:rsidRPr="004B572E" w:rsidRDefault="008C2F5F">
      <w:pPr>
        <w:spacing w:line="240" w:lineRule="auto"/>
        <w:jc w:val="center"/>
        <w:rPr>
          <w:rFonts w:ascii="Times New Roman" w:eastAsia="Times New Roman" w:hAnsi="Times New Roman" w:cs="Times New Roman"/>
          <w:b/>
          <w:i/>
          <w:sz w:val="24"/>
          <w:szCs w:val="24"/>
        </w:rPr>
      </w:pPr>
    </w:p>
    <w:p w14:paraId="62B6FEF3"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Прошу изменить мне тему курсовой работы. Новая формулировка:</w:t>
      </w:r>
    </w:p>
    <w:p w14:paraId="215FAD69"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6E8C55A8" w14:textId="77777777" w:rsidR="008C2F5F" w:rsidRPr="004B572E" w:rsidRDefault="008C2F5F">
      <w:pPr>
        <w:spacing w:line="240" w:lineRule="auto"/>
        <w:jc w:val="both"/>
        <w:rPr>
          <w:rFonts w:ascii="Times New Roman" w:eastAsia="Times New Roman" w:hAnsi="Times New Roman" w:cs="Times New Roman"/>
          <w:sz w:val="24"/>
          <w:szCs w:val="24"/>
        </w:rPr>
      </w:pPr>
    </w:p>
    <w:p w14:paraId="18BEF6EF"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Перевод темы на английский язык: _________________________________________________________________________________________________________________________________________________________________________________________________________________________________</w:t>
      </w:r>
    </w:p>
    <w:p w14:paraId="7113EDB0" w14:textId="77777777" w:rsidR="008C2F5F" w:rsidRPr="004B572E" w:rsidRDefault="008C2F5F">
      <w:pPr>
        <w:spacing w:line="240" w:lineRule="auto"/>
        <w:jc w:val="both"/>
        <w:rPr>
          <w:rFonts w:ascii="Times New Roman" w:eastAsia="Times New Roman" w:hAnsi="Times New Roman" w:cs="Times New Roman"/>
          <w:sz w:val="24"/>
          <w:szCs w:val="24"/>
        </w:rPr>
      </w:pPr>
    </w:p>
    <w:p w14:paraId="249261FD"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Научный руководитель (ФИО, ученая степень, ученое звание): ______________________________________________________________________________________________________________________________________________________</w:t>
      </w:r>
    </w:p>
    <w:p w14:paraId="1EC5F3DD" w14:textId="77777777" w:rsidR="008C2F5F" w:rsidRPr="004B572E" w:rsidRDefault="008C2F5F">
      <w:pPr>
        <w:spacing w:line="240" w:lineRule="auto"/>
        <w:jc w:val="both"/>
        <w:rPr>
          <w:rFonts w:ascii="Times New Roman" w:eastAsia="Times New Roman" w:hAnsi="Times New Roman" w:cs="Times New Roman"/>
          <w:sz w:val="24"/>
          <w:szCs w:val="24"/>
        </w:rPr>
      </w:pPr>
    </w:p>
    <w:p w14:paraId="2B292DAB" w14:textId="77777777" w:rsidR="008C2F5F" w:rsidRPr="004B572E" w:rsidRDefault="008C2F5F">
      <w:pPr>
        <w:spacing w:line="240" w:lineRule="auto"/>
        <w:jc w:val="both"/>
        <w:rPr>
          <w:rFonts w:ascii="Times New Roman" w:eastAsia="Times New Roman" w:hAnsi="Times New Roman" w:cs="Times New Roman"/>
          <w:sz w:val="24"/>
          <w:szCs w:val="24"/>
        </w:rPr>
      </w:pPr>
    </w:p>
    <w:p w14:paraId="65C9BE6E"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Консультант (ФИО, ученая степень, ученое звание): ______________________________</w:t>
      </w:r>
    </w:p>
    <w:p w14:paraId="079B5C7A"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___________________________________________________________________________</w:t>
      </w:r>
    </w:p>
    <w:p w14:paraId="6E3777FA" w14:textId="77777777" w:rsidR="008C2F5F" w:rsidRPr="004B572E" w:rsidRDefault="008C2F5F">
      <w:pPr>
        <w:spacing w:line="240" w:lineRule="auto"/>
        <w:jc w:val="both"/>
        <w:rPr>
          <w:rFonts w:ascii="Times New Roman" w:eastAsia="Times New Roman" w:hAnsi="Times New Roman" w:cs="Times New Roman"/>
          <w:sz w:val="24"/>
          <w:szCs w:val="24"/>
        </w:rPr>
      </w:pPr>
    </w:p>
    <w:p w14:paraId="6102B2D8" w14:textId="77777777" w:rsidR="008C2F5F" w:rsidRPr="004B572E" w:rsidRDefault="00EA30B7">
      <w:pPr>
        <w:spacing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______________________</w:t>
      </w:r>
    </w:p>
    <w:p w14:paraId="3F940094" w14:textId="77777777" w:rsidR="008C2F5F" w:rsidRPr="004B572E" w:rsidRDefault="00EA30B7">
      <w:pPr>
        <w:spacing w:line="240" w:lineRule="auto"/>
        <w:ind w:left="6804"/>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(подпись студента)</w:t>
      </w:r>
    </w:p>
    <w:p w14:paraId="2BE70E20" w14:textId="77777777" w:rsidR="008C2F5F" w:rsidRPr="004B572E" w:rsidRDefault="008C2F5F">
      <w:pPr>
        <w:spacing w:line="240" w:lineRule="auto"/>
        <w:jc w:val="right"/>
        <w:rPr>
          <w:rFonts w:ascii="Times New Roman" w:eastAsia="Times New Roman" w:hAnsi="Times New Roman" w:cs="Times New Roman"/>
          <w:sz w:val="24"/>
          <w:szCs w:val="24"/>
        </w:rPr>
      </w:pPr>
    </w:p>
    <w:p w14:paraId="5A15ABBA" w14:textId="77777777" w:rsidR="008C2F5F" w:rsidRPr="004B572E" w:rsidRDefault="00EA30B7">
      <w:pPr>
        <w:spacing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______________________ </w:t>
      </w:r>
    </w:p>
    <w:p w14:paraId="0C69F110" w14:textId="77777777" w:rsidR="008C2F5F" w:rsidRPr="004B572E" w:rsidRDefault="00EA30B7">
      <w:pPr>
        <w:spacing w:line="240" w:lineRule="auto"/>
        <w:ind w:left="7513"/>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(дата)</w:t>
      </w:r>
    </w:p>
    <w:p w14:paraId="5751BB44" w14:textId="77777777" w:rsidR="008C2F5F" w:rsidRPr="004B572E" w:rsidRDefault="008C2F5F">
      <w:pPr>
        <w:spacing w:line="240" w:lineRule="auto"/>
        <w:jc w:val="both"/>
        <w:rPr>
          <w:rFonts w:ascii="Times New Roman" w:eastAsia="Times New Roman" w:hAnsi="Times New Roman" w:cs="Times New Roman"/>
          <w:sz w:val="24"/>
          <w:szCs w:val="24"/>
        </w:rPr>
      </w:pPr>
    </w:p>
    <w:p w14:paraId="758A1257"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Согласие научного руководителя: ___________________________</w:t>
      </w:r>
    </w:p>
    <w:p w14:paraId="4CEE905C" w14:textId="77777777" w:rsidR="008C2F5F" w:rsidRPr="004B572E" w:rsidRDefault="00EA30B7">
      <w:pPr>
        <w:widowControl w:val="0"/>
        <w:tabs>
          <w:tab w:val="left" w:pos="708"/>
        </w:tabs>
        <w:spacing w:line="240" w:lineRule="auto"/>
        <w:ind w:left="1002" w:firstLine="851"/>
        <w:jc w:val="right"/>
        <w:rPr>
          <w:rFonts w:ascii="Times New Roman" w:eastAsia="Times New Roman" w:hAnsi="Times New Roman" w:cs="Times New Roman"/>
          <w:sz w:val="24"/>
          <w:szCs w:val="24"/>
        </w:rPr>
      </w:pP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3</w:t>
      </w:r>
    </w:p>
    <w:p w14:paraId="772503E4" w14:textId="77777777" w:rsidR="008C2F5F" w:rsidRPr="004B572E" w:rsidRDefault="008C2F5F">
      <w:pPr>
        <w:spacing w:line="240" w:lineRule="auto"/>
        <w:jc w:val="center"/>
        <w:rPr>
          <w:rFonts w:ascii="Times New Roman" w:eastAsia="Times New Roman" w:hAnsi="Times New Roman" w:cs="Times New Roman"/>
          <w:sz w:val="24"/>
          <w:szCs w:val="24"/>
        </w:rPr>
      </w:pPr>
    </w:p>
    <w:p w14:paraId="6213464D" w14:textId="77777777" w:rsidR="008C2F5F" w:rsidRPr="004B572E" w:rsidRDefault="00EA30B7">
      <w:pPr>
        <w:spacing w:line="240" w:lineRule="auto"/>
        <w:jc w:val="center"/>
        <w:rPr>
          <w:rFonts w:ascii="Times New Roman" w:eastAsia="Times New Roman" w:hAnsi="Times New Roman" w:cs="Times New Roman"/>
          <w:i/>
          <w:sz w:val="24"/>
          <w:szCs w:val="24"/>
        </w:rPr>
      </w:pPr>
      <w:r w:rsidRPr="004B572E">
        <w:rPr>
          <w:rFonts w:ascii="Times New Roman" w:eastAsia="Times New Roman" w:hAnsi="Times New Roman" w:cs="Times New Roman"/>
          <w:i/>
          <w:sz w:val="24"/>
          <w:szCs w:val="24"/>
        </w:rPr>
        <w:t xml:space="preserve">Пример оформления </w:t>
      </w:r>
    </w:p>
    <w:p w14:paraId="187CD736" w14:textId="77777777" w:rsidR="008C2F5F" w:rsidRPr="004B572E" w:rsidRDefault="008C2F5F">
      <w:pPr>
        <w:spacing w:line="240" w:lineRule="auto"/>
        <w:jc w:val="center"/>
        <w:rPr>
          <w:rFonts w:ascii="Times New Roman" w:eastAsia="Times New Roman" w:hAnsi="Times New Roman" w:cs="Times New Roman"/>
          <w:sz w:val="24"/>
          <w:szCs w:val="24"/>
        </w:rPr>
      </w:pPr>
    </w:p>
    <w:p w14:paraId="0858E0ED"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Содержание</w:t>
      </w:r>
    </w:p>
    <w:p w14:paraId="54B9A150" w14:textId="77777777" w:rsidR="008C2F5F" w:rsidRPr="004B572E" w:rsidRDefault="008C2F5F">
      <w:pPr>
        <w:spacing w:line="240" w:lineRule="auto"/>
        <w:jc w:val="right"/>
        <w:rPr>
          <w:rFonts w:ascii="Times New Roman" w:eastAsia="Times New Roman" w:hAnsi="Times New Roman" w:cs="Times New Roman"/>
          <w:sz w:val="24"/>
          <w:szCs w:val="24"/>
        </w:rPr>
      </w:pPr>
    </w:p>
    <w:p w14:paraId="706E6342"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Рекомендуется использовать автособираемое оглавление (данная функция реализована в текстовом редакторе Microsoft Word)</w:t>
      </w:r>
    </w:p>
    <w:p w14:paraId="55E2DC14" w14:textId="77777777" w:rsidR="008C2F5F" w:rsidRPr="004B572E" w:rsidRDefault="008C2F5F">
      <w:pPr>
        <w:spacing w:line="240" w:lineRule="auto"/>
        <w:jc w:val="both"/>
        <w:rPr>
          <w:rFonts w:ascii="Times New Roman" w:eastAsia="Times New Roman" w:hAnsi="Times New Roman" w:cs="Times New Roman"/>
          <w:sz w:val="24"/>
          <w:szCs w:val="24"/>
        </w:rPr>
      </w:pPr>
    </w:p>
    <w:p w14:paraId="7B21C3E7"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Введение ……………………………………………………………номер страницы</w:t>
      </w:r>
    </w:p>
    <w:p w14:paraId="5965708C" w14:textId="63DDDC78"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Глава 1. </w:t>
      </w:r>
      <w:r w:rsidRPr="004B572E">
        <w:rPr>
          <w:rFonts w:ascii="Times New Roman" w:eastAsia="Times New Roman" w:hAnsi="Times New Roman" w:cs="Times New Roman"/>
          <w:i/>
          <w:sz w:val="24"/>
          <w:szCs w:val="24"/>
        </w:rPr>
        <w:t>Название главы</w:t>
      </w:r>
      <w:r w:rsidRPr="004B572E">
        <w:rPr>
          <w:rFonts w:ascii="Times New Roman" w:eastAsia="Times New Roman" w:hAnsi="Times New Roman" w:cs="Times New Roman"/>
          <w:sz w:val="24"/>
          <w:szCs w:val="24"/>
        </w:rPr>
        <w:t xml:space="preserve"> ………………………………………….</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номер страницы</w:t>
      </w:r>
    </w:p>
    <w:p w14:paraId="239B9FF9" w14:textId="77777777" w:rsidR="008C2F5F" w:rsidRPr="004B572E" w:rsidRDefault="00EA30B7">
      <w:pPr>
        <w:numPr>
          <w:ilvl w:val="1"/>
          <w:numId w:val="10"/>
        </w:numP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Название параграфа…………………………………………….номер страницы</w:t>
      </w:r>
    </w:p>
    <w:p w14:paraId="2454E9A0" w14:textId="77777777" w:rsidR="008C2F5F" w:rsidRPr="004B572E" w:rsidRDefault="00EA30B7">
      <w:pPr>
        <w:numPr>
          <w:ilvl w:val="1"/>
          <w:numId w:val="10"/>
        </w:numP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Название параграфа…………………………………………….номер страницы</w:t>
      </w:r>
    </w:p>
    <w:p w14:paraId="6893749E" w14:textId="77777777" w:rsidR="008C2F5F" w:rsidRPr="004B572E" w:rsidRDefault="00EA30B7">
      <w:pPr>
        <w:numPr>
          <w:ilvl w:val="1"/>
          <w:numId w:val="10"/>
        </w:numP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Название параграфа…………………………………………….номер страницы</w:t>
      </w:r>
    </w:p>
    <w:p w14:paraId="7BEDB4E6" w14:textId="641633C4"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Глава 2. </w:t>
      </w:r>
      <w:r w:rsidRPr="004B572E">
        <w:rPr>
          <w:rFonts w:ascii="Times New Roman" w:eastAsia="Times New Roman" w:hAnsi="Times New Roman" w:cs="Times New Roman"/>
          <w:i/>
          <w:sz w:val="24"/>
          <w:szCs w:val="24"/>
        </w:rPr>
        <w:t>Название главы</w:t>
      </w:r>
      <w:r w:rsidRPr="004B572E">
        <w:rPr>
          <w:rFonts w:ascii="Times New Roman" w:eastAsia="Times New Roman" w:hAnsi="Times New Roman" w:cs="Times New Roman"/>
          <w:sz w:val="24"/>
          <w:szCs w:val="24"/>
        </w:rPr>
        <w:t xml:space="preserve"> ………………………………………….</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номер страницы</w:t>
      </w:r>
    </w:p>
    <w:p w14:paraId="6941E426"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2.1 Название параграфа…………………………………………….номер страницы</w:t>
      </w:r>
    </w:p>
    <w:p w14:paraId="1FDA64BE"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2.2 Название параграфа…………………………………………….номер страницы</w:t>
      </w:r>
    </w:p>
    <w:p w14:paraId="185785D2"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Заключение …………………………………………………………номер страницы</w:t>
      </w:r>
    </w:p>
    <w:p w14:paraId="70B596FD"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Список использованной литературы и источников ……………..номер страницы</w:t>
      </w:r>
    </w:p>
    <w:p w14:paraId="016E4F9D" w14:textId="77777777" w:rsidR="008C2F5F" w:rsidRPr="004B572E" w:rsidRDefault="00EA30B7">
      <w:pPr>
        <w:spacing w:after="200"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Приложения (при наличии) …………………………………….....номер страницы</w:t>
      </w:r>
      <w:r w:rsidRPr="004B572E">
        <w:rPr>
          <w:rFonts w:ascii="Times New Roman" w:hAnsi="Times New Roman" w:cs="Times New Roman"/>
          <w:sz w:val="24"/>
          <w:szCs w:val="24"/>
        </w:rPr>
        <w:br w:type="page"/>
      </w:r>
    </w:p>
    <w:p w14:paraId="7FF0FC7E" w14:textId="77777777" w:rsidR="008C2F5F" w:rsidRPr="004B572E" w:rsidRDefault="00EA30B7">
      <w:pPr>
        <w:spacing w:after="200" w:line="240" w:lineRule="auto"/>
        <w:ind w:firstLine="851"/>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Приложение 4</w:t>
      </w:r>
    </w:p>
    <w:p w14:paraId="5B137265" w14:textId="77777777" w:rsidR="008C2F5F" w:rsidRPr="004B572E" w:rsidRDefault="00EA30B7">
      <w:pPr>
        <w:spacing w:after="200"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Федеральное государственное автономное</w:t>
      </w:r>
      <w:r w:rsidRPr="004B572E">
        <w:rPr>
          <w:rFonts w:ascii="Times New Roman" w:eastAsia="Times New Roman" w:hAnsi="Times New Roman" w:cs="Times New Roman"/>
          <w:b/>
          <w:sz w:val="24"/>
          <w:szCs w:val="24"/>
        </w:rPr>
        <w:br/>
        <w:t>образовательное учреждение высшего образования</w:t>
      </w:r>
      <w:r w:rsidRPr="004B572E">
        <w:rPr>
          <w:rFonts w:ascii="Times New Roman" w:eastAsia="Times New Roman" w:hAnsi="Times New Roman" w:cs="Times New Roman"/>
          <w:b/>
          <w:sz w:val="24"/>
          <w:szCs w:val="24"/>
        </w:rPr>
        <w:br/>
        <w:t>«Национальный исследовательский университет</w:t>
      </w:r>
      <w:r w:rsidRPr="004B572E">
        <w:rPr>
          <w:rFonts w:ascii="Times New Roman" w:eastAsia="Times New Roman" w:hAnsi="Times New Roman" w:cs="Times New Roman"/>
          <w:b/>
          <w:sz w:val="24"/>
          <w:szCs w:val="24"/>
        </w:rPr>
        <w:br/>
        <w:t>«Высшая школа экономики»»</w:t>
      </w:r>
    </w:p>
    <w:p w14:paraId="14188567" w14:textId="77777777" w:rsidR="008C2F5F" w:rsidRPr="004B572E" w:rsidRDefault="00EA30B7">
      <w:pPr>
        <w:pStyle w:val="6"/>
        <w:keepNext w:val="0"/>
        <w:keepLines w:val="0"/>
        <w:spacing w:after="60" w:line="240" w:lineRule="auto"/>
        <w:jc w:val="center"/>
        <w:rPr>
          <w:rFonts w:ascii="Times New Roman" w:eastAsia="Times New Roman" w:hAnsi="Times New Roman" w:cs="Times New Roman"/>
          <w:b/>
          <w:i w:val="0"/>
          <w:color w:val="000000"/>
          <w:sz w:val="24"/>
          <w:szCs w:val="24"/>
        </w:rPr>
      </w:pPr>
      <w:r w:rsidRPr="004B572E">
        <w:rPr>
          <w:rFonts w:ascii="Times New Roman" w:eastAsia="Times New Roman" w:hAnsi="Times New Roman" w:cs="Times New Roman"/>
          <w:b/>
          <w:i w:val="0"/>
          <w:color w:val="000000"/>
          <w:sz w:val="24"/>
          <w:szCs w:val="24"/>
        </w:rPr>
        <w:t>Факультет коммуникаций, медиа и дизайна</w:t>
      </w:r>
    </w:p>
    <w:p w14:paraId="0BC28BCD"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Отзыв на курсовую работу академического формата</w:t>
      </w:r>
    </w:p>
    <w:p w14:paraId="4179E09C" w14:textId="77777777" w:rsidR="008C2F5F" w:rsidRPr="004B572E" w:rsidRDefault="008C2F5F">
      <w:pPr>
        <w:spacing w:line="240" w:lineRule="auto"/>
        <w:jc w:val="center"/>
        <w:rPr>
          <w:rFonts w:ascii="Times New Roman" w:eastAsia="Times New Roman" w:hAnsi="Times New Roman" w:cs="Times New Roman"/>
          <w:b/>
          <w:sz w:val="24"/>
          <w:szCs w:val="24"/>
        </w:rPr>
      </w:pPr>
    </w:p>
    <w:tbl>
      <w:tblPr>
        <w:tblStyle w:val="afffd"/>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110"/>
        <w:gridCol w:w="930"/>
        <w:gridCol w:w="6150"/>
      </w:tblGrid>
      <w:tr w:rsidR="008C2F5F" w:rsidRPr="004B572E" w14:paraId="20426E71" w14:textId="77777777">
        <w:tc>
          <w:tcPr>
            <w:tcW w:w="3540" w:type="dxa"/>
            <w:gridSpan w:val="3"/>
            <w:tcBorders>
              <w:top w:val="nil"/>
              <w:left w:val="nil"/>
              <w:bottom w:val="nil"/>
              <w:right w:val="nil"/>
            </w:tcBorders>
          </w:tcPr>
          <w:p w14:paraId="7BAA8FCB"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b/>
                <w:sz w:val="24"/>
                <w:szCs w:val="24"/>
              </w:rPr>
              <w:t xml:space="preserve">Научный руководитель: </w:t>
            </w:r>
          </w:p>
        </w:tc>
        <w:tc>
          <w:tcPr>
            <w:tcW w:w="6150" w:type="dxa"/>
            <w:tcBorders>
              <w:top w:val="nil"/>
              <w:left w:val="nil"/>
              <w:bottom w:val="single" w:sz="4" w:space="0" w:color="000000"/>
              <w:right w:val="nil"/>
            </w:tcBorders>
          </w:tcPr>
          <w:p w14:paraId="595B57C1" w14:textId="77777777" w:rsidR="008C2F5F" w:rsidRPr="004B572E" w:rsidRDefault="008C2F5F">
            <w:pPr>
              <w:spacing w:line="240" w:lineRule="auto"/>
              <w:rPr>
                <w:rFonts w:ascii="Times New Roman" w:eastAsia="Times New Roman" w:hAnsi="Times New Roman" w:cs="Times New Roman"/>
                <w:i/>
                <w:sz w:val="24"/>
                <w:szCs w:val="24"/>
              </w:rPr>
            </w:pPr>
          </w:p>
        </w:tc>
      </w:tr>
      <w:tr w:rsidR="008C2F5F" w:rsidRPr="004B572E" w14:paraId="7DFC24DC" w14:textId="77777777">
        <w:tc>
          <w:tcPr>
            <w:tcW w:w="2610" w:type="dxa"/>
            <w:gridSpan w:val="2"/>
            <w:tcBorders>
              <w:top w:val="nil"/>
              <w:left w:val="nil"/>
              <w:bottom w:val="nil"/>
              <w:right w:val="nil"/>
            </w:tcBorders>
          </w:tcPr>
          <w:p w14:paraId="2F93AB09"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Название работы:</w:t>
            </w:r>
          </w:p>
        </w:tc>
        <w:tc>
          <w:tcPr>
            <w:tcW w:w="7080" w:type="dxa"/>
            <w:gridSpan w:val="2"/>
            <w:tcBorders>
              <w:top w:val="nil"/>
              <w:left w:val="nil"/>
              <w:bottom w:val="single" w:sz="4" w:space="0" w:color="000000"/>
              <w:right w:val="nil"/>
            </w:tcBorders>
          </w:tcPr>
          <w:p w14:paraId="4F1544C5" w14:textId="77777777" w:rsidR="008C2F5F" w:rsidRPr="004B572E" w:rsidRDefault="008C2F5F">
            <w:pPr>
              <w:spacing w:line="240" w:lineRule="auto"/>
              <w:rPr>
                <w:rFonts w:ascii="Times New Roman" w:eastAsia="Times New Roman" w:hAnsi="Times New Roman" w:cs="Times New Roman"/>
                <w:sz w:val="24"/>
                <w:szCs w:val="24"/>
              </w:rPr>
            </w:pPr>
          </w:p>
        </w:tc>
      </w:tr>
      <w:tr w:rsidR="008C2F5F" w:rsidRPr="004B572E" w14:paraId="1A72BBC0" w14:textId="77777777">
        <w:tc>
          <w:tcPr>
            <w:tcW w:w="1500" w:type="dxa"/>
            <w:tcBorders>
              <w:top w:val="nil"/>
              <w:left w:val="nil"/>
              <w:bottom w:val="nil"/>
              <w:right w:val="nil"/>
            </w:tcBorders>
          </w:tcPr>
          <w:p w14:paraId="4D1F1052"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Автор:</w:t>
            </w:r>
          </w:p>
        </w:tc>
        <w:tc>
          <w:tcPr>
            <w:tcW w:w="8190" w:type="dxa"/>
            <w:gridSpan w:val="3"/>
            <w:tcBorders>
              <w:top w:val="nil"/>
              <w:left w:val="nil"/>
              <w:right w:val="nil"/>
            </w:tcBorders>
          </w:tcPr>
          <w:p w14:paraId="3BC1F221" w14:textId="77777777" w:rsidR="008C2F5F" w:rsidRPr="004B572E" w:rsidRDefault="008C2F5F">
            <w:pPr>
              <w:spacing w:line="240" w:lineRule="auto"/>
              <w:rPr>
                <w:rFonts w:ascii="Times New Roman" w:eastAsia="Times New Roman" w:hAnsi="Times New Roman" w:cs="Times New Roman"/>
                <w:sz w:val="24"/>
                <w:szCs w:val="24"/>
              </w:rPr>
            </w:pPr>
          </w:p>
        </w:tc>
      </w:tr>
    </w:tbl>
    <w:p w14:paraId="3E996D7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Отзыв на курсовую работу академического формата должен включать в себя следующие характеристики:</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b/>
          <w:sz w:val="24"/>
          <w:szCs w:val="24"/>
        </w:rPr>
        <w:t>Общие характеристики работы</w:t>
      </w:r>
      <w:r w:rsidRPr="004B572E">
        <w:rPr>
          <w:rFonts w:ascii="Times New Roman" w:eastAsia="Times New Roman" w:hAnsi="Times New Roman" w:cs="Times New Roman"/>
          <w:b/>
          <w:sz w:val="24"/>
          <w:szCs w:val="24"/>
        </w:rPr>
        <w:br/>
      </w:r>
      <w:r w:rsidRPr="004B572E">
        <w:rPr>
          <w:rFonts w:ascii="Times New Roman" w:eastAsia="Times New Roman" w:hAnsi="Times New Roman" w:cs="Times New Roman"/>
          <w:sz w:val="24"/>
          <w:szCs w:val="24"/>
        </w:rPr>
        <w:tab/>
        <w:t xml:space="preserve">Корректность формулировки проблемы и гипотезы исследования.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Соответствие содержания работы заявленной теме.</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 xml:space="preserve">Раскрытие темы, полнота изложения материала по теме.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Логика работы и ее соответствие задачам исследования</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b/>
          <w:sz w:val="24"/>
          <w:szCs w:val="24"/>
        </w:rPr>
        <w:t>Методология и методы</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Корректность использования общенаучных методов исследования.</w:t>
      </w:r>
    </w:p>
    <w:p w14:paraId="1F0981B1"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Корректность использования эмпирических методов исследования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 xml:space="preserve">Соответствие методов тематике работы, исследовательскому вопросу и поставленным задачам.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b/>
          <w:sz w:val="24"/>
          <w:szCs w:val="24"/>
        </w:rPr>
        <w:t>Теоретическая и эмпирическая базы работ</w:t>
      </w:r>
      <w:r w:rsidRPr="004B572E">
        <w:rPr>
          <w:rFonts w:ascii="Times New Roman" w:eastAsia="Times New Roman" w:hAnsi="Times New Roman" w:cs="Times New Roman"/>
          <w:sz w:val="24"/>
          <w:szCs w:val="24"/>
        </w:rPr>
        <w:t>ы</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 xml:space="preserve">Информированность о состоянии исследовательской дискуссии по проблеме.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Использование конкретных концепций, моделей в соответствии с решаемой профессиональной задачей</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Полнота эмпирической базы, её соответствие цели и гипотезе исследования</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b/>
          <w:sz w:val="24"/>
          <w:szCs w:val="24"/>
        </w:rPr>
        <w:t>Оформление</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 xml:space="preserve">Соответствие академическим стандартам (стиль, терминология).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sz w:val="24"/>
          <w:szCs w:val="24"/>
        </w:rPr>
        <w:tab/>
        <w:t xml:space="preserve">Оформление текста (соответствие методическому руководству). </w:t>
      </w:r>
      <w:r w:rsidRPr="004B572E">
        <w:rPr>
          <w:rFonts w:ascii="Times New Roman" w:eastAsia="Times New Roman" w:hAnsi="Times New Roman" w:cs="Times New Roman"/>
          <w:sz w:val="24"/>
          <w:szCs w:val="24"/>
        </w:rPr>
        <w:br/>
      </w:r>
      <w:r w:rsidRPr="004B572E">
        <w:rPr>
          <w:rFonts w:ascii="Times New Roman" w:eastAsia="Times New Roman" w:hAnsi="Times New Roman" w:cs="Times New Roman"/>
          <w:b/>
          <w:sz w:val="24"/>
          <w:szCs w:val="24"/>
        </w:rPr>
        <w:t>Сильные стороны работы</w:t>
      </w:r>
      <w:r w:rsidRPr="004B572E">
        <w:rPr>
          <w:rFonts w:ascii="Times New Roman" w:eastAsia="Times New Roman" w:hAnsi="Times New Roman" w:cs="Times New Roman"/>
          <w:b/>
          <w:sz w:val="24"/>
          <w:szCs w:val="24"/>
        </w:rPr>
        <w:br/>
        <w:t>Слабые стороны работы</w:t>
      </w:r>
      <w:r w:rsidRPr="004B572E">
        <w:rPr>
          <w:rFonts w:ascii="Times New Roman" w:eastAsia="Times New Roman" w:hAnsi="Times New Roman" w:cs="Times New Roman"/>
          <w:b/>
          <w:sz w:val="24"/>
          <w:szCs w:val="24"/>
        </w:rPr>
        <w:br/>
        <w:t>Характеристика работы студента при написании курсовой работы</w:t>
      </w:r>
      <w:r w:rsidRPr="004B572E">
        <w:rPr>
          <w:rFonts w:ascii="Times New Roman" w:eastAsia="Times New Roman" w:hAnsi="Times New Roman" w:cs="Times New Roman"/>
          <w:sz w:val="24"/>
          <w:szCs w:val="24"/>
        </w:rPr>
        <w:br/>
      </w:r>
    </w:p>
    <w:p w14:paraId="4AC128C2"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ИТОГОВАЯ ОЦЕНКА: </w:t>
      </w:r>
    </w:p>
    <w:p w14:paraId="6F4582ED" w14:textId="77777777" w:rsidR="008C2F5F" w:rsidRPr="004B572E" w:rsidRDefault="008C2F5F">
      <w:pPr>
        <w:spacing w:after="200" w:line="240" w:lineRule="auto"/>
        <w:rPr>
          <w:rFonts w:ascii="Times New Roman" w:eastAsia="Times New Roman" w:hAnsi="Times New Roman" w:cs="Times New Roman"/>
          <w:b/>
          <w:sz w:val="24"/>
          <w:szCs w:val="24"/>
        </w:rPr>
      </w:pPr>
    </w:p>
    <w:tbl>
      <w:tblPr>
        <w:tblStyle w:val="afffe"/>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95"/>
        <w:gridCol w:w="2130"/>
        <w:gridCol w:w="2096"/>
        <w:gridCol w:w="2527"/>
        <w:gridCol w:w="2004"/>
      </w:tblGrid>
      <w:tr w:rsidR="008C2F5F" w:rsidRPr="004B572E" w14:paraId="39A44984" w14:textId="77777777">
        <w:tc>
          <w:tcPr>
            <w:tcW w:w="1095" w:type="dxa"/>
          </w:tcPr>
          <w:p w14:paraId="58BC9FE1"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Дата:</w:t>
            </w:r>
          </w:p>
        </w:tc>
        <w:tc>
          <w:tcPr>
            <w:tcW w:w="2130" w:type="dxa"/>
            <w:tcBorders>
              <w:bottom w:val="single" w:sz="4" w:space="0" w:color="000000"/>
            </w:tcBorders>
          </w:tcPr>
          <w:p w14:paraId="574E563A" w14:textId="77777777" w:rsidR="008C2F5F" w:rsidRPr="004B572E" w:rsidRDefault="008C2F5F">
            <w:pPr>
              <w:spacing w:line="240" w:lineRule="auto"/>
              <w:rPr>
                <w:rFonts w:ascii="Times New Roman" w:eastAsia="Times New Roman" w:hAnsi="Times New Roman" w:cs="Times New Roman"/>
                <w:sz w:val="24"/>
                <w:szCs w:val="24"/>
              </w:rPr>
            </w:pPr>
          </w:p>
        </w:tc>
        <w:tc>
          <w:tcPr>
            <w:tcW w:w="2096" w:type="dxa"/>
          </w:tcPr>
          <w:p w14:paraId="734EC097" w14:textId="77777777" w:rsidR="008C2F5F" w:rsidRPr="004B572E" w:rsidRDefault="008C2F5F">
            <w:pPr>
              <w:spacing w:line="240" w:lineRule="auto"/>
              <w:rPr>
                <w:rFonts w:ascii="Times New Roman" w:eastAsia="Times New Roman" w:hAnsi="Times New Roman" w:cs="Times New Roman"/>
                <w:sz w:val="24"/>
                <w:szCs w:val="24"/>
              </w:rPr>
            </w:pPr>
          </w:p>
        </w:tc>
        <w:tc>
          <w:tcPr>
            <w:tcW w:w="2527" w:type="dxa"/>
          </w:tcPr>
          <w:p w14:paraId="2F3F52AC" w14:textId="77777777" w:rsidR="008C2F5F" w:rsidRPr="004B572E" w:rsidRDefault="00EA30B7">
            <w:pPr>
              <w:spacing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Подпись:</w:t>
            </w:r>
          </w:p>
        </w:tc>
        <w:tc>
          <w:tcPr>
            <w:tcW w:w="2004" w:type="dxa"/>
            <w:tcBorders>
              <w:bottom w:val="single" w:sz="4" w:space="0" w:color="000000"/>
            </w:tcBorders>
          </w:tcPr>
          <w:p w14:paraId="2B536707" w14:textId="77777777" w:rsidR="008C2F5F" w:rsidRPr="004B572E" w:rsidRDefault="008C2F5F">
            <w:pPr>
              <w:spacing w:line="240" w:lineRule="auto"/>
              <w:rPr>
                <w:rFonts w:ascii="Times New Roman" w:eastAsia="Times New Roman" w:hAnsi="Times New Roman" w:cs="Times New Roman"/>
                <w:sz w:val="24"/>
                <w:szCs w:val="24"/>
              </w:rPr>
            </w:pPr>
          </w:p>
        </w:tc>
      </w:tr>
    </w:tbl>
    <w:p w14:paraId="6EA51BDA" w14:textId="77777777" w:rsidR="008C2F5F" w:rsidRPr="004B572E" w:rsidRDefault="00EA30B7">
      <w:pPr>
        <w:spacing w:after="200" w:line="240" w:lineRule="auto"/>
        <w:jc w:val="right"/>
        <w:rPr>
          <w:rFonts w:ascii="Times New Roman" w:eastAsia="Times New Roman" w:hAnsi="Times New Roman" w:cs="Times New Roman"/>
          <w:sz w:val="24"/>
          <w:szCs w:val="24"/>
        </w:rPr>
      </w:pP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5</w:t>
      </w:r>
    </w:p>
    <w:p w14:paraId="4F2A5E4D" w14:textId="77777777" w:rsidR="008C2F5F" w:rsidRPr="004B572E" w:rsidRDefault="00EA30B7">
      <w:pPr>
        <w:spacing w:after="200"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Федеральное государственное автономное</w:t>
      </w:r>
      <w:r w:rsidRPr="004B572E">
        <w:rPr>
          <w:rFonts w:ascii="Times New Roman" w:eastAsia="Times New Roman" w:hAnsi="Times New Roman" w:cs="Times New Roman"/>
          <w:b/>
          <w:sz w:val="24"/>
          <w:szCs w:val="24"/>
        </w:rPr>
        <w:br/>
        <w:t>образовательное учреждение высшего образования</w:t>
      </w:r>
      <w:r w:rsidRPr="004B572E">
        <w:rPr>
          <w:rFonts w:ascii="Times New Roman" w:eastAsia="Times New Roman" w:hAnsi="Times New Roman" w:cs="Times New Roman"/>
          <w:b/>
          <w:sz w:val="24"/>
          <w:szCs w:val="24"/>
        </w:rPr>
        <w:br/>
        <w:t>«Национальный исследовательский университет</w:t>
      </w:r>
      <w:r w:rsidRPr="004B572E">
        <w:rPr>
          <w:rFonts w:ascii="Times New Roman" w:eastAsia="Times New Roman" w:hAnsi="Times New Roman" w:cs="Times New Roman"/>
          <w:b/>
          <w:sz w:val="24"/>
          <w:szCs w:val="24"/>
        </w:rPr>
        <w:br/>
        <w:t>«Высшая школа экономики»»</w:t>
      </w:r>
    </w:p>
    <w:p w14:paraId="27707D3A" w14:textId="77777777" w:rsidR="008C2F5F" w:rsidRPr="004B572E" w:rsidRDefault="00EA30B7">
      <w:pPr>
        <w:pStyle w:val="6"/>
        <w:keepNext w:val="0"/>
        <w:keepLines w:val="0"/>
        <w:spacing w:after="60" w:line="240" w:lineRule="auto"/>
        <w:jc w:val="center"/>
        <w:rPr>
          <w:rFonts w:ascii="Times New Roman" w:eastAsia="Times New Roman" w:hAnsi="Times New Roman" w:cs="Times New Roman"/>
          <w:b/>
          <w:i w:val="0"/>
          <w:color w:val="000000"/>
          <w:sz w:val="24"/>
          <w:szCs w:val="24"/>
        </w:rPr>
      </w:pPr>
      <w:bookmarkStart w:id="4" w:name="_heading=h.2et92p0" w:colFirst="0" w:colLast="0"/>
      <w:bookmarkEnd w:id="4"/>
      <w:r w:rsidRPr="004B572E">
        <w:rPr>
          <w:rFonts w:ascii="Times New Roman" w:eastAsia="Times New Roman" w:hAnsi="Times New Roman" w:cs="Times New Roman"/>
          <w:b/>
          <w:i w:val="0"/>
          <w:color w:val="000000"/>
          <w:sz w:val="24"/>
          <w:szCs w:val="24"/>
        </w:rPr>
        <w:t>Факультет коммуникаций, медиа и дизайна</w:t>
      </w:r>
    </w:p>
    <w:p w14:paraId="2180D7F7"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Отзыв на курсовую работу проектно-творческого формата</w:t>
      </w:r>
    </w:p>
    <w:p w14:paraId="66E9D38E" w14:textId="77777777" w:rsidR="008C2F5F" w:rsidRPr="004B572E" w:rsidRDefault="008C2F5F">
      <w:pPr>
        <w:spacing w:after="200" w:line="240" w:lineRule="auto"/>
        <w:jc w:val="center"/>
        <w:rPr>
          <w:rFonts w:ascii="Times New Roman" w:eastAsia="Times New Roman" w:hAnsi="Times New Roman" w:cs="Times New Roman"/>
          <w:sz w:val="24"/>
          <w:szCs w:val="24"/>
        </w:rPr>
      </w:pPr>
    </w:p>
    <w:tbl>
      <w:tblPr>
        <w:tblStyle w:val="affff"/>
        <w:tblW w:w="96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657"/>
        <w:gridCol w:w="6722"/>
      </w:tblGrid>
      <w:tr w:rsidR="008C2F5F" w:rsidRPr="004B572E" w14:paraId="7E046248" w14:textId="77777777">
        <w:tc>
          <w:tcPr>
            <w:tcW w:w="2977" w:type="dxa"/>
            <w:gridSpan w:val="2"/>
            <w:tcBorders>
              <w:top w:val="nil"/>
              <w:left w:val="nil"/>
              <w:bottom w:val="nil"/>
              <w:right w:val="nil"/>
            </w:tcBorders>
          </w:tcPr>
          <w:p w14:paraId="3365CA9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b/>
                <w:sz w:val="24"/>
                <w:szCs w:val="24"/>
              </w:rPr>
              <w:t>Научный руководитель:</w:t>
            </w:r>
          </w:p>
        </w:tc>
        <w:tc>
          <w:tcPr>
            <w:tcW w:w="6722" w:type="dxa"/>
            <w:tcBorders>
              <w:top w:val="nil"/>
              <w:left w:val="nil"/>
              <w:bottom w:val="single" w:sz="4" w:space="0" w:color="000000"/>
              <w:right w:val="nil"/>
            </w:tcBorders>
          </w:tcPr>
          <w:p w14:paraId="631A2B84" w14:textId="77777777" w:rsidR="008C2F5F" w:rsidRPr="004B572E" w:rsidRDefault="008C2F5F">
            <w:pPr>
              <w:spacing w:line="240" w:lineRule="auto"/>
              <w:rPr>
                <w:rFonts w:ascii="Times New Roman" w:eastAsia="Times New Roman" w:hAnsi="Times New Roman" w:cs="Times New Roman"/>
                <w:i/>
                <w:sz w:val="24"/>
                <w:szCs w:val="24"/>
              </w:rPr>
            </w:pPr>
          </w:p>
        </w:tc>
      </w:tr>
      <w:tr w:rsidR="008C2F5F" w:rsidRPr="004B572E" w14:paraId="4C750212" w14:textId="77777777">
        <w:tc>
          <w:tcPr>
            <w:tcW w:w="2977" w:type="dxa"/>
            <w:gridSpan w:val="2"/>
            <w:tcBorders>
              <w:top w:val="nil"/>
              <w:left w:val="nil"/>
              <w:bottom w:val="nil"/>
              <w:right w:val="nil"/>
            </w:tcBorders>
          </w:tcPr>
          <w:p w14:paraId="093B639D"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Название работы:</w:t>
            </w:r>
          </w:p>
        </w:tc>
        <w:tc>
          <w:tcPr>
            <w:tcW w:w="6722" w:type="dxa"/>
            <w:tcBorders>
              <w:top w:val="nil"/>
              <w:left w:val="nil"/>
              <w:bottom w:val="single" w:sz="4" w:space="0" w:color="000000"/>
              <w:right w:val="nil"/>
            </w:tcBorders>
          </w:tcPr>
          <w:p w14:paraId="46693076" w14:textId="77777777" w:rsidR="008C2F5F" w:rsidRPr="004B572E" w:rsidRDefault="008C2F5F">
            <w:pPr>
              <w:spacing w:line="240" w:lineRule="auto"/>
              <w:rPr>
                <w:rFonts w:ascii="Times New Roman" w:eastAsia="Times New Roman" w:hAnsi="Times New Roman" w:cs="Times New Roman"/>
                <w:sz w:val="24"/>
                <w:szCs w:val="24"/>
              </w:rPr>
            </w:pPr>
          </w:p>
        </w:tc>
      </w:tr>
      <w:tr w:rsidR="008C2F5F" w:rsidRPr="004B572E" w14:paraId="4C35A87B" w14:textId="77777777">
        <w:tc>
          <w:tcPr>
            <w:tcW w:w="2977" w:type="dxa"/>
            <w:gridSpan w:val="2"/>
            <w:tcBorders>
              <w:top w:val="nil"/>
              <w:left w:val="nil"/>
              <w:bottom w:val="nil"/>
              <w:right w:val="nil"/>
            </w:tcBorders>
          </w:tcPr>
          <w:p w14:paraId="3FDD5943"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Жанр / вид работы:</w:t>
            </w:r>
          </w:p>
        </w:tc>
        <w:tc>
          <w:tcPr>
            <w:tcW w:w="6722" w:type="dxa"/>
            <w:tcBorders>
              <w:top w:val="nil"/>
              <w:left w:val="nil"/>
              <w:bottom w:val="single" w:sz="4" w:space="0" w:color="000000"/>
              <w:right w:val="nil"/>
            </w:tcBorders>
          </w:tcPr>
          <w:p w14:paraId="29B62852" w14:textId="77777777" w:rsidR="008C2F5F" w:rsidRPr="004B572E" w:rsidRDefault="00EA30B7">
            <w:pPr>
              <w:spacing w:line="240" w:lineRule="auto"/>
              <w:rPr>
                <w:rFonts w:ascii="Times New Roman" w:eastAsia="Times New Roman" w:hAnsi="Times New Roman" w:cs="Times New Roman"/>
                <w:i/>
                <w:sz w:val="24"/>
                <w:szCs w:val="24"/>
              </w:rPr>
            </w:pPr>
            <w:r w:rsidRPr="004B572E">
              <w:rPr>
                <w:rFonts w:ascii="Times New Roman" w:eastAsia="Times New Roman" w:hAnsi="Times New Roman" w:cs="Times New Roman"/>
                <w:i/>
                <w:sz w:val="24"/>
                <w:szCs w:val="24"/>
              </w:rPr>
              <w:t>из списка, обозначенного в настоящих Правилах</w:t>
            </w:r>
          </w:p>
        </w:tc>
      </w:tr>
      <w:tr w:rsidR="008C2F5F" w:rsidRPr="004B572E" w14:paraId="387D353B" w14:textId="77777777">
        <w:tc>
          <w:tcPr>
            <w:tcW w:w="1320" w:type="dxa"/>
            <w:tcBorders>
              <w:top w:val="nil"/>
              <w:left w:val="nil"/>
              <w:bottom w:val="nil"/>
              <w:right w:val="nil"/>
            </w:tcBorders>
          </w:tcPr>
          <w:p w14:paraId="418D5698"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Автор: </w:t>
            </w:r>
          </w:p>
        </w:tc>
        <w:tc>
          <w:tcPr>
            <w:tcW w:w="8379" w:type="dxa"/>
            <w:gridSpan w:val="2"/>
            <w:tcBorders>
              <w:top w:val="nil"/>
              <w:left w:val="nil"/>
              <w:right w:val="nil"/>
            </w:tcBorders>
          </w:tcPr>
          <w:p w14:paraId="663FCBE0" w14:textId="77777777" w:rsidR="008C2F5F" w:rsidRPr="004B572E" w:rsidRDefault="008C2F5F">
            <w:pPr>
              <w:spacing w:line="240" w:lineRule="auto"/>
              <w:rPr>
                <w:rFonts w:ascii="Times New Roman" w:eastAsia="Times New Roman" w:hAnsi="Times New Roman" w:cs="Times New Roman"/>
                <w:sz w:val="24"/>
                <w:szCs w:val="24"/>
              </w:rPr>
            </w:pPr>
          </w:p>
        </w:tc>
      </w:tr>
    </w:tbl>
    <w:p w14:paraId="366FDEA4"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Отзыв на курсовую работу проектно-творческого формата должен включать в себя следующие характеристики:</w:t>
      </w:r>
    </w:p>
    <w:p w14:paraId="7CBD1AFB"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Общие характеристики теоретической и проектной записок</w:t>
      </w:r>
    </w:p>
    <w:p w14:paraId="7DC1147A"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Соответствие содержания записок теме и/или жанру проектно-творческой работы</w:t>
      </w:r>
    </w:p>
    <w:p w14:paraId="733B91EA"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Соответствие теоретических предпосылок, отраженных в теоретической записке, творческой работе</w:t>
      </w:r>
    </w:p>
    <w:p w14:paraId="4F59B91D"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Наличие анализа актуальности и востребованности проекта </w:t>
      </w:r>
    </w:p>
    <w:p w14:paraId="401F7829"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Обоснованность выбора использованных в работе моделей, методов, способов и инструментов, применимых для решения профессиональной задачи</w:t>
      </w:r>
    </w:p>
    <w:p w14:paraId="12518295"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Наличие всех пунктов проектной записки, указанных в Правилах... </w:t>
      </w:r>
    </w:p>
    <w:p w14:paraId="5C0B3EC2"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Понимание медиаотрасли и места данного проекта в ней</w:t>
      </w:r>
    </w:p>
    <w:p w14:paraId="36736DE5"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Общие характеристики медиапродукта</w:t>
      </w:r>
    </w:p>
    <w:p w14:paraId="054BC6BB"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Содержание медиапродукта</w:t>
      </w:r>
    </w:p>
    <w:p w14:paraId="4713B3EC"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Понимание интересов целевой аудитории</w:t>
      </w:r>
    </w:p>
    <w:p w14:paraId="59EA4338"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Обоснованность предложенных творческих решений</w:t>
      </w:r>
    </w:p>
    <w:p w14:paraId="0B21970F"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Соответствие индустриальным стандартам</w:t>
      </w:r>
    </w:p>
    <w:p w14:paraId="22ACDA84"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Творческие достоинства и недостатки работы</w:t>
      </w:r>
    </w:p>
    <w:p w14:paraId="5C47B90B"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Оформление теоретической и проектной записок</w:t>
      </w:r>
    </w:p>
    <w:p w14:paraId="4692B296"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Соответствие настоящим Правилам (стиль, терминология, объем). </w:t>
      </w:r>
    </w:p>
    <w:p w14:paraId="04DA0B4C" w14:textId="77777777" w:rsidR="008C2F5F" w:rsidRPr="004B572E" w:rsidRDefault="00EA30B7">
      <w:pPr>
        <w:spacing w:line="240" w:lineRule="auto"/>
        <w:ind w:firstLine="7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Оформление текста (соответствие методическому руководству). </w:t>
      </w:r>
    </w:p>
    <w:p w14:paraId="3BF01E2E"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Характеристика работы студента при написании курсовой работы</w:t>
      </w:r>
    </w:p>
    <w:p w14:paraId="05C28DB3" w14:textId="77777777" w:rsidR="008C2F5F" w:rsidRPr="004B572E" w:rsidRDefault="00EA30B7">
      <w:pPr>
        <w:spacing w:line="240" w:lineRule="auto"/>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ИТОГОВАЯ ОЦЕНКА: </w:t>
      </w:r>
    </w:p>
    <w:p w14:paraId="13C2CE58" w14:textId="77777777" w:rsidR="008C2F5F" w:rsidRPr="004B572E" w:rsidRDefault="008C2F5F">
      <w:pPr>
        <w:spacing w:after="200" w:line="240" w:lineRule="auto"/>
        <w:rPr>
          <w:rFonts w:ascii="Times New Roman" w:eastAsia="Times New Roman" w:hAnsi="Times New Roman" w:cs="Times New Roman"/>
          <w:b/>
          <w:sz w:val="24"/>
          <w:szCs w:val="24"/>
        </w:rPr>
      </w:pPr>
    </w:p>
    <w:tbl>
      <w:tblPr>
        <w:tblStyle w:val="affff0"/>
        <w:tblW w:w="985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080"/>
        <w:gridCol w:w="2145"/>
        <w:gridCol w:w="2096"/>
        <w:gridCol w:w="2527"/>
        <w:gridCol w:w="2004"/>
      </w:tblGrid>
      <w:tr w:rsidR="008C2F5F" w:rsidRPr="004B572E" w14:paraId="51822A6D" w14:textId="77777777">
        <w:trPr>
          <w:trHeight w:val="325"/>
        </w:trPr>
        <w:tc>
          <w:tcPr>
            <w:tcW w:w="1080" w:type="dxa"/>
          </w:tcPr>
          <w:p w14:paraId="3372AFEE"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Дата:</w:t>
            </w:r>
          </w:p>
        </w:tc>
        <w:tc>
          <w:tcPr>
            <w:tcW w:w="2145" w:type="dxa"/>
            <w:tcBorders>
              <w:bottom w:val="single" w:sz="4" w:space="0" w:color="000000"/>
            </w:tcBorders>
          </w:tcPr>
          <w:p w14:paraId="51D40C82" w14:textId="77777777" w:rsidR="008C2F5F" w:rsidRPr="004B572E" w:rsidRDefault="008C2F5F">
            <w:pPr>
              <w:spacing w:line="240" w:lineRule="auto"/>
              <w:rPr>
                <w:rFonts w:ascii="Times New Roman" w:eastAsia="Times New Roman" w:hAnsi="Times New Roman" w:cs="Times New Roman"/>
                <w:sz w:val="24"/>
                <w:szCs w:val="24"/>
              </w:rPr>
            </w:pPr>
          </w:p>
        </w:tc>
        <w:tc>
          <w:tcPr>
            <w:tcW w:w="2096" w:type="dxa"/>
          </w:tcPr>
          <w:p w14:paraId="4EF0C944" w14:textId="77777777" w:rsidR="008C2F5F" w:rsidRPr="004B572E" w:rsidRDefault="008C2F5F">
            <w:pPr>
              <w:spacing w:line="240" w:lineRule="auto"/>
              <w:rPr>
                <w:rFonts w:ascii="Times New Roman" w:eastAsia="Times New Roman" w:hAnsi="Times New Roman" w:cs="Times New Roman"/>
                <w:sz w:val="24"/>
                <w:szCs w:val="24"/>
              </w:rPr>
            </w:pPr>
          </w:p>
        </w:tc>
        <w:tc>
          <w:tcPr>
            <w:tcW w:w="2527" w:type="dxa"/>
          </w:tcPr>
          <w:p w14:paraId="06662114" w14:textId="77777777" w:rsidR="008C2F5F" w:rsidRPr="004B572E" w:rsidRDefault="00EA30B7">
            <w:pPr>
              <w:spacing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Подпись:</w:t>
            </w:r>
          </w:p>
        </w:tc>
        <w:tc>
          <w:tcPr>
            <w:tcW w:w="2004" w:type="dxa"/>
            <w:tcBorders>
              <w:bottom w:val="single" w:sz="4" w:space="0" w:color="000000"/>
            </w:tcBorders>
          </w:tcPr>
          <w:p w14:paraId="170FBAE9" w14:textId="77777777" w:rsidR="008C2F5F" w:rsidRPr="004B572E" w:rsidRDefault="008C2F5F">
            <w:pPr>
              <w:spacing w:line="240" w:lineRule="auto"/>
              <w:rPr>
                <w:rFonts w:ascii="Times New Roman" w:eastAsia="Times New Roman" w:hAnsi="Times New Roman" w:cs="Times New Roman"/>
                <w:sz w:val="24"/>
                <w:szCs w:val="24"/>
              </w:rPr>
            </w:pPr>
          </w:p>
        </w:tc>
      </w:tr>
    </w:tbl>
    <w:p w14:paraId="09A270C4" w14:textId="77777777" w:rsidR="008C2F5F" w:rsidRPr="004B572E" w:rsidRDefault="00EA30B7">
      <w:pPr>
        <w:spacing w:after="200" w:line="240" w:lineRule="auto"/>
        <w:jc w:val="right"/>
        <w:rPr>
          <w:rFonts w:ascii="Times New Roman" w:eastAsia="Times New Roman" w:hAnsi="Times New Roman" w:cs="Times New Roman"/>
          <w:sz w:val="24"/>
          <w:szCs w:val="24"/>
        </w:rPr>
      </w:pPr>
      <w:r w:rsidRPr="004B572E">
        <w:rPr>
          <w:rFonts w:ascii="Times New Roman" w:hAnsi="Times New Roman" w:cs="Times New Roman"/>
          <w:sz w:val="24"/>
          <w:szCs w:val="24"/>
        </w:rPr>
        <w:br w:type="page"/>
      </w:r>
    </w:p>
    <w:p w14:paraId="37CCC886" w14:textId="77777777" w:rsidR="008C2F5F" w:rsidRPr="004B572E" w:rsidRDefault="00EA30B7">
      <w:pPr>
        <w:spacing w:after="200" w:line="240" w:lineRule="auto"/>
        <w:jc w:val="right"/>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Приложение 6</w:t>
      </w:r>
    </w:p>
    <w:p w14:paraId="463594CC" w14:textId="77777777" w:rsidR="008C2F5F" w:rsidRPr="004B572E" w:rsidRDefault="00EA30B7">
      <w:pPr>
        <w:spacing w:after="200"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Критерии оценивания качества подготовки</w:t>
      </w:r>
      <w:r w:rsidRPr="004B572E">
        <w:rPr>
          <w:rFonts w:ascii="Times New Roman" w:eastAsia="Times New Roman" w:hAnsi="Times New Roman" w:cs="Times New Roman"/>
          <w:b/>
          <w:sz w:val="24"/>
          <w:szCs w:val="24"/>
        </w:rPr>
        <w:br/>
        <w:t>курсовой работы различных форматов</w:t>
      </w:r>
    </w:p>
    <w:p w14:paraId="109A20F7" w14:textId="77777777" w:rsidR="008C2F5F" w:rsidRPr="004B572E" w:rsidRDefault="00EA30B7">
      <w:pPr>
        <w:numPr>
          <w:ilvl w:val="0"/>
          <w:numId w:val="8"/>
        </w:numPr>
        <w:spacing w:after="200" w:line="240" w:lineRule="auto"/>
        <w:ind w:left="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Примерное содержание оценки курсовой работы академического формата</w:t>
      </w:r>
    </w:p>
    <w:tbl>
      <w:tblPr>
        <w:tblStyle w:val="affff1"/>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8"/>
      </w:tblGrid>
      <w:tr w:rsidR="008C2F5F" w:rsidRPr="004B572E" w14:paraId="74505ACA"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03EF68D1"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Оценка по десятибалльной шкале</w:t>
            </w:r>
          </w:p>
        </w:tc>
        <w:tc>
          <w:tcPr>
            <w:tcW w:w="6208" w:type="dxa"/>
            <w:tcBorders>
              <w:top w:val="single" w:sz="4" w:space="0" w:color="000000"/>
              <w:left w:val="single" w:sz="4" w:space="0" w:color="000000"/>
              <w:bottom w:val="single" w:sz="4" w:space="0" w:color="000000"/>
              <w:right w:val="single" w:sz="4" w:space="0" w:color="000000"/>
            </w:tcBorders>
          </w:tcPr>
          <w:p w14:paraId="1294DF8A"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Примерное содержание оценки</w:t>
            </w:r>
          </w:p>
        </w:tc>
      </w:tr>
      <w:tr w:rsidR="008C2F5F" w:rsidRPr="004B572E" w14:paraId="0AABBCF7"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49B7F74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 — Весьма неудовлетворительно</w:t>
            </w:r>
          </w:p>
          <w:p w14:paraId="319687C2"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 — Очень плохо</w:t>
            </w:r>
          </w:p>
          <w:p w14:paraId="76E2E7F4"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3 — Плохо</w:t>
            </w:r>
          </w:p>
        </w:tc>
        <w:tc>
          <w:tcPr>
            <w:tcW w:w="6208" w:type="dxa"/>
            <w:tcBorders>
              <w:top w:val="single" w:sz="4" w:space="0" w:color="000000"/>
              <w:left w:val="single" w:sz="4" w:space="0" w:color="000000"/>
              <w:bottom w:val="single" w:sz="4" w:space="0" w:color="000000"/>
              <w:right w:val="single" w:sz="4" w:space="0" w:color="000000"/>
            </w:tcBorders>
          </w:tcPr>
          <w:p w14:paraId="79E96A9B"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Текст несвязный, не соответствует заданной теме. Есть значительные противоречия. Анализ проблем, постановка целей и задач, выделение объекта и предмета исследования, выбор способа и методов исследования, а также оценка его качества не выполнены. Большая часть задач не реализованы. Студент не показал способность проводить научные исследования в области медиа и выявлять научную сущность проблем в профессиональной области. Студент не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либо не названы, либо не соответствуют решаемой профессиональной задаче. Студент не продемонстрировал осведомленность об актуальных научных дискуссиях в выбранной сфере. Работа не соответствует правилам оформления письменных работ, настоящим Правилам, требованиям руководителя. Язык ненаучный.</w:t>
            </w:r>
          </w:p>
        </w:tc>
      </w:tr>
      <w:tr w:rsidR="008C2F5F" w:rsidRPr="004B572E" w14:paraId="34534711" w14:textId="77777777">
        <w:trPr>
          <w:trHeight w:val="260"/>
        </w:trPr>
        <w:tc>
          <w:tcPr>
            <w:tcW w:w="3256" w:type="dxa"/>
            <w:tcBorders>
              <w:top w:val="single" w:sz="4" w:space="0" w:color="000000"/>
              <w:left w:val="single" w:sz="4" w:space="0" w:color="000000"/>
              <w:bottom w:val="single" w:sz="4" w:space="0" w:color="000000"/>
              <w:right w:val="single" w:sz="4" w:space="0" w:color="000000"/>
            </w:tcBorders>
          </w:tcPr>
          <w:p w14:paraId="797CFE8F"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4 — Удовлетворительно</w:t>
            </w:r>
          </w:p>
          <w:p w14:paraId="4B3EA1F2"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5 — Весьма удовлетворительно</w:t>
            </w:r>
          </w:p>
        </w:tc>
        <w:tc>
          <w:tcPr>
            <w:tcW w:w="6208" w:type="dxa"/>
            <w:tcBorders>
              <w:top w:val="single" w:sz="4" w:space="0" w:color="000000"/>
              <w:left w:val="single" w:sz="4" w:space="0" w:color="000000"/>
              <w:bottom w:val="single" w:sz="4" w:space="0" w:color="000000"/>
              <w:right w:val="single" w:sz="4" w:space="0" w:color="000000"/>
            </w:tcBorders>
          </w:tcPr>
          <w:p w14:paraId="3CD78D44"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Местами несвязный текст, есть внутренние противоречия. Часть задач не выполнена или выполнена в недостаточном объеме. Имеются грубые ошибки, невысокая оригинальность текста, отсутствие полноценных выводов. Анализ проблем, постановка целей и задач, выделение объекта и предмета исследования, выбор методов исследования, а также оценка его качества выполнены с ошибками и неверно. Студент не показал способность проводить научные исследования в области медиамедиа, а также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вполне соответствуют решаемой профессиональной задаче. Неполное соответствие правилам оформления письменных работ, настоящим Правилам, требованиям руководителя.</w:t>
            </w:r>
          </w:p>
        </w:tc>
      </w:tr>
      <w:tr w:rsidR="008C2F5F" w:rsidRPr="004B572E" w14:paraId="4EE2EA85"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79DA1716"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6 — Хорошо</w:t>
            </w:r>
          </w:p>
          <w:p w14:paraId="3EB4A4DF"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7 — Очень хорошо</w:t>
            </w:r>
          </w:p>
        </w:tc>
        <w:tc>
          <w:tcPr>
            <w:tcW w:w="6208" w:type="dxa"/>
            <w:tcBorders>
              <w:top w:val="single" w:sz="4" w:space="0" w:color="000000"/>
              <w:left w:val="single" w:sz="4" w:space="0" w:color="000000"/>
              <w:bottom w:val="single" w:sz="4" w:space="0" w:color="000000"/>
              <w:right w:val="single" w:sz="4" w:space="0" w:color="000000"/>
            </w:tcBorders>
          </w:tcPr>
          <w:p w14:paraId="3325DED9"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Большая часть задач выполнена в должном объеме. Анализ проблем, постановка целей и задач, выделение </w:t>
            </w:r>
            <w:r w:rsidRPr="004B572E">
              <w:rPr>
                <w:rFonts w:ascii="Times New Roman" w:eastAsia="Times New Roman" w:hAnsi="Times New Roman" w:cs="Times New Roman"/>
                <w:sz w:val="24"/>
                <w:szCs w:val="24"/>
              </w:rPr>
              <w:lastRenderedPageBreak/>
              <w:t xml:space="preserve">объекта и предмета исследования, выбор методов исследования, а также оценка его качества в целом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 </w:t>
            </w:r>
          </w:p>
        </w:tc>
      </w:tr>
      <w:tr w:rsidR="008C2F5F" w:rsidRPr="004B572E" w14:paraId="60C6B757" w14:textId="77777777">
        <w:trPr>
          <w:trHeight w:val="140"/>
        </w:trPr>
        <w:tc>
          <w:tcPr>
            <w:tcW w:w="3256" w:type="dxa"/>
            <w:tcBorders>
              <w:top w:val="single" w:sz="4" w:space="0" w:color="000000"/>
              <w:left w:val="single" w:sz="4" w:space="0" w:color="000000"/>
              <w:bottom w:val="single" w:sz="4" w:space="0" w:color="000000"/>
              <w:right w:val="single" w:sz="4" w:space="0" w:color="000000"/>
            </w:tcBorders>
          </w:tcPr>
          <w:p w14:paraId="724BD94A"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8 — Почти отлично</w:t>
            </w:r>
          </w:p>
          <w:p w14:paraId="25C78142" w14:textId="77777777" w:rsidR="008C2F5F"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9 — Отлично</w:t>
            </w:r>
          </w:p>
          <w:p w14:paraId="62DBD814" w14:textId="71B698B7" w:rsidR="00E142B0" w:rsidRPr="004B572E" w:rsidRDefault="00E142B0">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10 — Блестяще</w:t>
            </w:r>
          </w:p>
        </w:tc>
        <w:tc>
          <w:tcPr>
            <w:tcW w:w="6208" w:type="dxa"/>
            <w:tcBorders>
              <w:top w:val="single" w:sz="4" w:space="0" w:color="000000"/>
              <w:left w:val="single" w:sz="4" w:space="0" w:color="000000"/>
              <w:bottom w:val="single" w:sz="4" w:space="0" w:color="000000"/>
              <w:right w:val="single" w:sz="4" w:space="0" w:color="000000"/>
            </w:tcBorders>
          </w:tcPr>
          <w:p w14:paraId="26FD5C32"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w:t>
            </w:r>
          </w:p>
        </w:tc>
      </w:tr>
    </w:tbl>
    <w:p w14:paraId="53E88D27" w14:textId="77777777" w:rsidR="008C2F5F" w:rsidRPr="004B572E" w:rsidRDefault="008C2F5F">
      <w:pPr>
        <w:spacing w:after="200" w:line="240" w:lineRule="auto"/>
        <w:ind w:left="709"/>
        <w:rPr>
          <w:rFonts w:ascii="Times New Roman" w:eastAsia="Times New Roman" w:hAnsi="Times New Roman" w:cs="Times New Roman"/>
          <w:sz w:val="24"/>
          <w:szCs w:val="24"/>
        </w:rPr>
      </w:pPr>
    </w:p>
    <w:p w14:paraId="1B7BFAE5" w14:textId="77777777" w:rsidR="008C2F5F" w:rsidRPr="004B572E" w:rsidRDefault="00EA30B7">
      <w:pPr>
        <w:numPr>
          <w:ilvl w:val="0"/>
          <w:numId w:val="8"/>
        </w:numPr>
        <w:spacing w:after="200" w:line="240" w:lineRule="auto"/>
        <w:ind w:left="709"/>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Примерное содержание оценки курсовой работы проектно-творческого формата.</w:t>
      </w:r>
    </w:p>
    <w:tbl>
      <w:tblPr>
        <w:tblStyle w:val="affff2"/>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09"/>
      </w:tblGrid>
      <w:tr w:rsidR="008C2F5F" w:rsidRPr="004B572E" w14:paraId="350ACDB4" w14:textId="77777777">
        <w:trPr>
          <w:trHeight w:val="220"/>
        </w:trPr>
        <w:tc>
          <w:tcPr>
            <w:tcW w:w="3256" w:type="dxa"/>
            <w:tcBorders>
              <w:top w:val="single" w:sz="4" w:space="0" w:color="000000"/>
              <w:left w:val="single" w:sz="4" w:space="0" w:color="000000"/>
              <w:bottom w:val="single" w:sz="4" w:space="0" w:color="000000"/>
              <w:right w:val="single" w:sz="4" w:space="0" w:color="000000"/>
            </w:tcBorders>
          </w:tcPr>
          <w:p w14:paraId="7E54E1FA"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Оценка по десятибалльной шкале</w:t>
            </w:r>
          </w:p>
        </w:tc>
        <w:tc>
          <w:tcPr>
            <w:tcW w:w="6209" w:type="dxa"/>
            <w:tcBorders>
              <w:top w:val="single" w:sz="4" w:space="0" w:color="000000"/>
              <w:left w:val="single" w:sz="4" w:space="0" w:color="000000"/>
              <w:bottom w:val="single" w:sz="4" w:space="0" w:color="000000"/>
              <w:right w:val="single" w:sz="4" w:space="0" w:color="000000"/>
            </w:tcBorders>
          </w:tcPr>
          <w:p w14:paraId="196E3C44"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Примерное содержание оценки</w:t>
            </w:r>
          </w:p>
        </w:tc>
      </w:tr>
      <w:tr w:rsidR="008C2F5F" w:rsidRPr="004B572E" w14:paraId="532F6182" w14:textId="77777777">
        <w:trPr>
          <w:trHeight w:val="400"/>
        </w:trPr>
        <w:tc>
          <w:tcPr>
            <w:tcW w:w="3256" w:type="dxa"/>
            <w:tcBorders>
              <w:top w:val="single" w:sz="4" w:space="0" w:color="000000"/>
              <w:left w:val="single" w:sz="4" w:space="0" w:color="000000"/>
              <w:bottom w:val="single" w:sz="4" w:space="0" w:color="000000"/>
              <w:right w:val="single" w:sz="4" w:space="0" w:color="000000"/>
            </w:tcBorders>
          </w:tcPr>
          <w:p w14:paraId="7A82336D"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 — Весьма неудовлетворительно</w:t>
            </w:r>
          </w:p>
          <w:p w14:paraId="6FFBCFE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 — Очень плохо</w:t>
            </w:r>
          </w:p>
          <w:p w14:paraId="2A640C77"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3 — Плохо</w:t>
            </w:r>
          </w:p>
        </w:tc>
        <w:tc>
          <w:tcPr>
            <w:tcW w:w="6209" w:type="dxa"/>
            <w:tcBorders>
              <w:top w:val="single" w:sz="4" w:space="0" w:color="000000"/>
              <w:left w:val="single" w:sz="4" w:space="0" w:color="000000"/>
              <w:bottom w:val="single" w:sz="4" w:space="0" w:color="000000"/>
              <w:right w:val="single" w:sz="4" w:space="0" w:color="000000"/>
            </w:tcBorders>
          </w:tcPr>
          <w:p w14:paraId="5B3EFD95"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Из теоретической записки не ясна суть проекта. Теоретическая записка не соотносится с содержанием проектной записки и замыслом творческой части проекта. Теоретическая записка содержит несвязанные между собой логически и повествовательно цитаты из разных источников. Анализа проблематики в направлении деятельности, выбранной студентом для реализации творческой работы, нет.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не продемонстрированы. Конкретные концепции, модели, методы, способы и инструменты, применимые для </w:t>
            </w:r>
            <w:r w:rsidRPr="004B572E">
              <w:rPr>
                <w:rFonts w:ascii="Times New Roman" w:eastAsia="Times New Roman" w:hAnsi="Times New Roman" w:cs="Times New Roman"/>
                <w:sz w:val="24"/>
                <w:szCs w:val="24"/>
              </w:rPr>
              <w:lastRenderedPageBreak/>
              <w:t>решения профессиональной задачи, не приведены. Теоретическая записка не имеет отношения к медиа.</w:t>
            </w:r>
          </w:p>
          <w:p w14:paraId="1A931A7E" w14:textId="77777777" w:rsidR="008C2F5F" w:rsidRPr="004B572E" w:rsidRDefault="008C2F5F">
            <w:pPr>
              <w:spacing w:line="240" w:lineRule="auto"/>
              <w:jc w:val="both"/>
              <w:rPr>
                <w:rFonts w:ascii="Times New Roman" w:eastAsia="Times New Roman" w:hAnsi="Times New Roman" w:cs="Times New Roman"/>
                <w:sz w:val="24"/>
                <w:szCs w:val="24"/>
              </w:rPr>
            </w:pPr>
          </w:p>
          <w:p w14:paraId="186C13B1"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Проектная записка выполнена менее чем наполовину пунктов, предусмотренных настоящими правилами. Продукт описан общими словами. Формат проекта не ясен. Бизнес-модель проекта не ясна. Описание проекта содержит нечеткие и размытые формулировки. Целевая аудитория не прописана и/или неясна. Продукт не несет ничего нового, не решает никакой проблемы. Продукт является копией действующего проекта, с нечеткими отличиями.</w:t>
            </w:r>
          </w:p>
          <w:p w14:paraId="053C1E75" w14:textId="77777777" w:rsidR="008C2F5F" w:rsidRPr="004B572E" w:rsidRDefault="008C2F5F">
            <w:pPr>
              <w:spacing w:line="240" w:lineRule="auto"/>
              <w:jc w:val="both"/>
              <w:rPr>
                <w:rFonts w:ascii="Times New Roman" w:eastAsia="Times New Roman" w:hAnsi="Times New Roman" w:cs="Times New Roman"/>
                <w:sz w:val="24"/>
                <w:szCs w:val="24"/>
              </w:rPr>
            </w:pPr>
          </w:p>
          <w:p w14:paraId="6E6927F9" w14:textId="48068898"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Продукт выполнен на слабом профессиональном уровне и не отвечает техническим требованиям, предъявляемом к продуктам данного типа.</w:t>
            </w:r>
            <w:r w:rsidR="00026B75">
              <w:rPr>
                <w:rFonts w:ascii="Times New Roman" w:eastAsia="Times New Roman" w:hAnsi="Times New Roman" w:cs="Times New Roman"/>
                <w:sz w:val="24"/>
                <w:szCs w:val="24"/>
              </w:rPr>
              <w:t xml:space="preserve"> </w:t>
            </w:r>
          </w:p>
        </w:tc>
      </w:tr>
      <w:tr w:rsidR="008C2F5F" w:rsidRPr="004B572E" w14:paraId="2A1A0BA2" w14:textId="77777777">
        <w:trPr>
          <w:trHeight w:val="1200"/>
        </w:trPr>
        <w:tc>
          <w:tcPr>
            <w:tcW w:w="3256" w:type="dxa"/>
            <w:tcBorders>
              <w:top w:val="single" w:sz="4" w:space="0" w:color="000000"/>
              <w:left w:val="single" w:sz="4" w:space="0" w:color="000000"/>
              <w:bottom w:val="single" w:sz="4" w:space="0" w:color="000000"/>
              <w:right w:val="single" w:sz="4" w:space="0" w:color="000000"/>
            </w:tcBorders>
          </w:tcPr>
          <w:p w14:paraId="5BBCA159"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4 — Удовлетворительно</w:t>
            </w:r>
          </w:p>
          <w:p w14:paraId="6E86CD76"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5 — Весьма удовлетворительно</w:t>
            </w:r>
          </w:p>
        </w:tc>
        <w:tc>
          <w:tcPr>
            <w:tcW w:w="6209" w:type="dxa"/>
            <w:tcBorders>
              <w:top w:val="single" w:sz="4" w:space="0" w:color="000000"/>
              <w:left w:val="single" w:sz="4" w:space="0" w:color="000000"/>
              <w:bottom w:val="single" w:sz="4" w:space="0" w:color="000000"/>
              <w:right w:val="single" w:sz="4" w:space="0" w:color="000000"/>
            </w:tcBorders>
          </w:tcPr>
          <w:p w14:paraId="44852AEB"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Теоретическая записка имеет описательный характер. Теоретическая основа представлена слабо связанными между собой логически и повествовательно цитатами из разных источников. Теоретическая записка частично соотносится с содержанием проектной записки и замыслом творческой части проекта. Анализ проблематики в направлении деятельности, выбранной студентом для реализации творческой работы, неполный.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слабо. Конкретные концепции, модели, методы, способы и инструменты, применимые для решения профессиональной задачи, не представлены или представлены недостаточно.</w:t>
            </w:r>
          </w:p>
          <w:p w14:paraId="43CC475F" w14:textId="77777777" w:rsidR="008C2F5F" w:rsidRPr="004B572E" w:rsidRDefault="008C2F5F">
            <w:pPr>
              <w:spacing w:line="240" w:lineRule="auto"/>
              <w:jc w:val="both"/>
              <w:rPr>
                <w:rFonts w:ascii="Times New Roman" w:eastAsia="Times New Roman" w:hAnsi="Times New Roman" w:cs="Times New Roman"/>
                <w:sz w:val="24"/>
                <w:szCs w:val="24"/>
              </w:rPr>
            </w:pPr>
          </w:p>
          <w:p w14:paraId="0EDAE4BA"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 проектной записке отсутствуют некоторые пункты, предусмотренные настоящими правилами. Описание продукта содержит нечеткие и размытые формулировки, формат прописан недостаточно подробно и четко. Бизнес-модель проекта представлена, но плохо учитывает риски и просчитывает целевую аудиторию, которая, в свою очередь описана лишь общими словами.</w:t>
            </w:r>
          </w:p>
          <w:p w14:paraId="7E85658B" w14:textId="77777777" w:rsidR="008C2F5F" w:rsidRPr="004B572E" w:rsidRDefault="008C2F5F">
            <w:pPr>
              <w:spacing w:line="240" w:lineRule="auto"/>
              <w:jc w:val="both"/>
              <w:rPr>
                <w:rFonts w:ascii="Times New Roman" w:eastAsia="Times New Roman" w:hAnsi="Times New Roman" w:cs="Times New Roman"/>
                <w:sz w:val="24"/>
                <w:szCs w:val="24"/>
              </w:rPr>
            </w:pPr>
          </w:p>
          <w:p w14:paraId="5E958B9E"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Продукт является слабо реализованной копией существующего на рынке продукта (формата, идеи, т.п.) и не содержит новаторских или оригинальных решений. Продукт выполнен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rsidR="008C2F5F" w:rsidRPr="004B572E" w14:paraId="37948453" w14:textId="77777777">
        <w:trPr>
          <w:trHeight w:val="1540"/>
        </w:trPr>
        <w:tc>
          <w:tcPr>
            <w:tcW w:w="3256" w:type="dxa"/>
            <w:tcBorders>
              <w:top w:val="single" w:sz="4" w:space="0" w:color="000000"/>
              <w:left w:val="single" w:sz="4" w:space="0" w:color="000000"/>
              <w:bottom w:val="single" w:sz="4" w:space="0" w:color="000000"/>
              <w:right w:val="single" w:sz="4" w:space="0" w:color="000000"/>
            </w:tcBorders>
          </w:tcPr>
          <w:p w14:paraId="443D1A85"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6 — Хорошо</w:t>
            </w:r>
          </w:p>
          <w:p w14:paraId="772F43E5"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7 — Очень хорошо</w:t>
            </w:r>
          </w:p>
        </w:tc>
        <w:tc>
          <w:tcPr>
            <w:tcW w:w="6209" w:type="dxa"/>
            <w:tcBorders>
              <w:top w:val="single" w:sz="4" w:space="0" w:color="000000"/>
              <w:left w:val="single" w:sz="4" w:space="0" w:color="000000"/>
              <w:bottom w:val="single" w:sz="4" w:space="0" w:color="000000"/>
              <w:right w:val="single" w:sz="4" w:space="0" w:color="000000"/>
            </w:tcBorders>
          </w:tcPr>
          <w:p w14:paraId="6B4C9163"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Теоретическая записка демонстрирует твердые теоретические знания, которые являются неотъемлемой частью описания проекта, но частично имеет описательный характер. Анализ проблематики в направлении деятельности, выбранной студентом для реализации творческой работы, представлен.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Конкретные концепции, модели, методы, способы и инструменты, применимые для решения профессиональной задачи, приведены неточно или частично. </w:t>
            </w:r>
          </w:p>
          <w:p w14:paraId="73728410" w14:textId="77777777" w:rsidR="008C2F5F" w:rsidRPr="004B572E" w:rsidRDefault="008C2F5F">
            <w:pPr>
              <w:spacing w:line="240" w:lineRule="auto"/>
              <w:jc w:val="both"/>
              <w:rPr>
                <w:rFonts w:ascii="Times New Roman" w:eastAsia="Times New Roman" w:hAnsi="Times New Roman" w:cs="Times New Roman"/>
                <w:sz w:val="24"/>
                <w:szCs w:val="24"/>
              </w:rPr>
            </w:pPr>
          </w:p>
          <w:p w14:paraId="0B4158D2"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Проектная записка выполнена в полном объеме, однако имеются некоторые несоответствия проектного описания с данным проектом. Бизнес-модель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 Однако при этом проект представляется рискованным для реализации на рынке и внедрения в индустрии. </w:t>
            </w:r>
          </w:p>
          <w:p w14:paraId="64F91F44" w14:textId="77777777" w:rsidR="008C2F5F" w:rsidRPr="004B572E" w:rsidRDefault="008C2F5F">
            <w:pPr>
              <w:spacing w:line="240" w:lineRule="auto"/>
              <w:rPr>
                <w:rFonts w:ascii="Times New Roman" w:eastAsia="Times New Roman" w:hAnsi="Times New Roman" w:cs="Times New Roman"/>
                <w:sz w:val="24"/>
                <w:szCs w:val="24"/>
              </w:rPr>
            </w:pPr>
          </w:p>
          <w:p w14:paraId="44316FA2"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Творческий продукт является оригинальным, выполнен на достаточно хорошем профессиональном уровне, с небольшими исключениями соответствует техническим требованиям к продуктам данного типа, предъявляемых в индустрии.</w:t>
            </w:r>
          </w:p>
        </w:tc>
      </w:tr>
      <w:tr w:rsidR="008C2F5F" w:rsidRPr="004B572E" w14:paraId="3F207142" w14:textId="77777777">
        <w:trPr>
          <w:trHeight w:val="3660"/>
        </w:trPr>
        <w:tc>
          <w:tcPr>
            <w:tcW w:w="3256" w:type="dxa"/>
            <w:tcBorders>
              <w:top w:val="single" w:sz="4" w:space="0" w:color="000000"/>
              <w:left w:val="single" w:sz="4" w:space="0" w:color="000000"/>
              <w:bottom w:val="single" w:sz="4" w:space="0" w:color="000000"/>
              <w:right w:val="single" w:sz="4" w:space="0" w:color="000000"/>
            </w:tcBorders>
          </w:tcPr>
          <w:p w14:paraId="57A54243"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8 — Почти отлично</w:t>
            </w:r>
          </w:p>
          <w:p w14:paraId="4AE55BAA" w14:textId="77777777" w:rsidR="008C2F5F"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9 — Отлично</w:t>
            </w:r>
          </w:p>
          <w:p w14:paraId="79EBE392" w14:textId="5BFA5A5A" w:rsidR="00E142B0" w:rsidRPr="004B572E" w:rsidRDefault="00E142B0">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10 — Блестяще</w:t>
            </w:r>
          </w:p>
        </w:tc>
        <w:tc>
          <w:tcPr>
            <w:tcW w:w="6209" w:type="dxa"/>
            <w:tcBorders>
              <w:top w:val="single" w:sz="4" w:space="0" w:color="000000"/>
              <w:left w:val="single" w:sz="4" w:space="0" w:color="000000"/>
              <w:bottom w:val="single" w:sz="4" w:space="0" w:color="000000"/>
              <w:right w:val="single" w:sz="4" w:space="0" w:color="000000"/>
            </w:tcBorders>
          </w:tcPr>
          <w:p w14:paraId="69865312"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14:paraId="612DBD44" w14:textId="77777777" w:rsidR="008C2F5F" w:rsidRPr="004B572E" w:rsidRDefault="008C2F5F">
            <w:pPr>
              <w:spacing w:line="240" w:lineRule="auto"/>
              <w:jc w:val="both"/>
              <w:rPr>
                <w:rFonts w:ascii="Times New Roman" w:eastAsia="Times New Roman" w:hAnsi="Times New Roman" w:cs="Times New Roman"/>
                <w:sz w:val="24"/>
                <w:szCs w:val="24"/>
              </w:rPr>
            </w:pPr>
          </w:p>
          <w:p w14:paraId="32C2D0D7"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14:paraId="76D29A99" w14:textId="77777777" w:rsidR="008C2F5F" w:rsidRPr="004B572E" w:rsidRDefault="008C2F5F">
            <w:pPr>
              <w:spacing w:line="240" w:lineRule="auto"/>
              <w:jc w:val="both"/>
              <w:rPr>
                <w:rFonts w:ascii="Times New Roman" w:eastAsia="Times New Roman" w:hAnsi="Times New Roman" w:cs="Times New Roman"/>
                <w:sz w:val="24"/>
                <w:szCs w:val="24"/>
              </w:rPr>
            </w:pPr>
          </w:p>
          <w:p w14:paraId="0881DF43" w14:textId="77777777"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14:paraId="795ED498" w14:textId="77777777" w:rsidR="008C2F5F" w:rsidRPr="004B572E" w:rsidRDefault="008C2F5F">
            <w:pPr>
              <w:spacing w:line="240" w:lineRule="auto"/>
              <w:jc w:val="both"/>
              <w:rPr>
                <w:rFonts w:ascii="Times New Roman" w:eastAsia="Times New Roman" w:hAnsi="Times New Roman" w:cs="Times New Roman"/>
                <w:sz w:val="24"/>
                <w:szCs w:val="24"/>
              </w:rPr>
            </w:pPr>
          </w:p>
          <w:p w14:paraId="460EC175" w14:textId="17C89DA0" w:rsidR="008C2F5F" w:rsidRPr="004B572E" w:rsidRDefault="00EA30B7">
            <w:pPr>
              <w:spacing w:line="240" w:lineRule="auto"/>
              <w:jc w:val="both"/>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w:t>
            </w:r>
            <w:r w:rsidR="00026B75">
              <w:rPr>
                <w:rFonts w:ascii="Times New Roman" w:eastAsia="Times New Roman" w:hAnsi="Times New Roman" w:cs="Times New Roman"/>
                <w:sz w:val="24"/>
                <w:szCs w:val="24"/>
              </w:rPr>
              <w:t xml:space="preserve"> </w:t>
            </w:r>
          </w:p>
        </w:tc>
      </w:tr>
    </w:tbl>
    <w:p w14:paraId="35FA842C" w14:textId="77777777" w:rsidR="008C2F5F" w:rsidRPr="004B572E" w:rsidRDefault="008C2F5F">
      <w:pPr>
        <w:spacing w:after="200" w:line="240" w:lineRule="auto"/>
        <w:ind w:firstLine="851"/>
        <w:jc w:val="right"/>
        <w:rPr>
          <w:rFonts w:ascii="Times New Roman" w:eastAsia="Times New Roman" w:hAnsi="Times New Roman" w:cs="Times New Roman"/>
          <w:sz w:val="24"/>
          <w:szCs w:val="24"/>
        </w:rPr>
      </w:pPr>
    </w:p>
    <w:p w14:paraId="66AD570F" w14:textId="77777777" w:rsidR="008C2F5F" w:rsidRPr="004B572E" w:rsidRDefault="00EA30B7">
      <w:pPr>
        <w:spacing w:after="200" w:line="240" w:lineRule="auto"/>
        <w:ind w:firstLine="851"/>
        <w:jc w:val="right"/>
        <w:rPr>
          <w:rFonts w:ascii="Times New Roman" w:eastAsia="Times New Roman" w:hAnsi="Times New Roman" w:cs="Times New Roman"/>
          <w:sz w:val="24"/>
          <w:szCs w:val="24"/>
        </w:rPr>
      </w:pP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7</w:t>
      </w:r>
    </w:p>
    <w:p w14:paraId="22F1DACE" w14:textId="77777777" w:rsidR="008C2F5F" w:rsidRPr="004B572E" w:rsidRDefault="00EA30B7">
      <w:pPr>
        <w:spacing w:after="200" w:line="240" w:lineRule="auto"/>
        <w:ind w:firstLine="851"/>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Перечень и контрольные сроки этапов выбора и согласования тем курсовых работ</w:t>
      </w:r>
    </w:p>
    <w:tbl>
      <w:tblPr>
        <w:tblStyle w:val="affff3"/>
        <w:tblW w:w="10230" w:type="dxa"/>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3660"/>
        <w:gridCol w:w="2745"/>
        <w:gridCol w:w="3105"/>
      </w:tblGrid>
      <w:tr w:rsidR="008C2F5F" w:rsidRPr="004B572E" w14:paraId="02DFFFF5" w14:textId="77777777">
        <w:trPr>
          <w:trHeight w:val="1305"/>
        </w:trPr>
        <w:tc>
          <w:tcPr>
            <w:tcW w:w="72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363CA15" w14:textId="77777777" w:rsidR="008C2F5F" w:rsidRPr="004B572E" w:rsidRDefault="00EA30B7">
            <w:pPr>
              <w:spacing w:line="240" w:lineRule="auto"/>
              <w:ind w:left="60"/>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п/п</w:t>
            </w:r>
          </w:p>
        </w:tc>
        <w:tc>
          <w:tcPr>
            <w:tcW w:w="366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64C58C7" w14:textId="77777777" w:rsidR="008C2F5F" w:rsidRPr="004B572E" w:rsidRDefault="00EA30B7">
            <w:pPr>
              <w:spacing w:line="240" w:lineRule="auto"/>
              <w:ind w:left="60"/>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Этап подготовки </w:t>
            </w:r>
          </w:p>
          <w:p w14:paraId="09F69945" w14:textId="77777777" w:rsidR="008C2F5F" w:rsidRPr="004B572E" w:rsidRDefault="008C2F5F">
            <w:pPr>
              <w:spacing w:line="240" w:lineRule="auto"/>
              <w:ind w:left="60"/>
              <w:jc w:val="center"/>
              <w:rPr>
                <w:rFonts w:ascii="Times New Roman" w:eastAsia="Times New Roman" w:hAnsi="Times New Roman" w:cs="Times New Roman"/>
                <w:b/>
                <w:sz w:val="24"/>
                <w:szCs w:val="24"/>
              </w:rPr>
            </w:pPr>
          </w:p>
        </w:tc>
        <w:tc>
          <w:tcPr>
            <w:tcW w:w="274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462B0C6" w14:textId="77777777" w:rsidR="008C2F5F" w:rsidRPr="004B572E" w:rsidRDefault="00EA30B7">
            <w:pPr>
              <w:spacing w:line="240" w:lineRule="auto"/>
              <w:ind w:left="60"/>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Ответственный</w:t>
            </w:r>
          </w:p>
          <w:p w14:paraId="69248B6C" w14:textId="77777777" w:rsidR="008C2F5F" w:rsidRPr="004B572E" w:rsidRDefault="00EA30B7">
            <w:pPr>
              <w:spacing w:line="240" w:lineRule="auto"/>
              <w:ind w:left="60"/>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за этап подготовки КР</w:t>
            </w:r>
          </w:p>
        </w:tc>
        <w:tc>
          <w:tcPr>
            <w:tcW w:w="3105"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3A0592DD" w14:textId="77777777" w:rsidR="008C2F5F" w:rsidRPr="004B572E" w:rsidRDefault="00EA30B7">
            <w:pPr>
              <w:spacing w:line="240" w:lineRule="auto"/>
              <w:ind w:left="60"/>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Сроки исполнения</w:t>
            </w:r>
            <w:r w:rsidRPr="004B572E">
              <w:rPr>
                <w:rFonts w:ascii="Times New Roman" w:eastAsia="Times New Roman" w:hAnsi="Times New Roman" w:cs="Times New Roman"/>
                <w:b/>
                <w:sz w:val="24"/>
                <w:szCs w:val="24"/>
              </w:rPr>
              <w:br/>
              <w:t>(текущий учебный год)</w:t>
            </w:r>
          </w:p>
        </w:tc>
      </w:tr>
      <w:tr w:rsidR="008C2F5F" w:rsidRPr="004B572E" w14:paraId="24E8D4C7" w14:textId="77777777">
        <w:trPr>
          <w:trHeight w:val="303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66AFB0C" w14:textId="55C53DEE"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312DD92C"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Внесение заявок-предложений тем КР в ЭИОС НИУ ВШЭ</w:t>
            </w:r>
          </w:p>
        </w:tc>
        <w:tc>
          <w:tcPr>
            <w:tcW w:w="2745" w:type="dxa"/>
            <w:tcBorders>
              <w:bottom w:val="single" w:sz="8" w:space="0" w:color="000000"/>
              <w:right w:val="single" w:sz="8" w:space="0" w:color="000000"/>
            </w:tcBorders>
            <w:tcMar>
              <w:top w:w="100" w:type="dxa"/>
              <w:left w:w="120" w:type="dxa"/>
              <w:bottom w:w="100" w:type="dxa"/>
              <w:right w:w="120" w:type="dxa"/>
            </w:tcMar>
          </w:tcPr>
          <w:p w14:paraId="46F14759"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314AFD6C"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 01 сентября до 10 октября</w:t>
            </w:r>
          </w:p>
        </w:tc>
      </w:tr>
      <w:tr w:rsidR="008C2F5F" w:rsidRPr="004B572E" w14:paraId="766F9FC8" w14:textId="77777777">
        <w:trPr>
          <w:trHeight w:val="298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337A725" w14:textId="286152B5"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5913E98B"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Согласование предложенных тем КР руководством ОП</w:t>
            </w:r>
          </w:p>
        </w:tc>
        <w:tc>
          <w:tcPr>
            <w:tcW w:w="2745" w:type="dxa"/>
            <w:tcBorders>
              <w:bottom w:val="single" w:sz="8" w:space="0" w:color="000000"/>
              <w:right w:val="single" w:sz="8" w:space="0" w:color="000000"/>
            </w:tcBorders>
            <w:tcMar>
              <w:top w:w="100" w:type="dxa"/>
              <w:left w:w="120" w:type="dxa"/>
              <w:bottom w:w="100" w:type="dxa"/>
              <w:right w:w="120" w:type="dxa"/>
            </w:tcMar>
          </w:tcPr>
          <w:p w14:paraId="6BF34EB0"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академический руководитель ОП совместно с Академическим советом ОП</w:t>
            </w:r>
          </w:p>
        </w:tc>
        <w:tc>
          <w:tcPr>
            <w:tcW w:w="3105" w:type="dxa"/>
            <w:tcBorders>
              <w:bottom w:val="single" w:sz="8" w:space="0" w:color="000000"/>
              <w:right w:val="single" w:sz="8" w:space="0" w:color="000000"/>
            </w:tcBorders>
            <w:tcMar>
              <w:top w:w="100" w:type="dxa"/>
              <w:left w:w="120" w:type="dxa"/>
              <w:bottom w:w="100" w:type="dxa"/>
              <w:right w:w="120" w:type="dxa"/>
            </w:tcMar>
          </w:tcPr>
          <w:p w14:paraId="701EA3EE"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Техническая проверка: в течение не более 72 часов с момента поступления заявки на рассмотрение.</w:t>
            </w:r>
          </w:p>
          <w:p w14:paraId="6283D42D"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Проверка на соответствие академическими руководителями ОП: не более 96 часов с момента поступления заявки на рассмотрение.</w:t>
            </w:r>
          </w:p>
        </w:tc>
      </w:tr>
      <w:tr w:rsidR="008C2F5F" w:rsidRPr="004B572E" w14:paraId="6BC7F96E" w14:textId="77777777">
        <w:trPr>
          <w:trHeight w:val="105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351A8E7" w14:textId="1FFD7926"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3.</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5EC97976" w14:textId="04ED998A"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Выбор тем КР студентами / Инициативное предложение</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тем</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студентами</w:t>
            </w:r>
          </w:p>
        </w:tc>
        <w:tc>
          <w:tcPr>
            <w:tcW w:w="2745" w:type="dxa"/>
            <w:tcBorders>
              <w:bottom w:val="single" w:sz="8" w:space="0" w:color="000000"/>
              <w:right w:val="single" w:sz="8" w:space="0" w:color="000000"/>
            </w:tcBorders>
            <w:tcMar>
              <w:top w:w="100" w:type="dxa"/>
              <w:left w:w="120" w:type="dxa"/>
              <w:bottom w:w="100" w:type="dxa"/>
              <w:right w:w="120" w:type="dxa"/>
            </w:tcMar>
          </w:tcPr>
          <w:p w14:paraId="72459202"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студенты / академический руководитель ОП </w:t>
            </w:r>
          </w:p>
        </w:tc>
        <w:tc>
          <w:tcPr>
            <w:tcW w:w="3105" w:type="dxa"/>
            <w:tcBorders>
              <w:bottom w:val="single" w:sz="8" w:space="0" w:color="000000"/>
              <w:right w:val="single" w:sz="8" w:space="0" w:color="000000"/>
            </w:tcBorders>
            <w:tcMar>
              <w:top w:w="100" w:type="dxa"/>
              <w:left w:w="120" w:type="dxa"/>
              <w:bottom w:w="100" w:type="dxa"/>
              <w:right w:w="120" w:type="dxa"/>
            </w:tcMar>
          </w:tcPr>
          <w:p w14:paraId="71FF5760"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 10 октября до 01 ноября</w:t>
            </w:r>
          </w:p>
        </w:tc>
      </w:tr>
      <w:tr w:rsidR="008C2F5F" w:rsidRPr="004B572E" w14:paraId="39203AC9" w14:textId="77777777">
        <w:trPr>
          <w:trHeight w:val="291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1B8DF07" w14:textId="3495DCE3"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4.</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5C51094D"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Отбор поступивших заявок на предложенные темы КР</w:t>
            </w:r>
          </w:p>
        </w:tc>
        <w:tc>
          <w:tcPr>
            <w:tcW w:w="2745" w:type="dxa"/>
            <w:tcBorders>
              <w:bottom w:val="single" w:sz="8" w:space="0" w:color="000000"/>
              <w:right w:val="single" w:sz="8" w:space="0" w:color="000000"/>
            </w:tcBorders>
            <w:tcMar>
              <w:top w:w="100" w:type="dxa"/>
              <w:left w:w="120" w:type="dxa"/>
              <w:bottom w:w="100" w:type="dxa"/>
              <w:right w:w="120" w:type="dxa"/>
            </w:tcMar>
          </w:tcPr>
          <w:p w14:paraId="2BDEAF42"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18F63A1D" w14:textId="2FBCF5B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 01 до 10</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ноября</w:t>
            </w:r>
          </w:p>
        </w:tc>
      </w:tr>
      <w:tr w:rsidR="008C2F5F" w:rsidRPr="004B572E" w14:paraId="18904DDC" w14:textId="77777777">
        <w:trPr>
          <w:trHeight w:val="382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47BF91A" w14:textId="00AD4993"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lastRenderedPageBreak/>
              <w:t>5.</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43102A3E"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Вторая волна выбора тем КР, либо инициативное предложение тем студентами, все поданные заявки которых оказались отклонены</w:t>
            </w:r>
          </w:p>
        </w:tc>
        <w:tc>
          <w:tcPr>
            <w:tcW w:w="2745" w:type="dxa"/>
            <w:tcBorders>
              <w:bottom w:val="single" w:sz="8" w:space="0" w:color="000000"/>
              <w:right w:val="single" w:sz="8" w:space="0" w:color="000000"/>
            </w:tcBorders>
            <w:tcMar>
              <w:top w:w="100" w:type="dxa"/>
              <w:left w:w="120" w:type="dxa"/>
              <w:bottom w:w="100" w:type="dxa"/>
              <w:right w:w="120" w:type="dxa"/>
            </w:tcMar>
          </w:tcPr>
          <w:p w14:paraId="5E317785"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W w:w="3105" w:type="dxa"/>
            <w:tcBorders>
              <w:bottom w:val="single" w:sz="8" w:space="0" w:color="000000"/>
              <w:right w:val="single" w:sz="8" w:space="0" w:color="000000"/>
            </w:tcBorders>
            <w:tcMar>
              <w:top w:w="100" w:type="dxa"/>
              <w:left w:w="120" w:type="dxa"/>
              <w:bottom w:w="100" w:type="dxa"/>
              <w:right w:w="120" w:type="dxa"/>
            </w:tcMar>
          </w:tcPr>
          <w:p w14:paraId="2AC311D8" w14:textId="3E61A74E"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 01 до 20</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ноября</w:t>
            </w:r>
          </w:p>
        </w:tc>
      </w:tr>
      <w:tr w:rsidR="008C2F5F" w:rsidRPr="004B572E" w14:paraId="0B19F56E" w14:textId="77777777">
        <w:trPr>
          <w:trHeight w:val="1035"/>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307A1D9" w14:textId="0A1C8648"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6.</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06D8F321"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Проверка наличия утвержденных руководителями тем КР у студентов</w:t>
            </w:r>
          </w:p>
        </w:tc>
        <w:tc>
          <w:tcPr>
            <w:tcW w:w="2745" w:type="dxa"/>
            <w:tcBorders>
              <w:bottom w:val="single" w:sz="8" w:space="0" w:color="000000"/>
              <w:right w:val="single" w:sz="8" w:space="0" w:color="000000"/>
            </w:tcBorders>
            <w:tcMar>
              <w:top w:w="100" w:type="dxa"/>
              <w:left w:w="120" w:type="dxa"/>
              <w:bottom w:w="100" w:type="dxa"/>
              <w:right w:w="120" w:type="dxa"/>
            </w:tcMar>
          </w:tcPr>
          <w:p w14:paraId="4BF3DEAD"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65B27AB2"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 20 ноября до 15 декабря</w:t>
            </w:r>
          </w:p>
        </w:tc>
      </w:tr>
      <w:tr w:rsidR="008C2F5F" w:rsidRPr="004B572E" w14:paraId="0F2372B6"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DE92C9D" w14:textId="673FD696"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7.</w:t>
            </w:r>
            <w:r w:rsidR="00026B75">
              <w:rPr>
                <w:rFonts w:ascii="Times New Roman" w:eastAsia="Times New Roman" w:hAnsi="Times New Roman" w:cs="Times New Roman"/>
                <w:sz w:val="24"/>
                <w:szCs w:val="24"/>
              </w:rPr>
              <w:t xml:space="preserve"> </w:t>
            </w:r>
          </w:p>
        </w:tc>
        <w:tc>
          <w:tcPr>
            <w:tcW w:w="3660" w:type="dxa"/>
            <w:tcBorders>
              <w:bottom w:val="single" w:sz="8" w:space="0" w:color="000000"/>
              <w:right w:val="single" w:sz="8" w:space="0" w:color="000000"/>
            </w:tcBorders>
            <w:tcMar>
              <w:top w:w="100" w:type="dxa"/>
              <w:left w:w="120" w:type="dxa"/>
              <w:bottom w:w="100" w:type="dxa"/>
              <w:right w:w="120" w:type="dxa"/>
            </w:tcMar>
          </w:tcPr>
          <w:p w14:paraId="756170F4"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Утверждение тем КР в ИУПах студентов</w:t>
            </w:r>
          </w:p>
          <w:p w14:paraId="36372C77"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Закрепление тем и руководителей КР за студентами приказом</w:t>
            </w:r>
          </w:p>
        </w:tc>
        <w:tc>
          <w:tcPr>
            <w:tcW w:w="2745" w:type="dxa"/>
            <w:tcBorders>
              <w:bottom w:val="single" w:sz="8" w:space="0" w:color="000000"/>
              <w:right w:val="single" w:sz="8" w:space="0" w:color="000000"/>
            </w:tcBorders>
            <w:tcMar>
              <w:top w:w="100" w:type="dxa"/>
              <w:left w:w="120" w:type="dxa"/>
              <w:bottom w:w="100" w:type="dxa"/>
              <w:right w:w="120" w:type="dxa"/>
            </w:tcMar>
          </w:tcPr>
          <w:p w14:paraId="7DB19364"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20704C15"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15 декабря</w:t>
            </w:r>
          </w:p>
        </w:tc>
      </w:tr>
      <w:tr w:rsidR="008C2F5F" w:rsidRPr="004B572E" w14:paraId="51C0D5FE"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DF4629E"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8.</w:t>
            </w:r>
          </w:p>
        </w:tc>
        <w:tc>
          <w:tcPr>
            <w:tcW w:w="3660" w:type="dxa"/>
            <w:tcBorders>
              <w:bottom w:val="single" w:sz="8" w:space="0" w:color="000000"/>
              <w:right w:val="single" w:sz="8" w:space="0" w:color="000000"/>
            </w:tcBorders>
            <w:tcMar>
              <w:top w:w="100" w:type="dxa"/>
              <w:left w:w="120" w:type="dxa"/>
              <w:bottom w:w="100" w:type="dxa"/>
              <w:right w:w="120" w:type="dxa"/>
            </w:tcMar>
          </w:tcPr>
          <w:p w14:paraId="03783193"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Внесение изменения в тему КР</w:t>
            </w:r>
          </w:p>
        </w:tc>
        <w:tc>
          <w:tcPr>
            <w:tcW w:w="2745" w:type="dxa"/>
            <w:tcBorders>
              <w:bottom w:val="single" w:sz="8" w:space="0" w:color="000000"/>
              <w:right w:val="single" w:sz="8" w:space="0" w:color="000000"/>
            </w:tcBorders>
            <w:tcMar>
              <w:top w:w="100" w:type="dxa"/>
              <w:left w:w="120" w:type="dxa"/>
              <w:bottom w:w="100" w:type="dxa"/>
              <w:right w:w="120" w:type="dxa"/>
            </w:tcMar>
          </w:tcPr>
          <w:p w14:paraId="351296A4"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2529DAEF"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15 мая</w:t>
            </w:r>
          </w:p>
        </w:tc>
      </w:tr>
      <w:tr w:rsidR="008C2F5F" w:rsidRPr="004B572E" w14:paraId="28F3D3B7" w14:textId="77777777">
        <w:trPr>
          <w:trHeight w:val="1620"/>
        </w:trPr>
        <w:tc>
          <w:tcPr>
            <w:tcW w:w="72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DDE62F0"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9.</w:t>
            </w:r>
          </w:p>
        </w:tc>
        <w:tc>
          <w:tcPr>
            <w:tcW w:w="3660" w:type="dxa"/>
            <w:tcBorders>
              <w:bottom w:val="single" w:sz="8" w:space="0" w:color="000000"/>
              <w:right w:val="single" w:sz="8" w:space="0" w:color="000000"/>
            </w:tcBorders>
            <w:tcMar>
              <w:top w:w="100" w:type="dxa"/>
              <w:left w:w="120" w:type="dxa"/>
              <w:bottom w:w="100" w:type="dxa"/>
              <w:right w:w="120" w:type="dxa"/>
            </w:tcMar>
          </w:tcPr>
          <w:p w14:paraId="07868016" w14:textId="77777777" w:rsidR="008C2F5F" w:rsidRPr="004B572E" w:rsidRDefault="00EA30B7" w:rsidP="002044EA">
            <w:pPr>
              <w:spacing w:line="240" w:lineRule="auto"/>
              <w:ind w:left="6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Изменение руководителя КР</w:t>
            </w:r>
          </w:p>
        </w:tc>
        <w:tc>
          <w:tcPr>
            <w:tcW w:w="2745" w:type="dxa"/>
            <w:tcBorders>
              <w:bottom w:val="single" w:sz="8" w:space="0" w:color="000000"/>
              <w:right w:val="single" w:sz="8" w:space="0" w:color="000000"/>
            </w:tcBorders>
            <w:tcMar>
              <w:top w:w="100" w:type="dxa"/>
              <w:left w:w="120" w:type="dxa"/>
              <w:bottom w:w="100" w:type="dxa"/>
              <w:right w:w="120" w:type="dxa"/>
            </w:tcMar>
          </w:tcPr>
          <w:p w14:paraId="4DEC78E0"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студент/руководитель/академический руководитель/учебный офис ОП</w:t>
            </w:r>
          </w:p>
        </w:tc>
        <w:tc>
          <w:tcPr>
            <w:tcW w:w="3105" w:type="dxa"/>
            <w:tcBorders>
              <w:bottom w:val="single" w:sz="8" w:space="0" w:color="000000"/>
              <w:right w:val="single" w:sz="8" w:space="0" w:color="000000"/>
            </w:tcBorders>
            <w:tcMar>
              <w:top w:w="100" w:type="dxa"/>
              <w:left w:w="120" w:type="dxa"/>
              <w:bottom w:w="100" w:type="dxa"/>
              <w:right w:w="120" w:type="dxa"/>
            </w:tcMar>
          </w:tcPr>
          <w:p w14:paraId="03E5FBA6" w14:textId="77777777" w:rsidR="008C2F5F" w:rsidRPr="004B572E" w:rsidRDefault="00EA30B7">
            <w:pPr>
              <w:spacing w:line="240" w:lineRule="auto"/>
              <w:ind w:left="60"/>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15 мая</w:t>
            </w:r>
          </w:p>
        </w:tc>
      </w:tr>
    </w:tbl>
    <w:p w14:paraId="2D0DE71A" w14:textId="77777777" w:rsidR="008C2F5F" w:rsidRPr="004B572E" w:rsidRDefault="00EA30B7">
      <w:pPr>
        <w:jc w:val="right"/>
        <w:rPr>
          <w:rFonts w:ascii="Times New Roman" w:eastAsia="Times New Roman" w:hAnsi="Times New Roman" w:cs="Times New Roman"/>
          <w:sz w:val="24"/>
          <w:szCs w:val="24"/>
        </w:rPr>
      </w:pPr>
      <w:r w:rsidRPr="004B572E">
        <w:rPr>
          <w:rFonts w:ascii="Times New Roman" w:hAnsi="Times New Roman" w:cs="Times New Roman"/>
          <w:sz w:val="24"/>
          <w:szCs w:val="24"/>
        </w:rPr>
        <w:br w:type="column"/>
      </w:r>
      <w:r w:rsidRPr="004B572E">
        <w:rPr>
          <w:rFonts w:ascii="Times New Roman" w:eastAsia="Times New Roman" w:hAnsi="Times New Roman" w:cs="Times New Roman"/>
          <w:sz w:val="24"/>
          <w:szCs w:val="24"/>
        </w:rPr>
        <w:lastRenderedPageBreak/>
        <w:t>Приложение 8</w:t>
      </w:r>
    </w:p>
    <w:p w14:paraId="09679F33" w14:textId="77777777" w:rsidR="008C2F5F" w:rsidRPr="004B572E" w:rsidRDefault="00EA30B7">
      <w:pPr>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Перечень и контрольные сроки исполнения основных этапов организации, подготовки и защиты КР</w:t>
      </w:r>
    </w:p>
    <w:p w14:paraId="67531754" w14:textId="77777777" w:rsidR="008C2F5F" w:rsidRPr="004B572E" w:rsidRDefault="008C2F5F">
      <w:pPr>
        <w:rPr>
          <w:rFonts w:ascii="Times New Roman" w:eastAsia="Times New Roman" w:hAnsi="Times New Roman" w:cs="Times New Roman"/>
          <w:b/>
          <w:sz w:val="24"/>
          <w:szCs w:val="24"/>
        </w:rPr>
      </w:pPr>
    </w:p>
    <w:tbl>
      <w:tblPr>
        <w:tblStyle w:val="affff4"/>
        <w:tblW w:w="97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2550"/>
        <w:gridCol w:w="3000"/>
        <w:gridCol w:w="3450"/>
      </w:tblGrid>
      <w:tr w:rsidR="008C2F5F" w:rsidRPr="004B572E" w14:paraId="21236E0A" w14:textId="77777777">
        <w:trPr>
          <w:trHeight w:val="840"/>
        </w:trPr>
        <w:tc>
          <w:tcPr>
            <w:tcW w:w="7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9B2ED5E"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п/п</w:t>
            </w:r>
          </w:p>
        </w:tc>
        <w:tc>
          <w:tcPr>
            <w:tcW w:w="25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0493904"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Этап подготовки </w:t>
            </w:r>
          </w:p>
          <w:p w14:paraId="741D30AE" w14:textId="77777777" w:rsidR="008C2F5F" w:rsidRPr="004B572E" w:rsidRDefault="008C2F5F">
            <w:pPr>
              <w:spacing w:line="240" w:lineRule="auto"/>
              <w:jc w:val="center"/>
              <w:rPr>
                <w:rFonts w:ascii="Times New Roman" w:eastAsia="Times New Roman" w:hAnsi="Times New Roman" w:cs="Times New Roman"/>
                <w:b/>
                <w:sz w:val="24"/>
                <w:szCs w:val="24"/>
              </w:rPr>
            </w:pPr>
          </w:p>
        </w:tc>
        <w:tc>
          <w:tcPr>
            <w:tcW w:w="3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EE18870"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Участники</w:t>
            </w:r>
          </w:p>
          <w:p w14:paraId="4D3BE2AA"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 xml:space="preserve"> этапа подготовки КР</w:t>
            </w:r>
          </w:p>
        </w:tc>
        <w:tc>
          <w:tcPr>
            <w:tcW w:w="345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D737385" w14:textId="77777777" w:rsidR="008C2F5F" w:rsidRPr="004B572E" w:rsidRDefault="00EA30B7">
            <w:pPr>
              <w:spacing w:line="240" w:lineRule="auto"/>
              <w:jc w:val="center"/>
              <w:rPr>
                <w:rFonts w:ascii="Times New Roman" w:eastAsia="Times New Roman" w:hAnsi="Times New Roman" w:cs="Times New Roman"/>
                <w:b/>
                <w:sz w:val="24"/>
                <w:szCs w:val="24"/>
              </w:rPr>
            </w:pPr>
            <w:r w:rsidRPr="004B572E">
              <w:rPr>
                <w:rFonts w:ascii="Times New Roman" w:eastAsia="Times New Roman" w:hAnsi="Times New Roman" w:cs="Times New Roman"/>
                <w:b/>
                <w:sz w:val="24"/>
                <w:szCs w:val="24"/>
              </w:rPr>
              <w:t>Сроки исполнения</w:t>
            </w:r>
            <w:r w:rsidRPr="004B572E">
              <w:rPr>
                <w:rFonts w:ascii="Times New Roman" w:eastAsia="Times New Roman" w:hAnsi="Times New Roman" w:cs="Times New Roman"/>
                <w:b/>
                <w:sz w:val="24"/>
                <w:szCs w:val="24"/>
              </w:rPr>
              <w:br/>
              <w:t>(текущий учебный год)</w:t>
            </w:r>
          </w:p>
        </w:tc>
      </w:tr>
      <w:tr w:rsidR="008C2F5F" w:rsidRPr="004B572E" w14:paraId="0A939EC2" w14:textId="77777777">
        <w:trPr>
          <w:trHeight w:val="9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7413C5D" w14:textId="77777777" w:rsidR="008C2F5F" w:rsidRPr="004B572E" w:rsidRDefault="00EA30B7">
            <w:pPr>
              <w:spacing w:line="240" w:lineRule="auto"/>
              <w:ind w:left="820"/>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w:t>
            </w:r>
          </w:p>
          <w:p w14:paraId="4CB5A79B"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w:t>
            </w:r>
          </w:p>
        </w:tc>
        <w:tc>
          <w:tcPr>
            <w:tcW w:w="2550" w:type="dxa"/>
            <w:tcBorders>
              <w:bottom w:val="single" w:sz="8" w:space="0" w:color="000000"/>
              <w:right w:val="single" w:sz="8" w:space="0" w:color="000000"/>
            </w:tcBorders>
            <w:tcMar>
              <w:top w:w="100" w:type="dxa"/>
              <w:left w:w="120" w:type="dxa"/>
              <w:bottom w:w="100" w:type="dxa"/>
              <w:right w:w="120" w:type="dxa"/>
            </w:tcMar>
          </w:tcPr>
          <w:p w14:paraId="6FEBCDC2"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Подготовка проекта КР, оценивание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44416D42"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1D095877"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25 декабря</w:t>
            </w:r>
          </w:p>
        </w:tc>
      </w:tr>
      <w:tr w:rsidR="008C2F5F" w:rsidRPr="004B572E" w14:paraId="52A3D60E" w14:textId="77777777">
        <w:trPr>
          <w:trHeight w:val="171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C3E1D91"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2.</w:t>
            </w:r>
          </w:p>
        </w:tc>
        <w:tc>
          <w:tcPr>
            <w:tcW w:w="2550" w:type="dxa"/>
            <w:tcBorders>
              <w:bottom w:val="single" w:sz="8" w:space="0" w:color="000000"/>
              <w:right w:val="single" w:sz="8" w:space="0" w:color="000000"/>
            </w:tcBorders>
            <w:tcMar>
              <w:top w:w="100" w:type="dxa"/>
              <w:left w:w="120" w:type="dxa"/>
              <w:bottom w:w="100" w:type="dxa"/>
              <w:right w:w="120" w:type="dxa"/>
            </w:tcMar>
          </w:tcPr>
          <w:p w14:paraId="56011A24" w14:textId="0DD2A573"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Повторное представление</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 xml:space="preserve">проекта КР (при не утверждении руководителем) </w:t>
            </w:r>
          </w:p>
        </w:tc>
        <w:tc>
          <w:tcPr>
            <w:tcW w:w="3000" w:type="dxa"/>
            <w:tcBorders>
              <w:bottom w:val="single" w:sz="8" w:space="0" w:color="000000"/>
              <w:right w:val="single" w:sz="8" w:space="0" w:color="000000"/>
            </w:tcBorders>
            <w:tcMar>
              <w:top w:w="100" w:type="dxa"/>
              <w:left w:w="120" w:type="dxa"/>
              <w:bottom w:w="100" w:type="dxa"/>
              <w:right w:w="120" w:type="dxa"/>
            </w:tcMar>
          </w:tcPr>
          <w:p w14:paraId="0354C873"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69A906F"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25 января</w:t>
            </w:r>
          </w:p>
        </w:tc>
      </w:tr>
      <w:tr w:rsidR="008C2F5F" w:rsidRPr="004B572E" w14:paraId="5F1795D1" w14:textId="77777777">
        <w:trPr>
          <w:trHeight w:val="69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257BEDC"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3.</w:t>
            </w:r>
          </w:p>
        </w:tc>
        <w:tc>
          <w:tcPr>
            <w:tcW w:w="2550" w:type="dxa"/>
            <w:tcBorders>
              <w:bottom w:val="single" w:sz="8" w:space="0" w:color="000000"/>
              <w:right w:val="single" w:sz="8" w:space="0" w:color="000000"/>
            </w:tcBorders>
            <w:tcMar>
              <w:top w:w="100" w:type="dxa"/>
              <w:left w:w="120" w:type="dxa"/>
              <w:bottom w:w="100" w:type="dxa"/>
              <w:right w:w="120" w:type="dxa"/>
            </w:tcMar>
          </w:tcPr>
          <w:p w14:paraId="2B41EDB7"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Предъявление первого варианта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1B495F9F"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68E61DF1"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15 мая</w:t>
            </w:r>
          </w:p>
        </w:tc>
      </w:tr>
      <w:tr w:rsidR="008C2F5F" w:rsidRPr="004B572E" w14:paraId="329E00D3" w14:textId="77777777">
        <w:trPr>
          <w:trHeight w:val="255"/>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6DB6904"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4.</w:t>
            </w:r>
          </w:p>
        </w:tc>
        <w:tc>
          <w:tcPr>
            <w:tcW w:w="2550" w:type="dxa"/>
            <w:tcBorders>
              <w:bottom w:val="single" w:sz="8" w:space="0" w:color="000000"/>
              <w:right w:val="single" w:sz="8" w:space="0" w:color="000000"/>
            </w:tcBorders>
            <w:tcMar>
              <w:top w:w="100" w:type="dxa"/>
              <w:left w:w="120" w:type="dxa"/>
              <w:bottom w:w="100" w:type="dxa"/>
              <w:right w:w="120" w:type="dxa"/>
            </w:tcMar>
          </w:tcPr>
          <w:p w14:paraId="4A587C1E"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Представление итогового текста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3F9E778B"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Руководитель</w:t>
            </w:r>
          </w:p>
        </w:tc>
        <w:tc>
          <w:tcPr>
            <w:tcW w:w="3450" w:type="dxa"/>
            <w:tcBorders>
              <w:bottom w:val="single" w:sz="8" w:space="0" w:color="000000"/>
              <w:right w:val="single" w:sz="8" w:space="0" w:color="000000"/>
            </w:tcBorders>
            <w:tcMar>
              <w:top w:w="100" w:type="dxa"/>
              <w:left w:w="120" w:type="dxa"/>
              <w:bottom w:w="100" w:type="dxa"/>
              <w:right w:w="120" w:type="dxa"/>
            </w:tcMar>
          </w:tcPr>
          <w:p w14:paraId="3D5CF7DF"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15 июня</w:t>
            </w:r>
          </w:p>
        </w:tc>
      </w:tr>
      <w:tr w:rsidR="008C2F5F" w:rsidRPr="004B572E" w14:paraId="0B730344" w14:textId="77777777">
        <w:trPr>
          <w:trHeight w:val="51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2927E2F"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5.</w:t>
            </w:r>
          </w:p>
        </w:tc>
        <w:tc>
          <w:tcPr>
            <w:tcW w:w="2550" w:type="dxa"/>
            <w:tcBorders>
              <w:bottom w:val="single" w:sz="8" w:space="0" w:color="000000"/>
              <w:right w:val="single" w:sz="8" w:space="0" w:color="000000"/>
            </w:tcBorders>
            <w:tcMar>
              <w:top w:w="100" w:type="dxa"/>
              <w:left w:w="120" w:type="dxa"/>
              <w:bottom w:w="100" w:type="dxa"/>
              <w:right w:w="120" w:type="dxa"/>
            </w:tcMar>
          </w:tcPr>
          <w:p w14:paraId="78FFC19D"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 xml:space="preserve">Загрузка КР в систему «Антиплагиат» </w:t>
            </w:r>
          </w:p>
        </w:tc>
        <w:tc>
          <w:tcPr>
            <w:tcW w:w="3000" w:type="dxa"/>
            <w:tcBorders>
              <w:bottom w:val="single" w:sz="8" w:space="0" w:color="000000"/>
              <w:right w:val="single" w:sz="8" w:space="0" w:color="000000"/>
            </w:tcBorders>
            <w:tcMar>
              <w:top w:w="100" w:type="dxa"/>
              <w:left w:w="120" w:type="dxa"/>
              <w:bottom w:w="100" w:type="dxa"/>
              <w:right w:w="120" w:type="dxa"/>
            </w:tcMar>
          </w:tcPr>
          <w:p w14:paraId="06B39DA6"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студент (автоматически при загрузке итогового текста ВКР)</w:t>
            </w:r>
          </w:p>
        </w:tc>
        <w:tc>
          <w:tcPr>
            <w:tcW w:w="3450" w:type="dxa"/>
            <w:tcBorders>
              <w:bottom w:val="single" w:sz="8" w:space="0" w:color="000000"/>
              <w:right w:val="single" w:sz="8" w:space="0" w:color="000000"/>
            </w:tcBorders>
            <w:tcMar>
              <w:top w:w="100" w:type="dxa"/>
              <w:left w:w="120" w:type="dxa"/>
              <w:bottom w:w="100" w:type="dxa"/>
              <w:right w:w="120" w:type="dxa"/>
            </w:tcMar>
          </w:tcPr>
          <w:p w14:paraId="33B3954A"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15 июня</w:t>
            </w:r>
          </w:p>
        </w:tc>
      </w:tr>
      <w:tr w:rsidR="008C2F5F" w:rsidRPr="004B572E" w14:paraId="678FA833" w14:textId="77777777">
        <w:trPr>
          <w:trHeight w:val="150"/>
        </w:trPr>
        <w:tc>
          <w:tcPr>
            <w:tcW w:w="73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650F0D6" w14:textId="77777777"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6.</w:t>
            </w:r>
          </w:p>
        </w:tc>
        <w:tc>
          <w:tcPr>
            <w:tcW w:w="2550" w:type="dxa"/>
            <w:tcBorders>
              <w:bottom w:val="single" w:sz="8" w:space="0" w:color="000000"/>
              <w:right w:val="single" w:sz="8" w:space="0" w:color="000000"/>
            </w:tcBorders>
            <w:tcMar>
              <w:top w:w="100" w:type="dxa"/>
              <w:left w:w="120" w:type="dxa"/>
              <w:bottom w:w="100" w:type="dxa"/>
              <w:right w:w="120" w:type="dxa"/>
            </w:tcMar>
          </w:tcPr>
          <w:p w14:paraId="7A34373A" w14:textId="5F18159F" w:rsidR="008C2F5F" w:rsidRPr="004B572E" w:rsidRDefault="00EA30B7">
            <w:pPr>
              <w:spacing w:line="240" w:lineRule="auto"/>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Предоставление руководителем</w:t>
            </w:r>
            <w:r w:rsidR="00026B75">
              <w:rPr>
                <w:rFonts w:ascii="Times New Roman" w:eastAsia="Times New Roman" w:hAnsi="Times New Roman" w:cs="Times New Roman"/>
                <w:sz w:val="24"/>
                <w:szCs w:val="24"/>
              </w:rPr>
              <w:t xml:space="preserve"> </w:t>
            </w:r>
            <w:r w:rsidRPr="004B572E">
              <w:rPr>
                <w:rFonts w:ascii="Times New Roman" w:eastAsia="Times New Roman" w:hAnsi="Times New Roman" w:cs="Times New Roman"/>
                <w:sz w:val="24"/>
                <w:szCs w:val="24"/>
              </w:rPr>
              <w:t xml:space="preserve">отзыва на КР </w:t>
            </w:r>
          </w:p>
        </w:tc>
        <w:tc>
          <w:tcPr>
            <w:tcW w:w="3000" w:type="dxa"/>
            <w:tcBorders>
              <w:bottom w:val="single" w:sz="8" w:space="0" w:color="000000"/>
              <w:right w:val="single" w:sz="8" w:space="0" w:color="000000"/>
            </w:tcBorders>
            <w:tcMar>
              <w:top w:w="100" w:type="dxa"/>
              <w:left w:w="120" w:type="dxa"/>
              <w:bottom w:w="100" w:type="dxa"/>
              <w:right w:w="120" w:type="dxa"/>
            </w:tcMar>
          </w:tcPr>
          <w:p w14:paraId="4037A514"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Руководитель/ учебный офис ОП</w:t>
            </w:r>
          </w:p>
        </w:tc>
        <w:tc>
          <w:tcPr>
            <w:tcW w:w="3450" w:type="dxa"/>
            <w:tcBorders>
              <w:bottom w:val="single" w:sz="8" w:space="0" w:color="000000"/>
              <w:right w:val="single" w:sz="8" w:space="0" w:color="000000"/>
            </w:tcBorders>
            <w:tcMar>
              <w:top w:w="100" w:type="dxa"/>
              <w:left w:w="120" w:type="dxa"/>
              <w:bottom w:w="100" w:type="dxa"/>
              <w:right w:w="120" w:type="dxa"/>
            </w:tcMar>
          </w:tcPr>
          <w:p w14:paraId="31C4D798" w14:textId="77777777" w:rsidR="008C2F5F" w:rsidRPr="004B572E" w:rsidRDefault="00EA30B7">
            <w:pPr>
              <w:spacing w:line="240" w:lineRule="auto"/>
              <w:jc w:val="center"/>
              <w:rPr>
                <w:rFonts w:ascii="Times New Roman" w:eastAsia="Times New Roman" w:hAnsi="Times New Roman" w:cs="Times New Roman"/>
                <w:sz w:val="24"/>
                <w:szCs w:val="24"/>
              </w:rPr>
            </w:pPr>
            <w:r w:rsidRPr="004B572E">
              <w:rPr>
                <w:rFonts w:ascii="Times New Roman" w:eastAsia="Times New Roman" w:hAnsi="Times New Roman" w:cs="Times New Roman"/>
                <w:sz w:val="24"/>
                <w:szCs w:val="24"/>
              </w:rPr>
              <w:t>Не позднее 27 июня</w:t>
            </w:r>
          </w:p>
        </w:tc>
      </w:tr>
    </w:tbl>
    <w:p w14:paraId="0D349F65" w14:textId="77777777" w:rsidR="008C2F5F" w:rsidRPr="004B572E" w:rsidRDefault="008C2F5F">
      <w:pPr>
        <w:rPr>
          <w:rFonts w:ascii="Times New Roman" w:eastAsia="Times New Roman" w:hAnsi="Times New Roman" w:cs="Times New Roman"/>
          <w:sz w:val="24"/>
          <w:szCs w:val="24"/>
        </w:rPr>
      </w:pPr>
    </w:p>
    <w:p w14:paraId="36D3AAA0" w14:textId="77777777" w:rsidR="008C2F5F" w:rsidRPr="004B572E" w:rsidRDefault="008C2F5F">
      <w:pPr>
        <w:spacing w:after="200" w:line="240" w:lineRule="auto"/>
        <w:ind w:firstLine="851"/>
        <w:jc w:val="right"/>
        <w:rPr>
          <w:rFonts w:ascii="Times New Roman" w:eastAsia="Times New Roman" w:hAnsi="Times New Roman" w:cs="Times New Roman"/>
          <w:sz w:val="24"/>
          <w:szCs w:val="24"/>
        </w:rPr>
      </w:pPr>
    </w:p>
    <w:sectPr w:rsidR="008C2F5F" w:rsidRPr="004B572E">
      <w:footerReference w:type="even" r:id="rId8"/>
      <w:footerReference w:type="defaul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D080" w14:textId="77777777" w:rsidR="002B0297" w:rsidRDefault="002B0297">
      <w:pPr>
        <w:spacing w:line="240" w:lineRule="auto"/>
      </w:pPr>
      <w:r>
        <w:separator/>
      </w:r>
    </w:p>
  </w:endnote>
  <w:endnote w:type="continuationSeparator" w:id="0">
    <w:p w14:paraId="7D007BE2" w14:textId="77777777" w:rsidR="002B0297" w:rsidRDefault="002B0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0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665" w14:textId="77777777" w:rsidR="008C2F5F" w:rsidRDefault="00EA30B7">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sidR="002B0297">
      <w:rPr>
        <w:color w:val="000000"/>
      </w:rPr>
      <w:fldChar w:fldCharType="separate"/>
    </w:r>
    <w:r>
      <w:rPr>
        <w:color w:val="000000"/>
      </w:rPr>
      <w:fldChar w:fldCharType="end"/>
    </w:r>
  </w:p>
  <w:p w14:paraId="0D58219E" w14:textId="77777777" w:rsidR="008C2F5F" w:rsidRDefault="008C2F5F">
    <w:pPr>
      <w:pBdr>
        <w:top w:val="nil"/>
        <w:left w:val="nil"/>
        <w:bottom w:val="nil"/>
        <w:right w:val="nil"/>
        <w:between w:val="nil"/>
      </w:pBdr>
      <w:tabs>
        <w:tab w:val="center" w:pos="4677"/>
        <w:tab w:val="right" w:pos="9355"/>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20AB" w14:textId="77777777" w:rsidR="008C2F5F" w:rsidRDefault="00EA30B7">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B572E">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5FBF0820" w14:textId="77777777" w:rsidR="008C2F5F" w:rsidRDefault="008C2F5F">
    <w:pPr>
      <w:ind w:right="360"/>
      <w:jc w:val="cente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70B2" w14:textId="77777777" w:rsidR="002B0297" w:rsidRDefault="002B0297">
      <w:pPr>
        <w:spacing w:line="240" w:lineRule="auto"/>
      </w:pPr>
      <w:r>
        <w:separator/>
      </w:r>
    </w:p>
  </w:footnote>
  <w:footnote w:type="continuationSeparator" w:id="0">
    <w:p w14:paraId="4F659A30" w14:textId="77777777" w:rsidR="002B0297" w:rsidRDefault="002B02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1B"/>
    <w:multiLevelType w:val="multilevel"/>
    <w:tmpl w:val="B010D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41252"/>
    <w:multiLevelType w:val="multilevel"/>
    <w:tmpl w:val="F184F5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9E00A1B"/>
    <w:multiLevelType w:val="multilevel"/>
    <w:tmpl w:val="BC20964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8F94864"/>
    <w:multiLevelType w:val="multilevel"/>
    <w:tmpl w:val="BFBE76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7623F0"/>
    <w:multiLevelType w:val="multilevel"/>
    <w:tmpl w:val="D4660744"/>
    <w:lvl w:ilvl="0">
      <w:start w:val="1"/>
      <w:numFmt w:val="bullet"/>
      <w:lvlText w:val="●"/>
      <w:lvlJc w:val="left"/>
      <w:pPr>
        <w:ind w:left="1571" w:hanging="360"/>
      </w:pPr>
      <w:rPr>
        <w:rFonts w:ascii="Noto Sans Symbols" w:eastAsia="Noto Sans Symbols" w:hAnsi="Noto Sans Symbols" w:cs="Noto Sans Symbols"/>
        <w:sz w:val="24"/>
        <w:szCs w:val="24"/>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5" w15:restartNumberingAfterBreak="0">
    <w:nsid w:val="362E458F"/>
    <w:multiLevelType w:val="multilevel"/>
    <w:tmpl w:val="8886277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15:restartNumberingAfterBreak="0">
    <w:nsid w:val="60502F29"/>
    <w:multiLevelType w:val="multilevel"/>
    <w:tmpl w:val="038680E4"/>
    <w:lvl w:ilvl="0">
      <w:start w:val="5"/>
      <w:numFmt w:val="decimal"/>
      <w:lvlText w:val="%1."/>
      <w:lvlJc w:val="left"/>
      <w:pPr>
        <w:ind w:left="390" w:hanging="390"/>
      </w:pPr>
    </w:lvl>
    <w:lvl w:ilvl="1">
      <w:start w:val="1"/>
      <w:numFmt w:val="decimal"/>
      <w:lvlText w:val="%1.%2."/>
      <w:lvlJc w:val="left"/>
      <w:pPr>
        <w:ind w:left="1146" w:hanging="720"/>
      </w:pPr>
      <w:rPr>
        <w:b w:val="0"/>
        <w:i w:val="0"/>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7" w15:restartNumberingAfterBreak="0">
    <w:nsid w:val="60F679C6"/>
    <w:multiLevelType w:val="multilevel"/>
    <w:tmpl w:val="C5E20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BA6FB4"/>
    <w:multiLevelType w:val="multilevel"/>
    <w:tmpl w:val="2176264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 w15:restartNumberingAfterBreak="0">
    <w:nsid w:val="637434D3"/>
    <w:multiLevelType w:val="multilevel"/>
    <w:tmpl w:val="8402CFE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0" w15:restartNumberingAfterBreak="0">
    <w:nsid w:val="6E0E5818"/>
    <w:multiLevelType w:val="multilevel"/>
    <w:tmpl w:val="A2C03C5E"/>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eastAsia="Times New Roman" w:hAnsi="Times New Roman" w:cs="Times New Roman"/>
      </w:rPr>
    </w:lvl>
    <w:lvl w:ilvl="2">
      <w:start w:val="1"/>
      <w:numFmt w:val="decimal"/>
      <w:lvlText w:val="%1.%2.%3."/>
      <w:lvlJc w:val="left"/>
      <w:pPr>
        <w:ind w:left="1571" w:hanging="720"/>
      </w:pPr>
      <w:rPr>
        <w:rFonts w:ascii="Times New Roman" w:eastAsia="Times New Roman" w:hAnsi="Times New Roman" w:cs="Times New Roman"/>
        <w:sz w:val="24"/>
        <w:szCs w:val="24"/>
      </w:r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798"/>
      </w:pPr>
    </w:lvl>
    <w:lvl w:ilvl="7">
      <w:start w:val="1"/>
      <w:numFmt w:val="decimal"/>
      <w:lvlText w:val="%1.%2.%3.%4.%5.%6.%7.%8."/>
      <w:lvlJc w:val="left"/>
      <w:pPr>
        <w:ind w:left="2651" w:hanging="1798"/>
      </w:pPr>
    </w:lvl>
    <w:lvl w:ilvl="8">
      <w:start w:val="1"/>
      <w:numFmt w:val="decimal"/>
      <w:lvlText w:val="%1.%2.%3.%4.%5.%6.%7.%8.%9."/>
      <w:lvlJc w:val="left"/>
      <w:pPr>
        <w:ind w:left="3011" w:hanging="2160"/>
      </w:pPr>
    </w:lvl>
  </w:abstractNum>
  <w:num w:numId="1">
    <w:abstractNumId w:val="5"/>
  </w:num>
  <w:num w:numId="2">
    <w:abstractNumId w:val="7"/>
  </w:num>
  <w:num w:numId="3">
    <w:abstractNumId w:val="8"/>
  </w:num>
  <w:num w:numId="4">
    <w:abstractNumId w:val="10"/>
  </w:num>
  <w:num w:numId="5">
    <w:abstractNumId w:val="4"/>
  </w:num>
  <w:num w:numId="6">
    <w:abstractNumId w:val="2"/>
  </w:num>
  <w:num w:numId="7">
    <w:abstractNumId w:val="6"/>
  </w:num>
  <w:num w:numId="8">
    <w:abstractNumId w:val="1"/>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5F"/>
    <w:rsid w:val="00026B75"/>
    <w:rsid w:val="001606C5"/>
    <w:rsid w:val="002044EA"/>
    <w:rsid w:val="00265409"/>
    <w:rsid w:val="002B0297"/>
    <w:rsid w:val="0038731C"/>
    <w:rsid w:val="004B572E"/>
    <w:rsid w:val="008C2F5F"/>
    <w:rsid w:val="00957B75"/>
    <w:rsid w:val="009E59F4"/>
    <w:rsid w:val="00DD0CEC"/>
    <w:rsid w:val="00E142B0"/>
    <w:rsid w:val="00E631D0"/>
    <w:rsid w:val="00EA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40B6"/>
  <w15:docId w15:val="{2CA51798-078C-BE44-A543-72D161D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uiPriority w:val="9"/>
    <w:qFormat/>
    <w:pPr>
      <w:keepNext/>
      <w:keepLines/>
      <w:spacing w:before="400" w:after="120"/>
      <w:outlineLvl w:val="0"/>
    </w:pPr>
    <w:rPr>
      <w:sz w:val="40"/>
      <w:szCs w:val="40"/>
    </w:rPr>
  </w:style>
  <w:style w:type="paragraph" w:styleId="2">
    <w:name w:val="heading 2"/>
    <w:basedOn w:val="a0"/>
    <w:next w:val="a0"/>
    <w:uiPriority w:val="9"/>
    <w:unhideWhenUsed/>
    <w:qFormat/>
    <w:pPr>
      <w:keepNext/>
      <w:keepLines/>
      <w:spacing w:before="360" w:after="120"/>
      <w:outlineLvl w:val="1"/>
    </w:pPr>
    <w:rPr>
      <w:sz w:val="32"/>
      <w:szCs w:val="32"/>
    </w:rPr>
  </w:style>
  <w:style w:type="paragraph" w:styleId="3">
    <w:name w:val="heading 3"/>
    <w:basedOn w:val="a0"/>
    <w:next w:val="a0"/>
    <w:uiPriority w:val="9"/>
    <w:unhideWhenUsed/>
    <w:qFormat/>
    <w:pPr>
      <w:keepNext/>
      <w:keepLines/>
      <w:spacing w:before="320" w:after="80"/>
      <w:outlineLvl w:val="2"/>
    </w:pPr>
    <w:rPr>
      <w:color w:val="434343"/>
      <w:sz w:val="28"/>
      <w:szCs w:val="28"/>
    </w:rPr>
  </w:style>
  <w:style w:type="paragraph" w:styleId="4">
    <w:name w:val="heading 4"/>
    <w:basedOn w:val="a0"/>
    <w:next w:val="a0"/>
    <w:uiPriority w:val="9"/>
    <w:unhideWhenUsed/>
    <w:qFormat/>
    <w:pPr>
      <w:keepNext/>
      <w:keepLines/>
      <w:spacing w:before="280" w:after="80"/>
      <w:outlineLvl w:val="3"/>
    </w:pPr>
    <w:rPr>
      <w:color w:val="666666"/>
      <w:sz w:val="24"/>
      <w:szCs w:val="24"/>
    </w:rPr>
  </w:style>
  <w:style w:type="paragraph" w:styleId="5">
    <w:name w:val="heading 5"/>
    <w:basedOn w:val="a0"/>
    <w:next w:val="a0"/>
    <w:uiPriority w:val="9"/>
    <w:unhideWhenUsed/>
    <w:qFormat/>
    <w:pPr>
      <w:keepNext/>
      <w:keepLines/>
      <w:spacing w:before="240" w:after="80"/>
      <w:outlineLvl w:val="4"/>
    </w:pPr>
    <w:rPr>
      <w:color w:val="666666"/>
    </w:rPr>
  </w:style>
  <w:style w:type="paragraph" w:styleId="6">
    <w:name w:val="heading 6"/>
    <w:basedOn w:val="a0"/>
    <w:next w:val="a0"/>
    <w:uiPriority w:val="9"/>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0"/>
    <w:next w:val="a0"/>
    <w:uiPriority w:val="11"/>
    <w:qFormat/>
    <w:pPr>
      <w:keepNext/>
      <w:keepLines/>
      <w:spacing w:after="320"/>
    </w:pPr>
    <w:rPr>
      <w:color w:val="666666"/>
      <w:sz w:val="30"/>
      <w:szCs w:val="30"/>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paragraph" w:styleId="afa">
    <w:name w:val="annotation text"/>
    <w:basedOn w:val="a0"/>
    <w:link w:val="afb"/>
    <w:uiPriority w:val="99"/>
    <w:semiHidden/>
    <w:unhideWhenUsed/>
    <w:pPr>
      <w:spacing w:line="240" w:lineRule="auto"/>
    </w:pPr>
    <w:rPr>
      <w:sz w:val="20"/>
      <w:szCs w:val="20"/>
    </w:rPr>
  </w:style>
  <w:style w:type="character" w:customStyle="1" w:styleId="afb">
    <w:name w:val="Текст примечания Знак"/>
    <w:basedOn w:val="a1"/>
    <w:link w:val="afa"/>
    <w:uiPriority w:val="99"/>
    <w:semiHidden/>
    <w:rPr>
      <w:sz w:val="20"/>
      <w:szCs w:val="20"/>
    </w:rPr>
  </w:style>
  <w:style w:type="character" w:styleId="afc">
    <w:name w:val="annotation reference"/>
    <w:basedOn w:val="a1"/>
    <w:uiPriority w:val="99"/>
    <w:semiHidden/>
    <w:unhideWhenUsed/>
    <w:rPr>
      <w:sz w:val="16"/>
      <w:szCs w:val="16"/>
    </w:rPr>
  </w:style>
  <w:style w:type="paragraph" w:styleId="afd">
    <w:name w:val="Balloon Text"/>
    <w:basedOn w:val="a0"/>
    <w:link w:val="afe"/>
    <w:uiPriority w:val="99"/>
    <w:semiHidden/>
    <w:unhideWhenUsed/>
    <w:rsid w:val="00572563"/>
    <w:pPr>
      <w:spacing w:line="240" w:lineRule="auto"/>
    </w:pPr>
    <w:rPr>
      <w:rFonts w:ascii="Times New Roman" w:hAnsi="Times New Roman" w:cs="Times New Roman"/>
      <w:sz w:val="18"/>
      <w:szCs w:val="18"/>
    </w:rPr>
  </w:style>
  <w:style w:type="character" w:customStyle="1" w:styleId="afe">
    <w:name w:val="Текст выноски Знак"/>
    <w:basedOn w:val="a1"/>
    <w:link w:val="afd"/>
    <w:uiPriority w:val="99"/>
    <w:semiHidden/>
    <w:rsid w:val="00572563"/>
    <w:rPr>
      <w:rFonts w:ascii="Times New Roman" w:hAnsi="Times New Roman" w:cs="Times New Roman"/>
      <w:sz w:val="18"/>
      <w:szCs w:val="18"/>
    </w:rPr>
  </w:style>
  <w:style w:type="paragraph" w:styleId="aff">
    <w:name w:val="annotation subject"/>
    <w:basedOn w:val="afa"/>
    <w:next w:val="afa"/>
    <w:link w:val="aff0"/>
    <w:uiPriority w:val="99"/>
    <w:semiHidden/>
    <w:unhideWhenUsed/>
    <w:rsid w:val="00AD6F12"/>
    <w:rPr>
      <w:b/>
      <w:bCs/>
    </w:rPr>
  </w:style>
  <w:style w:type="character" w:customStyle="1" w:styleId="aff0">
    <w:name w:val="Тема примечания Знак"/>
    <w:basedOn w:val="afb"/>
    <w:link w:val="aff"/>
    <w:uiPriority w:val="99"/>
    <w:semiHidden/>
    <w:rsid w:val="00AD6F12"/>
    <w:rPr>
      <w:b/>
      <w:bCs/>
      <w:sz w:val="20"/>
      <w:szCs w:val="20"/>
    </w:rPr>
  </w:style>
  <w:style w:type="paragraph" w:styleId="aff1">
    <w:name w:val="header"/>
    <w:basedOn w:val="a0"/>
    <w:link w:val="aff2"/>
    <w:uiPriority w:val="99"/>
    <w:unhideWhenUsed/>
    <w:rsid w:val="00AD6F12"/>
    <w:pPr>
      <w:tabs>
        <w:tab w:val="center" w:pos="4677"/>
        <w:tab w:val="right" w:pos="9355"/>
      </w:tabs>
      <w:spacing w:line="240" w:lineRule="auto"/>
    </w:pPr>
  </w:style>
  <w:style w:type="character" w:customStyle="1" w:styleId="aff2">
    <w:name w:val="Верхний колонтитул Знак"/>
    <w:basedOn w:val="a1"/>
    <w:link w:val="aff1"/>
    <w:uiPriority w:val="99"/>
    <w:rsid w:val="00AD6F12"/>
  </w:style>
  <w:style w:type="paragraph" w:styleId="aff3">
    <w:name w:val="footer"/>
    <w:basedOn w:val="a0"/>
    <w:link w:val="aff4"/>
    <w:uiPriority w:val="99"/>
    <w:unhideWhenUsed/>
    <w:rsid w:val="00AD6F12"/>
    <w:pPr>
      <w:tabs>
        <w:tab w:val="center" w:pos="4677"/>
        <w:tab w:val="right" w:pos="9355"/>
      </w:tabs>
      <w:spacing w:line="240" w:lineRule="auto"/>
    </w:pPr>
  </w:style>
  <w:style w:type="character" w:customStyle="1" w:styleId="aff4">
    <w:name w:val="Нижний колонтитул Знак"/>
    <w:basedOn w:val="a1"/>
    <w:link w:val="aff3"/>
    <w:uiPriority w:val="99"/>
    <w:rsid w:val="00AD6F12"/>
  </w:style>
  <w:style w:type="paragraph" w:styleId="aff5">
    <w:name w:val="Normal (Web)"/>
    <w:basedOn w:val="a0"/>
    <w:uiPriority w:val="99"/>
    <w:semiHidden/>
    <w:unhideWhenUsed/>
    <w:rsid w:val="00AB61FC"/>
    <w:rPr>
      <w:rFonts w:ascii="Times New Roman" w:hAnsi="Times New Roman" w:cs="Times New Roman"/>
      <w:sz w:val="24"/>
      <w:szCs w:val="24"/>
    </w:rPr>
  </w:style>
  <w:style w:type="paragraph" w:styleId="aff6">
    <w:name w:val="List Paragraph"/>
    <w:basedOn w:val="a0"/>
    <w:uiPriority w:val="34"/>
    <w:qFormat/>
    <w:rsid w:val="00773833"/>
    <w:pPr>
      <w:ind w:left="720"/>
      <w:contextualSpacing/>
    </w:pPr>
  </w:style>
  <w:style w:type="character" w:styleId="aff7">
    <w:name w:val="page number"/>
    <w:basedOn w:val="a1"/>
    <w:uiPriority w:val="99"/>
    <w:semiHidden/>
    <w:unhideWhenUsed/>
    <w:rsid w:val="00397CD6"/>
  </w:style>
  <w:style w:type="paragraph" w:customStyle="1" w:styleId="a">
    <w:name w:val="Буллеты"/>
    <w:basedOn w:val="aff6"/>
    <w:qFormat/>
    <w:rsid w:val="000B2B5E"/>
    <w:pPr>
      <w:numPr>
        <w:ilvl w:val="3"/>
        <w:numId w:val="11"/>
      </w:numPr>
      <w:spacing w:after="200" w:line="240" w:lineRule="auto"/>
      <w:ind w:left="851" w:hanging="425"/>
      <w:contextualSpacing w:val="0"/>
    </w:pPr>
    <w:rPr>
      <w:rFonts w:ascii="Times New Roman" w:eastAsia="Times New Roman" w:hAnsi="Times New Roman" w:cs="Times New Roman"/>
      <w:sz w:val="28"/>
      <w:szCs w:val="28"/>
      <w:lang w:val="ru-RU"/>
    </w:r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L1+ks43wTDcK967Jy6XdChNKA==">AMUW2mWPeM9wWVZock8ppZ4jQb2k3S6P2k6JVAkn31b/EjAnfpXAvwGPcXpKZXpy/TVaC2jAXR9nbip3KsKZFkWQhLwKxAiFKHhGJAXo1rrwQrW07WQscl63gKULSVvW6OvkeC5xdfkr9NpZ1mLILLlm7oF+YqxfpLD4xdQm2i2PFyAuDhnDJdjaJ0klvW5o2cu1oLPmLpNQ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Чертан</cp:lastModifiedBy>
  <cp:revision>7</cp:revision>
  <dcterms:created xsi:type="dcterms:W3CDTF">2020-11-10T12:23:00Z</dcterms:created>
  <dcterms:modified xsi:type="dcterms:W3CDTF">2021-12-28T07:29:00Z</dcterms:modified>
</cp:coreProperties>
</file>