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64F2" w14:textId="77777777" w:rsidR="00012AD6" w:rsidRPr="002823B8" w:rsidRDefault="00012AD6" w:rsidP="00012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706E7FB0" w14:textId="77777777" w:rsidR="00012AD6" w:rsidRPr="002823B8" w:rsidRDefault="00012AD6" w:rsidP="00012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5A2572BB" w14:textId="77777777" w:rsidR="00012AD6" w:rsidRPr="002823B8" w:rsidRDefault="00012AD6" w:rsidP="00012AD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69AF4A12" w14:textId="77777777" w:rsidR="00012AD6" w:rsidRPr="002823B8" w:rsidRDefault="00012AD6" w:rsidP="001D0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98217" w14:textId="77777777" w:rsidR="00012AD6" w:rsidRPr="002823B8" w:rsidRDefault="00012AD6" w:rsidP="00012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14:paraId="5BC04EE5" w14:textId="77777777" w:rsidR="00012AD6" w:rsidRPr="002823B8" w:rsidRDefault="00012AD6" w:rsidP="00012AD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Выдано обучающемуся очной формы обучения, группы </w:t>
      </w:r>
    </w:p>
    <w:p w14:paraId="7B9F9D46" w14:textId="77777777" w:rsidR="00012AD6" w:rsidRPr="002823B8" w:rsidRDefault="00012AD6" w:rsidP="00012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823B8">
        <w:rPr>
          <w:rFonts w:ascii="Times New Roman" w:hAnsi="Times New Roman" w:cs="Times New Roman"/>
          <w:sz w:val="24"/>
          <w:szCs w:val="24"/>
        </w:rPr>
        <w:t xml:space="preserve"> (Ф.И.О. обучающегося)</w:t>
      </w:r>
    </w:p>
    <w:p w14:paraId="356190D3" w14:textId="77777777" w:rsidR="00012AD6" w:rsidRPr="002823B8" w:rsidRDefault="00012AD6" w:rsidP="001D0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 </w:t>
      </w:r>
      <w:r w:rsidR="008F7B31" w:rsidRPr="008F7B31">
        <w:rPr>
          <w:rFonts w:ascii="Times New Roman" w:hAnsi="Times New Roman" w:cs="Times New Roman"/>
          <w:sz w:val="24"/>
          <w:szCs w:val="24"/>
        </w:rPr>
        <w:t xml:space="preserve">46.03.01 </w:t>
      </w:r>
      <w:r w:rsidR="008F7B31">
        <w:rPr>
          <w:rFonts w:ascii="Times New Roman" w:hAnsi="Times New Roman" w:cs="Times New Roman"/>
          <w:sz w:val="24"/>
          <w:szCs w:val="24"/>
        </w:rPr>
        <w:t>И</w:t>
      </w:r>
      <w:r w:rsidR="00107728">
        <w:rPr>
          <w:rFonts w:ascii="Times New Roman" w:hAnsi="Times New Roman" w:cs="Times New Roman"/>
          <w:sz w:val="24"/>
          <w:szCs w:val="24"/>
        </w:rPr>
        <w:t>стория</w:t>
      </w:r>
    </w:p>
    <w:p w14:paraId="7AFDB502" w14:textId="77777777" w:rsidR="00012AD6" w:rsidRPr="002823B8" w:rsidRDefault="00012AD6" w:rsidP="001D0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Наименование ОП</w:t>
      </w:r>
      <w:r w:rsidR="008F7B31">
        <w:rPr>
          <w:rFonts w:ascii="Times New Roman" w:hAnsi="Times New Roman" w:cs="Times New Roman"/>
          <w:sz w:val="24"/>
          <w:szCs w:val="24"/>
        </w:rPr>
        <w:t xml:space="preserve"> И</w:t>
      </w:r>
      <w:r w:rsidR="00C701BD">
        <w:rPr>
          <w:rFonts w:ascii="Times New Roman" w:hAnsi="Times New Roman" w:cs="Times New Roman"/>
          <w:sz w:val="24"/>
          <w:szCs w:val="24"/>
        </w:rPr>
        <w:t>стория</w:t>
      </w:r>
    </w:p>
    <w:p w14:paraId="7215FD11" w14:textId="5CC97FD6" w:rsidR="008F7B31" w:rsidRDefault="008F7B31" w:rsidP="001D0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Вид, тип практики __</w:t>
      </w:r>
      <w:r w:rsidR="00236518" w:rsidRPr="00236518">
        <w:rPr>
          <w:rFonts w:ascii="Times New Roman" w:hAnsi="Times New Roman" w:cs="Times New Roman"/>
          <w:sz w:val="24"/>
          <w:szCs w:val="24"/>
          <w:highlight w:val="yellow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выездная, учебная, </w:t>
      </w:r>
      <w:r w:rsidR="00C701BD">
        <w:rPr>
          <w:rFonts w:ascii="Times New Roman" w:hAnsi="Times New Roman" w:cs="Times New Roman"/>
          <w:sz w:val="24"/>
          <w:szCs w:val="24"/>
        </w:rPr>
        <w:t xml:space="preserve">археологическая </w:t>
      </w:r>
    </w:p>
    <w:p w14:paraId="509A7261" w14:textId="77777777" w:rsidR="00012AD6" w:rsidRPr="002823B8" w:rsidRDefault="00012AD6" w:rsidP="001D0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Срок прохождения практики: </w:t>
      </w:r>
      <w:r w:rsidRPr="008F7B31">
        <w:rPr>
          <w:rFonts w:ascii="Times New Roman" w:hAnsi="Times New Roman" w:cs="Times New Roman"/>
          <w:sz w:val="24"/>
          <w:szCs w:val="24"/>
          <w:highlight w:val="yellow"/>
        </w:rPr>
        <w:t>с «</w:t>
      </w:r>
      <w:r w:rsidR="008F7B31" w:rsidRPr="008F7B31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C701BD" w:rsidRPr="008F7B31">
        <w:rPr>
          <w:rFonts w:ascii="Times New Roman" w:hAnsi="Times New Roman" w:cs="Times New Roman"/>
          <w:sz w:val="24"/>
          <w:szCs w:val="24"/>
          <w:highlight w:val="yellow"/>
        </w:rPr>
        <w:t>1» _</w:t>
      </w:r>
      <w:r w:rsidR="00C35612" w:rsidRPr="008F7B31">
        <w:rPr>
          <w:rFonts w:ascii="Times New Roman" w:hAnsi="Times New Roman" w:cs="Times New Roman"/>
          <w:sz w:val="24"/>
          <w:szCs w:val="24"/>
          <w:highlight w:val="yellow"/>
        </w:rPr>
        <w:t>июля</w:t>
      </w:r>
      <w:r w:rsidR="00C701BD" w:rsidRPr="008F7B31">
        <w:rPr>
          <w:rFonts w:ascii="Times New Roman" w:hAnsi="Times New Roman" w:cs="Times New Roman"/>
          <w:sz w:val="24"/>
          <w:szCs w:val="24"/>
          <w:highlight w:val="yellow"/>
        </w:rPr>
        <w:t>_ 2022</w:t>
      </w:r>
      <w:r w:rsidRPr="008F7B31">
        <w:rPr>
          <w:rFonts w:ascii="Times New Roman" w:hAnsi="Times New Roman" w:cs="Times New Roman"/>
          <w:sz w:val="24"/>
          <w:szCs w:val="24"/>
          <w:highlight w:val="yellow"/>
        </w:rPr>
        <w:t xml:space="preserve"> г. по «</w:t>
      </w:r>
      <w:r w:rsidR="00C701BD" w:rsidRPr="008F7B31">
        <w:rPr>
          <w:rFonts w:ascii="Times New Roman" w:hAnsi="Times New Roman" w:cs="Times New Roman"/>
          <w:sz w:val="24"/>
          <w:szCs w:val="24"/>
          <w:highlight w:val="yellow"/>
        </w:rPr>
        <w:t>15» _</w:t>
      </w:r>
      <w:r w:rsidR="00C35612" w:rsidRPr="008F7B31">
        <w:rPr>
          <w:rFonts w:ascii="Times New Roman" w:hAnsi="Times New Roman" w:cs="Times New Roman"/>
          <w:sz w:val="24"/>
          <w:szCs w:val="24"/>
          <w:highlight w:val="yellow"/>
        </w:rPr>
        <w:t>июля</w:t>
      </w:r>
      <w:r w:rsidR="00C701BD" w:rsidRPr="008F7B31">
        <w:rPr>
          <w:rFonts w:ascii="Times New Roman" w:hAnsi="Times New Roman" w:cs="Times New Roman"/>
          <w:sz w:val="24"/>
          <w:szCs w:val="24"/>
          <w:highlight w:val="yellow"/>
        </w:rPr>
        <w:t>_ 2022</w:t>
      </w:r>
      <w:r w:rsidRPr="008F7B31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 w:rsidRPr="00282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2E128" w14:textId="2D31956D" w:rsidR="00012AD6" w:rsidRDefault="00012AD6" w:rsidP="008F7B31">
      <w:pPr>
        <w:jc w:val="both"/>
        <w:rPr>
          <w:rFonts w:ascii="Times New Roman" w:hAnsi="Times New Roman" w:cs="Times New Roman"/>
          <w:sz w:val="24"/>
          <w:szCs w:val="24"/>
        </w:rPr>
      </w:pPr>
      <w:r w:rsidRPr="008F7B31">
        <w:rPr>
          <w:rFonts w:ascii="Times New Roman" w:hAnsi="Times New Roman" w:cs="Times New Roman"/>
          <w:b/>
          <w:sz w:val="24"/>
          <w:szCs w:val="24"/>
        </w:rPr>
        <w:t>Цель прохождения практики</w:t>
      </w:r>
      <w:r w:rsidRPr="002823B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2823B8">
        <w:rPr>
          <w:rFonts w:ascii="Times New Roman" w:hAnsi="Times New Roman" w:cs="Times New Roman"/>
          <w:sz w:val="24"/>
          <w:szCs w:val="24"/>
        </w:rPr>
        <w:t xml:space="preserve"> _</w:t>
      </w:r>
      <w:r w:rsidR="0067146E" w:rsidRPr="0067146E">
        <w:t xml:space="preserve"> </w:t>
      </w:r>
      <w:r w:rsidR="0067146E" w:rsidRPr="001D0956">
        <w:rPr>
          <w:rFonts w:ascii="Times New Roman" w:hAnsi="Times New Roman" w:cs="Times New Roman"/>
          <w:sz w:val="23"/>
          <w:szCs w:val="23"/>
        </w:rPr>
        <w:t>Целью археологической практики является ознакомление студентов ОП «История» с археологическим</w:t>
      </w:r>
      <w:r w:rsidR="00236518" w:rsidRPr="001D0956">
        <w:rPr>
          <w:rFonts w:ascii="Times New Roman" w:hAnsi="Times New Roman" w:cs="Times New Roman"/>
          <w:sz w:val="23"/>
          <w:szCs w:val="23"/>
        </w:rPr>
        <w:t>и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 памятник</w:t>
      </w:r>
      <w:r w:rsidR="00236518" w:rsidRPr="001D0956">
        <w:rPr>
          <w:rFonts w:ascii="Times New Roman" w:hAnsi="Times New Roman" w:cs="Times New Roman"/>
          <w:sz w:val="23"/>
          <w:szCs w:val="23"/>
        </w:rPr>
        <w:t>а</w:t>
      </w:r>
      <w:r w:rsidR="0067146E" w:rsidRPr="001D0956">
        <w:rPr>
          <w:rFonts w:ascii="Times New Roman" w:hAnsi="Times New Roman" w:cs="Times New Roman"/>
          <w:sz w:val="23"/>
          <w:szCs w:val="23"/>
        </w:rPr>
        <w:t>м</w:t>
      </w:r>
      <w:r w:rsidR="00236518" w:rsidRPr="001D0956">
        <w:rPr>
          <w:rFonts w:ascii="Times New Roman" w:hAnsi="Times New Roman" w:cs="Times New Roman"/>
          <w:sz w:val="23"/>
          <w:szCs w:val="23"/>
        </w:rPr>
        <w:t>и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 как особым видом историческ</w:t>
      </w:r>
      <w:r w:rsidR="00236518" w:rsidRPr="001D0956">
        <w:rPr>
          <w:rFonts w:ascii="Times New Roman" w:hAnsi="Times New Roman" w:cs="Times New Roman"/>
          <w:sz w:val="23"/>
          <w:szCs w:val="23"/>
        </w:rPr>
        <w:t>их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 источник</w:t>
      </w:r>
      <w:r w:rsidR="00236518" w:rsidRPr="001D0956">
        <w:rPr>
          <w:rFonts w:ascii="Times New Roman" w:hAnsi="Times New Roman" w:cs="Times New Roman"/>
          <w:sz w:val="23"/>
          <w:szCs w:val="23"/>
        </w:rPr>
        <w:t>ов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, с </w:t>
      </w:r>
      <w:r w:rsidR="00757F14" w:rsidRPr="001D0956">
        <w:rPr>
          <w:rFonts w:ascii="Times New Roman" w:hAnsi="Times New Roman" w:cs="Times New Roman"/>
          <w:sz w:val="23"/>
          <w:szCs w:val="23"/>
        </w:rPr>
        <w:t>методикой и полевой документацией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 археологических раскопок</w:t>
      </w:r>
      <w:r w:rsidR="00236518" w:rsidRPr="001D0956">
        <w:rPr>
          <w:rFonts w:ascii="Times New Roman" w:hAnsi="Times New Roman" w:cs="Times New Roman"/>
          <w:sz w:val="23"/>
          <w:szCs w:val="23"/>
        </w:rPr>
        <w:t xml:space="preserve"> и разведок</w:t>
      </w:r>
      <w:r w:rsidR="00757F14" w:rsidRPr="001D0956">
        <w:rPr>
          <w:rFonts w:ascii="Times New Roman" w:hAnsi="Times New Roman" w:cs="Times New Roman"/>
          <w:sz w:val="23"/>
          <w:szCs w:val="23"/>
        </w:rPr>
        <w:t xml:space="preserve">, со </w:t>
      </w:r>
      <w:r w:rsidR="0067146E" w:rsidRPr="001D0956">
        <w:rPr>
          <w:rFonts w:ascii="Times New Roman" w:hAnsi="Times New Roman" w:cs="Times New Roman"/>
          <w:sz w:val="23"/>
          <w:szCs w:val="23"/>
        </w:rPr>
        <w:t>спецификой источниковедческого анализа</w:t>
      </w:r>
      <w:r w:rsidR="00B0196E" w:rsidRPr="001D0956">
        <w:rPr>
          <w:rFonts w:ascii="Times New Roman" w:hAnsi="Times New Roman" w:cs="Times New Roman"/>
          <w:sz w:val="23"/>
          <w:szCs w:val="23"/>
        </w:rPr>
        <w:t xml:space="preserve"> различных видов археологических памятников и артефактов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, с общими правилами организации процесса </w:t>
      </w:r>
      <w:r w:rsidR="00236518" w:rsidRPr="001D0956">
        <w:rPr>
          <w:rFonts w:ascii="Times New Roman" w:hAnsi="Times New Roman" w:cs="Times New Roman"/>
          <w:sz w:val="23"/>
          <w:szCs w:val="23"/>
        </w:rPr>
        <w:t>полевых археологических исследований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 и анализа </w:t>
      </w:r>
      <w:r w:rsidR="00236518" w:rsidRPr="001D0956">
        <w:rPr>
          <w:rFonts w:ascii="Times New Roman" w:hAnsi="Times New Roman" w:cs="Times New Roman"/>
          <w:sz w:val="23"/>
          <w:szCs w:val="23"/>
        </w:rPr>
        <w:t xml:space="preserve">их </w:t>
      </w:r>
      <w:r w:rsidR="0067146E" w:rsidRPr="001D0956">
        <w:rPr>
          <w:rFonts w:ascii="Times New Roman" w:hAnsi="Times New Roman" w:cs="Times New Roman"/>
          <w:sz w:val="23"/>
          <w:szCs w:val="23"/>
        </w:rPr>
        <w:t>результатов</w:t>
      </w:r>
      <w:r w:rsidR="008F7B31" w:rsidRPr="001D0956">
        <w:rPr>
          <w:rFonts w:ascii="Times New Roman" w:hAnsi="Times New Roman" w:cs="Times New Roman"/>
          <w:sz w:val="23"/>
          <w:szCs w:val="23"/>
        </w:rPr>
        <w:t>.</w:t>
      </w:r>
    </w:p>
    <w:p w14:paraId="6524A747" w14:textId="06649C19" w:rsidR="00012AD6" w:rsidRPr="001D0956" w:rsidRDefault="00012AD6" w:rsidP="000A2570">
      <w:pPr>
        <w:jc w:val="both"/>
        <w:rPr>
          <w:rFonts w:ascii="Times New Roman" w:hAnsi="Times New Roman" w:cs="Times New Roman"/>
          <w:sz w:val="23"/>
          <w:szCs w:val="23"/>
        </w:rPr>
      </w:pPr>
      <w:r w:rsidRPr="008F7B31">
        <w:rPr>
          <w:rFonts w:ascii="Times New Roman" w:hAnsi="Times New Roman" w:cs="Times New Roman"/>
          <w:b/>
          <w:sz w:val="24"/>
          <w:szCs w:val="24"/>
        </w:rPr>
        <w:t>Задачи практики</w:t>
      </w:r>
      <w:r w:rsidRPr="002823B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7146E" w:rsidRPr="0067146E">
        <w:t xml:space="preserve"> 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Задачами археологической учебной практики являются: </w:t>
      </w:r>
      <w:proofErr w:type="gramStart"/>
      <w:r w:rsidR="0067146E" w:rsidRPr="001D0956">
        <w:rPr>
          <w:rFonts w:ascii="Times New Roman" w:hAnsi="Times New Roman" w:cs="Times New Roman"/>
          <w:sz w:val="23"/>
          <w:szCs w:val="23"/>
        </w:rPr>
        <w:t xml:space="preserve">Ознакомление бакалавров с основными методами организации археологических полевых исследований; </w:t>
      </w:r>
      <w:r w:rsidR="000A2570" w:rsidRPr="001D0956">
        <w:rPr>
          <w:rFonts w:ascii="Times New Roman" w:hAnsi="Times New Roman" w:cs="Times New Roman"/>
          <w:sz w:val="23"/>
          <w:szCs w:val="23"/>
        </w:rPr>
        <w:t>ф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ормирование общих практических навыков применения новейших приемов и методик </w:t>
      </w:r>
      <w:r w:rsidR="007414B2" w:rsidRPr="001D0956">
        <w:rPr>
          <w:rFonts w:ascii="Times New Roman" w:hAnsi="Times New Roman" w:cs="Times New Roman"/>
          <w:sz w:val="23"/>
          <w:szCs w:val="23"/>
        </w:rPr>
        <w:t xml:space="preserve">анализа 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памятников археологии различных видов и эпох; </w:t>
      </w:r>
      <w:r w:rsidR="000A2570" w:rsidRPr="001D0956">
        <w:rPr>
          <w:rFonts w:ascii="Times New Roman" w:hAnsi="Times New Roman" w:cs="Times New Roman"/>
          <w:sz w:val="23"/>
          <w:szCs w:val="23"/>
        </w:rPr>
        <w:t>с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оздание представления </w:t>
      </w:r>
      <w:r w:rsidR="007414B2" w:rsidRPr="001D0956">
        <w:rPr>
          <w:rFonts w:ascii="Times New Roman" w:hAnsi="Times New Roman" w:cs="Times New Roman"/>
          <w:sz w:val="23"/>
          <w:szCs w:val="23"/>
        </w:rPr>
        <w:t xml:space="preserve">об </w:t>
      </w:r>
      <w:r w:rsidR="0067146E" w:rsidRPr="001D0956">
        <w:rPr>
          <w:rFonts w:ascii="Times New Roman" w:hAnsi="Times New Roman" w:cs="Times New Roman"/>
          <w:sz w:val="23"/>
          <w:szCs w:val="23"/>
        </w:rPr>
        <w:t>основных закономерност</w:t>
      </w:r>
      <w:r w:rsidR="007414B2" w:rsidRPr="001D0956">
        <w:rPr>
          <w:rFonts w:ascii="Times New Roman" w:hAnsi="Times New Roman" w:cs="Times New Roman"/>
          <w:sz w:val="23"/>
          <w:szCs w:val="23"/>
        </w:rPr>
        <w:t>ях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 формирования культурного слоя, погребального сооружения, стратиграфии археологического памятника и его структуры; </w:t>
      </w:r>
      <w:r w:rsidR="000A2570" w:rsidRPr="001D0956">
        <w:rPr>
          <w:rFonts w:ascii="Times New Roman" w:hAnsi="Times New Roman" w:cs="Times New Roman"/>
          <w:sz w:val="23"/>
          <w:szCs w:val="23"/>
        </w:rPr>
        <w:t>о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знакомление бакалавров с археологическими, архитектурными и историческими памятниками </w:t>
      </w:r>
      <w:r w:rsidR="00B0196E" w:rsidRPr="001D0956">
        <w:rPr>
          <w:rFonts w:ascii="Times New Roman" w:hAnsi="Times New Roman" w:cs="Times New Roman"/>
          <w:sz w:val="23"/>
          <w:szCs w:val="23"/>
        </w:rPr>
        <w:t>региона</w:t>
      </w:r>
      <w:r w:rsidR="007414B2" w:rsidRPr="001D0956">
        <w:rPr>
          <w:rFonts w:ascii="Times New Roman" w:hAnsi="Times New Roman" w:cs="Times New Roman"/>
          <w:sz w:val="23"/>
          <w:szCs w:val="23"/>
        </w:rPr>
        <w:t>, избранного в качестве полигона учебной археологической практики</w:t>
      </w:r>
      <w:r w:rsidR="0067146E" w:rsidRPr="001D0956"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</w:p>
    <w:p w14:paraId="4A323046" w14:textId="77777777" w:rsidR="00012AD6" w:rsidRPr="002823B8" w:rsidRDefault="00012AD6" w:rsidP="00012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570"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  <w:r w:rsidRPr="002823B8">
        <w:rPr>
          <w:rFonts w:ascii="Times New Roman" w:hAnsi="Times New Roman" w:cs="Times New Roman"/>
          <w:sz w:val="24"/>
          <w:szCs w:val="24"/>
        </w:rPr>
        <w:t xml:space="preserve"> (вопросы, подлежащие изучению): </w:t>
      </w:r>
    </w:p>
    <w:p w14:paraId="0272D356" w14:textId="386FAAF6" w:rsidR="00012AD6" w:rsidRPr="001D0956" w:rsidRDefault="00012AD6" w:rsidP="00012AD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1. </w:t>
      </w:r>
      <w:r w:rsidR="007C50FB" w:rsidRPr="001D0956">
        <w:rPr>
          <w:rFonts w:ascii="Times New Roman" w:hAnsi="Times New Roman" w:cs="Times New Roman"/>
          <w:sz w:val="23"/>
          <w:szCs w:val="23"/>
        </w:rPr>
        <w:t xml:space="preserve">Знакомство </w:t>
      </w:r>
      <w:r w:rsidR="007414B2" w:rsidRPr="001D0956">
        <w:rPr>
          <w:rFonts w:ascii="Times New Roman" w:hAnsi="Times New Roman" w:cs="Times New Roman"/>
          <w:sz w:val="23"/>
          <w:szCs w:val="23"/>
        </w:rPr>
        <w:t xml:space="preserve">по полевой научной документации </w:t>
      </w:r>
      <w:r w:rsidR="007C50FB" w:rsidRPr="001D0956">
        <w:rPr>
          <w:rFonts w:ascii="Times New Roman" w:hAnsi="Times New Roman" w:cs="Times New Roman"/>
          <w:sz w:val="23"/>
          <w:szCs w:val="23"/>
        </w:rPr>
        <w:t>с топографией археологического памятника</w:t>
      </w:r>
      <w:r w:rsidR="007414B2" w:rsidRPr="001D0956">
        <w:rPr>
          <w:rFonts w:ascii="Times New Roman" w:hAnsi="Times New Roman" w:cs="Times New Roman"/>
          <w:sz w:val="23"/>
          <w:szCs w:val="23"/>
        </w:rPr>
        <w:t>;</w:t>
      </w:r>
    </w:p>
    <w:p w14:paraId="0A223EEC" w14:textId="41ED18F3" w:rsidR="00012AD6" w:rsidRPr="001D0956" w:rsidRDefault="00012AD6" w:rsidP="00012AD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D0956">
        <w:rPr>
          <w:rFonts w:ascii="Times New Roman" w:hAnsi="Times New Roman" w:cs="Times New Roman"/>
          <w:sz w:val="23"/>
          <w:szCs w:val="23"/>
        </w:rPr>
        <w:t>2.</w:t>
      </w:r>
      <w:r w:rsidR="007C1330" w:rsidRPr="001D0956">
        <w:rPr>
          <w:rFonts w:ascii="Times New Roman" w:hAnsi="Times New Roman" w:cs="Times New Roman"/>
          <w:sz w:val="23"/>
          <w:szCs w:val="23"/>
        </w:rPr>
        <w:t xml:space="preserve"> </w:t>
      </w:r>
      <w:r w:rsidR="007414B2" w:rsidRPr="001D0956">
        <w:rPr>
          <w:rFonts w:ascii="Times New Roman" w:hAnsi="Times New Roman" w:cs="Times New Roman"/>
          <w:sz w:val="23"/>
          <w:szCs w:val="23"/>
        </w:rPr>
        <w:t>З</w:t>
      </w:r>
      <w:r w:rsidR="007C1330" w:rsidRPr="001D0956">
        <w:rPr>
          <w:rFonts w:ascii="Times New Roman" w:hAnsi="Times New Roman" w:cs="Times New Roman"/>
          <w:sz w:val="23"/>
          <w:szCs w:val="23"/>
        </w:rPr>
        <w:t xml:space="preserve">накомство </w:t>
      </w:r>
      <w:r w:rsidR="009C5DE3" w:rsidRPr="001D0956">
        <w:rPr>
          <w:rFonts w:ascii="Times New Roman" w:hAnsi="Times New Roman" w:cs="Times New Roman"/>
          <w:sz w:val="23"/>
          <w:szCs w:val="23"/>
        </w:rPr>
        <w:t xml:space="preserve">по полевой научной документации </w:t>
      </w:r>
      <w:r w:rsidR="007C1330" w:rsidRPr="001D0956">
        <w:rPr>
          <w:rFonts w:ascii="Times New Roman" w:hAnsi="Times New Roman" w:cs="Times New Roman"/>
          <w:sz w:val="23"/>
          <w:szCs w:val="23"/>
        </w:rPr>
        <w:t>со стратиграфией</w:t>
      </w:r>
      <w:r w:rsidR="007414B2" w:rsidRPr="001D095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7414B2" w:rsidRPr="001D0956">
        <w:rPr>
          <w:rFonts w:ascii="Times New Roman" w:hAnsi="Times New Roman" w:cs="Times New Roman"/>
          <w:sz w:val="23"/>
          <w:szCs w:val="23"/>
        </w:rPr>
        <w:t>планиграфией</w:t>
      </w:r>
      <w:proofErr w:type="spellEnd"/>
      <w:r w:rsidR="007C1330" w:rsidRPr="001D0956">
        <w:rPr>
          <w:rFonts w:ascii="Times New Roman" w:hAnsi="Times New Roman" w:cs="Times New Roman"/>
          <w:sz w:val="23"/>
          <w:szCs w:val="23"/>
        </w:rPr>
        <w:t xml:space="preserve"> культурного слоя</w:t>
      </w:r>
      <w:r w:rsidR="007414B2" w:rsidRPr="001D0956">
        <w:rPr>
          <w:rFonts w:ascii="Times New Roman" w:hAnsi="Times New Roman" w:cs="Times New Roman"/>
          <w:sz w:val="23"/>
          <w:szCs w:val="23"/>
        </w:rPr>
        <w:t xml:space="preserve"> и методами фиксации находок и конструкций</w:t>
      </w:r>
      <w:r w:rsidR="009C5DE3" w:rsidRPr="001D0956">
        <w:rPr>
          <w:rFonts w:ascii="Times New Roman" w:hAnsi="Times New Roman" w:cs="Times New Roman"/>
          <w:sz w:val="23"/>
          <w:szCs w:val="23"/>
        </w:rPr>
        <w:t>;</w:t>
      </w:r>
      <w:r w:rsidR="007414B2" w:rsidRPr="001D095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ED48B72" w14:textId="29A7F200" w:rsidR="00012AD6" w:rsidRPr="001D0956" w:rsidRDefault="00012AD6" w:rsidP="00012AD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D0956">
        <w:rPr>
          <w:rFonts w:ascii="Times New Roman" w:hAnsi="Times New Roman" w:cs="Times New Roman"/>
          <w:sz w:val="23"/>
          <w:szCs w:val="23"/>
        </w:rPr>
        <w:t>3.</w:t>
      </w:r>
      <w:r w:rsidR="007C1330" w:rsidRPr="001D0956">
        <w:rPr>
          <w:rFonts w:ascii="Times New Roman" w:hAnsi="Times New Roman" w:cs="Times New Roman"/>
          <w:sz w:val="23"/>
          <w:szCs w:val="23"/>
        </w:rPr>
        <w:t xml:space="preserve"> </w:t>
      </w:r>
      <w:r w:rsidR="009C5DE3" w:rsidRPr="001D0956">
        <w:rPr>
          <w:rFonts w:ascii="Times New Roman" w:hAnsi="Times New Roman" w:cs="Times New Roman"/>
          <w:sz w:val="23"/>
          <w:szCs w:val="23"/>
        </w:rPr>
        <w:t>Знакомство со спецификой археологического анализа различных видов археологических памятников.</w:t>
      </w:r>
    </w:p>
    <w:p w14:paraId="1AF68F97" w14:textId="77777777" w:rsidR="00012AD6" w:rsidRPr="002823B8" w:rsidRDefault="00012AD6" w:rsidP="00012AD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A257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2823B8">
        <w:rPr>
          <w:rFonts w:ascii="Times New Roman" w:hAnsi="Times New Roman" w:cs="Times New Roman"/>
          <w:sz w:val="24"/>
          <w:szCs w:val="24"/>
        </w:rPr>
        <w:t xml:space="preserve">: </w:t>
      </w:r>
      <w:r w:rsidR="000E74A8">
        <w:rPr>
          <w:rFonts w:ascii="Times New Roman" w:hAnsi="Times New Roman" w:cs="Times New Roman"/>
          <w:sz w:val="24"/>
          <w:szCs w:val="24"/>
        </w:rPr>
        <w:t>Освоение основных методов археологического изучения памятника</w:t>
      </w:r>
      <w:r w:rsidR="00CD423D">
        <w:rPr>
          <w:rFonts w:ascii="Times New Roman" w:hAnsi="Times New Roman" w:cs="Times New Roman"/>
          <w:sz w:val="24"/>
          <w:szCs w:val="24"/>
        </w:rPr>
        <w:t xml:space="preserve">, </w:t>
      </w:r>
      <w:r w:rsidR="003B5FB3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CD423D">
        <w:rPr>
          <w:rFonts w:ascii="Times New Roman" w:hAnsi="Times New Roman" w:cs="Times New Roman"/>
          <w:sz w:val="24"/>
          <w:szCs w:val="24"/>
        </w:rPr>
        <w:t>проблем охраны культурного наследия</w:t>
      </w:r>
      <w:r w:rsidR="000E74A8">
        <w:rPr>
          <w:rFonts w:ascii="Times New Roman" w:hAnsi="Times New Roman" w:cs="Times New Roman"/>
          <w:sz w:val="24"/>
          <w:szCs w:val="24"/>
        </w:rPr>
        <w:t>.</w:t>
      </w:r>
    </w:p>
    <w:p w14:paraId="7FEF4FB8" w14:textId="77777777" w:rsidR="00012AD6" w:rsidRPr="002823B8" w:rsidRDefault="00012AD6" w:rsidP="001D0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D24B12" w14:textId="77777777" w:rsidR="00012AD6" w:rsidRPr="002823B8" w:rsidRDefault="00012AD6" w:rsidP="00012AD6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Руководитель практики от ФГ</w:t>
      </w:r>
      <w:bookmarkStart w:id="0" w:name="_GoBack"/>
      <w:bookmarkEnd w:id="0"/>
      <w:r w:rsidRPr="002823B8">
        <w:rPr>
          <w:rFonts w:ascii="Times New Roman" w:hAnsi="Times New Roman" w:cs="Times New Roman"/>
          <w:sz w:val="24"/>
          <w:szCs w:val="24"/>
        </w:rPr>
        <w:t xml:space="preserve">АОУ ВО «НИУ ВШЭ» ________________ / ______________ </w:t>
      </w:r>
    </w:p>
    <w:p w14:paraId="1096A385" w14:textId="7F043C0D" w:rsidR="00012AD6" w:rsidRPr="00C52979" w:rsidRDefault="00012AD6" w:rsidP="00012A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СОГЛАСОВАНО: Руководитель практики от профильной организации __________________________ / </w:t>
      </w:r>
      <w:r w:rsidR="00C52979" w:rsidRPr="00C52979">
        <w:rPr>
          <w:rFonts w:ascii="Times New Roman" w:hAnsi="Times New Roman" w:cs="Times New Roman"/>
          <w:sz w:val="24"/>
          <w:szCs w:val="24"/>
          <w:u w:val="single"/>
        </w:rPr>
        <w:t xml:space="preserve">Дружинина И.А. </w:t>
      </w:r>
    </w:p>
    <w:p w14:paraId="7E0BDEB5" w14:textId="77777777" w:rsidR="00012AD6" w:rsidRPr="002823B8" w:rsidRDefault="00012AD6" w:rsidP="00012AD6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Задание принято к исполнению «____» __________ 20__ г.</w:t>
      </w:r>
    </w:p>
    <w:p w14:paraId="286BCB34" w14:textId="77777777" w:rsidR="0045621D" w:rsidRPr="000A2570" w:rsidRDefault="00012AD6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 Обучающийся __________________________ / _______________________ </w:t>
      </w:r>
    </w:p>
    <w:sectPr w:rsidR="0045621D" w:rsidRPr="000A2570" w:rsidSect="001D095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8F333" w14:textId="77777777" w:rsidR="007307FB" w:rsidRDefault="007307FB" w:rsidP="00012AD6">
      <w:pPr>
        <w:spacing w:after="0" w:line="240" w:lineRule="auto"/>
      </w:pPr>
      <w:r>
        <w:separator/>
      </w:r>
    </w:p>
  </w:endnote>
  <w:endnote w:type="continuationSeparator" w:id="0">
    <w:p w14:paraId="2729B7FD" w14:textId="77777777" w:rsidR="007307FB" w:rsidRDefault="007307FB" w:rsidP="0001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9F9E" w14:textId="77777777" w:rsidR="007307FB" w:rsidRDefault="007307FB" w:rsidP="00012AD6">
      <w:pPr>
        <w:spacing w:after="0" w:line="240" w:lineRule="auto"/>
      </w:pPr>
      <w:r>
        <w:separator/>
      </w:r>
    </w:p>
  </w:footnote>
  <w:footnote w:type="continuationSeparator" w:id="0">
    <w:p w14:paraId="10455B83" w14:textId="77777777" w:rsidR="007307FB" w:rsidRDefault="007307FB" w:rsidP="00012AD6">
      <w:pPr>
        <w:spacing w:after="0" w:line="240" w:lineRule="auto"/>
      </w:pPr>
      <w:r>
        <w:continuationSeparator/>
      </w:r>
    </w:p>
  </w:footnote>
  <w:footnote w:id="1">
    <w:p w14:paraId="41EE48E2" w14:textId="77777777" w:rsidR="00012AD6" w:rsidRPr="00F2202B" w:rsidRDefault="00012AD6" w:rsidP="00012AD6">
      <w:pPr>
        <w:pStyle w:val="a3"/>
        <w:rPr>
          <w:rFonts w:ascii="Times New Roman" w:hAnsi="Times New Roman"/>
        </w:rPr>
      </w:pPr>
      <w:r w:rsidRPr="00F2202B">
        <w:rPr>
          <w:rStyle w:val="a5"/>
          <w:rFonts w:ascii="Times New Roman" w:hAnsi="Times New Roman"/>
        </w:rPr>
        <w:footnoteRef/>
      </w:r>
      <w:r w:rsidRPr="00F2202B">
        <w:rPr>
          <w:rFonts w:ascii="Times New Roman" w:hAnsi="Times New Roman"/>
        </w:rPr>
        <w:t xml:space="preserve"> из программы практики</w:t>
      </w:r>
    </w:p>
  </w:footnote>
  <w:footnote w:id="2">
    <w:p w14:paraId="6D6EE8EE" w14:textId="77777777" w:rsidR="00012AD6" w:rsidRPr="00F2202B" w:rsidRDefault="00012AD6" w:rsidP="00012AD6">
      <w:pPr>
        <w:pStyle w:val="a3"/>
        <w:rPr>
          <w:rFonts w:ascii="Times New Roman" w:hAnsi="Times New Roman"/>
        </w:rPr>
      </w:pPr>
      <w:r w:rsidRPr="00F2202B">
        <w:rPr>
          <w:rStyle w:val="a5"/>
          <w:rFonts w:ascii="Times New Roman" w:hAnsi="Times New Roman"/>
        </w:rPr>
        <w:footnoteRef/>
      </w:r>
      <w:r w:rsidRPr="00F2202B">
        <w:rPr>
          <w:rFonts w:ascii="Times New Roman" w:hAnsi="Times New Roman"/>
        </w:rPr>
        <w:t xml:space="preserve"> из программы практики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D6"/>
    <w:rsid w:val="00012AD6"/>
    <w:rsid w:val="000A2570"/>
    <w:rsid w:val="000E74A8"/>
    <w:rsid w:val="00107728"/>
    <w:rsid w:val="001D0956"/>
    <w:rsid w:val="00236518"/>
    <w:rsid w:val="003706DF"/>
    <w:rsid w:val="003B5FB3"/>
    <w:rsid w:val="00452B64"/>
    <w:rsid w:val="0045621D"/>
    <w:rsid w:val="0067146E"/>
    <w:rsid w:val="007307FB"/>
    <w:rsid w:val="007414B2"/>
    <w:rsid w:val="00757F14"/>
    <w:rsid w:val="007C1330"/>
    <w:rsid w:val="007C50FB"/>
    <w:rsid w:val="008F7B31"/>
    <w:rsid w:val="009A128B"/>
    <w:rsid w:val="009C5DE3"/>
    <w:rsid w:val="00A72C92"/>
    <w:rsid w:val="00B0196E"/>
    <w:rsid w:val="00C35612"/>
    <w:rsid w:val="00C52979"/>
    <w:rsid w:val="00C701BD"/>
    <w:rsid w:val="00CD423D"/>
    <w:rsid w:val="00E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3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2A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2AD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12A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2A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2AD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12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 Екатерина Андреевна</dc:creator>
  <cp:lastModifiedBy>Искрина М.В.</cp:lastModifiedBy>
  <cp:revision>2</cp:revision>
  <dcterms:created xsi:type="dcterms:W3CDTF">2022-06-30T11:23:00Z</dcterms:created>
  <dcterms:modified xsi:type="dcterms:W3CDTF">2022-06-30T11:23:00Z</dcterms:modified>
</cp:coreProperties>
</file>