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dor="http://schemas.openxmlformats.org/officeDocument/2006/relationships"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D731F4" w:rsidRDefault="00930045">
      <w:r>
        <w:pict>
          <v:shape id="_x0000_s1026" type="#_x0000_t202" style="position:absolute;left:0;text-align:left;margin-left:211pt;margin-top:196pt;width:145pt;height:72.95pt;z-index:251657728;mso-wrap-style:none;          mso-position-horizontal-relative:page;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6.18.1-01/300623-6</w:t>
                  </w:r>
                </w:p>
              </w:txbxContent>
            </v:textbox>
            <w10:wrap anchorx="margin" anchory="margin"/>
          </v:shape>
        </w:pict>
      </w:r>
    </w:p>
    <w:p w:rsidR="00D731F4" w:rsidRDefault="00930045">
      <w:r>
        <w:pict>
          <v:shape id="_x0000_s1026" type="#_x0000_t202" style="position:absolute;left:0;text-align:left;margin-left:82pt;margin-top:196pt;width:145pt;height:72.95pt;z-index:251657728;mso-wrap-style:none;            mso-position-horizontal-relative:page;            mso-position-vertical-relative:page" filled="f" stroked="f">
            <v:textbox style="mso-next-textbox:#_x0000_s1026;mso-fit-shape-to-text:t">
              <w:txbxContent>
                <w:p w:rsidR="00930045" w:rsidRDefault="00930045" w:rsidP="00930045">
                  <w:pPr>
                    <w:jc w:val="center"/>
                    <w:spacing w:after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30.06.2023</w:t>
                  </w:r>
                </w:p>
              </w:txbxContent>
            </v:textbox>
            <w10:wrap anchorx="margin" anchory="margin"/>
          </v:shape>
        </w:pict>
      </w:r>
    </w:p>
    <w:p w:rsidR="00C51609" w:rsidRPr="00C51609" w:rsidRDefault="00160AB4"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6522840</wp:posOffset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do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11533" w:rsidRDefault="00911533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11533" w:rsidRDefault="00911533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11533" w:rsidRDefault="00911533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eastAsia="Times New Roman" w:hAnsi="Times New Roman"/>
          <w:b/>
          <w:sz w:val="26"/>
          <w:szCs w:val="26"/>
          <w:lang w:eastAsia="ru-RU"/>
        </w:rPr>
        <w:t>Об установлении размера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Default="007F3FA4" w:rsidP="007F3F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 соответствии с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частями 4 и 6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стать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39 Федерального закона от 29.12.2012 № 273-ФЗ «Об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образовании в Российской Федерации»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с</w:t>
      </w:r>
      <w:r w:rsidRPr="00421442">
        <w:rPr>
          <w:rFonts w:ascii="Times New Roman" w:eastAsia="Times New Roman" w:hAnsi="Times New Roman"/>
          <w:sz w:val="26"/>
          <w:szCs w:val="26"/>
          <w:lang w:eastAsia="ru-RU"/>
        </w:rPr>
        <w:t xml:space="preserve"> учетом решения финансового комитета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НИУ ВШЭ</w:t>
      </w:r>
      <w:r w:rsidRPr="00421442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166E91" w:rsidRPr="00166E91">
        <w:rPr>
          <w:rFonts w:ascii="Times New Roman" w:eastAsia="Times New Roman" w:hAnsi="Times New Roman"/>
          <w:sz w:val="26"/>
          <w:szCs w:val="26"/>
          <w:lang w:eastAsia="ru-RU"/>
        </w:rPr>
        <w:t>28.06.2023, протокол № 1.3-05/280623-1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ПРИКАЗЫВАЮ:</w:t>
      </w:r>
    </w:p>
    <w:p w:rsidR="007F3FA4" w:rsidRPr="00790B81" w:rsidRDefault="007F3FA4" w:rsidP="007F3FA4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1. Установить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23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размер платы за пользование жилым помещением (платы за наем), платы за коммунальные услуги и платы за дополнительные услуги в общежитиях НИУ ВШЭ 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в соответствии с приложением.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2. Освободить от внесения платы за пользование жилым помещением (платы за наем) и платы за коммунальные услуги в общежитиях НИУ ВШЭ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(г. Москва, Московская область)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студентов, обучающихся по очной форме обучения за счет субсидий из федерального бюджета на выполнение государственного задания, имеющих право на государственную социальную стипендию в соответствии с законодательством Российской Федерации.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3. Признать утратившим силу с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.07.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20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23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приказ от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30.06.2022 №6.18.1-01/300622-5</w:t>
      </w:r>
      <w:r w:rsidRPr="00C707E3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«Об установлении размера платы за пользование жилым поме</w:t>
      </w:r>
      <w:r w:rsidRPr="00790B81">
        <w:rPr>
          <w:rFonts w:ascii="Times New Roman" w:eastAsia="Times New Roman" w:hAnsi="Times New Roman"/>
          <w:sz w:val="26"/>
          <w:szCs w:val="26"/>
          <w:lang w:eastAsia="ru-RU"/>
        </w:rPr>
        <w:t>щением (платы за наем), платы за коммунальные услуги и платы за дополнительные услуги в общежитиях НИУ ВШЭ (г. Москва, Московская область)».</w:t>
      </w:r>
    </w:p>
    <w:p w:rsidR="007F3FA4" w:rsidRPr="00790B81" w:rsidRDefault="007F3FA4" w:rsidP="007F3FA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 Контроль исполнения приказа возложить на директора по управлению общежитиями, гостиницами, учебно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-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оздоровительными комплексами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В.С.</w:t>
      </w:r>
      <w:r w:rsidR="00160AB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</w:t>
      </w:r>
      <w:r w:rsidRPr="00790B81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Емельянова.</w:t>
      </w:r>
    </w:p>
    <w:p w:rsidR="007F3FA4" w:rsidRDefault="007F3FA4" w:rsidP="007F3FA4"/>
    <w:p w:rsidR="007F3FA4" w:rsidRDefault="007F3FA4" w:rsidP="007F3FA4"/>
    <w:p w:rsidR="004756DF" w:rsidRPr="007F3FA4" w:rsidRDefault="007F3FA4" w:rsidP="007F3FA4">
      <w:pPr>
        <w:rPr>
          <w:rFonts w:ascii="Times New Roman" w:hAnsi="Times New Roman"/>
          <w:sz w:val="26"/>
          <w:szCs w:val="26"/>
        </w:rPr>
      </w:pPr>
      <w:r w:rsidRPr="007F3FA4">
        <w:rPr>
          <w:rFonts w:ascii="Times New Roman" w:hAnsi="Times New Roman"/>
          <w:sz w:val="26"/>
          <w:szCs w:val="26"/>
        </w:rPr>
        <w:t>Ректор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</w:t>
      </w:r>
      <w:r w:rsidR="00911533">
        <w:rPr>
          <w:rFonts w:ascii="Times New Roman" w:hAnsi="Times New Roman"/>
          <w:sz w:val="26"/>
          <w:szCs w:val="26"/>
        </w:rPr>
        <w:t xml:space="preserve">   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>Н.Ю. Анисимов</w:t>
      </w:r>
    </w:p>
    <w:sectPr w:rsidR="004756DF" w:rsidRPr="007F3FA4" w:rsidSect="009115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FA4"/>
    <w:rsid w:val="00160AB4"/>
    <w:rsid w:val="00166E91"/>
    <w:rsid w:val="004756DF"/>
    <w:rsid w:val="007F3FA4"/>
    <w:rsid w:val="0091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E0F75"/>
  <w15:chartTrackingRefBased/>
  <w15:docId w15:val="{6B2F1FFA-F817-43B6-BAC8-26F2A30A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FA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F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F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
<Relationships xmlns="http://schemas.openxmlformats.org/package/2006/relationships">
	<Relationship Id="rId3" Type="http://schemas.openxmlformats.org/officeDocument/2006/relationships/webSettings" Target="webSettings.xml"/>
	<Relationship Id="rId7" Type="http://schemas.openxmlformats.org/officeDocument/2006/relationships/theme" Target="theme/theme1.xml"/>
	<Relationship Id="rId2" Type="http://schemas.openxmlformats.org/officeDocument/2006/relationships/settings" Target="settings.xml"/>
	<Relationship Id="rId1" Type="http://schemas.openxmlformats.org/officeDocument/2006/relationships/styles" Target="styles.xml"/>
	<Relationship Id="rId6" Type="http://schemas.openxmlformats.org/officeDocument/2006/relationships/fontTable" Target="fontTable.xml"/>
	<Relationship Id="rId5" Type="http://schemas.openxmlformats.org/officeDocument/2006/relationships/image" Target="media/image2.jpeg"/>
	<Relationship Id="rId4" Type="http://schemas.openxmlformats.org/officeDocument/2006/relationships/image" Target="media/image1.jpeg"/><Relationship Target="media/Image3.jpeg" Type="http://schemas.openxmlformats.org/officeDocument/2006/relationships/image" Id="rId8"/>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Шикова Светлана Валерьевна</dc:creator>
  <cp:keywords/>
  <dc:description/>
  <cp:lastModifiedBy>Аликова С.А.</cp:lastModifiedBy>
  <cp:revision>4</cp:revision>
  <cp:lastPrinted>2023-06-28T07:46:00Z</cp:lastPrinted>
  <dcterms:created xsi:type="dcterms:W3CDTF">2023-06-28T07:43:00Z</dcterms:created>
  <dcterms:modified xsi:type="dcterms:W3CDTF">2023-07-05T15:57:00Z</dcterms:modified>
</cp:coreProperties>
</file>