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BB" w:rsidRDefault="00066A53">
      <w:pPr>
        <w:ind w:left="5529"/>
        <w:rPr>
          <w:b/>
          <w:bCs/>
        </w:rPr>
      </w:pPr>
      <w:r>
        <w:rPr>
          <w:b/>
          <w:bCs/>
        </w:rPr>
        <w:t>УТВЕРЖДЕН</w:t>
      </w:r>
    </w:p>
    <w:p w:rsidR="001A65BB" w:rsidRDefault="00066A53">
      <w:pPr>
        <w:ind w:left="5529"/>
        <w:rPr>
          <w:b/>
          <w:bCs/>
        </w:rPr>
      </w:pPr>
      <w:r>
        <w:rPr>
          <w:b/>
          <w:bCs/>
        </w:rPr>
        <w:t>ученым советом факультета креативных индустрий НИУ ВШЭ</w:t>
      </w:r>
    </w:p>
    <w:p w:rsidR="001A65BB" w:rsidRDefault="00066A53">
      <w:pPr>
        <w:suppressAutoHyphens/>
        <w:ind w:left="5529"/>
        <w:rPr>
          <w:b/>
          <w:bCs/>
          <w:sz w:val="28"/>
          <w:szCs w:val="28"/>
        </w:rPr>
      </w:pPr>
      <w:r>
        <w:rPr>
          <w:b/>
          <w:bCs/>
        </w:rPr>
        <w:t xml:space="preserve">протокол от </w:t>
      </w:r>
      <w:r w:rsidR="00981A49">
        <w:rPr>
          <w:b/>
          <w:bCs/>
        </w:rPr>
        <w:t xml:space="preserve">19.12.2022 </w:t>
      </w:r>
      <w:r>
        <w:rPr>
          <w:b/>
          <w:bCs/>
        </w:rPr>
        <w:t>№</w:t>
      </w:r>
      <w:r w:rsidR="00981A49" w:rsidRPr="00981A49">
        <w:rPr>
          <w:b/>
          <w:bCs/>
        </w:rPr>
        <w:t>2.2-01/191222-01 -Эл</w:t>
      </w:r>
      <w:bookmarkStart w:id="0" w:name="_GoBack"/>
      <w:bookmarkEnd w:id="0"/>
    </w:p>
    <w:p w:rsidR="001A65BB" w:rsidRDefault="001A65BB">
      <w:pPr>
        <w:suppressAutoHyphens/>
        <w:jc w:val="center"/>
        <w:rPr>
          <w:b/>
          <w:bCs/>
        </w:rPr>
      </w:pPr>
    </w:p>
    <w:p w:rsidR="001A65BB" w:rsidRDefault="001A65BB">
      <w:pPr>
        <w:suppressAutoHyphens/>
        <w:jc w:val="center"/>
        <w:rPr>
          <w:b/>
          <w:bCs/>
        </w:rPr>
      </w:pPr>
    </w:p>
    <w:p w:rsidR="001A65BB" w:rsidRDefault="001A65BB">
      <w:pPr>
        <w:suppressAutoHyphens/>
        <w:jc w:val="center"/>
        <w:rPr>
          <w:b/>
          <w:bCs/>
        </w:rPr>
      </w:pPr>
    </w:p>
    <w:p w:rsidR="001A65BB" w:rsidRDefault="001A65BB">
      <w:pPr>
        <w:suppressAutoHyphens/>
        <w:jc w:val="center"/>
        <w:rPr>
          <w:b/>
          <w:bCs/>
        </w:rPr>
      </w:pPr>
    </w:p>
    <w:p w:rsidR="001A65BB" w:rsidRDefault="001A65BB">
      <w:pPr>
        <w:suppressAutoHyphens/>
        <w:jc w:val="center"/>
        <w:rPr>
          <w:b/>
          <w:bCs/>
        </w:rPr>
      </w:pPr>
    </w:p>
    <w:p w:rsidR="001A65BB" w:rsidRDefault="001A65BB">
      <w:pPr>
        <w:suppressAutoHyphens/>
        <w:jc w:val="center"/>
        <w:rPr>
          <w:b/>
          <w:bCs/>
        </w:rPr>
      </w:pPr>
    </w:p>
    <w:p w:rsidR="001A65BB" w:rsidRDefault="001A65BB">
      <w:pPr>
        <w:suppressAutoHyphens/>
        <w:jc w:val="center"/>
        <w:rPr>
          <w:b/>
          <w:bCs/>
        </w:rPr>
      </w:pPr>
    </w:p>
    <w:p w:rsidR="001A65BB" w:rsidRDefault="001A65BB">
      <w:pPr>
        <w:suppressAutoHyphens/>
        <w:jc w:val="center"/>
        <w:rPr>
          <w:b/>
          <w:bCs/>
        </w:rPr>
      </w:pPr>
    </w:p>
    <w:p w:rsidR="001A65BB" w:rsidRDefault="001A65BB">
      <w:pPr>
        <w:suppressAutoHyphens/>
        <w:jc w:val="center"/>
        <w:rPr>
          <w:b/>
          <w:bCs/>
        </w:rPr>
      </w:pPr>
    </w:p>
    <w:p w:rsidR="001A65BB" w:rsidRDefault="001A65BB">
      <w:pPr>
        <w:suppressAutoHyphens/>
        <w:jc w:val="center"/>
        <w:rPr>
          <w:b/>
          <w:bCs/>
        </w:rPr>
      </w:pPr>
    </w:p>
    <w:p w:rsidR="001A65BB" w:rsidRDefault="001A65BB">
      <w:pPr>
        <w:suppressAutoHyphens/>
        <w:jc w:val="center"/>
        <w:rPr>
          <w:b/>
          <w:bCs/>
        </w:rPr>
      </w:pPr>
    </w:p>
    <w:p w:rsidR="001A65BB" w:rsidRDefault="00066A53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перевода студентов Национального исследовательского университета «Высшая школа экономики» и студентов других образовательных организаций для обучения по образовательной программе </w:t>
      </w:r>
      <w:proofErr w:type="spellStart"/>
      <w:r>
        <w:rPr>
          <w:b/>
          <w:bCs/>
          <w:sz w:val="26"/>
          <w:szCs w:val="26"/>
        </w:rPr>
        <w:t>специалитета</w:t>
      </w:r>
      <w:proofErr w:type="spellEnd"/>
      <w:r>
        <w:rPr>
          <w:b/>
          <w:bCs/>
          <w:sz w:val="26"/>
          <w:szCs w:val="26"/>
        </w:rPr>
        <w:t xml:space="preserve"> «Актер» факультета креативных индустрий Национального ис</w:t>
      </w:r>
      <w:r>
        <w:rPr>
          <w:b/>
          <w:bCs/>
          <w:sz w:val="26"/>
          <w:szCs w:val="26"/>
        </w:rPr>
        <w:t xml:space="preserve">следовательского университета </w:t>
      </w:r>
      <w:r>
        <w:rPr>
          <w:rFonts w:ascii="Arial Unicode MS" w:hAnsi="Arial Unicode MS"/>
          <w:sz w:val="26"/>
          <w:szCs w:val="26"/>
        </w:rPr>
        <w:br/>
      </w:r>
      <w:r>
        <w:rPr>
          <w:b/>
          <w:bCs/>
          <w:sz w:val="26"/>
          <w:szCs w:val="26"/>
        </w:rPr>
        <w:t>«Высшая школа экономики»</w:t>
      </w: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rPr>
          <w:b/>
          <w:bCs/>
          <w:sz w:val="26"/>
          <w:szCs w:val="26"/>
        </w:rPr>
      </w:pPr>
    </w:p>
    <w:p w:rsidR="001A65BB" w:rsidRDefault="001A65BB">
      <w:pPr>
        <w:suppressAutoHyphens/>
        <w:ind w:firstLine="380"/>
        <w:jc w:val="center"/>
        <w:rPr>
          <w:b/>
          <w:bCs/>
          <w:sz w:val="26"/>
          <w:szCs w:val="26"/>
        </w:rPr>
      </w:pPr>
    </w:p>
    <w:p w:rsidR="001A65BB" w:rsidRDefault="00066A53">
      <w:pPr>
        <w:suppressAutoHyphens/>
        <w:ind w:firstLine="380"/>
        <w:jc w:val="center"/>
        <w:rPr>
          <w:sz w:val="26"/>
          <w:szCs w:val="26"/>
        </w:rPr>
      </w:pPr>
      <w:r>
        <w:rPr>
          <w:sz w:val="26"/>
          <w:szCs w:val="26"/>
        </w:rPr>
        <w:t>Москва, 2022</w:t>
      </w:r>
    </w:p>
    <w:p w:rsidR="001A65BB" w:rsidRDefault="001A65BB"/>
    <w:p w:rsidR="001A65BB" w:rsidRDefault="001A65BB"/>
    <w:p w:rsidR="001A65BB" w:rsidRDefault="00066A53">
      <w:pPr>
        <w:pStyle w:val="a5"/>
        <w:numPr>
          <w:ilvl w:val="0"/>
          <w:numId w:val="2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Общие положения</w:t>
      </w:r>
    </w:p>
    <w:p w:rsidR="001A65BB" w:rsidRDefault="001A65BB">
      <w:pPr>
        <w:pStyle w:val="a5"/>
        <w:ind w:left="644"/>
        <w:rPr>
          <w:b/>
          <w:bCs/>
          <w:sz w:val="26"/>
          <w:szCs w:val="26"/>
        </w:rPr>
      </w:pPr>
    </w:p>
    <w:p w:rsidR="001A65BB" w:rsidRDefault="00066A53">
      <w:pPr>
        <w:pStyle w:val="a5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перевода студентов Национального исследовательского университета «Высшая школа экономики» (далее – НИУ ВШЭ) </w:t>
      </w:r>
      <w:r>
        <w:rPr>
          <w:sz w:val="26"/>
          <w:szCs w:val="26"/>
        </w:rPr>
        <w:t xml:space="preserve">и студентов других образовательных организаций для обучения по образовательной программе </w:t>
      </w:r>
      <w:proofErr w:type="spellStart"/>
      <w:r>
        <w:rPr>
          <w:sz w:val="26"/>
          <w:szCs w:val="26"/>
        </w:rPr>
        <w:t>специалитета</w:t>
      </w:r>
      <w:proofErr w:type="spellEnd"/>
      <w:r>
        <w:rPr>
          <w:sz w:val="26"/>
          <w:szCs w:val="26"/>
        </w:rPr>
        <w:t xml:space="preserve"> «Актер» факультета креативных индустрий Национального исследовательского университета «Высшая школа экономики» (далее – Порядок) разработан в соответствии</w:t>
      </w:r>
      <w:r>
        <w:rPr>
          <w:sz w:val="26"/>
          <w:szCs w:val="26"/>
        </w:rPr>
        <w:t xml:space="preserve"> с Правилами перевода студентов </w:t>
      </w:r>
      <w:proofErr w:type="spellStart"/>
      <w:r>
        <w:rPr>
          <w:sz w:val="26"/>
          <w:szCs w:val="26"/>
        </w:rPr>
        <w:t>бакалавриата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специалитета</w:t>
      </w:r>
      <w:proofErr w:type="spellEnd"/>
      <w:r>
        <w:rPr>
          <w:sz w:val="26"/>
          <w:szCs w:val="26"/>
        </w:rPr>
        <w:t xml:space="preserve">, магистратуры Национального исследовательского университета «Высшая школа экономики» и студентов </w:t>
      </w:r>
      <w:proofErr w:type="spellStart"/>
      <w:r>
        <w:rPr>
          <w:sz w:val="26"/>
          <w:szCs w:val="26"/>
        </w:rPr>
        <w:t>бакалавриата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специалитета</w:t>
      </w:r>
      <w:proofErr w:type="spellEnd"/>
      <w:r>
        <w:rPr>
          <w:sz w:val="26"/>
          <w:szCs w:val="26"/>
        </w:rPr>
        <w:t>, магистратуры других образовательных организаций высшего образования (дал</w:t>
      </w:r>
      <w:r>
        <w:rPr>
          <w:sz w:val="26"/>
          <w:szCs w:val="26"/>
        </w:rPr>
        <w:t xml:space="preserve">ее – образовательная организация) в Национальный исследовательский университет «Высшая школа экономики» (далее – Правила), утвержденных ученым советом НИУ ВШЭ 25.11.2022, протокол №03. </w:t>
      </w:r>
    </w:p>
    <w:p w:rsidR="001A65BB" w:rsidRDefault="00066A53">
      <w:pPr>
        <w:pStyle w:val="a5"/>
        <w:numPr>
          <w:ilvl w:val="1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предназначен для студентов образовательных программ </w:t>
      </w:r>
      <w:proofErr w:type="spellStart"/>
      <w:r>
        <w:rPr>
          <w:sz w:val="26"/>
          <w:szCs w:val="26"/>
        </w:rPr>
        <w:t>бакалавриа</w:t>
      </w:r>
      <w:r>
        <w:rPr>
          <w:sz w:val="26"/>
          <w:szCs w:val="26"/>
        </w:rPr>
        <w:t>та</w:t>
      </w:r>
      <w:proofErr w:type="spellEnd"/>
      <w:r>
        <w:rPr>
          <w:sz w:val="26"/>
          <w:szCs w:val="26"/>
        </w:rPr>
        <w:t xml:space="preserve"> НИУ ВШЭ и студентов других образовательных организаций, переводящихся на образовательную программу </w:t>
      </w:r>
      <w:proofErr w:type="spellStart"/>
      <w:r>
        <w:rPr>
          <w:sz w:val="26"/>
          <w:szCs w:val="26"/>
        </w:rPr>
        <w:t>специалитета</w:t>
      </w:r>
      <w:proofErr w:type="spellEnd"/>
      <w:r>
        <w:rPr>
          <w:sz w:val="26"/>
          <w:szCs w:val="26"/>
        </w:rPr>
        <w:t xml:space="preserve"> «Актер» направления подготовки 52.05.01 факультета креативных индустрий НИУ ВШЭ (далее – ОП). </w:t>
      </w:r>
    </w:p>
    <w:p w:rsidR="001A65BB" w:rsidRDefault="001A65BB">
      <w:pPr>
        <w:pStyle w:val="a5"/>
        <w:widowControl w:val="0"/>
        <w:tabs>
          <w:tab w:val="left" w:pos="1000"/>
        </w:tabs>
        <w:spacing w:before="200" w:after="200"/>
        <w:ind w:left="510"/>
        <w:jc w:val="both"/>
        <w:rPr>
          <w:sz w:val="26"/>
          <w:szCs w:val="26"/>
        </w:rPr>
      </w:pPr>
    </w:p>
    <w:p w:rsidR="001A65BB" w:rsidRDefault="00066A53">
      <w:pPr>
        <w:pStyle w:val="a5"/>
        <w:widowControl w:val="0"/>
        <w:numPr>
          <w:ilvl w:val="0"/>
          <w:numId w:val="4"/>
        </w:numPr>
        <w:spacing w:before="200" w:after="2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определения количества мест для перевода и сроки перевода </w:t>
      </w:r>
    </w:p>
    <w:p w:rsidR="001A65BB" w:rsidRDefault="001A65BB"/>
    <w:p w:rsidR="001A65BB" w:rsidRDefault="00066A53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Перевод для обучения по ОП «Актер» осуществляется на вакантные бюджетные и платные места для перевода.</w:t>
      </w:r>
    </w:p>
    <w:p w:rsidR="001A65BB" w:rsidRDefault="00066A53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о количестве вакантных мест для перевода размещается в специализированном </w:t>
      </w:r>
      <w:r>
        <w:rPr>
          <w:sz w:val="26"/>
          <w:szCs w:val="26"/>
        </w:rPr>
        <w:t>разделе сайта образовательной программы «Число студентов и вакантные места на корпоративном сайте (портале) НИУ ВШЭ.</w:t>
      </w:r>
    </w:p>
    <w:p w:rsidR="001A65BB" w:rsidRDefault="00066A53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Перевод студентов на ОП «Актер» осуществляется в течение трех периодов – в июне (летний период), октябре (дополнительный период) и в декабр</w:t>
      </w:r>
      <w:r>
        <w:rPr>
          <w:sz w:val="26"/>
          <w:szCs w:val="26"/>
        </w:rPr>
        <w:t>е (зимний период) согласно следующему графику:</w:t>
      </w:r>
    </w:p>
    <w:p w:rsidR="001A65BB" w:rsidRDefault="001A65BB">
      <w:pPr>
        <w:pStyle w:val="a5"/>
        <w:ind w:left="702"/>
        <w:jc w:val="both"/>
        <w:rPr>
          <w:sz w:val="26"/>
          <w:szCs w:val="26"/>
        </w:rPr>
      </w:pP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063"/>
        <w:gridCol w:w="2036"/>
        <w:gridCol w:w="2280"/>
      </w:tblGrid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A65BB" w:rsidRDefault="001A65BB"/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rPr>
                <w:b/>
                <w:bCs/>
              </w:rPr>
              <w:t>Зимний период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rPr>
                <w:b/>
                <w:bCs/>
              </w:rPr>
              <w:t>Летний период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rPr>
                <w:b/>
                <w:bCs/>
              </w:rPr>
              <w:t>Дополнительный период</w:t>
            </w:r>
          </w:p>
        </w:tc>
      </w:tr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r>
              <w:t>Публикация информации о количестве вакантных мест для перевода на ОП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t>30 ноября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t>31 мая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t xml:space="preserve">14 </w:t>
            </w:r>
            <w:r>
              <w:t>февраля</w:t>
            </w:r>
          </w:p>
        </w:tc>
      </w:tr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r>
              <w:t>Прием заявок о переводе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t>1-10 декабря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t>1-10 июня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t xml:space="preserve">17-24 </w:t>
            </w:r>
            <w:r>
              <w:t>февраля</w:t>
            </w:r>
          </w:p>
        </w:tc>
      </w:tr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r>
              <w:t>Проведение аттестационных испытаний (кроме случаев, предусмотренных в п.4 Порядка)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t>11-20 декабря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t>11-20 июня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t xml:space="preserve">21-28 </w:t>
            </w:r>
            <w:r>
              <w:t>февраля</w:t>
            </w:r>
          </w:p>
        </w:tc>
      </w:tr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r>
              <w:lastRenderedPageBreak/>
              <w:t xml:space="preserve">Принятие решения о переводе аттестационной комиссией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t>21-25 декабря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jc w:val="center"/>
            </w:pPr>
            <w:r>
              <w:t>21-25 июня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5BB" w:rsidRDefault="00066A53">
            <w:pPr>
              <w:pStyle w:val="a5"/>
              <w:ind w:left="360"/>
              <w:jc w:val="center"/>
            </w:pPr>
            <w:r>
              <w:t>1 марта</w:t>
            </w:r>
          </w:p>
        </w:tc>
      </w:tr>
    </w:tbl>
    <w:p w:rsidR="001A65BB" w:rsidRDefault="001A65BB">
      <w:pPr>
        <w:pStyle w:val="a5"/>
        <w:widowControl w:val="0"/>
        <w:ind w:left="0"/>
        <w:jc w:val="both"/>
        <w:rPr>
          <w:sz w:val="26"/>
          <w:szCs w:val="26"/>
        </w:rPr>
      </w:pPr>
    </w:p>
    <w:p w:rsidR="001A65BB" w:rsidRDefault="001A65BB"/>
    <w:p w:rsidR="001A65BB" w:rsidRDefault="00066A53">
      <w:pPr>
        <w:pStyle w:val="a5"/>
        <w:widowControl w:val="0"/>
        <w:numPr>
          <w:ilvl w:val="0"/>
          <w:numId w:val="5"/>
        </w:numPr>
        <w:spacing w:before="200" w:after="200" w:line="24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Организация перевода студентов и </w:t>
      </w:r>
      <w:r>
        <w:rPr>
          <w:b/>
          <w:bCs/>
          <w:sz w:val="26"/>
          <w:szCs w:val="26"/>
        </w:rPr>
        <w:t>порядок проведения аттестации</w:t>
      </w:r>
    </w:p>
    <w:p w:rsidR="001A65BB" w:rsidRDefault="001A65BB">
      <w:pPr>
        <w:pStyle w:val="a5"/>
        <w:widowControl w:val="0"/>
        <w:tabs>
          <w:tab w:val="left" w:pos="1000"/>
          <w:tab w:val="left" w:pos="2433"/>
          <w:tab w:val="left" w:pos="4246"/>
          <w:tab w:val="left" w:pos="4783"/>
          <w:tab w:val="left" w:pos="7533"/>
          <w:tab w:val="left" w:pos="8780"/>
        </w:tabs>
        <w:spacing w:before="200" w:after="200" w:line="242" w:lineRule="auto"/>
        <w:ind w:left="510"/>
        <w:jc w:val="both"/>
        <w:rPr>
          <w:sz w:val="26"/>
          <w:szCs w:val="26"/>
        </w:rPr>
      </w:pP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Правилами перевода студентов для принятия решения о возможности перевода студентов на ОП «Актер» академический руководитель образовательной программы привлекает аттестационную комиссию образовательной програм</w:t>
      </w:r>
      <w:r>
        <w:rPr>
          <w:sz w:val="26"/>
          <w:szCs w:val="26"/>
        </w:rPr>
        <w:t xml:space="preserve">мы для проведения аттестации студентов. </w:t>
      </w: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Перевод на образовательную программу осуществляется путем рассмотрения результатов, имеющихся в документах студента об имеющихся результатах обучения на момент подачи заявки на перевод, в том числе с целью </w:t>
      </w:r>
      <w:proofErr w:type="spellStart"/>
      <w:r>
        <w:rPr>
          <w:sz w:val="26"/>
          <w:szCs w:val="26"/>
        </w:rPr>
        <w:t>перезачёт</w:t>
      </w:r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и переаттестации имеющихся результатов обучения претендента на перевод, согласно дисциплинам РУП и результатов аттестационных испытаний, проводимых ОП «Актер».</w:t>
      </w:r>
    </w:p>
    <w:p w:rsidR="001A65BB" w:rsidRDefault="00066A53">
      <w:pPr>
        <w:pStyle w:val="a5"/>
        <w:numPr>
          <w:ilvl w:val="1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Дисциплина считается </w:t>
      </w:r>
      <w:proofErr w:type="spellStart"/>
      <w:r>
        <w:rPr>
          <w:sz w:val="26"/>
          <w:szCs w:val="26"/>
        </w:rPr>
        <w:t>перезатенной</w:t>
      </w:r>
      <w:proofErr w:type="spellEnd"/>
      <w:r>
        <w:rPr>
          <w:sz w:val="26"/>
          <w:szCs w:val="26"/>
        </w:rPr>
        <w:t xml:space="preserve"> в случае, если:</w:t>
      </w:r>
    </w:p>
    <w:p w:rsidR="001A65BB" w:rsidRDefault="00066A53">
      <w:pPr>
        <w:pStyle w:val="a5"/>
        <w:numPr>
          <w:ilvl w:val="2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полностью совпадает с названием </w:t>
      </w:r>
      <w:proofErr w:type="spellStart"/>
      <w:r>
        <w:rPr>
          <w:sz w:val="26"/>
          <w:szCs w:val="26"/>
        </w:rPr>
        <w:t>перезачитываемой</w:t>
      </w:r>
      <w:proofErr w:type="spellEnd"/>
      <w:r>
        <w:rPr>
          <w:sz w:val="26"/>
          <w:szCs w:val="26"/>
        </w:rPr>
        <w:t xml:space="preserve"> дисциплины в рабочем учебном плане образовательной программы (далее – РУП).</w:t>
      </w:r>
    </w:p>
    <w:p w:rsidR="001A65BB" w:rsidRDefault="00066A53">
      <w:pPr>
        <w:pStyle w:val="a5"/>
        <w:numPr>
          <w:ilvl w:val="2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часов/количество зачетных единиц </w:t>
      </w:r>
      <w:proofErr w:type="spellStart"/>
      <w:r>
        <w:rPr>
          <w:sz w:val="26"/>
          <w:szCs w:val="26"/>
        </w:rPr>
        <w:t>перезачитываемой</w:t>
      </w:r>
      <w:proofErr w:type="spellEnd"/>
      <w:r>
        <w:rPr>
          <w:sz w:val="26"/>
          <w:szCs w:val="26"/>
        </w:rPr>
        <w:t xml:space="preserve"> дисциплины полностью соответствует (или отклоняется не более</w:t>
      </w:r>
      <w:r>
        <w:rPr>
          <w:sz w:val="26"/>
          <w:szCs w:val="26"/>
        </w:rPr>
        <w:t xml:space="preserve"> чем на 20%) общему объему/количеству зачетных единиц дисциплины РУП. </w:t>
      </w:r>
    </w:p>
    <w:p w:rsidR="001A65BB" w:rsidRDefault="00066A53">
      <w:pPr>
        <w:pStyle w:val="a5"/>
        <w:numPr>
          <w:ilvl w:val="2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</w:t>
      </w:r>
      <w:proofErr w:type="spellStart"/>
      <w:r>
        <w:rPr>
          <w:sz w:val="26"/>
          <w:szCs w:val="26"/>
        </w:rPr>
        <w:t>перезачитываемой</w:t>
      </w:r>
      <w:proofErr w:type="spellEnd"/>
      <w:r>
        <w:rPr>
          <w:sz w:val="26"/>
          <w:szCs w:val="26"/>
        </w:rPr>
        <w:t xml:space="preserve"> дисциплины соответствует содержанию дисциплины в РУП.</w:t>
      </w:r>
    </w:p>
    <w:p w:rsidR="001A65BB" w:rsidRDefault="00066A53">
      <w:pPr>
        <w:pStyle w:val="a5"/>
        <w:numPr>
          <w:ilvl w:val="2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промежуточной аттестации по </w:t>
      </w:r>
      <w:proofErr w:type="spellStart"/>
      <w:r>
        <w:rPr>
          <w:sz w:val="26"/>
          <w:szCs w:val="26"/>
        </w:rPr>
        <w:t>перезачитываемой</w:t>
      </w:r>
      <w:proofErr w:type="spellEnd"/>
      <w:r>
        <w:rPr>
          <w:sz w:val="26"/>
          <w:szCs w:val="26"/>
        </w:rPr>
        <w:t xml:space="preserve"> дисциплине совпадает с формой промежуточной аттестац</w:t>
      </w:r>
      <w:r>
        <w:rPr>
          <w:sz w:val="26"/>
          <w:szCs w:val="26"/>
        </w:rPr>
        <w:t xml:space="preserve">ии в РУП.  </w:t>
      </w: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Для осуществления перевода на ОП «Актер» студенты других ОП НИУ ВШЭ и других образовательных организаций проходят обязательное аттестационное испытание, состоящее из творческого задания и собеседования с аттестационной комиссией ОП. На аттестац</w:t>
      </w:r>
      <w:r>
        <w:rPr>
          <w:sz w:val="26"/>
          <w:szCs w:val="26"/>
        </w:rPr>
        <w:t xml:space="preserve">ионном испытании оценивается степень достаточности знаний и навыков студента для успешного освоения образовательной программы. </w:t>
      </w:r>
    </w:p>
    <w:p w:rsidR="001A65BB" w:rsidRDefault="00066A53">
      <w:pPr>
        <w:pStyle w:val="a5"/>
        <w:numPr>
          <w:ilvl w:val="1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случае проведения конкурсного отбора при равенстве результатов аттестации осуществляется дополнительное аттестационное задание</w:t>
      </w:r>
      <w:r>
        <w:rPr>
          <w:sz w:val="26"/>
          <w:szCs w:val="26"/>
        </w:rPr>
        <w:t xml:space="preserve"> в виде повторного собеседования.</w:t>
      </w: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заявлений о переводе на вакантные платные места для перевода подано больше количества мест, аттестационная комиссия учитывает балл за аттестационное испытание.</w:t>
      </w: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Итоговые результаты аттестации и решение аттеста</w:t>
      </w:r>
      <w:r>
        <w:rPr>
          <w:sz w:val="26"/>
          <w:szCs w:val="26"/>
        </w:rPr>
        <w:t>ционной комиссии заносятся в протокол аттестационной комиссии, который подписывает председатель и секретарь аттестационной комиссии.</w:t>
      </w: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Студенты, в отношении которых в процессе </w:t>
      </w:r>
      <w:proofErr w:type="spellStart"/>
      <w:r>
        <w:rPr>
          <w:sz w:val="26"/>
          <w:szCs w:val="26"/>
        </w:rPr>
        <w:t>перезачёта</w:t>
      </w:r>
      <w:proofErr w:type="spellEnd"/>
      <w:r>
        <w:rPr>
          <w:sz w:val="26"/>
          <w:szCs w:val="26"/>
        </w:rPr>
        <w:t xml:space="preserve"> и переаттестации дисциплин установлена академическая разница, превышающ</w:t>
      </w:r>
      <w:r>
        <w:rPr>
          <w:sz w:val="26"/>
          <w:szCs w:val="26"/>
        </w:rPr>
        <w:t>ая 15 зачетных единиц в год, не могут быть переведены на ОП.</w:t>
      </w: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наличии оснований для отказа в переводе причина отказа указывается в протоколе заседания аттестационной комиссии.</w:t>
      </w:r>
    </w:p>
    <w:p w:rsidR="001A65BB" w:rsidRDefault="001A65BB"/>
    <w:p w:rsidR="001A65BB" w:rsidRDefault="00066A53">
      <w:pPr>
        <w:pStyle w:val="a5"/>
        <w:widowControl w:val="0"/>
        <w:numPr>
          <w:ilvl w:val="0"/>
          <w:numId w:val="5"/>
        </w:numPr>
        <w:spacing w:before="200" w:after="200" w:line="24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Критерии оценивания аттестационных испытаний</w:t>
      </w:r>
    </w:p>
    <w:p w:rsidR="001A65BB" w:rsidRDefault="001A65BB">
      <w:pPr>
        <w:pStyle w:val="a5"/>
        <w:widowControl w:val="0"/>
        <w:tabs>
          <w:tab w:val="left" w:pos="1000"/>
          <w:tab w:val="left" w:pos="2433"/>
          <w:tab w:val="left" w:pos="4246"/>
          <w:tab w:val="left" w:pos="4783"/>
          <w:tab w:val="left" w:pos="7533"/>
          <w:tab w:val="left" w:pos="8780"/>
        </w:tabs>
        <w:spacing w:before="200" w:after="200" w:line="242" w:lineRule="auto"/>
        <w:ind w:left="510" w:firstLine="998"/>
        <w:jc w:val="both"/>
        <w:rPr>
          <w:b/>
          <w:bCs/>
          <w:sz w:val="26"/>
          <w:szCs w:val="26"/>
        </w:rPr>
      </w:pP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Аттестационное испытание, пров</w:t>
      </w:r>
      <w:r>
        <w:rPr>
          <w:sz w:val="26"/>
          <w:szCs w:val="26"/>
        </w:rPr>
        <w:t>одимое для принятия решения о переводе на ОП «Актер», состоит из двух частей: творческого задания и собеседования.</w:t>
      </w: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Творческое испытание проводится согласно установленному расписанию в соответствие с правилами приема, размещенными на странице программы</w:t>
      </w:r>
      <w:r>
        <w:rPr>
          <w:sz w:val="26"/>
          <w:szCs w:val="26"/>
        </w:rPr>
        <w:t xml:space="preserve"> </w:t>
      </w: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Тво</w:t>
      </w:r>
      <w:r>
        <w:rPr>
          <w:sz w:val="26"/>
          <w:szCs w:val="26"/>
        </w:rPr>
        <w:t>рческое испытание включает чтение наизусть басни, стихотворения и прозы, исполнение танца и песни. Также абитуриенту будет дано задание на воображение. Цель испытания - проверка наличия здорового голоса, отсутствия органических недостатков речи, четкость д</w:t>
      </w:r>
      <w:r>
        <w:rPr>
          <w:sz w:val="26"/>
          <w:szCs w:val="26"/>
        </w:rPr>
        <w:t>икции, проверка музыкально-ритмических данных, проверка пластических данных.</w:t>
      </w: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Собеседование проводится в форме устного опроса студента. </w:t>
      </w:r>
      <w:r>
        <w:rPr>
          <w:sz w:val="26"/>
          <w:szCs w:val="26"/>
        </w:rPr>
        <w:t>Цель испытания - выявить общий культурный уровень абитуриента, его знания основных событий общественной жизни, «начитанно</w:t>
      </w:r>
      <w:r>
        <w:rPr>
          <w:sz w:val="26"/>
          <w:szCs w:val="26"/>
        </w:rPr>
        <w:t>сть» и «</w:t>
      </w:r>
      <w:proofErr w:type="spellStart"/>
      <w:r>
        <w:rPr>
          <w:sz w:val="26"/>
          <w:szCs w:val="26"/>
        </w:rPr>
        <w:t>насмотренность</w:t>
      </w:r>
      <w:proofErr w:type="spellEnd"/>
      <w:r>
        <w:rPr>
          <w:sz w:val="26"/>
          <w:szCs w:val="26"/>
        </w:rPr>
        <w:t>», умение ориентироваться в вопросах литературы, отечественного и мирового кинематографа, театра, музыки, изобразительного искусства. Поступающему также могут быть заданы несколько вопросов на английском языке.</w:t>
      </w: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Оценка за творческое задание выставляется по 100-балльной шкале в соответствии с критериями, указанными в Приложении 1.</w:t>
      </w: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Собеседование оценивается по 100-балльной шкале в соответствии с критериями, указанными в Приложении 2.</w:t>
      </w:r>
    </w:p>
    <w:p w:rsidR="001A65BB" w:rsidRDefault="00066A5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Успешно пройденным аттестационным испытанием в виде творческих заданий и собеседования считается оценка выше 60 баллов за творческое задание и оценка выше 60 баллов за собеседование.</w:t>
      </w:r>
    </w:p>
    <w:p w:rsidR="001A65BB" w:rsidRDefault="001A65BB">
      <w:pPr>
        <w:pStyle w:val="a5"/>
        <w:widowControl w:val="0"/>
        <w:tabs>
          <w:tab w:val="left" w:pos="1000"/>
          <w:tab w:val="left" w:pos="2433"/>
          <w:tab w:val="left" w:pos="4246"/>
          <w:tab w:val="left" w:pos="4783"/>
          <w:tab w:val="left" w:pos="7533"/>
          <w:tab w:val="left" w:pos="8780"/>
        </w:tabs>
        <w:spacing w:before="200" w:after="200" w:line="242" w:lineRule="auto"/>
        <w:ind w:left="510"/>
        <w:jc w:val="both"/>
        <w:rPr>
          <w:sz w:val="26"/>
          <w:szCs w:val="26"/>
        </w:rPr>
      </w:pPr>
    </w:p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1A65BB"/>
    <w:p w:rsidR="001A65BB" w:rsidRDefault="00066A53">
      <w:pPr>
        <w:widowControl w:val="0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Приложение 1 </w:t>
      </w:r>
      <w:r>
        <w:rPr>
          <w:rFonts w:ascii="Arial Unicode MS" w:hAnsi="Arial Unicode MS"/>
          <w:sz w:val="26"/>
          <w:szCs w:val="26"/>
        </w:rPr>
        <w:br/>
      </w:r>
      <w:r>
        <w:rPr>
          <w:sz w:val="26"/>
          <w:szCs w:val="26"/>
        </w:rPr>
        <w:t xml:space="preserve">к Порядку перевода студентов НИУ ВШЭ и студентов других образовательных организаций </w:t>
      </w:r>
      <w:r>
        <w:rPr>
          <w:rFonts w:ascii="Arial Unicode MS" w:hAnsi="Arial Unicode MS"/>
          <w:sz w:val="26"/>
          <w:szCs w:val="26"/>
        </w:rPr>
        <w:br/>
      </w:r>
      <w:r>
        <w:rPr>
          <w:sz w:val="26"/>
          <w:szCs w:val="26"/>
        </w:rPr>
        <w:t xml:space="preserve">для обучения по образовательной программе </w:t>
      </w:r>
      <w:proofErr w:type="spellStart"/>
      <w:r>
        <w:rPr>
          <w:sz w:val="26"/>
          <w:szCs w:val="26"/>
        </w:rPr>
        <w:t>специалитета</w:t>
      </w:r>
      <w:proofErr w:type="spellEnd"/>
      <w:r>
        <w:rPr>
          <w:sz w:val="26"/>
          <w:szCs w:val="26"/>
        </w:rPr>
        <w:t xml:space="preserve"> «Актер» факультета креативных индустрий НИУ ВШЭ</w:t>
      </w: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066A5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Критерии оценивания творческого задания</w:t>
      </w: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tbl>
      <w:tblPr>
        <w:tblStyle w:val="TableNormal"/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530"/>
      </w:tblGrid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numPr>
                <w:ilvl w:val="0"/>
                <w:numId w:val="8"/>
              </w:numPr>
              <w:spacing w:after="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речевых деф</w:t>
            </w:r>
            <w:r>
              <w:rPr>
                <w:sz w:val="26"/>
                <w:szCs w:val="26"/>
              </w:rPr>
              <w:t>ектов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spacing w:after="51"/>
              <w:ind w:left="0"/>
              <w:jc w:val="center"/>
            </w:pPr>
            <w:r>
              <w:rPr>
                <w:sz w:val="26"/>
                <w:szCs w:val="26"/>
              </w:rPr>
              <w:t>До 15 баллов</w:t>
            </w:r>
          </w:p>
        </w:tc>
      </w:tr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numPr>
                <w:ilvl w:val="0"/>
                <w:numId w:val="10"/>
              </w:numPr>
              <w:spacing w:after="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здорового голоса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spacing w:after="51"/>
              <w:ind w:left="0"/>
              <w:jc w:val="center"/>
            </w:pPr>
            <w:r>
              <w:rPr>
                <w:sz w:val="26"/>
                <w:szCs w:val="26"/>
              </w:rPr>
              <w:t>До 15 баллов</w:t>
            </w:r>
          </w:p>
        </w:tc>
      </w:tr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numPr>
                <w:ilvl w:val="0"/>
                <w:numId w:val="12"/>
              </w:numPr>
              <w:spacing w:after="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музыкального слуха и ритма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spacing w:after="51"/>
              <w:ind w:left="0"/>
              <w:jc w:val="center"/>
            </w:pPr>
            <w:r>
              <w:rPr>
                <w:sz w:val="26"/>
                <w:szCs w:val="26"/>
              </w:rPr>
              <w:t>До 15 баллов</w:t>
            </w:r>
          </w:p>
        </w:tc>
      </w:tr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numPr>
                <w:ilvl w:val="0"/>
                <w:numId w:val="14"/>
              </w:numPr>
              <w:spacing w:after="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Гибкость, координация движений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spacing w:after="51"/>
              <w:ind w:left="0"/>
              <w:jc w:val="center"/>
            </w:pPr>
            <w:r>
              <w:rPr>
                <w:sz w:val="26"/>
                <w:szCs w:val="26"/>
              </w:rPr>
              <w:t>До 15 баллов</w:t>
            </w:r>
          </w:p>
        </w:tc>
      </w:tr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numPr>
                <w:ilvl w:val="0"/>
                <w:numId w:val="16"/>
              </w:numPr>
              <w:spacing w:after="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Скорость реакции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spacing w:after="51"/>
              <w:ind w:left="0"/>
              <w:jc w:val="center"/>
            </w:pPr>
            <w:r>
              <w:rPr>
                <w:sz w:val="26"/>
                <w:szCs w:val="26"/>
              </w:rPr>
              <w:t>До 20 баллов</w:t>
            </w:r>
          </w:p>
        </w:tc>
      </w:tr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numPr>
                <w:ilvl w:val="0"/>
                <w:numId w:val="18"/>
              </w:numPr>
              <w:spacing w:after="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Воображение, импровизация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spacing w:after="51"/>
              <w:ind w:left="0"/>
              <w:jc w:val="center"/>
            </w:pPr>
            <w:r>
              <w:rPr>
                <w:sz w:val="26"/>
                <w:szCs w:val="26"/>
              </w:rPr>
              <w:t>До 20 баллов</w:t>
            </w:r>
          </w:p>
        </w:tc>
      </w:tr>
    </w:tbl>
    <w:p w:rsidR="001A65BB" w:rsidRDefault="001A65BB">
      <w:pPr>
        <w:widowControl w:val="0"/>
        <w:rPr>
          <w:sz w:val="26"/>
          <w:szCs w:val="26"/>
        </w:rPr>
      </w:pPr>
    </w:p>
    <w:p w:rsidR="001A65BB" w:rsidRDefault="001A65BB">
      <w:pPr>
        <w:pStyle w:val="a5"/>
        <w:spacing w:after="51"/>
        <w:rPr>
          <w:sz w:val="26"/>
          <w:szCs w:val="26"/>
        </w:rPr>
      </w:pPr>
    </w:p>
    <w:p w:rsidR="001A65BB" w:rsidRDefault="001A65BB">
      <w:pPr>
        <w:widowControl w:val="0"/>
        <w:rPr>
          <w:sz w:val="26"/>
          <w:szCs w:val="26"/>
        </w:rPr>
      </w:pPr>
    </w:p>
    <w:p w:rsidR="001A65BB" w:rsidRDefault="001A65BB">
      <w:pPr>
        <w:widowControl w:val="0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rPr>
          <w:sz w:val="26"/>
          <w:szCs w:val="26"/>
        </w:rPr>
      </w:pPr>
    </w:p>
    <w:p w:rsidR="001A65BB" w:rsidRDefault="001A65BB">
      <w:pPr>
        <w:widowControl w:val="0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066A53">
      <w:pPr>
        <w:widowControl w:val="0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Приложение 2 </w:t>
      </w:r>
      <w:r>
        <w:rPr>
          <w:rFonts w:ascii="Arial Unicode MS" w:hAnsi="Arial Unicode MS"/>
          <w:sz w:val="26"/>
          <w:szCs w:val="26"/>
        </w:rPr>
        <w:br/>
      </w:r>
      <w:r>
        <w:rPr>
          <w:sz w:val="26"/>
          <w:szCs w:val="26"/>
        </w:rPr>
        <w:t xml:space="preserve">к Порядку перевода студентов НИУ ВШЭ и студентов других образовательных организаций </w:t>
      </w:r>
      <w:r>
        <w:rPr>
          <w:rFonts w:ascii="Arial Unicode MS" w:hAnsi="Arial Unicode MS"/>
          <w:sz w:val="26"/>
          <w:szCs w:val="26"/>
        </w:rPr>
        <w:br/>
      </w:r>
      <w:r>
        <w:rPr>
          <w:sz w:val="26"/>
          <w:szCs w:val="26"/>
        </w:rPr>
        <w:t xml:space="preserve">для обучения по образовательной программе </w:t>
      </w:r>
      <w:proofErr w:type="spellStart"/>
      <w:r>
        <w:rPr>
          <w:sz w:val="26"/>
          <w:szCs w:val="26"/>
        </w:rPr>
        <w:t>специалитета</w:t>
      </w:r>
      <w:proofErr w:type="spellEnd"/>
      <w:r>
        <w:rPr>
          <w:sz w:val="26"/>
          <w:szCs w:val="26"/>
        </w:rPr>
        <w:t xml:space="preserve"> «Актер» факультета креативных индустрий НИУ ВШЭ</w:t>
      </w: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1A65BB">
      <w:pPr>
        <w:widowControl w:val="0"/>
        <w:ind w:left="5387"/>
        <w:rPr>
          <w:sz w:val="26"/>
          <w:szCs w:val="26"/>
        </w:rPr>
      </w:pPr>
    </w:p>
    <w:p w:rsidR="001A65BB" w:rsidRDefault="00066A5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Критерии оценивания собеседования.</w:t>
      </w:r>
    </w:p>
    <w:p w:rsidR="001A65BB" w:rsidRDefault="001A65BB">
      <w:pPr>
        <w:widowControl w:val="0"/>
        <w:ind w:left="5387"/>
        <w:rPr>
          <w:sz w:val="26"/>
          <w:szCs w:val="26"/>
        </w:rPr>
      </w:pPr>
    </w:p>
    <w:tbl>
      <w:tblPr>
        <w:tblStyle w:val="TableNormal"/>
        <w:tblW w:w="93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numPr>
                <w:ilvl w:val="0"/>
                <w:numId w:val="19"/>
              </w:numPr>
              <w:spacing w:after="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Общекультурный </w:t>
            </w:r>
            <w:r>
              <w:rPr>
                <w:sz w:val="26"/>
                <w:szCs w:val="26"/>
              </w:rPr>
              <w:t>уровень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spacing w:after="51"/>
              <w:jc w:val="center"/>
            </w:pPr>
            <w:r>
              <w:rPr>
                <w:sz w:val="26"/>
                <w:szCs w:val="26"/>
              </w:rPr>
              <w:t>До 30 баллов</w:t>
            </w:r>
          </w:p>
        </w:tc>
      </w:tr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numPr>
                <w:ilvl w:val="0"/>
                <w:numId w:val="21"/>
              </w:numPr>
              <w:spacing w:after="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Понимание профессиональной среды: знание актуальных событий, проектов, персоналий в индустрии кинопроизводства, театра, медиа и т.д.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spacing w:after="51"/>
              <w:jc w:val="center"/>
            </w:pPr>
            <w:r>
              <w:rPr>
                <w:sz w:val="26"/>
                <w:szCs w:val="26"/>
              </w:rPr>
              <w:t>До 40 баллов</w:t>
            </w:r>
          </w:p>
        </w:tc>
      </w:tr>
      <w:tr w:rsidR="001A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pStyle w:val="a5"/>
              <w:numPr>
                <w:ilvl w:val="0"/>
                <w:numId w:val="23"/>
              </w:numPr>
              <w:spacing w:after="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Умение анализировать, рассуждать, аргументировать, критически осмыслять предмет </w:t>
            </w:r>
            <w:r>
              <w:rPr>
                <w:sz w:val="26"/>
                <w:szCs w:val="26"/>
              </w:rPr>
              <w:t>дискуссии, отстаивать точку зрения, приводя релевантные примеры и демонстрируя знание различных точек зрения на тот или иной вопрос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5BB" w:rsidRDefault="00066A53">
            <w:pPr>
              <w:spacing w:after="51"/>
              <w:jc w:val="center"/>
            </w:pPr>
            <w:r>
              <w:rPr>
                <w:sz w:val="26"/>
                <w:szCs w:val="26"/>
              </w:rPr>
              <w:t>До 30 баллов</w:t>
            </w:r>
          </w:p>
        </w:tc>
      </w:tr>
    </w:tbl>
    <w:p w:rsidR="001A65BB" w:rsidRDefault="001A65BB">
      <w:pPr>
        <w:widowControl w:val="0"/>
      </w:pPr>
    </w:p>
    <w:sectPr w:rsidR="001A65BB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53" w:rsidRDefault="00066A53">
      <w:r>
        <w:separator/>
      </w:r>
    </w:p>
  </w:endnote>
  <w:endnote w:type="continuationSeparator" w:id="0">
    <w:p w:rsidR="00066A53" w:rsidRDefault="0006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BB" w:rsidRDefault="001A65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53" w:rsidRDefault="00066A53">
      <w:r>
        <w:separator/>
      </w:r>
    </w:p>
  </w:footnote>
  <w:footnote w:type="continuationSeparator" w:id="0">
    <w:p w:rsidR="00066A53" w:rsidRDefault="0006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BB" w:rsidRDefault="001A65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8E7"/>
    <w:multiLevelType w:val="hybridMultilevel"/>
    <w:tmpl w:val="FC4800EC"/>
    <w:lvl w:ilvl="0" w:tplc="C9DA3B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617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9C6BEE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C0FE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5437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8271EA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66B9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24B8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688182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0B2171"/>
    <w:multiLevelType w:val="hybridMultilevel"/>
    <w:tmpl w:val="280CB30C"/>
    <w:lvl w:ilvl="0" w:tplc="67FE0CB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7C1A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9C5B3E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0294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40F5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BE8B8A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16B2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C62F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740FBA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B32AA5"/>
    <w:multiLevelType w:val="multilevel"/>
    <w:tmpl w:val="A3B6E8F6"/>
    <w:styleLink w:val="1"/>
    <w:lvl w:ilvl="0">
      <w:start w:val="1"/>
      <w:numFmt w:val="decimal"/>
      <w:suff w:val="nothing"/>
      <w:lvlText w:val="%1."/>
      <w:lvlJc w:val="left"/>
      <w:pPr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30" w:firstLine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359" w:firstLine="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63" w:hanging="3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367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375" w:firstLine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879" w:firstLine="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455" w:hanging="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E0C081D"/>
    <w:multiLevelType w:val="hybridMultilevel"/>
    <w:tmpl w:val="FAFEACAC"/>
    <w:lvl w:ilvl="0" w:tplc="DB46931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3AB59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0219C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86F4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2B2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EE024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66A2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165A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E742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B1060F4"/>
    <w:multiLevelType w:val="hybridMultilevel"/>
    <w:tmpl w:val="9190E742"/>
    <w:lvl w:ilvl="0" w:tplc="6F06C6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A816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18FC50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0A5D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8A61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D856D4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AF9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8F5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38E574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BDC7C61"/>
    <w:multiLevelType w:val="hybridMultilevel"/>
    <w:tmpl w:val="EFE4C284"/>
    <w:lvl w:ilvl="0" w:tplc="FE1AF7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8D3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EEE8B2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B285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FA9E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82F59C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540F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0AFD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1EC4EE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C961C8"/>
    <w:multiLevelType w:val="hybridMultilevel"/>
    <w:tmpl w:val="114CF0A6"/>
    <w:lvl w:ilvl="0" w:tplc="D1AC635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10F7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A3D86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AA50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B8F1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966E64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D8F3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B4CD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3EE30C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B8078B5"/>
    <w:multiLevelType w:val="hybridMultilevel"/>
    <w:tmpl w:val="063A523A"/>
    <w:lvl w:ilvl="0" w:tplc="0F8E0A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5837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2DAC8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34C5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ED5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C09A30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0F9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1646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425E8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3586A3F"/>
    <w:multiLevelType w:val="hybridMultilevel"/>
    <w:tmpl w:val="9DAC54E2"/>
    <w:lvl w:ilvl="0" w:tplc="F97499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89D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125254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08D4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301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A0D26E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4FA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1A8E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B07DF4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FBA7866"/>
    <w:multiLevelType w:val="hybridMultilevel"/>
    <w:tmpl w:val="53D6A2CC"/>
    <w:lvl w:ilvl="0" w:tplc="ECB8FD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A47B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D4C57A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126A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DEE7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209DB4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7880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A88C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325FD2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99A4C89"/>
    <w:multiLevelType w:val="multilevel"/>
    <w:tmpl w:val="A3B6E8F6"/>
    <w:numStyleLink w:val="1"/>
  </w:abstractNum>
  <w:num w:numId="1">
    <w:abstractNumId w:val="2"/>
  </w:num>
  <w:num w:numId="2">
    <w:abstractNumId w:val="10"/>
  </w:num>
  <w:num w:numId="3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ind w:left="6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30" w:firstLine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59" w:firstLine="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863" w:hanging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367" w:firstLine="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871" w:hanging="3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375" w:firstLine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879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455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1000"/>
          </w:tabs>
          <w:ind w:left="6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30" w:firstLine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59" w:firstLine="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863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367" w:firstLine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87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375" w:firstLine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879" w:firstLine="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455" w:hanging="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0"/>
    <w:lvlOverride w:ilvl="0">
      <w:startOverride w:val="3"/>
      <w:lvl w:ilvl="0">
        <w:start w:val="3"/>
        <w:numFmt w:val="decimal"/>
        <w:suff w:val="nothing"/>
        <w:lvlText w:val="%1."/>
        <w:lvlJc w:val="left"/>
        <w:pPr>
          <w:tabs>
            <w:tab w:val="left" w:pos="1000"/>
            <w:tab w:val="left" w:pos="2433"/>
            <w:tab w:val="left" w:pos="4246"/>
            <w:tab w:val="left" w:pos="4783"/>
            <w:tab w:val="left" w:pos="7533"/>
            <w:tab w:val="left" w:pos="8780"/>
          </w:tabs>
          <w:ind w:left="6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130" w:firstLine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359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863" w:firstLine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67" w:hanging="1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871" w:firstLine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375" w:hanging="1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879" w:firstLine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455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ind w:left="6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30" w:firstLine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362"/>
          </w:tabs>
          <w:ind w:left="653" w:firstLine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7" w:firstLine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955" w:firstLine="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86" w:firstLine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963" w:firstLine="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495" w:firstLine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079" w:firstLine="4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ind w:left="6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11" w:firstLine="5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49" w:firstLine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826" w:firstLine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358" w:firstLine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835" w:firstLine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312" w:hanging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844" w:firstLine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431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">
    <w:abstractNumId w:val="0"/>
  </w:num>
  <w:num w:numId="9">
    <w:abstractNumId w:val="7"/>
  </w:num>
  <w:num w:numId="10">
    <w:abstractNumId w:val="7"/>
    <w:lvlOverride w:ilvl="0">
      <w:startOverride w:val="2"/>
    </w:lvlOverride>
  </w:num>
  <w:num w:numId="11">
    <w:abstractNumId w:val="6"/>
  </w:num>
  <w:num w:numId="12">
    <w:abstractNumId w:val="6"/>
    <w:lvlOverride w:ilvl="0">
      <w:startOverride w:val="3"/>
    </w:lvlOverride>
  </w:num>
  <w:num w:numId="13">
    <w:abstractNumId w:val="9"/>
  </w:num>
  <w:num w:numId="14">
    <w:abstractNumId w:val="9"/>
    <w:lvlOverride w:ilvl="0">
      <w:startOverride w:val="4"/>
    </w:lvlOverride>
  </w:num>
  <w:num w:numId="15">
    <w:abstractNumId w:val="5"/>
  </w:num>
  <w:num w:numId="16">
    <w:abstractNumId w:val="5"/>
    <w:lvlOverride w:ilvl="0">
      <w:startOverride w:val="5"/>
    </w:lvlOverride>
  </w:num>
  <w:num w:numId="17">
    <w:abstractNumId w:val="4"/>
  </w:num>
  <w:num w:numId="18">
    <w:abstractNumId w:val="4"/>
    <w:lvlOverride w:ilvl="0">
      <w:startOverride w:val="6"/>
    </w:lvlOverride>
  </w:num>
  <w:num w:numId="19">
    <w:abstractNumId w:val="1"/>
  </w:num>
  <w:num w:numId="20">
    <w:abstractNumId w:val="8"/>
  </w:num>
  <w:num w:numId="21">
    <w:abstractNumId w:val="8"/>
    <w:lvlOverride w:ilvl="0">
      <w:startOverride w:val="2"/>
    </w:lvlOverride>
  </w:num>
  <w:num w:numId="22">
    <w:abstractNumId w:val="3"/>
  </w:num>
  <w:num w:numId="23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BB"/>
    <w:rsid w:val="00066A53"/>
    <w:rsid w:val="001A65BB"/>
    <w:rsid w:val="009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4957"/>
  <w15:docId w15:val="{F6C372BD-F132-4C4F-8814-2439CC0D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Дёмочкина Марина Витальевна</dc:creator>
  <cp:lastModifiedBy>Пользователь Windows</cp:lastModifiedBy>
  <cp:revision>2</cp:revision>
  <dcterms:created xsi:type="dcterms:W3CDTF">2023-12-28T13:03:00Z</dcterms:created>
  <dcterms:modified xsi:type="dcterms:W3CDTF">2023-12-28T13:03:00Z</dcterms:modified>
</cp:coreProperties>
</file>