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1F9C" w:rsidRDefault="00851D4E">
      <w:pPr>
        <w:spacing w:befor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рекомендации по написанию </w:t>
      </w:r>
    </w:p>
    <w:p w:rsidR="001C1F9C" w:rsidRDefault="00851D4E">
      <w:pPr>
        <w:spacing w:befor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Выпускной Квалификационной Работы (ВКР) </w:t>
      </w:r>
    </w:p>
    <w:p w:rsidR="001C1F9C" w:rsidRDefault="00851D4E">
      <w:pPr>
        <w:spacing w:befor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студентов 2 курса магистерской программы </w:t>
      </w:r>
    </w:p>
    <w:p w:rsidR="001C1F9C" w:rsidRDefault="00851D4E">
      <w:pPr>
        <w:spacing w:before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“Искусственный интеллект”</w:t>
      </w:r>
    </w:p>
    <w:p w:rsidR="001C1F9C" w:rsidRDefault="00851D4E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Виды ВКР и их особенности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Выпускные квалификационные работы (везде далее - ВКР)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могут выполняться в двух основных форматах: исследовательском и программном. В рамках исследовательской ВКР могут проводиться теоретические исследования (формулировка и доказательство новых утверждений и теорем),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сравнительныи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анализ существующих методо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для решения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̆-то задачи, разработка или усовершенствование методов решения прикладных задач. В рамках программной ВКР обычно проводится разработка или доработка некоторого программного продукта. 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Важно, что ВКР любого типа должен обладать некоторым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уровнем новизны и/или пользы,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C1F9C" w:rsidRDefault="00851D4E">
      <w:pPr>
        <w:numPr>
          <w:ilvl w:val="0"/>
          <w:numId w:val="5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предлагаются новые методы/модели, </w:t>
      </w:r>
    </w:p>
    <w:p w:rsidR="001C1F9C" w:rsidRDefault="00851D4E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проводится тестирование существующих методов на новых задачах, на которых они ранее не применялись, </w:t>
      </w:r>
    </w:p>
    <w:p w:rsidR="001C1F9C" w:rsidRDefault="00851D4E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проводится анализ/сравнение методов, ранее не встречающийся в литературе,</w:t>
      </w:r>
    </w:p>
    <w:p w:rsidR="001C1F9C" w:rsidRDefault="00851D4E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sz w:val="24"/>
          <w:szCs w:val="24"/>
        </w:rPr>
        <w:t>атывается система, основанная на известных методах, но решающая конкретную практическую задачу, которую ранее таким образом не решали,</w:t>
      </w:r>
    </w:p>
    <w:p w:rsidR="001C1F9C" w:rsidRDefault="00851D4E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разрабатывается библиотека, существенно отличающаяся от существующих аналогов (по крайне мере от аналогов, имеющихся в от</w:t>
      </w:r>
      <w:r>
        <w:rPr>
          <w:rFonts w:ascii="Times New Roman" w:eastAsia="Times New Roman" w:hAnsi="Times New Roman" w:cs="Times New Roman"/>
          <w:sz w:val="24"/>
          <w:szCs w:val="24"/>
        </w:rPr>
        <w:t>крытом доступе).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 есть, прямое воспроизведение опубликованной статьи или реализация упрощенного аналога существующей открытой библиотеки кода не могут быть хорошими ВКР - они не обладают новизной и не приносят ничего полезного для сообщества. 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зависимо</w:t>
      </w:r>
      <w:r>
        <w:rPr>
          <w:rFonts w:ascii="Times New Roman" w:eastAsia="Times New Roman" w:hAnsi="Times New Roman" w:cs="Times New Roman"/>
          <w:sz w:val="24"/>
          <w:szCs w:val="24"/>
        </w:rPr>
        <w:t>сти от вида ВКР и ее тематики, при выполнении работы нужно обращать внимания на разные аспекты.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акценты исследовательской ВКР (новые методы/новые теоретические результаты):</w:t>
      </w:r>
    </w:p>
    <w:p w:rsidR="001C1F9C" w:rsidRDefault="00851D4E">
      <w:pPr>
        <w:numPr>
          <w:ilvl w:val="0"/>
          <w:numId w:val="6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Подробное описание решаемой задачи или исследуемой теоретической проблемы</w:t>
      </w:r>
      <w:r>
        <w:rPr>
          <w:rFonts w:ascii="Times New Roman" w:eastAsia="Times New Roman" w:hAnsi="Times New Roman" w:cs="Times New Roman"/>
          <w:sz w:val="24"/>
          <w:szCs w:val="24"/>
        </w:rPr>
        <w:t>, неформальная и формальная постановка задачи.</w:t>
      </w:r>
    </w:p>
    <w:p w:rsidR="001C1F9C" w:rsidRDefault="00851D4E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Обзор уже существующих методов/результатов и анализ их основных частей/недостатков, которые вы будете пытаться улучшить в ходе своей работы.</w:t>
      </w:r>
    </w:p>
    <w:p w:rsidR="001C1F9C" w:rsidRDefault="00851D4E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Подробное описание предложенного метода и его мотивации или формулир</w:t>
      </w:r>
      <w:r>
        <w:rPr>
          <w:rFonts w:ascii="Times New Roman" w:eastAsia="Times New Roman" w:hAnsi="Times New Roman" w:cs="Times New Roman"/>
          <w:sz w:val="24"/>
          <w:szCs w:val="24"/>
        </w:rPr>
        <w:t>овка и доказательство полученных теоретических результатов.</w:t>
      </w:r>
    </w:p>
    <w:p w:rsidR="001C1F9C" w:rsidRDefault="00851D4E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Теоретический анализ предложенного решения задачи.</w:t>
      </w:r>
    </w:p>
    <w:p w:rsidR="001C1F9C" w:rsidRDefault="00851D4E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Вычислительные эксперименты для эмпирического анализа предложенных решений, сравнения с существующими аналогами.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акценты исследовательс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кой ВКР («аналитическая» работа):</w:t>
      </w:r>
    </w:p>
    <w:p w:rsidR="001C1F9C" w:rsidRDefault="00851D4E">
      <w:pPr>
        <w:numPr>
          <w:ilvl w:val="0"/>
          <w:numId w:val="9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Описание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предметнои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области и анализируемых продуктов/решений/технологий.</w:t>
      </w:r>
    </w:p>
    <w:p w:rsidR="001C1F9C" w:rsidRDefault="00851D4E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Выделение задач анализа/тестирования/сравнения.</w:t>
      </w:r>
    </w:p>
    <w:p w:rsidR="001C1F9C" w:rsidRDefault="00851D4E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Описание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выбраннои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методики анализа и обоснование выбора.</w:t>
      </w:r>
    </w:p>
    <w:p w:rsidR="001C1F9C" w:rsidRDefault="00851D4E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Описание инструментальных средств тестирования и обоснование выбора.</w:t>
      </w:r>
    </w:p>
    <w:p w:rsidR="001C1F9C" w:rsidRDefault="00851D4E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Подробное и качественное представление результатов анализа.</w:t>
      </w:r>
    </w:p>
    <w:p w:rsidR="001C1F9C" w:rsidRDefault="00851D4E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Обсуждение результатов анализа, выявление достоинств и недостатков, выработка рекомендации</w:t>
      </w:r>
    </w:p>
    <w:p w:rsidR="001C1F9C" w:rsidRDefault="001C1F9C">
      <w:pPr>
        <w:spacing w:before="12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акценты программной ВКР:</w:t>
      </w:r>
    </w:p>
    <w:p w:rsidR="001C1F9C" w:rsidRDefault="00851D4E">
      <w:pPr>
        <w:numPr>
          <w:ilvl w:val="0"/>
          <w:numId w:val="7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Обоснование значимости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предлагаемои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системы или прототипа системы.</w:t>
      </w:r>
    </w:p>
    <w:p w:rsidR="001C1F9C" w:rsidRDefault="00851D4E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Подробное формализованное описание системы (общая архитектура, структура классов и 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интерфейсы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объёмные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характеристики и т.д.).</w:t>
      </w:r>
    </w:p>
    <w:p w:rsidR="001C1F9C" w:rsidRDefault="00851D4E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Описание системы с точки зрения пользователя.</w:t>
      </w:r>
    </w:p>
    <w:p w:rsidR="001C1F9C" w:rsidRDefault="00851D4E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Обоснован</w:t>
      </w:r>
      <w:r>
        <w:rPr>
          <w:rFonts w:ascii="Times New Roman" w:eastAsia="Times New Roman" w:hAnsi="Times New Roman" w:cs="Times New Roman"/>
          <w:sz w:val="24"/>
          <w:szCs w:val="24"/>
        </w:rPr>
        <w:t>ие оптимальности выбранных решений, в том числе на основе экспериментального анализа сложности вычислений.</w:t>
      </w:r>
    </w:p>
    <w:p w:rsidR="001C1F9C" w:rsidRDefault="00851D4E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Соотнесение системы с известными аналогами по функциональности, эффективности и удобству использования.</w:t>
      </w:r>
    </w:p>
    <w:p w:rsidR="001C1F9C" w:rsidRDefault="00851D4E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Возможность продемонстрировать систему в ра</w:t>
      </w:r>
      <w:r>
        <w:rPr>
          <w:rFonts w:ascii="Times New Roman" w:eastAsia="Times New Roman" w:hAnsi="Times New Roman" w:cs="Times New Roman"/>
          <w:sz w:val="24"/>
          <w:szCs w:val="24"/>
        </w:rPr>
        <w:t>боте и наличие документации.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Текст ВКР - структура и содержание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Структура текста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Рекомендуется следующая структура текста:</w:t>
      </w:r>
    </w:p>
    <w:p w:rsidR="001C1F9C" w:rsidRDefault="00851D4E">
      <w:pPr>
        <w:numPr>
          <w:ilvl w:val="0"/>
          <w:numId w:val="12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Титульныи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лист 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 русском языке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C1F9C" w:rsidRDefault="00851D4E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Оглавление</w:t>
      </w:r>
    </w:p>
    <w:p w:rsidR="001C1F9C" w:rsidRDefault="00851D4E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Аннотация (объем до 2000 знаков). В случае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англоязычного текста работы, аннотация должна быть на русском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английском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языке. По смыслу, аннотация — это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очень краткий пересказ вашей работы, из которого релевантный человек должен быть способен понять, что вы делали идейно. Она обычно описывает постан</w:t>
      </w:r>
      <w:r>
        <w:rPr>
          <w:rFonts w:ascii="Times New Roman" w:eastAsia="Times New Roman" w:hAnsi="Times New Roman" w:cs="Times New Roman"/>
          <w:sz w:val="24"/>
          <w:szCs w:val="24"/>
        </w:rPr>
        <w:t>овку задачи и основные результаты работы в достаточно неформальной формулировке.</w:t>
      </w:r>
    </w:p>
    <w:p w:rsidR="001C1F9C" w:rsidRDefault="00851D4E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Список ключевых слов: 5-10 слов или фраз, характеризующих содержание (на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русском языке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C1F9C" w:rsidRDefault="00851D4E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Введение. По смыслу, это одновременно неформальное введение в работу и пересказ работы длиной 2-3 страницы. В введении обычно дается описание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предметнои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области, неформально формулируется постановка задачи, описывается ее актуальность и значимость, неформ</w:t>
      </w:r>
      <w:r>
        <w:rPr>
          <w:rFonts w:ascii="Times New Roman" w:eastAsia="Times New Roman" w:hAnsi="Times New Roman" w:cs="Times New Roman"/>
          <w:sz w:val="24"/>
          <w:szCs w:val="24"/>
        </w:rPr>
        <w:t>ально описываются основные результаты работы, в том числе их новизна и значимость. При нестандартной структуре работы, также стоит здесь описать в конце дальнейшую структуру работы, чтобы читатель понимал, что его ждет дальше. При выполнении группового 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екта в конце введения стоит описать структура деления задач между участниками проекта. </w:t>
      </w:r>
    </w:p>
    <w:p w:rsidR="001C1F9C" w:rsidRDefault="00851D4E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Обзор литературы. Краткое описание и характеристика релевантных работ. Для исследовательского проекта: позиционирование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вашеи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работы относительно других современных 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бот (к примеру: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предложенныи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метод эффективнее работы [1] потому-то, в работе исследуется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дополнительныи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случай,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которыи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не исследуется в [2] и т.п.). Для программного проекта: обзор похожих программных решений, их сравнительный анализ и описание поче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 их нельзя использовать для решения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поставленнои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задачи. Обзор литературы не должен выглядеть как перечисление релевантных работ, он должен включать в себя анализ этих работ и позиционировать вашу работу относительно других существующих работ. </w:t>
      </w:r>
    </w:p>
    <w:p w:rsidR="001C1F9C" w:rsidRDefault="00851D4E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Главы (о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бычно от 2 до 5). Здесь структура сильно зависит от темы ВКР.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C1F9C" w:rsidRDefault="00851D4E">
      <w:pPr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работа, предлагающая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некии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новыи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метод решения какой-то задачи, может содержать следующие главы: формальная постановка задачи и анализ ее особенностей, описание предлагаемого метода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теоретическии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анализ метода, экспериментальное исследование и сравнение с аналогами;</w:t>
      </w:r>
    </w:p>
    <w:p w:rsidR="001C1F9C" w:rsidRDefault="00851D4E">
      <w:pPr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работа, исследующая особенности применения некоторого метода для различных задач, может содержать следующие главы: описание метода, обзор применимости метода для различ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ных задач с описанием этих задач, анализом и обоснованием выбора конкретных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задач для вашего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исследования,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экспериментальныи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анализ применимости метода к задаче 1 в сравнении с аналогами, то же для задачи 2 и т.д.;</w:t>
      </w:r>
    </w:p>
    <w:p w:rsidR="001C1F9C" w:rsidRDefault="00851D4E">
      <w:pPr>
        <w:numPr>
          <w:ilvl w:val="1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работа, посвященная разработке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ной системы для решения практической задачи, может содержать следующие главы: описание и обоснование всех выбранных архитектурных решений/алгоритмов/технологий, описание подхода к тестированию разработанного решения и обоснование выбранных метрик качества,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 тестирования разработанной системы и ее сравнение с известными аналогами.</w:t>
      </w:r>
    </w:p>
    <w:p w:rsidR="001C1F9C" w:rsidRDefault="00851D4E">
      <w:pPr>
        <w:spacing w:before="12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Каждую главу, для которой это уместно, стоит завершать кратким заключением с основными выводами. Это поможет выделить основные результаты текущей главы и плавно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перейти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следующеи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главе.</w:t>
      </w:r>
    </w:p>
    <w:p w:rsidR="001C1F9C" w:rsidRDefault="00851D4E">
      <w:pPr>
        <w:numPr>
          <w:ilvl w:val="0"/>
          <w:numId w:val="12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Заключение. Перечисление и характеристика результатов работы (как положительных, так и отрицательных, если таковые есть), перспективы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дальнейшеи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деятельности. </w:t>
      </w:r>
    </w:p>
    <w:p w:rsidR="001C1F9C" w:rsidRDefault="00851D4E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литературы (обязательно обратите внимание на то, как он должен быть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оформлен).</w:t>
      </w:r>
    </w:p>
    <w:p w:rsidR="001C1F9C" w:rsidRDefault="00851D4E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Приложения (при необходимости). Приложения должны быть пронумерованы и перечислены в содержании. Стандартные приложения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терминологическии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словарь (глоссарий)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предметнои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области; список сокращений; описание исходных данных для эксперименто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в; протоколы экспериментов; дополнительные результаты экспериментов. Включать в приложения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исходныи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код всех разработанных в ходе работы программ не рекомендуется, т.к. это воспринимается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искусственныи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способ увеличить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объём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работы. Можно включать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лючевые фрагменты кода, если они необходимы для демонстрации оригинальных решений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особенностеи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работы.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2.2. Замечания по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объёму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стилю текста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 ВКР должен быть написан в научном стиле. В тексте должны быть подробно описаны все составляющие рабо</w:t>
      </w:r>
      <w:r>
        <w:rPr>
          <w:rFonts w:ascii="Times New Roman" w:eastAsia="Times New Roman" w:hAnsi="Times New Roman" w:cs="Times New Roman"/>
          <w:sz w:val="24"/>
          <w:szCs w:val="24"/>
        </w:rPr>
        <w:t>ты.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объём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 существенно зависит от темы ВКР. Работа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теоретическои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информатике,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формулировкои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и доказательством новых теоретических результатов, может занимать 10 – 15 страниц. «Стандартным» объемом индивидуальной ВКР (и исследовательско</w:t>
      </w:r>
      <w:r>
        <w:rPr>
          <w:rFonts w:ascii="Times New Roman" w:eastAsia="Times New Roman" w:hAnsi="Times New Roman" w:cs="Times New Roman"/>
          <w:sz w:val="24"/>
          <w:szCs w:val="24"/>
        </w:rPr>
        <w:t>й, и программной) можно считать примерно 30 страниц (30 тысяч знаков). Объем групповой ВКР больше объема индивидуальной ВКР пропорционально числу участников.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2.3. Замечания по описанию распределения задач в групповой ВКР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тексте групповой ВКР крайне важно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четко прописать что выполнял каждый член команды. Это стоит сделать в конце введения (описав там структуру деления задач между членами команды), а также стоит продублировать в конце каждой содержательной главы (кроме введения/обзора литературы и заключени</w:t>
      </w:r>
      <w:r>
        <w:rPr>
          <w:rFonts w:ascii="Times New Roman" w:eastAsia="Times New Roman" w:hAnsi="Times New Roman" w:cs="Times New Roman"/>
          <w:sz w:val="24"/>
          <w:szCs w:val="24"/>
        </w:rPr>
        <w:t>я) кто какую часть работы по этой главе выполнял.</w:t>
      </w:r>
    </w:p>
    <w:p w:rsidR="001C1F9C" w:rsidRDefault="00851D4E">
      <w:pPr>
        <w:spacing w:before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2.4. Замечания по описания основных используемых терминов/методов/результатов</w:t>
      </w:r>
    </w:p>
    <w:p w:rsidR="001C1F9C" w:rsidRDefault="00851D4E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для понимания вашей работы читателю стоит знать некоторые базовые термины/понятия/методы из вашей области, или вы хотите вв</w:t>
      </w:r>
      <w:r>
        <w:rPr>
          <w:rFonts w:ascii="Times New Roman" w:eastAsia="Times New Roman" w:hAnsi="Times New Roman" w:cs="Times New Roman"/>
          <w:sz w:val="24"/>
          <w:szCs w:val="24"/>
        </w:rPr>
        <w:t>ести некоторую нотацию, то в основной части работы можно выделить главу (Описание базовых методов, Основные обозначения и т.п.). Это поможет дать читателю формальные определения/обозначения при этом не перегружая раздел Введения.</w:t>
      </w:r>
    </w:p>
    <w:p w:rsidR="001C1F9C" w:rsidRDefault="00851D4E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работе большинство методов обычно описывается кратко (например, в разделе обзора литературы), однако основные методы, на которые вы опираетесь стоит описать в деталях. Например, если предлагаете модификацию существующего метода X, то в основном тексте 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боты стоит выделить главу под более подробное описание этого метода.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1F9C" w:rsidRDefault="00851D4E">
      <w:pPr>
        <w:spacing w:before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2.5. Замечания по описанию результатов работы</w:t>
      </w:r>
    </w:p>
    <w:p w:rsidR="001C1F9C" w:rsidRDefault="00851D4E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забывайте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что результаты работы будут оцениваться по критериям актуальности, новизны,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теоретическои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значимости,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практическои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пол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езности, достоверности и корректности, полноты. Отсюда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следует, что требуется аргументировать все ваши заявления, а также прямо указывать на их новизну/важность/возможную применимость на практике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т.п..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Также в экспериментальной части работы не забудьте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казать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объёмные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характеристики (размеры выборок;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объём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баз данных; время, затраченное на проведение экспериментов; число проанализированных вариантов; число строк кода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объём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кода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килобайтах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и т.п.).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1F9C" w:rsidRDefault="00851D4E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2.6. Замечания по работе над текстом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1F9C" w:rsidRDefault="00851D4E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ытайтесь сразу писать чистовой текст с начала до конца. Обычно работа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над текстов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проходит нелинейно:</w:t>
      </w:r>
    </w:p>
    <w:p w:rsidR="001C1F9C" w:rsidRDefault="00851D4E">
      <w:pPr>
        <w:numPr>
          <w:ilvl w:val="0"/>
          <w:numId w:val="11"/>
        </w:num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Придумайте основную структуру текста, какие основные главы он будет в себя включать и в каком порядке. Одновременно с этим имеет смысл продумать логическу</w:t>
      </w:r>
      <w:r>
        <w:rPr>
          <w:rFonts w:ascii="Times New Roman" w:eastAsia="Times New Roman" w:hAnsi="Times New Roman" w:cs="Times New Roman"/>
          <w:sz w:val="24"/>
          <w:szCs w:val="24"/>
        </w:rPr>
        <w:t>ю структуру Введения, так как обычно именно во Введении выстраивается краткая логическая структура вашей работы.</w:t>
      </w:r>
    </w:p>
    <w:p w:rsidR="001C1F9C" w:rsidRDefault="00851D4E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Напишите обзор литературы. В целом можно начинать и не с него, но важно, чтобы вы изучили литературу и имели какое-то понимание позиционирования своей работы относительно существующих в процессе работы над своим проектом. </w:t>
      </w:r>
    </w:p>
    <w:p w:rsidR="001C1F9C" w:rsidRDefault="00851D4E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Напишите основные части работы в </w:t>
      </w:r>
      <w:r>
        <w:rPr>
          <w:rFonts w:ascii="Times New Roman" w:eastAsia="Times New Roman" w:hAnsi="Times New Roman" w:cs="Times New Roman"/>
          <w:sz w:val="24"/>
          <w:szCs w:val="24"/>
        </w:rPr>
        <w:t>черновом варианте. Возможно в процессе вы поймете, что структуру текста нужно изменить - это нормально. Модифицируйте структуру текста и Введения таким образом, чтобы все выглядело последовательно, связно и логично.</w:t>
      </w:r>
    </w:p>
    <w:p w:rsidR="001C1F9C" w:rsidRDefault="00851D4E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Напишите Введение и Заключение.</w:t>
      </w:r>
    </w:p>
    <w:p w:rsidR="001C1F9C" w:rsidRDefault="00851D4E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Пройдите</w:t>
      </w:r>
      <w:r>
        <w:rPr>
          <w:rFonts w:ascii="Times New Roman" w:eastAsia="Times New Roman" w:hAnsi="Times New Roman" w:cs="Times New Roman"/>
          <w:sz w:val="24"/>
          <w:szCs w:val="24"/>
        </w:rPr>
        <w:t>сь по всему тексту, при необходимости согласуйте его (везде используются одни и те же термины, модели и результаты используются после их введения и краткого описания и т.д.) и исправьте стилистические ошибки (разговорные термины и т.п.).</w:t>
      </w:r>
    </w:p>
    <w:p w:rsidR="001C1F9C" w:rsidRDefault="00851D4E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Пройдитесь по текс</w:t>
      </w:r>
      <w:r>
        <w:rPr>
          <w:rFonts w:ascii="Times New Roman" w:eastAsia="Times New Roman" w:hAnsi="Times New Roman" w:cs="Times New Roman"/>
          <w:sz w:val="24"/>
          <w:szCs w:val="24"/>
        </w:rPr>
        <w:t>ту и проверьте орфографию, грамматику. Проверьте аккуратность оформления (расположение картинок, наличие необходимых подписей, корректность оформления списка литературы и т.п.).</w:t>
      </w:r>
    </w:p>
    <w:p w:rsidR="001C1F9C" w:rsidRDefault="001C1F9C">
      <w:pPr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Текст ВКР - оформление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Текст желательно оформлять в системе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Текст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ней выглядит намного профессиональнее, к тому же в ней намного удобнее работать с аккуратным структурированием текста, оформлением математических секций и библиографии. Альтернативой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любой удобный Вам текстовый редактор.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Мы подготовили для </w:t>
      </w:r>
      <w:r>
        <w:rPr>
          <w:rFonts w:ascii="Times New Roman" w:eastAsia="Times New Roman" w:hAnsi="Times New Roman" w:cs="Times New Roman"/>
          <w:sz w:val="24"/>
          <w:szCs w:val="24"/>
        </w:rPr>
        <w:t>Вас примеры хорошо оформленных текстов ВКР: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https://drive.google.com/drive/u/1/folders/13or8KZpPGZPeX7qeHmISqfuLIO46oo03</w:t>
        </w:r>
      </w:hyperlink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Работы по ссылке - не только хорошо офо</w:t>
      </w:r>
      <w:r>
        <w:rPr>
          <w:rFonts w:ascii="Times New Roman" w:eastAsia="Times New Roman" w:hAnsi="Times New Roman" w:cs="Times New Roman"/>
          <w:sz w:val="24"/>
          <w:szCs w:val="24"/>
        </w:rPr>
        <w:t>рмленные, но и очень хорошие по качеству и уровню ВКР. Вы можете ориентироваться на них при подготовке своей ВКР.</w:t>
      </w:r>
    </w:p>
    <w:p w:rsidR="001C1F9C" w:rsidRDefault="001C1F9C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Также мы рекомендуем при написании работы ориентироваться на хорошие научные статьи в вашей области – это может помочь вам выбрать правильную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структуру основной части текста, подходящую именно под ваш тип проекта,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понять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как пишется хороший обзор литературы и т.п.</w:t>
      </w:r>
    </w:p>
    <w:p w:rsidR="001C1F9C" w:rsidRDefault="001C1F9C">
      <w:pPr>
        <w:spacing w:before="120"/>
        <w:jc w:val="both"/>
        <w:rPr>
          <w:sz w:val="20"/>
          <w:szCs w:val="20"/>
        </w:rPr>
      </w:pPr>
    </w:p>
    <w:p w:rsidR="001C1F9C" w:rsidRDefault="001C1F9C"/>
    <w:p w:rsidR="001C1F9C" w:rsidRDefault="001C1F9C">
      <w:pPr>
        <w:pStyle w:val="1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4f9v89dhj22e" w:colFirst="0" w:colLast="0"/>
      <w:bookmarkEnd w:id="0"/>
    </w:p>
    <w:p w:rsidR="001C1F9C" w:rsidRDefault="001C1F9C">
      <w:pPr>
        <w:pStyle w:val="1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y1e4e42d61f" w:colFirst="0" w:colLast="0"/>
      <w:bookmarkEnd w:id="1"/>
    </w:p>
    <w:p w:rsidR="001C1F9C" w:rsidRDefault="001C1F9C">
      <w:pPr>
        <w:pStyle w:val="1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6bc92ocranbk" w:colFirst="0" w:colLast="0"/>
      <w:bookmarkEnd w:id="2"/>
    </w:p>
    <w:p w:rsidR="001C1F9C" w:rsidRDefault="001C1F9C">
      <w:pPr>
        <w:pStyle w:val="1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plg8ntrcikqh" w:colFirst="0" w:colLast="0"/>
      <w:bookmarkEnd w:id="3"/>
    </w:p>
    <w:p w:rsidR="001C1F9C" w:rsidRDefault="001C1F9C">
      <w:pPr>
        <w:pStyle w:val="1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f82z38jptiia" w:colFirst="0" w:colLast="0"/>
      <w:bookmarkEnd w:id="4"/>
    </w:p>
    <w:p w:rsidR="001C1F9C" w:rsidRDefault="001C1F9C">
      <w:pPr>
        <w:pStyle w:val="1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ei013wivtoow" w:colFirst="0" w:colLast="0"/>
      <w:bookmarkEnd w:id="5"/>
    </w:p>
    <w:p w:rsidR="001C1F9C" w:rsidRDefault="001C1F9C">
      <w:pPr>
        <w:pStyle w:val="1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w1vtao8gmjk1" w:colFirst="0" w:colLast="0"/>
      <w:bookmarkEnd w:id="6"/>
    </w:p>
    <w:p w:rsidR="001C1F9C" w:rsidRDefault="001C1F9C">
      <w:pPr>
        <w:pStyle w:val="1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42i9qpkvbdnz" w:colFirst="0" w:colLast="0"/>
      <w:bookmarkEnd w:id="7"/>
    </w:p>
    <w:p w:rsidR="001C1F9C" w:rsidRDefault="001C1F9C">
      <w:pPr>
        <w:pStyle w:val="1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_466yyqdg3iml" w:colFirst="0" w:colLast="0"/>
      <w:bookmarkEnd w:id="8"/>
    </w:p>
    <w:p w:rsidR="001C1F9C" w:rsidRDefault="001C1F9C">
      <w:pPr>
        <w:pStyle w:val="1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_4a6n5wewh6r8" w:colFirst="0" w:colLast="0"/>
      <w:bookmarkEnd w:id="9"/>
    </w:p>
    <w:p w:rsidR="001C1F9C" w:rsidRDefault="00851D4E">
      <w:pPr>
        <w:pStyle w:val="1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_q748cfu1qkoa" w:colFirst="0" w:colLast="0"/>
      <w:bookmarkEnd w:id="10"/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- рекомендации по оформлению ВКР</w:t>
      </w:r>
    </w:p>
    <w:p w:rsidR="001C1F9C" w:rsidRDefault="00851D4E">
      <w:pPr>
        <w:pStyle w:val="1"/>
        <w:keepNext w:val="0"/>
        <w:keepLines w:val="0"/>
        <w:spacing w:before="12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5cpgl3nh7tsf" w:colFirst="0" w:colLast="0"/>
      <w:bookmarkEnd w:id="11"/>
      <w:r>
        <w:rPr>
          <w:rFonts w:ascii="Times New Roman" w:eastAsia="Times New Roman" w:hAnsi="Times New Roman" w:cs="Times New Roman"/>
          <w:b/>
          <w:sz w:val="24"/>
          <w:szCs w:val="24"/>
        </w:rPr>
        <w:t>П1.1 Про страницы</w:t>
      </w:r>
    </w:p>
    <w:p w:rsidR="001C1F9C" w:rsidRDefault="00851D4E">
      <w:pPr>
        <w:numPr>
          <w:ilvl w:val="0"/>
          <w:numId w:val="4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Поля страницы: левое – 25, правое – 10, верхнее и нижнее – по 20.</w:t>
      </w:r>
    </w:p>
    <w:p w:rsidR="001C1F9C" w:rsidRDefault="00851D4E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Нумерация страниц в работе – сквозная, внизу страницы, по центру. Начинается с титульной страницы, но титульная страница не нумеруется.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П1.2 Про разделы и заголовки</w:t>
      </w:r>
    </w:p>
    <w:p w:rsidR="001C1F9C" w:rsidRDefault="00851D4E">
      <w:pPr>
        <w:numPr>
          <w:ilvl w:val="0"/>
          <w:numId w:val="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Разделы Содержание, Аннот</w:t>
      </w:r>
      <w:r>
        <w:rPr>
          <w:rFonts w:ascii="Times New Roman" w:eastAsia="Times New Roman" w:hAnsi="Times New Roman" w:cs="Times New Roman"/>
          <w:sz w:val="24"/>
          <w:szCs w:val="24"/>
        </w:rPr>
        <w:t>ация, Введение и Список литературы начинаются с новой страницы.</w:t>
      </w:r>
    </w:p>
    <w:p w:rsidR="001C1F9C" w:rsidRDefault="00851D4E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Заголовки разделов и подразделов основной части ВКР нумеруются. В конце заголовка точка не ставится. </w:t>
      </w:r>
    </w:p>
    <w:p w:rsidR="001C1F9C" w:rsidRDefault="00851D4E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Аннотация и Список использованных источников не нумеруются.</w:t>
      </w:r>
    </w:p>
    <w:p w:rsidR="001C1F9C" w:rsidRDefault="00851D4E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Приложения нумеруются буквами русского алфавита.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1F9C" w:rsidRDefault="00851D4E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Заголовки не должны быть оторваны от основного текста (заголовок на одной странице, а текст на другой). Совет: установите в параметрах абзаца птичку «не отрывать от следующего» для стил</w:t>
      </w:r>
      <w:r>
        <w:rPr>
          <w:rFonts w:ascii="Times New Roman" w:eastAsia="Times New Roman" w:hAnsi="Times New Roman" w:cs="Times New Roman"/>
          <w:sz w:val="24"/>
          <w:szCs w:val="24"/>
        </w:rPr>
        <w:t>ей заголовков.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П1.3 Про шрифты и параметры абзаца</w:t>
      </w:r>
    </w:p>
    <w:p w:rsidR="001C1F9C" w:rsidRDefault="00851D4E">
      <w:pPr>
        <w:numPr>
          <w:ilvl w:val="0"/>
          <w:numId w:val="10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Шрифт основного текста: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через 1,5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., абзацный отступ в тексте 1,25, выравнивание по ширине.</w:t>
      </w:r>
    </w:p>
    <w:p w:rsidR="001C1F9C" w:rsidRDefault="00851D4E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таблицах допускается шрифт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межстрочный интервал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., без абзацного отступа.</w:t>
      </w:r>
    </w:p>
    <w:p w:rsidR="001C1F9C" w:rsidRDefault="00851D4E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Оформление фрагментов кода, псевдокода: шрифт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моноширинный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courier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consolas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без абзацного отступа, можно через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шрифт размера 10 пт.</w:t>
      </w:r>
    </w:p>
    <w:p w:rsidR="001C1F9C" w:rsidRDefault="00851D4E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Допускается представить фрагменты кода в виде рисунка.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П1.4 Про рисунки, таблицы и формулы</w:t>
      </w:r>
    </w:p>
    <w:p w:rsidR="001C1F9C" w:rsidRDefault="00851D4E">
      <w:pPr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Рисунки, таб</w:t>
      </w:r>
      <w:r>
        <w:rPr>
          <w:rFonts w:ascii="Times New Roman" w:eastAsia="Times New Roman" w:hAnsi="Times New Roman" w:cs="Times New Roman"/>
          <w:sz w:val="24"/>
          <w:szCs w:val="24"/>
        </w:rPr>
        <w:t>лицы, схемы следует располагать в тексте непосредственно после первого упоминания или на следующей странице.</w:t>
      </w:r>
    </w:p>
    <w:p w:rsidR="001C1F9C" w:rsidRDefault="00851D4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все рисунки, таблицы, схемы, формулы и т.д. в тексте должны быть ссылки.</w:t>
      </w:r>
    </w:p>
    <w:p w:rsidR="001C1F9C" w:rsidRDefault="00851D4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Нумерация формул, рисунков и таблиц сквозная по тексту ВКР или с добавл</w:t>
      </w:r>
      <w:r>
        <w:rPr>
          <w:rFonts w:ascii="Times New Roman" w:eastAsia="Times New Roman" w:hAnsi="Times New Roman" w:cs="Times New Roman"/>
          <w:sz w:val="24"/>
          <w:szCs w:val="24"/>
        </w:rPr>
        <w:t>ением номера раздела (символа Приложения).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П1.4.1 Про рисунки</w:t>
      </w:r>
    </w:p>
    <w:p w:rsidR="001C1F9C" w:rsidRDefault="00851D4E">
      <w:pPr>
        <w:numPr>
          <w:ilvl w:val="0"/>
          <w:numId w:val="14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рисунки должны быть пронумерованы и иметь подпись.</w:t>
      </w:r>
    </w:p>
    <w:p w:rsidR="001C1F9C" w:rsidRDefault="00851D4E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Нумерация рисунков может быть сплошной по всему тексту, а может быть сплошной в пределах раздела, тогда номер рисунка включает также номер раздела.</w:t>
      </w:r>
    </w:p>
    <w:p w:rsidR="001C1F9C" w:rsidRDefault="00851D4E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Рисунки и подписи располагаются по центру страницы, обтекание текстом «сверху и снизу».</w:t>
      </w:r>
    </w:p>
    <w:p w:rsidR="001C1F9C" w:rsidRDefault="00851D4E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все рисунки в тек</w:t>
      </w:r>
      <w:r>
        <w:rPr>
          <w:rFonts w:ascii="Times New Roman" w:eastAsia="Times New Roman" w:hAnsi="Times New Roman" w:cs="Times New Roman"/>
          <w:sz w:val="24"/>
          <w:szCs w:val="24"/>
        </w:rPr>
        <w:t>сте ВКР должны быть ссылки (как показано на рисунке 3, см. рисунок 3а и т.п.)</w:t>
      </w:r>
    </w:p>
    <w:p w:rsidR="001C1F9C" w:rsidRDefault="00851D4E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Рисунки должны быть обязательно подписаны. Подпись располагается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под рисунком по центру</w:t>
      </w:r>
      <w:r>
        <w:rPr>
          <w:rFonts w:ascii="Times New Roman" w:eastAsia="Times New Roman" w:hAnsi="Times New Roman" w:cs="Times New Roman"/>
          <w:sz w:val="24"/>
          <w:szCs w:val="24"/>
        </w:rPr>
        <w:t>, слово «Рисунок» пишется без сокращений.</w:t>
      </w:r>
    </w:p>
    <w:p w:rsidR="001C1F9C" w:rsidRDefault="00851D4E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Примеры ссылок на рисунки в тексте: «Рисунок 1»,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«см. Рисунок 4.2», или «как показано на Рисунке 3а». Слово Рисунок пишется с заглавной буквы. В англоязычном варианте пишется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Figure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1F9C" w:rsidRDefault="00851D4E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Советы</w:t>
      </w:r>
      <w:r>
        <w:rPr>
          <w:rFonts w:ascii="Times New Roman" w:eastAsia="Times New Roman" w:hAnsi="Times New Roman" w:cs="Times New Roman"/>
          <w:sz w:val="24"/>
          <w:szCs w:val="24"/>
        </w:rPr>
        <w:t>: Для удобства редактирования установите обтекание рисунка текстом сверху и снизу. Также рекомендуется размещать рисунки в контейнере-полотне.</w:t>
      </w:r>
    </w:p>
    <w:p w:rsidR="001C1F9C" w:rsidRDefault="00851D4E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забывайте подписывать все оси на графиках, добавлять легенду и пояснять все обозначения, а также используйте а</w:t>
      </w:r>
      <w:r>
        <w:rPr>
          <w:rFonts w:ascii="Times New Roman" w:eastAsia="Times New Roman" w:hAnsi="Times New Roman" w:cs="Times New Roman"/>
          <w:sz w:val="24"/>
          <w:szCs w:val="24"/>
        </w:rPr>
        <w:t>декватного размера шрифты и толщину линий на графиках (все должно быть видно и понятно без многократного увеличения). На рисунке из примера явно не хватает обозначения синей линии в легенде.</w:t>
      </w:r>
    </w:p>
    <w:p w:rsidR="001C1F9C" w:rsidRDefault="00851D4E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2457450" cy="2038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038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C1F9C" w:rsidRDefault="00851D4E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Рисунок 1 – Схема дорог.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Тут должна быть подпись, поясняющая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происходит на рисунке (краткая, но достаточная для понимания основной идеи графика).</w:t>
      </w:r>
    </w:p>
    <w:p w:rsidR="001C1F9C" w:rsidRDefault="00851D4E">
      <w:pPr>
        <w:spacing w:before="1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highlight w:val="white"/>
          <w:lang w:val="ru-RU"/>
        </w:rPr>
        <w:drawing>
          <wp:inline distT="114300" distB="114300" distL="114300" distR="114300">
            <wp:extent cx="2393780" cy="1965264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3780" cy="19652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highlight w:val="white"/>
          <w:lang w:val="ru-RU"/>
        </w:rPr>
        <w:drawing>
          <wp:inline distT="114300" distB="114300" distL="114300" distR="114300">
            <wp:extent cx="2249325" cy="1805191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9325" cy="18051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C1F9C" w:rsidRDefault="00851D4E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а)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б)</w:t>
      </w:r>
    </w:p>
    <w:p w:rsidR="001C1F9C" w:rsidRDefault="00851D4E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Рисунок 2 – Примеры иллюстраций: а) схема дорог, показывающая …, б) – дерево вызовов, являющееся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имером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 .</w:t>
      </w:r>
      <w:proofErr w:type="gramEnd"/>
    </w:p>
    <w:p w:rsidR="001C1F9C" w:rsidRDefault="00851D4E">
      <w:pPr>
        <w:spacing w:before="120"/>
        <w:ind w:left="700" w:hanging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1F9C" w:rsidRDefault="001C1F9C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П1.4.2 Про таблицы</w:t>
      </w:r>
    </w:p>
    <w:p w:rsidR="001C1F9C" w:rsidRDefault="00851D4E">
      <w:pPr>
        <w:numPr>
          <w:ilvl w:val="0"/>
          <w:numId w:val="2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таблицы должны быть пронумерованы и подписаны. </w:t>
      </w:r>
    </w:p>
    <w:p w:rsidR="001C1F9C" w:rsidRDefault="00851D4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все таблицы в тексте работы должны быть ссылки, в ссылке слово "Таблица"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сокращается:  Таблица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8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 для англоязычного текста, с заглавной буквы.</w:t>
      </w:r>
    </w:p>
    <w:p w:rsidR="001C1F9C" w:rsidRDefault="00851D4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Таблицы подпис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ываются над таблицей. Слово «Таблица» не сокращается. Название выравнивается по левому краю, без отступа. Формат названия таблицы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пример: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«Таблица &lt;Номер таблицы&gt; – Наименование таблицы»</w:t>
      </w:r>
    </w:p>
    <w:p w:rsidR="001C1F9C" w:rsidRDefault="00851D4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 ссылки на таблицу в тексте: «как показано в Табл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ице 1». </w:t>
      </w:r>
    </w:p>
    <w:p w:rsidR="001C1F9C" w:rsidRDefault="00851D4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Совет</w:t>
      </w:r>
      <w:r>
        <w:rPr>
          <w:rFonts w:ascii="Times New Roman" w:eastAsia="Times New Roman" w:hAnsi="Times New Roman" w:cs="Times New Roman"/>
          <w:sz w:val="24"/>
          <w:szCs w:val="24"/>
        </w:rPr>
        <w:t>: устанавливайте «Повторить строки заголовков» в пункте «Макет».</w:t>
      </w:r>
    </w:p>
    <w:p w:rsidR="001C1F9C" w:rsidRDefault="001C1F9C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F9C" w:rsidRDefault="00851D4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 1 – Логические операции.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Тут должна быть подпись, поясняющая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происходит в таблице (краткая, но достаточная для понимания основной идеи).</w:t>
      </w:r>
    </w:p>
    <w:tbl>
      <w:tblPr>
        <w:tblStyle w:val="a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80"/>
        <w:gridCol w:w="3580"/>
        <w:gridCol w:w="3580"/>
      </w:tblGrid>
      <w:tr w:rsidR="001C1F9C">
        <w:trPr>
          <w:trHeight w:val="1084"/>
        </w:trPr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6" w:type="dxa"/>
              <w:left w:w="156" w:type="dxa"/>
              <w:bottom w:w="156" w:type="dxa"/>
              <w:right w:w="156" w:type="dxa"/>
            </w:tcMar>
          </w:tcPr>
          <w:p w:rsidR="001C1F9C" w:rsidRDefault="00851D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</w:t>
            </w:r>
          </w:p>
        </w:tc>
        <w:tc>
          <w:tcPr>
            <w:tcW w:w="3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6" w:type="dxa"/>
              <w:left w:w="156" w:type="dxa"/>
              <w:bottom w:w="156" w:type="dxa"/>
              <w:right w:w="156" w:type="dxa"/>
            </w:tcMar>
          </w:tcPr>
          <w:p w:rsidR="001C1F9C" w:rsidRDefault="00851D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3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6" w:type="dxa"/>
              <w:left w:w="156" w:type="dxa"/>
              <w:bottom w:w="156" w:type="dxa"/>
              <w:right w:w="156" w:type="dxa"/>
            </w:tcMar>
          </w:tcPr>
          <w:p w:rsidR="001C1F9C" w:rsidRDefault="00851D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Соответствующие речевые обороты</w:t>
            </w:r>
          </w:p>
        </w:tc>
      </w:tr>
      <w:tr w:rsidR="001C1F9C">
        <w:trPr>
          <w:trHeight w:val="1084"/>
        </w:trPr>
        <w:tc>
          <w:tcPr>
            <w:tcW w:w="3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6" w:type="dxa"/>
              <w:left w:w="156" w:type="dxa"/>
              <w:bottom w:w="156" w:type="dxa"/>
              <w:right w:w="156" w:type="dxa"/>
            </w:tcMar>
          </w:tcPr>
          <w:p w:rsidR="001C1F9C" w:rsidRDefault="00851D4E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Отрицание (инверсия, логическое НЕ)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6" w:type="dxa"/>
              <w:left w:w="156" w:type="dxa"/>
              <w:bottom w:w="156" w:type="dxa"/>
              <w:right w:w="156" w:type="dxa"/>
            </w:tcMar>
          </w:tcPr>
          <w:p w:rsidR="001C1F9C" w:rsidRDefault="00851D4E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sz w:val="21"/>
                <w:szCs w:val="21"/>
                <w:highlight w:val="white"/>
              </w:rPr>
              <w:t>¬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  <w:p w:rsidR="001C1F9C" w:rsidRDefault="00851D4E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6" w:type="dxa"/>
              <w:left w:w="156" w:type="dxa"/>
              <w:bottom w:w="156" w:type="dxa"/>
              <w:right w:w="156" w:type="dxa"/>
            </w:tcMar>
          </w:tcPr>
          <w:p w:rsidR="001C1F9C" w:rsidRDefault="00851D4E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</w:p>
          <w:p w:rsidR="001C1F9C" w:rsidRDefault="00851D4E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Неверно, что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</w:p>
        </w:tc>
      </w:tr>
    </w:tbl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П1.4.3 Про формулы</w:t>
      </w:r>
    </w:p>
    <w:p w:rsidR="001C1F9C" w:rsidRDefault="00851D4E">
      <w:pPr>
        <w:numPr>
          <w:ilvl w:val="0"/>
          <w:numId w:val="13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Формулы выравниваются по центру. </w:t>
      </w:r>
    </w:p>
    <w:p w:rsidR="001C1F9C" w:rsidRDefault="00851D4E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Номер формулы пишется по правому краю в круглых скобках. </w:t>
      </w:r>
    </w:p>
    <w:p w:rsidR="001C1F9C" w:rsidRDefault="00851D4E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Сослаться на формулу в тексте можно по-разному, в зависимости от смысла формулы. Используйте слова формула, уравнение, равенство, задача оптимизации и т.д. с номером формулы в скобках: «… решение задачи оптимизации (8) зависит от …». </w:t>
      </w:r>
    </w:p>
    <w:p w:rsidR="001C1F9C" w:rsidRDefault="00851D4E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Нумеруются только те </w:t>
      </w:r>
      <w:r>
        <w:rPr>
          <w:rFonts w:ascii="Times New Roman" w:eastAsia="Times New Roman" w:hAnsi="Times New Roman" w:cs="Times New Roman"/>
          <w:sz w:val="24"/>
          <w:szCs w:val="24"/>
        </w:rPr>
        <w:t>формулы, на которые есть ссылка в тексте.</w:t>
      </w:r>
    </w:p>
    <w:p w:rsidR="001C1F9C" w:rsidRDefault="00851D4E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переменные в формулах должны быть описаны (либо где-то в тексте до формулы, либо сразу после нее). </w:t>
      </w:r>
    </w:p>
    <w:p w:rsidR="001C1F9C" w:rsidRDefault="00851D4E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Совет</w:t>
      </w:r>
      <w:r>
        <w:rPr>
          <w:rFonts w:ascii="Times New Roman" w:eastAsia="Times New Roman" w:hAnsi="Times New Roman" w:cs="Times New Roman"/>
          <w:sz w:val="24"/>
          <w:szCs w:val="24"/>
        </w:rPr>
        <w:t>: установите табуляцию в середине строки с параметром «по центру» для размещения формулы, и в конце строк</w:t>
      </w:r>
      <w:r>
        <w:rPr>
          <w:rFonts w:ascii="Times New Roman" w:eastAsia="Times New Roman" w:hAnsi="Times New Roman" w:cs="Times New Roman"/>
          <w:sz w:val="24"/>
          <w:szCs w:val="24"/>
        </w:rPr>
        <w:t>и, примерно на 15,5 см, для размещения номера функции.</w:t>
      </w:r>
    </w:p>
    <w:p w:rsidR="001C1F9C" w:rsidRDefault="00851D4E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у вас в тексте есть формулы и вы читаете эти рекомендации, а не скачали шаблон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то мы вам настоятельно рекомендуем еще раз подумать о своем выборе =)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 формулы:</w:t>
      </w:r>
    </w:p>
    <w:p w:rsidR="001C1F9C" w:rsidRDefault="00851D4E">
      <w:pPr>
        <w:spacing w:before="1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 = v *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t,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(1)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где s - расстояние; v - скорость; t - время.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П1.4.4 Про источники и ссылки на них </w:t>
      </w:r>
    </w:p>
    <w:p w:rsidR="001C1F9C" w:rsidRDefault="00851D4E">
      <w:pPr>
        <w:numPr>
          <w:ilvl w:val="0"/>
          <w:numId w:val="3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все источники из списка источников должны быть ссылки в тексте. Ссылки в тексте пишутся в квадратных скобках. Примеры: [2], [5 – 7], [3, 8, 12]. </w:t>
      </w:r>
    </w:p>
    <w:p w:rsidR="001C1F9C" w:rsidRDefault="00851D4E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списке литературы для каждого источника обязательно указывать автора, название, место публикации (журнал,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конференцию и т.п.) и год публикации. </w:t>
      </w:r>
    </w:p>
    <w:p w:rsidR="001C1F9C" w:rsidRDefault="00851D4E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в случае ссылки на онлайн источники, нужно обязательно указывать дату обращения к ним, так как как в отличие от опубликованных работ, материалы в таких источниках могут измениться в любой момент.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 оформле</w:t>
      </w:r>
      <w:r>
        <w:rPr>
          <w:rFonts w:ascii="Times New Roman" w:eastAsia="Times New Roman" w:hAnsi="Times New Roman" w:cs="Times New Roman"/>
          <w:sz w:val="24"/>
          <w:szCs w:val="24"/>
        </w:rPr>
        <w:t>ния описания источников в списке литературы (1.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конференционная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статья,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препринт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arXiv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журнальная статья,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онлайн источник):</w:t>
      </w:r>
    </w:p>
    <w:p w:rsidR="001C1F9C" w:rsidRPr="00851D4E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>Nadezhda</w:t>
      </w:r>
      <w:proofErr w:type="spellEnd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>Chirkova</w:t>
      </w:r>
      <w:proofErr w:type="spellEnd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Ekaterina </w:t>
      </w:r>
      <w:proofErr w:type="spellStart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>Lobacheva</w:t>
      </w:r>
      <w:proofErr w:type="spellEnd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Dmitry </w:t>
      </w:r>
      <w:proofErr w:type="spellStart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>Vetrov</w:t>
      </w:r>
      <w:proofErr w:type="spellEnd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>. Bayesian Compression for Natural Language Proce</w:t>
      </w:r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>ssing. Proceedings of the Conference on Empirical Methods in Natural Language Processing (EMNLP). 2018.</w:t>
      </w:r>
    </w:p>
    <w:p w:rsidR="001C1F9C" w:rsidRPr="00851D4E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2.</w:t>
      </w:r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>Nadezhda</w:t>
      </w:r>
      <w:proofErr w:type="spellEnd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>Chirkova</w:t>
      </w:r>
      <w:proofErr w:type="spellEnd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Ekaterina </w:t>
      </w:r>
      <w:proofErr w:type="spellStart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>Lobacheva</w:t>
      </w:r>
      <w:proofErr w:type="spellEnd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Dmitry </w:t>
      </w:r>
      <w:proofErr w:type="spellStart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>Vetrov</w:t>
      </w:r>
      <w:proofErr w:type="spellEnd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“Bayesian Compression for Natural Language Processing”. </w:t>
      </w:r>
      <w:proofErr w:type="spellStart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>arXiv</w:t>
      </w:r>
      <w:proofErr w:type="spellEnd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preprint, arXiv:1810.10927, ve</w:t>
      </w:r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>rsion 2. 2018.</w:t>
      </w:r>
    </w:p>
    <w:p w:rsidR="001C1F9C" w:rsidRPr="00851D4E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3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George D. </w:t>
      </w:r>
      <w:proofErr w:type="spellStart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>Greenwade</w:t>
      </w:r>
      <w:proofErr w:type="spellEnd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The Comprehensive </w:t>
      </w:r>
      <w:proofErr w:type="spellStart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>Tex</w:t>
      </w:r>
      <w:proofErr w:type="spellEnd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Archive Network (CTAN). </w:t>
      </w:r>
      <w:proofErr w:type="spellStart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>TUGBoat</w:t>
      </w:r>
      <w:proofErr w:type="spellEnd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14.3 (1993),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>. 342—351.</w:t>
      </w:r>
    </w:p>
    <w:p w:rsidR="001C1F9C" w:rsidRDefault="00851D4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GoBack"/>
      <w:bookmarkEnd w:id="12"/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51D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Donald Knuth. Knuth: Computers and Typesetting.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URL: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http://www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-cs-faculty.stanford.edu/~uno/abcde.html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(дата обр. 16.05.2013).</w:t>
      </w:r>
    </w:p>
    <w:p w:rsidR="001C1F9C" w:rsidRDefault="001C1F9C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1C1F9C">
      <w:pgSz w:w="11906" w:h="16838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30E6"/>
    <w:multiLevelType w:val="multilevel"/>
    <w:tmpl w:val="605ABC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C11C1E"/>
    <w:multiLevelType w:val="multilevel"/>
    <w:tmpl w:val="BC905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AF315B"/>
    <w:multiLevelType w:val="multilevel"/>
    <w:tmpl w:val="5AAC07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9E642D9"/>
    <w:multiLevelType w:val="multilevel"/>
    <w:tmpl w:val="6D6C5C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7A690E"/>
    <w:multiLevelType w:val="multilevel"/>
    <w:tmpl w:val="1F72AA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EA70972"/>
    <w:multiLevelType w:val="multilevel"/>
    <w:tmpl w:val="3286A1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5E6251"/>
    <w:multiLevelType w:val="multilevel"/>
    <w:tmpl w:val="059A2F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9BC116E"/>
    <w:multiLevelType w:val="multilevel"/>
    <w:tmpl w:val="D7242A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7A00E2E"/>
    <w:multiLevelType w:val="multilevel"/>
    <w:tmpl w:val="5C7C5A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DFC0030"/>
    <w:multiLevelType w:val="multilevel"/>
    <w:tmpl w:val="D91212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9F6818"/>
    <w:multiLevelType w:val="multilevel"/>
    <w:tmpl w:val="3760C1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F417A6B"/>
    <w:multiLevelType w:val="multilevel"/>
    <w:tmpl w:val="5404AA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AB14D43"/>
    <w:multiLevelType w:val="multilevel"/>
    <w:tmpl w:val="8FB80B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4F6499B"/>
    <w:multiLevelType w:val="multilevel"/>
    <w:tmpl w:val="123E49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2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9C"/>
    <w:rsid w:val="001C1F9C"/>
    <w:rsid w:val="0085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E2DE"/>
  <w15:docId w15:val="{A47D9D5E-6A6C-4B27-8184-A59BECFD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u/1/folders/13or8KZpPGZPeX7qeHmISqfuLIO46oo0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-cs-faculty.stanford.edu/~uno/abcd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65EC3-4137-48A7-AB82-C925D7A9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2748</Words>
  <Characters>15665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2024-09-19T12:31:00Z</dcterms:created>
  <dcterms:modified xsi:type="dcterms:W3CDTF">2024-09-19T12:37:00Z</dcterms:modified>
</cp:coreProperties>
</file>