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FDE98" w14:textId="77777777" w:rsidR="007776A4" w:rsidRDefault="007776A4" w:rsidP="007776A4">
      <w:pPr>
        <w:jc w:val="center"/>
        <w:rPr>
          <w:b/>
        </w:rPr>
      </w:pPr>
      <w:r>
        <w:rPr>
          <w:b/>
          <w:sz w:val="28"/>
          <w:szCs w:val="28"/>
        </w:rPr>
        <w:t>Федеральное государственное автономное образовательное учреждение высшего образования</w:t>
      </w:r>
    </w:p>
    <w:p w14:paraId="31FB64F5" w14:textId="77777777" w:rsidR="007776A4" w:rsidRDefault="007776A4" w:rsidP="007776A4">
      <w:pPr>
        <w:jc w:val="center"/>
        <w:rPr>
          <w:b/>
        </w:rPr>
      </w:pPr>
    </w:p>
    <w:p w14:paraId="145CC8AC" w14:textId="77777777" w:rsidR="007776A4" w:rsidRDefault="007776A4" w:rsidP="007776A4">
      <w:pPr>
        <w:jc w:val="center"/>
        <w:rPr>
          <w:b/>
          <w:sz w:val="32"/>
          <w:szCs w:val="32"/>
        </w:rPr>
      </w:pPr>
    </w:p>
    <w:p w14:paraId="468B34C4" w14:textId="77777777" w:rsidR="007776A4" w:rsidRDefault="007776A4" w:rsidP="007776A4">
      <w:pPr>
        <w:jc w:val="center"/>
        <w:rPr>
          <w:b/>
          <w:sz w:val="32"/>
          <w:szCs w:val="32"/>
        </w:rPr>
      </w:pPr>
      <w:r>
        <w:rPr>
          <w:b/>
          <w:sz w:val="32"/>
          <w:szCs w:val="32"/>
        </w:rPr>
        <w:t>НАЦИОНАЛЬНЫЙ ИССЛЕДОВАТЕЛЬСКИЙ УНИВЕРСИТЕТ</w:t>
      </w:r>
    </w:p>
    <w:p w14:paraId="65742B94" w14:textId="77777777" w:rsidR="007776A4" w:rsidRDefault="007776A4" w:rsidP="007776A4">
      <w:pPr>
        <w:jc w:val="center"/>
        <w:rPr>
          <w:b/>
          <w:sz w:val="32"/>
          <w:szCs w:val="32"/>
        </w:rPr>
      </w:pPr>
      <w:r>
        <w:rPr>
          <w:b/>
          <w:sz w:val="32"/>
          <w:szCs w:val="32"/>
        </w:rPr>
        <w:t>«ВЫСШАЯ ШКОЛА ЭКОНОМИКИ»</w:t>
      </w:r>
    </w:p>
    <w:p w14:paraId="34B8A794" w14:textId="77777777" w:rsidR="007776A4" w:rsidRDefault="007776A4" w:rsidP="007776A4">
      <w:pPr>
        <w:jc w:val="center"/>
        <w:rPr>
          <w:b/>
          <w:sz w:val="32"/>
          <w:szCs w:val="32"/>
        </w:rPr>
      </w:pPr>
    </w:p>
    <w:p w14:paraId="2B01B84D" w14:textId="77777777" w:rsidR="007776A4" w:rsidRDefault="007776A4" w:rsidP="007776A4">
      <w:pPr>
        <w:jc w:val="center"/>
        <w:rPr>
          <w:b/>
          <w:sz w:val="28"/>
          <w:szCs w:val="28"/>
        </w:rPr>
      </w:pPr>
      <w:r>
        <w:rPr>
          <w:b/>
          <w:sz w:val="28"/>
          <w:szCs w:val="28"/>
        </w:rPr>
        <w:t>Факультет права</w:t>
      </w:r>
    </w:p>
    <w:p w14:paraId="7C082C26" w14:textId="77777777" w:rsidR="007776A4" w:rsidRDefault="007776A4" w:rsidP="007776A4">
      <w:pPr>
        <w:jc w:val="center"/>
        <w:rPr>
          <w:b/>
          <w:sz w:val="28"/>
          <w:szCs w:val="28"/>
        </w:rPr>
      </w:pPr>
      <w:r>
        <w:rPr>
          <w:b/>
          <w:sz w:val="28"/>
          <w:szCs w:val="28"/>
        </w:rPr>
        <w:t>Департамент правового регулирования бизнеса</w:t>
      </w:r>
    </w:p>
    <w:p w14:paraId="6092A743" w14:textId="77777777" w:rsidR="007776A4" w:rsidRDefault="007776A4" w:rsidP="007776A4">
      <w:pPr>
        <w:jc w:val="center"/>
        <w:rPr>
          <w:b/>
          <w:sz w:val="28"/>
          <w:szCs w:val="28"/>
        </w:rPr>
      </w:pPr>
      <w:r>
        <w:rPr>
          <w:b/>
          <w:sz w:val="28"/>
          <w:szCs w:val="28"/>
        </w:rPr>
        <w:t>Департамент частного права</w:t>
      </w:r>
    </w:p>
    <w:p w14:paraId="7527A01C" w14:textId="77777777" w:rsidR="007776A4" w:rsidRDefault="007776A4" w:rsidP="007776A4">
      <w:pPr>
        <w:jc w:val="center"/>
        <w:rPr>
          <w:b/>
          <w:sz w:val="28"/>
          <w:szCs w:val="28"/>
        </w:rPr>
      </w:pPr>
      <w:r>
        <w:rPr>
          <w:b/>
          <w:sz w:val="28"/>
          <w:szCs w:val="28"/>
        </w:rPr>
        <w:t xml:space="preserve"> </w:t>
      </w:r>
    </w:p>
    <w:p w14:paraId="0C364C29" w14:textId="77777777" w:rsidR="007776A4" w:rsidRDefault="007776A4" w:rsidP="007776A4">
      <w:pPr>
        <w:jc w:val="center"/>
        <w:rPr>
          <w:b/>
          <w:sz w:val="28"/>
          <w:szCs w:val="28"/>
        </w:rPr>
      </w:pPr>
      <w:r>
        <w:rPr>
          <w:b/>
          <w:sz w:val="28"/>
          <w:szCs w:val="28"/>
        </w:rPr>
        <w:t xml:space="preserve"> </w:t>
      </w:r>
    </w:p>
    <w:p w14:paraId="5CC89BE5" w14:textId="77777777" w:rsidR="007776A4" w:rsidRDefault="007776A4" w:rsidP="007776A4">
      <w:pPr>
        <w:jc w:val="center"/>
        <w:rPr>
          <w:b/>
          <w:sz w:val="28"/>
          <w:szCs w:val="28"/>
        </w:rPr>
      </w:pPr>
    </w:p>
    <w:p w14:paraId="18CD652E" w14:textId="77777777" w:rsidR="007776A4" w:rsidRDefault="007776A4" w:rsidP="007776A4">
      <w:pPr>
        <w:jc w:val="center"/>
        <w:rPr>
          <w:b/>
          <w:sz w:val="28"/>
          <w:szCs w:val="28"/>
        </w:rPr>
      </w:pPr>
    </w:p>
    <w:p w14:paraId="1A146949" w14:textId="171196A8" w:rsidR="007776A4" w:rsidRDefault="007776A4" w:rsidP="007776A4">
      <w:pPr>
        <w:jc w:val="center"/>
        <w:rPr>
          <w:b/>
          <w:sz w:val="28"/>
          <w:szCs w:val="28"/>
        </w:rPr>
      </w:pPr>
      <w:r>
        <w:rPr>
          <w:b/>
          <w:sz w:val="28"/>
          <w:szCs w:val="28"/>
        </w:rPr>
        <w:t>МЕТОДИЧЕСКИЕ РЕКОМЕНДАЦИИ ПО ПОДГОТОВКЕ ВЫПУСКНОЙ КВАЛИФИКАЦИОННОЙ РАБОТЫ (МАГИСТЕРСКОЙ ДИССЕРТАЦИИ)</w:t>
      </w:r>
    </w:p>
    <w:p w14:paraId="1C17C554" w14:textId="77777777" w:rsidR="007776A4" w:rsidRDefault="007776A4" w:rsidP="007776A4">
      <w:pPr>
        <w:jc w:val="center"/>
        <w:rPr>
          <w:b/>
          <w:sz w:val="28"/>
          <w:szCs w:val="28"/>
        </w:rPr>
      </w:pPr>
    </w:p>
    <w:p w14:paraId="56F9D6A5" w14:textId="77777777" w:rsidR="007776A4" w:rsidRDefault="007776A4" w:rsidP="007776A4">
      <w:pPr>
        <w:jc w:val="center"/>
        <w:rPr>
          <w:sz w:val="28"/>
          <w:szCs w:val="28"/>
        </w:rPr>
      </w:pPr>
    </w:p>
    <w:p w14:paraId="49AC5B72" w14:textId="77777777" w:rsidR="007776A4" w:rsidRDefault="007776A4" w:rsidP="007776A4">
      <w:pPr>
        <w:jc w:val="center"/>
        <w:rPr>
          <w:b/>
          <w:sz w:val="28"/>
          <w:szCs w:val="28"/>
        </w:rPr>
      </w:pPr>
      <w:r>
        <w:rPr>
          <w:sz w:val="28"/>
          <w:szCs w:val="28"/>
        </w:rPr>
        <w:t xml:space="preserve">для образовательной программы </w:t>
      </w:r>
      <w:r>
        <w:rPr>
          <w:b/>
          <w:sz w:val="28"/>
          <w:szCs w:val="28"/>
        </w:rPr>
        <w:t xml:space="preserve">«Юрист в бизнесе» </w:t>
      </w:r>
    </w:p>
    <w:p w14:paraId="743D06A4" w14:textId="77777777" w:rsidR="007776A4" w:rsidRDefault="007776A4" w:rsidP="007776A4">
      <w:pPr>
        <w:jc w:val="center"/>
        <w:rPr>
          <w:b/>
          <w:sz w:val="28"/>
          <w:szCs w:val="28"/>
        </w:rPr>
      </w:pPr>
      <w:r>
        <w:rPr>
          <w:sz w:val="28"/>
          <w:szCs w:val="28"/>
        </w:rPr>
        <w:t xml:space="preserve">направления подготовки </w:t>
      </w:r>
      <w:r>
        <w:rPr>
          <w:b/>
          <w:sz w:val="28"/>
          <w:szCs w:val="28"/>
        </w:rPr>
        <w:t>40.04.01. «Юриспруденция»</w:t>
      </w:r>
    </w:p>
    <w:p w14:paraId="6434C6CC" w14:textId="77777777" w:rsidR="007776A4" w:rsidRDefault="007776A4" w:rsidP="007776A4">
      <w:pPr>
        <w:jc w:val="center"/>
        <w:rPr>
          <w:i/>
          <w:sz w:val="28"/>
          <w:szCs w:val="28"/>
        </w:rPr>
      </w:pPr>
      <w:r>
        <w:rPr>
          <w:sz w:val="28"/>
          <w:szCs w:val="28"/>
        </w:rPr>
        <w:t>уровень</w:t>
      </w:r>
      <w:r>
        <w:rPr>
          <w:b/>
          <w:sz w:val="28"/>
          <w:szCs w:val="28"/>
        </w:rPr>
        <w:t xml:space="preserve"> «Магистр»</w:t>
      </w:r>
    </w:p>
    <w:p w14:paraId="57BB7ED0" w14:textId="77777777" w:rsidR="007776A4" w:rsidRDefault="007776A4" w:rsidP="007776A4">
      <w:pPr>
        <w:jc w:val="center"/>
        <w:rPr>
          <w:sz w:val="28"/>
          <w:szCs w:val="28"/>
        </w:rPr>
      </w:pPr>
    </w:p>
    <w:p w14:paraId="4EFCD152" w14:textId="77777777" w:rsidR="007776A4" w:rsidRDefault="007776A4" w:rsidP="007776A4">
      <w:pPr>
        <w:jc w:val="center"/>
        <w:rPr>
          <w:b/>
          <w:sz w:val="28"/>
          <w:szCs w:val="28"/>
        </w:rPr>
      </w:pPr>
    </w:p>
    <w:p w14:paraId="070BC272" w14:textId="77777777" w:rsidR="007776A4" w:rsidRDefault="007776A4" w:rsidP="007776A4">
      <w:pPr>
        <w:jc w:val="center"/>
        <w:rPr>
          <w:b/>
          <w:sz w:val="28"/>
          <w:szCs w:val="28"/>
        </w:rPr>
      </w:pPr>
    </w:p>
    <w:p w14:paraId="53F715DF" w14:textId="378F1455" w:rsidR="007776A4" w:rsidRDefault="007776A4" w:rsidP="007776A4">
      <w:pPr>
        <w:jc w:val="center"/>
        <w:rPr>
          <w:sz w:val="28"/>
          <w:szCs w:val="28"/>
        </w:rPr>
      </w:pPr>
      <w:r>
        <w:rPr>
          <w:b/>
          <w:sz w:val="28"/>
          <w:szCs w:val="28"/>
        </w:rPr>
        <w:t xml:space="preserve">Разработчик Методических рекомендаций </w:t>
      </w:r>
      <w:r>
        <w:rPr>
          <w:sz w:val="28"/>
          <w:szCs w:val="28"/>
        </w:rPr>
        <w:t xml:space="preserve">– </w:t>
      </w:r>
      <w:r>
        <w:rPr>
          <w:b/>
          <w:sz w:val="28"/>
          <w:szCs w:val="28"/>
        </w:rPr>
        <w:t>Н.Ю.</w:t>
      </w:r>
      <w:r>
        <w:rPr>
          <w:sz w:val="28"/>
          <w:szCs w:val="28"/>
        </w:rPr>
        <w:t xml:space="preserve"> </w:t>
      </w:r>
      <w:r>
        <w:rPr>
          <w:b/>
          <w:sz w:val="28"/>
          <w:szCs w:val="28"/>
        </w:rPr>
        <w:t>Ерпылева</w:t>
      </w:r>
      <w:r>
        <w:rPr>
          <w:sz w:val="28"/>
          <w:szCs w:val="28"/>
        </w:rPr>
        <w:t>, доктор юридических наук, профессор (</w:t>
      </w:r>
      <w:r>
        <w:rPr>
          <w:sz w:val="28"/>
          <w:szCs w:val="28"/>
          <w:lang w:val="en-US"/>
        </w:rPr>
        <w:t>nerpyleva</w:t>
      </w:r>
      <w:r>
        <w:rPr>
          <w:sz w:val="28"/>
          <w:szCs w:val="28"/>
        </w:rPr>
        <w:t>@</w:t>
      </w:r>
      <w:r>
        <w:rPr>
          <w:sz w:val="28"/>
          <w:szCs w:val="28"/>
          <w:lang w:val="en-US"/>
        </w:rPr>
        <w:t>hse</w:t>
      </w:r>
      <w:r>
        <w:rPr>
          <w:sz w:val="28"/>
          <w:szCs w:val="28"/>
        </w:rPr>
        <w:t>.</w:t>
      </w:r>
      <w:r>
        <w:rPr>
          <w:sz w:val="28"/>
          <w:szCs w:val="28"/>
          <w:lang w:val="en-US"/>
        </w:rPr>
        <w:t>ru</w:t>
      </w:r>
      <w:r>
        <w:rPr>
          <w:sz w:val="28"/>
          <w:szCs w:val="28"/>
        </w:rPr>
        <w:t>)</w:t>
      </w:r>
    </w:p>
    <w:p w14:paraId="490EF91B" w14:textId="77777777" w:rsidR="007776A4" w:rsidRDefault="007776A4" w:rsidP="007776A4">
      <w:pPr>
        <w:ind w:firstLine="2520"/>
        <w:rPr>
          <w:b/>
          <w:sz w:val="28"/>
          <w:szCs w:val="28"/>
        </w:rPr>
      </w:pPr>
    </w:p>
    <w:p w14:paraId="5E776CA1" w14:textId="77777777" w:rsidR="007776A4" w:rsidRDefault="007776A4" w:rsidP="007776A4">
      <w:pPr>
        <w:ind w:firstLine="2520"/>
        <w:rPr>
          <w:b/>
          <w:sz w:val="28"/>
          <w:szCs w:val="28"/>
        </w:rPr>
      </w:pPr>
    </w:p>
    <w:tbl>
      <w:tblPr>
        <w:tblW w:w="0" w:type="auto"/>
        <w:tblInd w:w="288" w:type="dxa"/>
        <w:tblLook w:val="01E0" w:firstRow="1" w:lastRow="1" w:firstColumn="1" w:lastColumn="1" w:noHBand="0" w:noVBand="0"/>
      </w:tblPr>
      <w:tblGrid>
        <w:gridCol w:w="8820"/>
      </w:tblGrid>
      <w:tr w:rsidR="007776A4" w14:paraId="0064464E" w14:textId="77777777" w:rsidTr="009F0943">
        <w:tc>
          <w:tcPr>
            <w:tcW w:w="8820" w:type="dxa"/>
          </w:tcPr>
          <w:p w14:paraId="268F44F1" w14:textId="77777777" w:rsidR="007776A4" w:rsidRDefault="007776A4" w:rsidP="009F0943">
            <w:pPr>
              <w:jc w:val="both"/>
              <w:rPr>
                <w:b/>
                <w:sz w:val="28"/>
                <w:szCs w:val="28"/>
              </w:rPr>
            </w:pPr>
          </w:p>
          <w:p w14:paraId="61548CF8" w14:textId="3F4720DC" w:rsidR="007776A4" w:rsidRDefault="007776A4" w:rsidP="009F0943">
            <w:pPr>
              <w:jc w:val="both"/>
              <w:rPr>
                <w:sz w:val="28"/>
                <w:szCs w:val="28"/>
              </w:rPr>
            </w:pPr>
            <w:r>
              <w:rPr>
                <w:b/>
                <w:sz w:val="28"/>
                <w:szCs w:val="28"/>
              </w:rPr>
              <w:t xml:space="preserve">Одобрены </w:t>
            </w:r>
            <w:r>
              <w:rPr>
                <w:sz w:val="28"/>
                <w:szCs w:val="28"/>
              </w:rPr>
              <w:t>Академическим советом образовательной программы «Юрист в бизнесе»</w:t>
            </w:r>
            <w:r>
              <w:rPr>
                <w:b/>
                <w:sz w:val="28"/>
                <w:szCs w:val="28"/>
              </w:rPr>
              <w:t xml:space="preserve"> </w:t>
            </w:r>
            <w:r>
              <w:rPr>
                <w:sz w:val="28"/>
                <w:szCs w:val="28"/>
              </w:rPr>
              <w:t>2</w:t>
            </w:r>
            <w:r w:rsidR="007248CF">
              <w:rPr>
                <w:sz w:val="28"/>
                <w:szCs w:val="28"/>
              </w:rPr>
              <w:t>1</w:t>
            </w:r>
            <w:r w:rsidRPr="001D6580">
              <w:rPr>
                <w:sz w:val="28"/>
                <w:szCs w:val="28"/>
              </w:rPr>
              <w:t xml:space="preserve"> </w:t>
            </w:r>
            <w:r w:rsidR="007248CF">
              <w:rPr>
                <w:sz w:val="28"/>
                <w:szCs w:val="28"/>
              </w:rPr>
              <w:t>июня</w:t>
            </w:r>
            <w:r w:rsidRPr="001D6580">
              <w:rPr>
                <w:sz w:val="28"/>
                <w:szCs w:val="28"/>
              </w:rPr>
              <w:t xml:space="preserve"> 202</w:t>
            </w:r>
            <w:r>
              <w:rPr>
                <w:sz w:val="28"/>
                <w:szCs w:val="28"/>
              </w:rPr>
              <w:t>4</w:t>
            </w:r>
            <w:r w:rsidRPr="001D6580">
              <w:rPr>
                <w:sz w:val="28"/>
                <w:szCs w:val="28"/>
              </w:rPr>
              <w:t xml:space="preserve"> г.</w:t>
            </w:r>
            <w:r w:rsidRPr="001D6580">
              <w:rPr>
                <w:b/>
                <w:sz w:val="28"/>
                <w:szCs w:val="28"/>
              </w:rPr>
              <w:t xml:space="preserve"> </w:t>
            </w:r>
            <w:r w:rsidRPr="001D6580">
              <w:rPr>
                <w:sz w:val="28"/>
                <w:szCs w:val="28"/>
              </w:rPr>
              <w:t xml:space="preserve">(протокол № </w:t>
            </w:r>
            <w:r w:rsidR="007248CF">
              <w:rPr>
                <w:sz w:val="28"/>
                <w:szCs w:val="28"/>
              </w:rPr>
              <w:t>12</w:t>
            </w:r>
            <w:r w:rsidRPr="001D6580">
              <w:rPr>
                <w:sz w:val="28"/>
                <w:szCs w:val="28"/>
              </w:rPr>
              <w:t>)</w:t>
            </w:r>
          </w:p>
          <w:p w14:paraId="03B0E183" w14:textId="77777777" w:rsidR="007776A4" w:rsidRDefault="007776A4" w:rsidP="009F0943">
            <w:pPr>
              <w:jc w:val="both"/>
              <w:rPr>
                <w:sz w:val="28"/>
                <w:szCs w:val="28"/>
              </w:rPr>
            </w:pPr>
            <w:r>
              <w:rPr>
                <w:sz w:val="28"/>
                <w:szCs w:val="28"/>
              </w:rPr>
              <w:t xml:space="preserve">Академический руководитель </w:t>
            </w:r>
          </w:p>
          <w:p w14:paraId="33C802C8" w14:textId="77777777" w:rsidR="007776A4" w:rsidRDefault="007776A4" w:rsidP="009F0943">
            <w:pPr>
              <w:jc w:val="both"/>
              <w:rPr>
                <w:sz w:val="28"/>
                <w:szCs w:val="28"/>
              </w:rPr>
            </w:pPr>
            <w:r>
              <w:rPr>
                <w:sz w:val="28"/>
                <w:szCs w:val="28"/>
              </w:rPr>
              <w:t>Н.Ю. Ерпылева</w:t>
            </w:r>
          </w:p>
          <w:p w14:paraId="1B1F823C" w14:textId="77777777" w:rsidR="007776A4" w:rsidRDefault="007776A4" w:rsidP="009F0943">
            <w:pPr>
              <w:rPr>
                <w:sz w:val="28"/>
                <w:szCs w:val="28"/>
              </w:rPr>
            </w:pPr>
            <w:r>
              <w:rPr>
                <w:sz w:val="28"/>
                <w:szCs w:val="28"/>
              </w:rPr>
              <w:t>______________________________</w:t>
            </w:r>
          </w:p>
          <w:p w14:paraId="22D3E787" w14:textId="77777777" w:rsidR="007776A4" w:rsidRDefault="007776A4" w:rsidP="009F0943">
            <w:pPr>
              <w:rPr>
                <w:sz w:val="28"/>
                <w:szCs w:val="28"/>
              </w:rPr>
            </w:pPr>
          </w:p>
          <w:p w14:paraId="3665F492" w14:textId="77777777" w:rsidR="007776A4" w:rsidRDefault="007776A4" w:rsidP="009F0943">
            <w:pPr>
              <w:rPr>
                <w:sz w:val="28"/>
                <w:szCs w:val="28"/>
              </w:rPr>
            </w:pPr>
          </w:p>
        </w:tc>
      </w:tr>
    </w:tbl>
    <w:p w14:paraId="21E9D9D5" w14:textId="77777777" w:rsidR="007776A4" w:rsidRDefault="007776A4" w:rsidP="007776A4">
      <w:pPr>
        <w:rPr>
          <w:b/>
          <w:sz w:val="28"/>
          <w:szCs w:val="28"/>
        </w:rPr>
      </w:pPr>
    </w:p>
    <w:p w14:paraId="23260080" w14:textId="77777777" w:rsidR="007776A4" w:rsidRDefault="007776A4" w:rsidP="007776A4">
      <w:pPr>
        <w:jc w:val="center"/>
        <w:rPr>
          <w:b/>
          <w:sz w:val="28"/>
          <w:szCs w:val="28"/>
        </w:rPr>
      </w:pPr>
    </w:p>
    <w:p w14:paraId="5A6D09B0" w14:textId="77777777" w:rsidR="007776A4" w:rsidRDefault="007776A4" w:rsidP="007776A4">
      <w:pPr>
        <w:jc w:val="center"/>
        <w:rPr>
          <w:b/>
          <w:sz w:val="28"/>
          <w:szCs w:val="28"/>
        </w:rPr>
      </w:pPr>
    </w:p>
    <w:p w14:paraId="00835115" w14:textId="77777777" w:rsidR="007776A4" w:rsidRDefault="007776A4" w:rsidP="007776A4">
      <w:pPr>
        <w:jc w:val="center"/>
        <w:rPr>
          <w:b/>
          <w:sz w:val="28"/>
          <w:szCs w:val="28"/>
        </w:rPr>
      </w:pPr>
    </w:p>
    <w:p w14:paraId="23567C66" w14:textId="51528B36" w:rsidR="007776A4" w:rsidRPr="00A755DD" w:rsidRDefault="007776A4" w:rsidP="007776A4">
      <w:pPr>
        <w:jc w:val="center"/>
        <w:rPr>
          <w:sz w:val="28"/>
          <w:szCs w:val="28"/>
        </w:rPr>
      </w:pPr>
      <w:r>
        <w:rPr>
          <w:b/>
          <w:sz w:val="28"/>
          <w:szCs w:val="28"/>
        </w:rPr>
        <w:t>Москва, 2024</w:t>
      </w:r>
    </w:p>
    <w:p w14:paraId="47EF29E0" w14:textId="7E810621" w:rsidR="007776A4" w:rsidRDefault="007776A4" w:rsidP="007776A4">
      <w:pPr>
        <w:ind w:firstLine="708"/>
        <w:jc w:val="both"/>
        <w:rPr>
          <w:sz w:val="28"/>
          <w:szCs w:val="28"/>
        </w:rPr>
      </w:pPr>
      <w:r>
        <w:rPr>
          <w:sz w:val="28"/>
          <w:szCs w:val="28"/>
        </w:rPr>
        <w:lastRenderedPageBreak/>
        <w:t>Настоящие Методические рекомендации разработаны на основании Положения об основной образовательной программе высшего образования Национального исследовательского университета «Высшая школа экономики»</w:t>
      </w:r>
      <w:hyperlink r:id="rId7" w:tgtFrame="_blank" w:history="1"/>
      <w:r>
        <w:rPr>
          <w:sz w:val="28"/>
          <w:szCs w:val="28"/>
        </w:rPr>
        <w:t xml:space="preserve">, утвержденного </w:t>
      </w:r>
      <w:r w:rsidRPr="00E50A83">
        <w:rPr>
          <w:sz w:val="28"/>
          <w:szCs w:val="28"/>
        </w:rPr>
        <w:t>приказ</w:t>
      </w:r>
      <w:r>
        <w:rPr>
          <w:sz w:val="28"/>
          <w:szCs w:val="28"/>
        </w:rPr>
        <w:t>ом НИУ ВШЭ</w:t>
      </w:r>
      <w:r w:rsidRPr="00E50A83">
        <w:rPr>
          <w:sz w:val="28"/>
          <w:szCs w:val="28"/>
        </w:rPr>
        <w:t xml:space="preserve"> № 6.18.1-01/1</w:t>
      </w:r>
      <w:r>
        <w:rPr>
          <w:sz w:val="28"/>
          <w:szCs w:val="28"/>
        </w:rPr>
        <w:t>9</w:t>
      </w:r>
      <w:r w:rsidRPr="00E50A83">
        <w:rPr>
          <w:sz w:val="28"/>
          <w:szCs w:val="28"/>
        </w:rPr>
        <w:t>07</w:t>
      </w:r>
      <w:r>
        <w:rPr>
          <w:sz w:val="28"/>
          <w:szCs w:val="28"/>
        </w:rPr>
        <w:t>21</w:t>
      </w:r>
      <w:r w:rsidRPr="00E50A83">
        <w:rPr>
          <w:sz w:val="28"/>
          <w:szCs w:val="28"/>
        </w:rPr>
        <w:t>-</w:t>
      </w:r>
      <w:r>
        <w:rPr>
          <w:sz w:val="28"/>
          <w:szCs w:val="28"/>
        </w:rPr>
        <w:t xml:space="preserve">5 от 19 июля </w:t>
      </w:r>
      <w:r w:rsidRPr="00E50A83">
        <w:rPr>
          <w:sz w:val="28"/>
          <w:szCs w:val="28"/>
        </w:rPr>
        <w:t>20</w:t>
      </w:r>
      <w:r>
        <w:rPr>
          <w:sz w:val="28"/>
          <w:szCs w:val="28"/>
        </w:rPr>
        <w:t>21 г., а также Положения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hyperlink r:id="rId8" w:tgtFrame="_blank" w:history="1"/>
      <w:r>
        <w:rPr>
          <w:sz w:val="28"/>
          <w:szCs w:val="28"/>
        </w:rPr>
        <w:t xml:space="preserve">, утвержденного </w:t>
      </w:r>
      <w:r w:rsidRPr="00E50A83">
        <w:rPr>
          <w:sz w:val="28"/>
          <w:szCs w:val="28"/>
        </w:rPr>
        <w:t>приказ</w:t>
      </w:r>
      <w:r>
        <w:rPr>
          <w:sz w:val="28"/>
          <w:szCs w:val="28"/>
        </w:rPr>
        <w:t>ом НИУ ВШЭ</w:t>
      </w:r>
      <w:r w:rsidRPr="00E50A83">
        <w:rPr>
          <w:sz w:val="28"/>
          <w:szCs w:val="28"/>
        </w:rPr>
        <w:t xml:space="preserve"> № 6.18.1-01/1</w:t>
      </w:r>
      <w:r>
        <w:rPr>
          <w:sz w:val="28"/>
          <w:szCs w:val="28"/>
        </w:rPr>
        <w:t>3</w:t>
      </w:r>
      <w:r w:rsidRPr="00E50A83">
        <w:rPr>
          <w:sz w:val="28"/>
          <w:szCs w:val="28"/>
        </w:rPr>
        <w:t>07</w:t>
      </w:r>
      <w:r>
        <w:rPr>
          <w:sz w:val="28"/>
          <w:szCs w:val="28"/>
        </w:rPr>
        <w:t>21</w:t>
      </w:r>
      <w:r w:rsidRPr="00E50A83">
        <w:rPr>
          <w:sz w:val="28"/>
          <w:szCs w:val="28"/>
        </w:rPr>
        <w:t>-</w:t>
      </w:r>
      <w:r>
        <w:rPr>
          <w:sz w:val="28"/>
          <w:szCs w:val="28"/>
        </w:rPr>
        <w:t xml:space="preserve">7 от 13 июля </w:t>
      </w:r>
      <w:r w:rsidRPr="00E50A83">
        <w:rPr>
          <w:sz w:val="28"/>
          <w:szCs w:val="28"/>
        </w:rPr>
        <w:t>20</w:t>
      </w:r>
      <w:r>
        <w:rPr>
          <w:sz w:val="28"/>
          <w:szCs w:val="28"/>
        </w:rPr>
        <w:t>21 г. (в ред. от 12 января 2024 г.).</w:t>
      </w:r>
    </w:p>
    <w:p w14:paraId="3D264187" w14:textId="77777777" w:rsidR="007776A4" w:rsidRPr="007E1E9E" w:rsidRDefault="007776A4" w:rsidP="007776A4">
      <w:pPr>
        <w:ind w:firstLine="708"/>
        <w:jc w:val="both"/>
        <w:rPr>
          <w:sz w:val="28"/>
          <w:szCs w:val="28"/>
        </w:rPr>
      </w:pPr>
      <w:r>
        <w:rPr>
          <w:sz w:val="28"/>
          <w:szCs w:val="28"/>
        </w:rPr>
        <w:t xml:space="preserve">Настоящие Методические рекомендации содержат </w:t>
      </w:r>
      <w:r w:rsidRPr="007E1E9E">
        <w:rPr>
          <w:sz w:val="28"/>
          <w:szCs w:val="28"/>
        </w:rPr>
        <w:t>следующую информацию:</w:t>
      </w:r>
    </w:p>
    <w:p w14:paraId="7FACB8FF" w14:textId="77777777" w:rsidR="007776A4" w:rsidRPr="007E1E9E" w:rsidRDefault="007776A4" w:rsidP="007776A4">
      <w:pPr>
        <w:numPr>
          <w:ilvl w:val="0"/>
          <w:numId w:val="3"/>
        </w:numPr>
        <w:jc w:val="both"/>
        <w:rPr>
          <w:sz w:val="28"/>
          <w:szCs w:val="28"/>
          <w:highlight w:val="white"/>
        </w:rPr>
      </w:pPr>
      <w:r w:rsidRPr="007E1E9E">
        <w:rPr>
          <w:sz w:val="28"/>
          <w:szCs w:val="28"/>
          <w:highlight w:val="white"/>
        </w:rPr>
        <w:t xml:space="preserve">рекомендации по </w:t>
      </w:r>
      <w:r>
        <w:rPr>
          <w:sz w:val="28"/>
          <w:szCs w:val="28"/>
          <w:highlight w:val="white"/>
        </w:rPr>
        <w:t>выполнению ВКР (общие требования к ВКР; порядок подготовки ВКР; объем, структура и содержание ВКР)</w:t>
      </w:r>
      <w:r w:rsidRPr="007E1E9E">
        <w:rPr>
          <w:sz w:val="28"/>
          <w:szCs w:val="28"/>
          <w:highlight w:val="white"/>
        </w:rPr>
        <w:t>;</w:t>
      </w:r>
    </w:p>
    <w:p w14:paraId="2042107D" w14:textId="77777777" w:rsidR="007776A4" w:rsidRPr="007E1E9E" w:rsidRDefault="007776A4" w:rsidP="007776A4">
      <w:pPr>
        <w:numPr>
          <w:ilvl w:val="0"/>
          <w:numId w:val="3"/>
        </w:numPr>
        <w:jc w:val="both"/>
        <w:rPr>
          <w:sz w:val="28"/>
          <w:szCs w:val="28"/>
          <w:highlight w:val="white"/>
        </w:rPr>
      </w:pPr>
      <w:r>
        <w:rPr>
          <w:sz w:val="28"/>
          <w:szCs w:val="28"/>
          <w:highlight w:val="white"/>
        </w:rPr>
        <w:t>этапы подготовки ВКР (предложение тем ВКР; выбор студентами тем ВКР; выполнение ВКР)</w:t>
      </w:r>
      <w:r w:rsidRPr="007E1E9E">
        <w:rPr>
          <w:sz w:val="28"/>
          <w:szCs w:val="28"/>
          <w:highlight w:val="white"/>
        </w:rPr>
        <w:t>;</w:t>
      </w:r>
    </w:p>
    <w:p w14:paraId="217F5D02" w14:textId="77777777" w:rsidR="007776A4" w:rsidRPr="007E1E9E" w:rsidRDefault="007776A4" w:rsidP="007776A4">
      <w:pPr>
        <w:numPr>
          <w:ilvl w:val="0"/>
          <w:numId w:val="3"/>
        </w:numPr>
        <w:jc w:val="both"/>
        <w:rPr>
          <w:sz w:val="28"/>
          <w:szCs w:val="28"/>
          <w:highlight w:val="white"/>
        </w:rPr>
      </w:pPr>
      <w:r>
        <w:rPr>
          <w:sz w:val="28"/>
          <w:szCs w:val="28"/>
          <w:highlight w:val="white"/>
        </w:rPr>
        <w:t>руководство</w:t>
      </w:r>
      <w:r w:rsidRPr="007E1E9E">
        <w:rPr>
          <w:sz w:val="28"/>
          <w:szCs w:val="28"/>
          <w:highlight w:val="white"/>
        </w:rPr>
        <w:t xml:space="preserve"> ВКР;</w:t>
      </w:r>
    </w:p>
    <w:p w14:paraId="2E1FE826" w14:textId="77777777" w:rsidR="007776A4" w:rsidRPr="007E1E9E" w:rsidRDefault="007776A4" w:rsidP="007776A4">
      <w:pPr>
        <w:numPr>
          <w:ilvl w:val="0"/>
          <w:numId w:val="3"/>
        </w:numPr>
        <w:jc w:val="both"/>
        <w:rPr>
          <w:sz w:val="28"/>
          <w:szCs w:val="28"/>
        </w:rPr>
      </w:pPr>
      <w:r>
        <w:rPr>
          <w:sz w:val="28"/>
          <w:szCs w:val="28"/>
        </w:rPr>
        <w:t>публикация ВКР</w:t>
      </w:r>
      <w:r w:rsidRPr="007E1E9E">
        <w:rPr>
          <w:sz w:val="28"/>
          <w:szCs w:val="28"/>
        </w:rPr>
        <w:t xml:space="preserve">; </w:t>
      </w:r>
    </w:p>
    <w:p w14:paraId="1919CC27" w14:textId="77777777" w:rsidR="007776A4" w:rsidRPr="007E1E9E" w:rsidRDefault="007776A4" w:rsidP="007776A4">
      <w:pPr>
        <w:numPr>
          <w:ilvl w:val="0"/>
          <w:numId w:val="3"/>
        </w:numPr>
        <w:jc w:val="both"/>
        <w:rPr>
          <w:sz w:val="28"/>
          <w:szCs w:val="28"/>
        </w:rPr>
      </w:pPr>
      <w:r>
        <w:rPr>
          <w:sz w:val="28"/>
          <w:szCs w:val="28"/>
        </w:rPr>
        <w:t>основные требования к оформлению ВКР (</w:t>
      </w:r>
      <w:r>
        <w:rPr>
          <w:iCs/>
          <w:sz w:val="28"/>
          <w:szCs w:val="28"/>
        </w:rPr>
        <w:t>о</w:t>
      </w:r>
      <w:r w:rsidRPr="00BE7E9D">
        <w:rPr>
          <w:iCs/>
          <w:sz w:val="28"/>
          <w:szCs w:val="28"/>
        </w:rPr>
        <w:t>бщие требования к оформлению текста и цитированию</w:t>
      </w:r>
      <w:r>
        <w:rPr>
          <w:iCs/>
          <w:sz w:val="28"/>
          <w:szCs w:val="28"/>
        </w:rPr>
        <w:t>; о</w:t>
      </w:r>
      <w:r w:rsidRPr="00BE7E9D">
        <w:rPr>
          <w:iCs/>
          <w:sz w:val="28"/>
          <w:szCs w:val="28"/>
        </w:rPr>
        <w:t>бщие требования к оформлению библиографии</w:t>
      </w:r>
      <w:r>
        <w:rPr>
          <w:iCs/>
          <w:sz w:val="28"/>
          <w:szCs w:val="28"/>
        </w:rPr>
        <w:t>; о</w:t>
      </w:r>
      <w:r w:rsidRPr="00BE7E9D">
        <w:rPr>
          <w:iCs/>
          <w:sz w:val="28"/>
          <w:szCs w:val="28"/>
        </w:rPr>
        <w:t>бщие требования к оформлению сносок</w:t>
      </w:r>
      <w:r>
        <w:rPr>
          <w:iCs/>
          <w:sz w:val="28"/>
          <w:szCs w:val="28"/>
        </w:rPr>
        <w:t>)</w:t>
      </w:r>
      <w:r w:rsidRPr="007E1E9E">
        <w:rPr>
          <w:sz w:val="28"/>
          <w:szCs w:val="28"/>
        </w:rPr>
        <w:t>;</w:t>
      </w:r>
    </w:p>
    <w:p w14:paraId="0DB9BF8D" w14:textId="77777777" w:rsidR="007776A4" w:rsidRPr="007E1E9E" w:rsidRDefault="007776A4" w:rsidP="007776A4">
      <w:pPr>
        <w:numPr>
          <w:ilvl w:val="0"/>
          <w:numId w:val="3"/>
        </w:numPr>
        <w:jc w:val="both"/>
        <w:rPr>
          <w:sz w:val="28"/>
          <w:szCs w:val="28"/>
        </w:rPr>
      </w:pPr>
      <w:r>
        <w:rPr>
          <w:iCs/>
          <w:sz w:val="28"/>
          <w:szCs w:val="28"/>
        </w:rPr>
        <w:t>к</w:t>
      </w:r>
      <w:r w:rsidRPr="00BE7E9D">
        <w:rPr>
          <w:iCs/>
          <w:sz w:val="28"/>
          <w:szCs w:val="28"/>
        </w:rPr>
        <w:t>ритерии оценивания ВКР</w:t>
      </w:r>
      <w:r>
        <w:rPr>
          <w:iCs/>
          <w:sz w:val="28"/>
          <w:szCs w:val="28"/>
        </w:rPr>
        <w:t>.</w:t>
      </w:r>
    </w:p>
    <w:p w14:paraId="29F62D5C" w14:textId="77777777" w:rsidR="007776A4" w:rsidRPr="007E1E9E" w:rsidRDefault="007776A4" w:rsidP="007776A4">
      <w:pPr>
        <w:ind w:firstLine="708"/>
        <w:jc w:val="both"/>
        <w:rPr>
          <w:sz w:val="28"/>
          <w:szCs w:val="28"/>
        </w:rPr>
      </w:pPr>
      <w:r>
        <w:rPr>
          <w:sz w:val="28"/>
          <w:szCs w:val="28"/>
        </w:rPr>
        <w:t>Настоящие Методические рекомендации утверждаются Академическим советом образовательной программы (далее – ОП)</w:t>
      </w:r>
      <w:r w:rsidRPr="007E1E9E">
        <w:rPr>
          <w:sz w:val="28"/>
          <w:szCs w:val="28"/>
        </w:rPr>
        <w:t xml:space="preserve">. Выполнение </w:t>
      </w:r>
      <w:r>
        <w:rPr>
          <w:sz w:val="28"/>
          <w:szCs w:val="28"/>
        </w:rPr>
        <w:t>настоящих Методических рекомендаций</w:t>
      </w:r>
      <w:r w:rsidRPr="007E1E9E">
        <w:rPr>
          <w:sz w:val="28"/>
          <w:szCs w:val="28"/>
        </w:rPr>
        <w:t xml:space="preserve"> является обязательным для студентов</w:t>
      </w:r>
      <w:r>
        <w:rPr>
          <w:sz w:val="28"/>
          <w:szCs w:val="28"/>
        </w:rPr>
        <w:t xml:space="preserve"> ОП</w:t>
      </w:r>
      <w:r w:rsidRPr="007E1E9E">
        <w:rPr>
          <w:sz w:val="28"/>
          <w:szCs w:val="28"/>
        </w:rPr>
        <w:t>.</w:t>
      </w:r>
      <w:r>
        <w:rPr>
          <w:sz w:val="28"/>
          <w:szCs w:val="28"/>
        </w:rPr>
        <w:t xml:space="preserve"> Вопросы, не урегулированные в данных Методических рекомендациях, подлежат урегулированию в соответствии с вышеуказанными Положениями.</w:t>
      </w:r>
    </w:p>
    <w:p w14:paraId="6436F18B" w14:textId="77777777" w:rsidR="007776A4" w:rsidRPr="007E1E9E" w:rsidRDefault="007776A4" w:rsidP="007776A4">
      <w:pPr>
        <w:jc w:val="both"/>
        <w:rPr>
          <w:sz w:val="28"/>
          <w:szCs w:val="28"/>
        </w:rPr>
      </w:pPr>
    </w:p>
    <w:p w14:paraId="2ADD5A82" w14:textId="77777777" w:rsidR="007776A4" w:rsidRDefault="007776A4" w:rsidP="007776A4">
      <w:pPr>
        <w:rPr>
          <w:b/>
          <w:sz w:val="28"/>
          <w:szCs w:val="28"/>
        </w:rPr>
      </w:pPr>
      <w:r>
        <w:rPr>
          <w:b/>
          <w:sz w:val="28"/>
          <w:szCs w:val="28"/>
        </w:rPr>
        <w:t>1. Рекомендации по выполнению ВКР</w:t>
      </w:r>
    </w:p>
    <w:p w14:paraId="08E5EE1E" w14:textId="77777777" w:rsidR="007776A4" w:rsidRPr="007E1E9E" w:rsidRDefault="007776A4" w:rsidP="007776A4">
      <w:pPr>
        <w:rPr>
          <w:b/>
          <w:sz w:val="28"/>
          <w:szCs w:val="28"/>
        </w:rPr>
      </w:pPr>
      <w:r>
        <w:rPr>
          <w:b/>
          <w:sz w:val="28"/>
          <w:szCs w:val="28"/>
        </w:rPr>
        <w:t>1.1. Общие требования к ВКР</w:t>
      </w:r>
    </w:p>
    <w:p w14:paraId="77ECB3E9" w14:textId="77777777" w:rsidR="007776A4" w:rsidRDefault="007776A4" w:rsidP="007776A4">
      <w:pPr>
        <w:ind w:firstLine="708"/>
        <w:jc w:val="both"/>
        <w:rPr>
          <w:sz w:val="28"/>
          <w:szCs w:val="28"/>
        </w:rPr>
      </w:pPr>
      <w:r>
        <w:rPr>
          <w:sz w:val="28"/>
          <w:szCs w:val="28"/>
        </w:rPr>
        <w:t xml:space="preserve">Магистерская диссертация (далее – ВКР) </w:t>
      </w:r>
      <w:r w:rsidRPr="007E1E9E">
        <w:rPr>
          <w:sz w:val="28"/>
          <w:szCs w:val="28"/>
        </w:rPr>
        <w:t xml:space="preserve">является формой </w:t>
      </w:r>
      <w:r w:rsidRPr="00B07DD7">
        <w:rPr>
          <w:sz w:val="28"/>
          <w:szCs w:val="28"/>
        </w:rPr>
        <w:t xml:space="preserve">организации образовательной деятельности </w:t>
      </w:r>
      <w:r>
        <w:rPr>
          <w:sz w:val="28"/>
          <w:szCs w:val="28"/>
        </w:rPr>
        <w:t xml:space="preserve">и элементом </w:t>
      </w:r>
      <w:r w:rsidRPr="00B07DD7">
        <w:rPr>
          <w:sz w:val="28"/>
          <w:szCs w:val="28"/>
        </w:rPr>
        <w:t>практической подготовки студента</w:t>
      </w:r>
      <w:r w:rsidRPr="00DB71B2">
        <w:rPr>
          <w:sz w:val="28"/>
          <w:szCs w:val="28"/>
        </w:rPr>
        <w:t xml:space="preserve"> </w:t>
      </w:r>
      <w:r w:rsidRPr="00B07DD7">
        <w:rPr>
          <w:sz w:val="28"/>
          <w:szCs w:val="28"/>
        </w:rPr>
        <w:t xml:space="preserve">при освоении </w:t>
      </w:r>
      <w:r>
        <w:rPr>
          <w:sz w:val="28"/>
          <w:szCs w:val="28"/>
        </w:rPr>
        <w:t>им ОП. ВКР может быть подготовлена в виде ВКР исследовательского/проектного характера. З</w:t>
      </w:r>
      <w:r w:rsidRPr="007E1E9E">
        <w:rPr>
          <w:sz w:val="28"/>
          <w:szCs w:val="28"/>
        </w:rPr>
        <w:t xml:space="preserve">ащита </w:t>
      </w:r>
      <w:r>
        <w:rPr>
          <w:sz w:val="28"/>
          <w:szCs w:val="28"/>
        </w:rPr>
        <w:t>ВКР</w:t>
      </w:r>
      <w:r w:rsidRPr="007E1E9E">
        <w:rPr>
          <w:sz w:val="28"/>
          <w:szCs w:val="28"/>
        </w:rPr>
        <w:t xml:space="preserve"> входит в обязательную часть </w:t>
      </w:r>
      <w:r>
        <w:rPr>
          <w:sz w:val="28"/>
          <w:szCs w:val="28"/>
        </w:rPr>
        <w:t>государственной итоговой аттестации (ГИ</w:t>
      </w:r>
      <w:r w:rsidRPr="007E1E9E">
        <w:rPr>
          <w:sz w:val="28"/>
          <w:szCs w:val="28"/>
        </w:rPr>
        <w:t>А</w:t>
      </w:r>
      <w:r>
        <w:rPr>
          <w:sz w:val="28"/>
          <w:szCs w:val="28"/>
        </w:rPr>
        <w:t xml:space="preserve">). Тема ВКР выбирается студентами ОП на втором году обучения. </w:t>
      </w:r>
      <w:r>
        <w:rPr>
          <w:b/>
          <w:sz w:val="28"/>
          <w:szCs w:val="28"/>
        </w:rPr>
        <w:t>Основным ф</w:t>
      </w:r>
      <w:r w:rsidRPr="008B42B1">
        <w:rPr>
          <w:b/>
          <w:sz w:val="28"/>
          <w:szCs w:val="28"/>
        </w:rPr>
        <w:t xml:space="preserve">орматом </w:t>
      </w:r>
      <w:r>
        <w:rPr>
          <w:b/>
          <w:sz w:val="28"/>
          <w:szCs w:val="28"/>
        </w:rPr>
        <w:t>ВКР</w:t>
      </w:r>
      <w:r w:rsidRPr="008B42B1">
        <w:rPr>
          <w:b/>
          <w:sz w:val="28"/>
          <w:szCs w:val="28"/>
        </w:rPr>
        <w:t xml:space="preserve"> является </w:t>
      </w:r>
      <w:r>
        <w:rPr>
          <w:b/>
          <w:sz w:val="28"/>
          <w:szCs w:val="28"/>
        </w:rPr>
        <w:t>исследовательский</w:t>
      </w:r>
      <w:r w:rsidRPr="008B42B1">
        <w:rPr>
          <w:b/>
          <w:sz w:val="28"/>
          <w:szCs w:val="28"/>
        </w:rPr>
        <w:t xml:space="preserve"> формат</w:t>
      </w:r>
      <w:r>
        <w:rPr>
          <w:sz w:val="28"/>
          <w:szCs w:val="28"/>
        </w:rPr>
        <w:t>, предполагающий проведение исследования</w:t>
      </w:r>
      <w:r w:rsidRPr="007E1E9E">
        <w:rPr>
          <w:sz w:val="28"/>
          <w:szCs w:val="28"/>
        </w:rPr>
        <w:t xml:space="preserve"> в целях получения новых знаний о структуре, свойствах и закономерностях изучаемого объекта (явления). </w:t>
      </w:r>
      <w:r w:rsidRPr="00134D29">
        <w:rPr>
          <w:sz w:val="28"/>
          <w:szCs w:val="28"/>
        </w:rPr>
        <w:t>Проектн</w:t>
      </w:r>
      <w:r>
        <w:rPr>
          <w:sz w:val="28"/>
          <w:szCs w:val="28"/>
        </w:rPr>
        <w:t xml:space="preserve">ый </w:t>
      </w:r>
      <w:r w:rsidRPr="00134D29">
        <w:rPr>
          <w:sz w:val="28"/>
          <w:szCs w:val="28"/>
        </w:rPr>
        <w:t xml:space="preserve">формат </w:t>
      </w:r>
      <w:r>
        <w:rPr>
          <w:sz w:val="28"/>
          <w:szCs w:val="28"/>
        </w:rPr>
        <w:t>ВКР</w:t>
      </w:r>
      <w:r w:rsidRPr="00134D29">
        <w:rPr>
          <w:sz w:val="28"/>
          <w:szCs w:val="28"/>
        </w:rPr>
        <w:t xml:space="preserve"> представляет собой разработку (индивидуально или в составе группы) прикладной проблемы, в результате чего создается продукт (проектное решение)</w:t>
      </w:r>
      <w:r w:rsidRPr="001A7488">
        <w:rPr>
          <w:sz w:val="28"/>
          <w:szCs w:val="28"/>
        </w:rPr>
        <w:t>.</w:t>
      </w:r>
      <w:r>
        <w:rPr>
          <w:sz w:val="28"/>
          <w:szCs w:val="28"/>
        </w:rPr>
        <w:t xml:space="preserve"> Выполнение ВКР в проектном формате возможно только по согласованию с Академическим руководителем ОП (далее – АР). </w:t>
      </w:r>
      <w:r>
        <w:rPr>
          <w:bCs/>
          <w:sz w:val="28"/>
          <w:szCs w:val="28"/>
        </w:rPr>
        <w:t>ВКР</w:t>
      </w:r>
      <w:r w:rsidRPr="005C6B1A">
        <w:rPr>
          <w:b/>
          <w:bCs/>
          <w:sz w:val="28"/>
          <w:szCs w:val="28"/>
        </w:rPr>
        <w:t xml:space="preserve"> </w:t>
      </w:r>
      <w:r w:rsidRPr="005C6B1A">
        <w:rPr>
          <w:sz w:val="28"/>
          <w:szCs w:val="28"/>
        </w:rPr>
        <w:t>выполняе</w:t>
      </w:r>
      <w:r>
        <w:rPr>
          <w:sz w:val="28"/>
          <w:szCs w:val="28"/>
        </w:rPr>
        <w:t>тся</w:t>
      </w:r>
      <w:r w:rsidRPr="005C6B1A">
        <w:rPr>
          <w:sz w:val="28"/>
          <w:szCs w:val="28"/>
        </w:rPr>
        <w:t xml:space="preserve"> студентом самостоятельно под руководством Р</w:t>
      </w:r>
      <w:r>
        <w:rPr>
          <w:sz w:val="28"/>
          <w:szCs w:val="28"/>
        </w:rPr>
        <w:t xml:space="preserve">уководителя </w:t>
      </w:r>
      <w:r>
        <w:rPr>
          <w:sz w:val="28"/>
          <w:szCs w:val="28"/>
        </w:rPr>
        <w:lastRenderedPageBreak/>
        <w:t>(далее – Р)</w:t>
      </w:r>
      <w:r w:rsidRPr="005C6B1A">
        <w:rPr>
          <w:sz w:val="28"/>
          <w:szCs w:val="28"/>
        </w:rPr>
        <w:t xml:space="preserve"> на завершающей стадии обучения по </w:t>
      </w:r>
      <w:r>
        <w:rPr>
          <w:sz w:val="28"/>
          <w:szCs w:val="28"/>
        </w:rPr>
        <w:t>ОП</w:t>
      </w:r>
      <w:r w:rsidRPr="005C6B1A">
        <w:rPr>
          <w:sz w:val="28"/>
          <w:szCs w:val="28"/>
        </w:rPr>
        <w:t xml:space="preserve">. </w:t>
      </w:r>
      <w:r>
        <w:rPr>
          <w:sz w:val="28"/>
          <w:szCs w:val="28"/>
        </w:rPr>
        <w:t>ВКР</w:t>
      </w:r>
      <w:r w:rsidRPr="005C6B1A">
        <w:rPr>
          <w:sz w:val="28"/>
          <w:szCs w:val="28"/>
        </w:rPr>
        <w:t xml:space="preserve"> должна свидетельствовать о способности автора к систематизации, закреплению и расширению полученных во время учебы компетенций по </w:t>
      </w:r>
      <w:r>
        <w:rPr>
          <w:sz w:val="28"/>
          <w:szCs w:val="28"/>
        </w:rPr>
        <w:t>базовым</w:t>
      </w:r>
      <w:r w:rsidRPr="005C6B1A">
        <w:rPr>
          <w:sz w:val="28"/>
          <w:szCs w:val="28"/>
        </w:rPr>
        <w:t xml:space="preserve"> и специальным дисциплинам</w:t>
      </w:r>
      <w:r>
        <w:rPr>
          <w:sz w:val="28"/>
          <w:szCs w:val="28"/>
        </w:rPr>
        <w:t>, определенных Образовательным стандартом НИУ ВШЭ</w:t>
      </w:r>
      <w:r w:rsidRPr="005C6B1A">
        <w:rPr>
          <w:sz w:val="28"/>
          <w:szCs w:val="28"/>
        </w:rPr>
        <w:t xml:space="preserve">; применению полученных в процессе обучения знаний, умений и навыков при решении разрабатываемых в </w:t>
      </w:r>
      <w:r>
        <w:rPr>
          <w:sz w:val="28"/>
          <w:szCs w:val="28"/>
        </w:rPr>
        <w:t>ВКР</w:t>
      </w:r>
      <w:r w:rsidRPr="005C6B1A">
        <w:rPr>
          <w:sz w:val="28"/>
          <w:szCs w:val="28"/>
        </w:rPr>
        <w:t xml:space="preserve"> вопросов и проблем; степени подготовленности студента к самостоятельной практической работе по направлению «Юриспруденция». </w:t>
      </w:r>
      <w:r>
        <w:rPr>
          <w:sz w:val="28"/>
          <w:szCs w:val="28"/>
        </w:rPr>
        <w:t>ВКР</w:t>
      </w:r>
      <w:r w:rsidRPr="005C6B1A">
        <w:rPr>
          <w:sz w:val="28"/>
          <w:szCs w:val="28"/>
        </w:rPr>
        <w:t xml:space="preserve"> выполняется студентом по материалам, собранным им лично в период научно-исследовательской практики</w:t>
      </w:r>
      <w:r>
        <w:rPr>
          <w:sz w:val="28"/>
          <w:szCs w:val="28"/>
        </w:rPr>
        <w:t>/прикладной проектной работы. ВКР выполняется на русском или английском языках</w:t>
      </w:r>
      <w:r w:rsidRPr="005C6B1A">
        <w:rPr>
          <w:sz w:val="28"/>
          <w:szCs w:val="28"/>
        </w:rPr>
        <w:t xml:space="preserve">. </w:t>
      </w:r>
    </w:p>
    <w:p w14:paraId="4EBEE8A1" w14:textId="77777777" w:rsidR="007776A4" w:rsidRPr="005C6B1A" w:rsidRDefault="007776A4" w:rsidP="007776A4">
      <w:pPr>
        <w:ind w:firstLine="708"/>
        <w:jc w:val="both"/>
        <w:rPr>
          <w:b/>
          <w:bCs/>
          <w:sz w:val="28"/>
          <w:szCs w:val="28"/>
        </w:rPr>
      </w:pPr>
      <w:r w:rsidRPr="005C6B1A">
        <w:rPr>
          <w:b/>
          <w:bCs/>
          <w:sz w:val="28"/>
          <w:szCs w:val="28"/>
        </w:rPr>
        <w:t xml:space="preserve">Основными целями выполнения и защиты </w:t>
      </w:r>
      <w:r>
        <w:rPr>
          <w:b/>
          <w:bCs/>
          <w:sz w:val="28"/>
          <w:szCs w:val="28"/>
        </w:rPr>
        <w:t>ВКР</w:t>
      </w:r>
      <w:r w:rsidRPr="005C6B1A">
        <w:rPr>
          <w:b/>
          <w:bCs/>
          <w:sz w:val="28"/>
          <w:szCs w:val="28"/>
        </w:rPr>
        <w:t xml:space="preserve"> являются:</w:t>
      </w:r>
    </w:p>
    <w:p w14:paraId="0CEF536A" w14:textId="77777777" w:rsidR="007776A4" w:rsidRPr="005C6B1A" w:rsidRDefault="007776A4" w:rsidP="007776A4">
      <w:pPr>
        <w:numPr>
          <w:ilvl w:val="0"/>
          <w:numId w:val="29"/>
        </w:numPr>
        <w:ind w:left="0" w:firstLine="426"/>
        <w:jc w:val="both"/>
        <w:rPr>
          <w:sz w:val="28"/>
          <w:szCs w:val="28"/>
        </w:rPr>
      </w:pPr>
      <w:r w:rsidRPr="005C6B1A">
        <w:rPr>
          <w:sz w:val="28"/>
          <w:szCs w:val="28"/>
        </w:rPr>
        <w:t xml:space="preserve">углубление, систематизация и интеграция теоретических знаний и практических навыков по направлению </w:t>
      </w:r>
      <w:r>
        <w:rPr>
          <w:sz w:val="28"/>
          <w:szCs w:val="28"/>
        </w:rPr>
        <w:t>подготовки</w:t>
      </w:r>
      <w:r w:rsidRPr="005C6B1A">
        <w:rPr>
          <w:sz w:val="28"/>
          <w:szCs w:val="28"/>
        </w:rPr>
        <w:t xml:space="preserve"> «Юриспруденция»;</w:t>
      </w:r>
    </w:p>
    <w:p w14:paraId="545FC4B3" w14:textId="77777777" w:rsidR="007776A4" w:rsidRPr="005C6B1A" w:rsidRDefault="007776A4" w:rsidP="007776A4">
      <w:pPr>
        <w:numPr>
          <w:ilvl w:val="0"/>
          <w:numId w:val="29"/>
        </w:numPr>
        <w:tabs>
          <w:tab w:val="num" w:pos="1080"/>
        </w:tabs>
        <w:ind w:left="0" w:firstLine="426"/>
        <w:jc w:val="both"/>
        <w:rPr>
          <w:sz w:val="28"/>
          <w:szCs w:val="28"/>
        </w:rPr>
      </w:pPr>
      <w:r w:rsidRPr="005C6B1A">
        <w:rPr>
          <w:sz w:val="28"/>
          <w:szCs w:val="28"/>
        </w:rPr>
        <w:t>развитие умения критически оценивать и обобщать теоретические положения;</w:t>
      </w:r>
    </w:p>
    <w:p w14:paraId="7909F3E5" w14:textId="77777777" w:rsidR="007776A4" w:rsidRPr="005C6B1A" w:rsidRDefault="007776A4" w:rsidP="007776A4">
      <w:pPr>
        <w:numPr>
          <w:ilvl w:val="0"/>
          <w:numId w:val="29"/>
        </w:numPr>
        <w:tabs>
          <w:tab w:val="num" w:pos="1080"/>
        </w:tabs>
        <w:ind w:left="0" w:firstLine="426"/>
        <w:jc w:val="both"/>
        <w:rPr>
          <w:sz w:val="28"/>
          <w:szCs w:val="28"/>
        </w:rPr>
      </w:pPr>
      <w:r w:rsidRPr="005C6B1A">
        <w:rPr>
          <w:sz w:val="28"/>
          <w:szCs w:val="28"/>
        </w:rPr>
        <w:t xml:space="preserve">применение полученных знаний при решении прикладных задач по направлению </w:t>
      </w:r>
      <w:r>
        <w:rPr>
          <w:sz w:val="28"/>
          <w:szCs w:val="28"/>
        </w:rPr>
        <w:t>подготовки</w:t>
      </w:r>
      <w:r w:rsidRPr="005C6B1A">
        <w:rPr>
          <w:sz w:val="28"/>
          <w:szCs w:val="28"/>
        </w:rPr>
        <w:t xml:space="preserve"> «Юриспруденция»;</w:t>
      </w:r>
    </w:p>
    <w:p w14:paraId="0DDE957A" w14:textId="77777777" w:rsidR="007776A4" w:rsidRPr="005C6B1A" w:rsidRDefault="007776A4" w:rsidP="007776A4">
      <w:pPr>
        <w:numPr>
          <w:ilvl w:val="0"/>
          <w:numId w:val="29"/>
        </w:numPr>
        <w:tabs>
          <w:tab w:val="num" w:pos="1080"/>
        </w:tabs>
        <w:ind w:left="709" w:hanging="283"/>
        <w:jc w:val="both"/>
        <w:rPr>
          <w:sz w:val="28"/>
          <w:szCs w:val="28"/>
        </w:rPr>
      </w:pPr>
      <w:r w:rsidRPr="005C6B1A">
        <w:rPr>
          <w:sz w:val="28"/>
          <w:szCs w:val="28"/>
        </w:rPr>
        <w:t>стимулирование навыков самостоятельной аналитической работы;</w:t>
      </w:r>
    </w:p>
    <w:p w14:paraId="2F191169" w14:textId="77777777" w:rsidR="007776A4" w:rsidRPr="005C6B1A" w:rsidRDefault="007776A4" w:rsidP="007776A4">
      <w:pPr>
        <w:numPr>
          <w:ilvl w:val="0"/>
          <w:numId w:val="29"/>
        </w:numPr>
        <w:tabs>
          <w:tab w:val="num" w:pos="1080"/>
        </w:tabs>
        <w:ind w:left="709" w:hanging="283"/>
        <w:jc w:val="both"/>
        <w:rPr>
          <w:sz w:val="28"/>
          <w:szCs w:val="28"/>
        </w:rPr>
      </w:pPr>
      <w:r w:rsidRPr="005C6B1A">
        <w:rPr>
          <w:sz w:val="28"/>
          <w:szCs w:val="28"/>
        </w:rPr>
        <w:t>овладение современными методами научного исследования;</w:t>
      </w:r>
    </w:p>
    <w:p w14:paraId="6FBDA370" w14:textId="77777777" w:rsidR="007776A4" w:rsidRPr="005C6B1A" w:rsidRDefault="007776A4" w:rsidP="007776A4">
      <w:pPr>
        <w:numPr>
          <w:ilvl w:val="0"/>
          <w:numId w:val="29"/>
        </w:numPr>
        <w:tabs>
          <w:tab w:val="num" w:pos="1080"/>
        </w:tabs>
        <w:ind w:left="0" w:firstLine="426"/>
        <w:jc w:val="both"/>
        <w:rPr>
          <w:sz w:val="28"/>
          <w:szCs w:val="28"/>
        </w:rPr>
      </w:pPr>
      <w:r w:rsidRPr="005C6B1A">
        <w:rPr>
          <w:sz w:val="28"/>
          <w:szCs w:val="28"/>
        </w:rPr>
        <w:t>выяснение подготовленности студентов к практической деятельности в условиях рыночной экономики;</w:t>
      </w:r>
    </w:p>
    <w:p w14:paraId="5933E5AA" w14:textId="77777777" w:rsidR="007776A4" w:rsidRPr="005C6B1A" w:rsidRDefault="007776A4" w:rsidP="007776A4">
      <w:pPr>
        <w:numPr>
          <w:ilvl w:val="0"/>
          <w:numId w:val="29"/>
        </w:numPr>
        <w:tabs>
          <w:tab w:val="num" w:pos="1080"/>
        </w:tabs>
        <w:ind w:left="0" w:firstLine="426"/>
        <w:jc w:val="both"/>
        <w:rPr>
          <w:sz w:val="28"/>
          <w:szCs w:val="28"/>
        </w:rPr>
      </w:pPr>
      <w:r w:rsidRPr="005C6B1A">
        <w:rPr>
          <w:sz w:val="28"/>
          <w:szCs w:val="28"/>
        </w:rPr>
        <w:t>презентация навыков публичной дискуссии и защиты научных идей, предложений и рекомендаций.</w:t>
      </w:r>
    </w:p>
    <w:p w14:paraId="36FE8CD7" w14:textId="77777777" w:rsidR="007776A4" w:rsidRPr="005C6B1A" w:rsidRDefault="007776A4" w:rsidP="007776A4">
      <w:pPr>
        <w:ind w:left="709" w:hanging="283"/>
        <w:jc w:val="both"/>
        <w:rPr>
          <w:sz w:val="28"/>
          <w:szCs w:val="28"/>
        </w:rPr>
      </w:pPr>
    </w:p>
    <w:p w14:paraId="5E6DE507" w14:textId="77777777" w:rsidR="007776A4" w:rsidRPr="00E636E3" w:rsidRDefault="007776A4" w:rsidP="007776A4">
      <w:pPr>
        <w:jc w:val="both"/>
        <w:rPr>
          <w:sz w:val="28"/>
          <w:szCs w:val="28"/>
        </w:rPr>
      </w:pPr>
      <w:r>
        <w:rPr>
          <w:b/>
          <w:sz w:val="28"/>
          <w:szCs w:val="28"/>
        </w:rPr>
        <w:t xml:space="preserve">1.2. </w:t>
      </w:r>
      <w:r w:rsidRPr="00A602C2">
        <w:rPr>
          <w:b/>
          <w:sz w:val="28"/>
          <w:szCs w:val="28"/>
        </w:rPr>
        <w:t xml:space="preserve">Порядок подготовки </w:t>
      </w:r>
      <w:r>
        <w:rPr>
          <w:b/>
          <w:sz w:val="28"/>
          <w:szCs w:val="28"/>
        </w:rPr>
        <w:t>ВКР</w:t>
      </w:r>
    </w:p>
    <w:p w14:paraId="38F81DFA" w14:textId="77777777" w:rsidR="007776A4" w:rsidRPr="005C6B1A" w:rsidRDefault="007776A4" w:rsidP="007776A4">
      <w:pPr>
        <w:jc w:val="both"/>
        <w:rPr>
          <w:sz w:val="28"/>
          <w:szCs w:val="28"/>
        </w:rPr>
      </w:pPr>
      <w:r w:rsidRPr="005C6B1A">
        <w:rPr>
          <w:sz w:val="28"/>
          <w:szCs w:val="28"/>
        </w:rPr>
        <w:tab/>
      </w:r>
      <w:r>
        <w:rPr>
          <w:sz w:val="28"/>
          <w:szCs w:val="28"/>
        </w:rPr>
        <w:t>На основе предварительного ознакомления с литературой и нормативным материалом составляется план ВКР. Обычно ВКР состоит из введения, двух – четырех глав, заключения и библиографии. При составлении плана следует, прежде всего, наметить основные «вехи», определить примерный круг вопросов, которые будут рассмотрены в отдельных главах и параграфах, а также их последовательность. Любая тематика может быть раскрыта по-разному, но именно план ВКР отражает основную идею темы, раскрывает ее содержание и характер. В нем должны быть выделены наиболее актуальные вопросы темы ВКР. При составлении плана не должно быть шаблона, но все же обычно первая глава ВКР освещает теорию вопроса; вторая глава – анализ нормативного материала; третья глава – анализ судебно-арбитражной практики. Составленный план студент согласовывает с Р ВКР</w:t>
      </w:r>
      <w:r w:rsidRPr="005C6B1A">
        <w:rPr>
          <w:sz w:val="28"/>
          <w:szCs w:val="28"/>
        </w:rPr>
        <w:t>.</w:t>
      </w:r>
      <w:r>
        <w:rPr>
          <w:sz w:val="28"/>
          <w:szCs w:val="28"/>
        </w:rPr>
        <w:t xml:space="preserve"> </w:t>
      </w:r>
      <w:r w:rsidRPr="005C6B1A">
        <w:rPr>
          <w:sz w:val="28"/>
          <w:szCs w:val="28"/>
        </w:rPr>
        <w:t xml:space="preserve">Работа над </w:t>
      </w:r>
      <w:r>
        <w:rPr>
          <w:sz w:val="28"/>
          <w:szCs w:val="28"/>
        </w:rPr>
        <w:t>текстом ВКР</w:t>
      </w:r>
      <w:r w:rsidRPr="005C6B1A">
        <w:rPr>
          <w:sz w:val="28"/>
          <w:szCs w:val="28"/>
        </w:rPr>
        <w:t xml:space="preserve"> не должна откладываться на последние дни. Относиться к ней надлежит со всей ответственностью и добросовестностью. Только систематический, правильно спланированный и хорошо организованный труд позволит добиться хорошего конечного результата и представления </w:t>
      </w:r>
      <w:r>
        <w:rPr>
          <w:sz w:val="28"/>
          <w:szCs w:val="28"/>
        </w:rPr>
        <w:t>ВКР</w:t>
      </w:r>
      <w:r w:rsidRPr="005C6B1A">
        <w:rPr>
          <w:sz w:val="28"/>
          <w:szCs w:val="28"/>
        </w:rPr>
        <w:t xml:space="preserve"> в установленный срок. Порядок подготовки </w:t>
      </w:r>
      <w:r>
        <w:rPr>
          <w:sz w:val="28"/>
          <w:szCs w:val="28"/>
        </w:rPr>
        <w:t>ВКР</w:t>
      </w:r>
      <w:r w:rsidRPr="005C6B1A">
        <w:rPr>
          <w:sz w:val="28"/>
          <w:szCs w:val="28"/>
        </w:rPr>
        <w:t xml:space="preserve"> включает следующие этапы:</w:t>
      </w:r>
    </w:p>
    <w:p w14:paraId="21A2D0E5" w14:textId="77777777" w:rsidR="007776A4" w:rsidRPr="005C6B1A" w:rsidRDefault="007776A4" w:rsidP="007776A4">
      <w:pPr>
        <w:numPr>
          <w:ilvl w:val="0"/>
          <w:numId w:val="24"/>
        </w:numPr>
        <w:ind w:left="0" w:firstLine="360"/>
        <w:jc w:val="both"/>
        <w:rPr>
          <w:sz w:val="28"/>
          <w:szCs w:val="28"/>
        </w:rPr>
      </w:pPr>
      <w:r w:rsidRPr="005C6B1A">
        <w:rPr>
          <w:b/>
          <w:i/>
          <w:sz w:val="28"/>
          <w:szCs w:val="28"/>
        </w:rPr>
        <w:lastRenderedPageBreak/>
        <w:t xml:space="preserve">Подбор литературы в соответствии с целями, отраженными в плане </w:t>
      </w:r>
      <w:r>
        <w:rPr>
          <w:b/>
          <w:bCs/>
          <w:i/>
          <w:iCs/>
          <w:sz w:val="28"/>
          <w:szCs w:val="28"/>
        </w:rPr>
        <w:t>ВКР</w:t>
      </w:r>
      <w:r w:rsidRPr="005C6B1A">
        <w:rPr>
          <w:sz w:val="28"/>
          <w:szCs w:val="28"/>
        </w:rPr>
        <w:t xml:space="preserve">. При этом одинаково важно как прислушиваться к советам </w:t>
      </w:r>
      <w:r>
        <w:rPr>
          <w:sz w:val="28"/>
          <w:szCs w:val="28"/>
        </w:rPr>
        <w:t>Р</w:t>
      </w:r>
      <w:r w:rsidRPr="005C6B1A">
        <w:rPr>
          <w:sz w:val="28"/>
          <w:szCs w:val="28"/>
        </w:rPr>
        <w:t>, так и проявлять должную самостоятельность. Не существует единообразного источника, в котором студент мог бы найти полную библиографию по интересующей его проблеме.  Появление новых публикаций – непрерывный процесс, за которым необходимо постоянно следить. Большую помощь могут оказать систематические каталоги и специальные обзоры новой литературы научных библиотек, перио</w:t>
      </w:r>
      <w:r>
        <w:rPr>
          <w:sz w:val="28"/>
          <w:szCs w:val="28"/>
        </w:rPr>
        <w:t>дические информационные издания,</w:t>
      </w:r>
      <w:r w:rsidRPr="005C6B1A">
        <w:rPr>
          <w:sz w:val="28"/>
          <w:szCs w:val="28"/>
        </w:rPr>
        <w:t xml:space="preserve"> аналитические издания, реферативные сборники и т.п. </w:t>
      </w:r>
      <w:r>
        <w:rPr>
          <w:sz w:val="28"/>
          <w:szCs w:val="28"/>
        </w:rPr>
        <w:t>Необходимо самостоятельно ознакомиться с публикациями в специальных журналах. Большой объем полезной информации можно найти в Электронной библиотеке НИУ ВШЭ, электронных ресурсах издательств и на сайтах в сети Интернет. Данный этап завершается составлением библиографии – списка публикаций по выбранной теме, с которым надлежит ознакомиться</w:t>
      </w:r>
      <w:r w:rsidRPr="005C6B1A">
        <w:rPr>
          <w:sz w:val="28"/>
          <w:szCs w:val="28"/>
        </w:rPr>
        <w:t>;</w:t>
      </w:r>
    </w:p>
    <w:p w14:paraId="7E34A932" w14:textId="77777777" w:rsidR="007776A4" w:rsidRPr="005C6B1A" w:rsidRDefault="007776A4" w:rsidP="007776A4">
      <w:pPr>
        <w:numPr>
          <w:ilvl w:val="0"/>
          <w:numId w:val="24"/>
        </w:numPr>
        <w:ind w:left="0" w:firstLine="360"/>
        <w:jc w:val="both"/>
        <w:rPr>
          <w:sz w:val="28"/>
          <w:szCs w:val="28"/>
        </w:rPr>
      </w:pPr>
      <w:r w:rsidRPr="005C6B1A">
        <w:rPr>
          <w:b/>
          <w:i/>
          <w:sz w:val="28"/>
          <w:szCs w:val="28"/>
        </w:rPr>
        <w:t>Изучение подобранной литературы</w:t>
      </w:r>
      <w:r w:rsidRPr="005C6B1A">
        <w:rPr>
          <w:sz w:val="28"/>
          <w:szCs w:val="28"/>
        </w:rPr>
        <w:t>. Работа на этом этапе включает составление записей, в той или иной форме фиксирующих главную мысль и систему доказательств автора, изучение нормативного материала и судебно-арбитражной практики с соответствующими пометками, составление кратких аннотаций просмотренных источников. Подобные усилия значительно облегчают дальнейшую работу, делают ненужным повторное обращение к одному и тому же источнику информации;</w:t>
      </w:r>
    </w:p>
    <w:p w14:paraId="454BD25C" w14:textId="77777777" w:rsidR="007776A4" w:rsidRPr="005C6B1A" w:rsidRDefault="007776A4" w:rsidP="007776A4">
      <w:pPr>
        <w:numPr>
          <w:ilvl w:val="0"/>
          <w:numId w:val="24"/>
        </w:numPr>
        <w:ind w:left="0" w:firstLine="426"/>
        <w:jc w:val="both"/>
        <w:rPr>
          <w:sz w:val="28"/>
          <w:szCs w:val="28"/>
        </w:rPr>
      </w:pPr>
      <w:r w:rsidRPr="005C6B1A">
        <w:rPr>
          <w:b/>
          <w:i/>
          <w:sz w:val="28"/>
          <w:szCs w:val="28"/>
        </w:rPr>
        <w:t xml:space="preserve">Написание текста </w:t>
      </w:r>
      <w:r>
        <w:rPr>
          <w:b/>
          <w:bCs/>
          <w:i/>
          <w:iCs/>
          <w:sz w:val="28"/>
          <w:szCs w:val="28"/>
        </w:rPr>
        <w:t>ВКР</w:t>
      </w:r>
      <w:r w:rsidRPr="005C6B1A">
        <w:rPr>
          <w:sz w:val="28"/>
          <w:szCs w:val="28"/>
        </w:rPr>
        <w:t xml:space="preserve">. Перед тем как перейти к написанию текста самой работы, следует досконально продумать логику изложения, систему аргументов для доказательства главной мысли. Этот этап заканчивается формулировкой основных тезисов. Здесь необходимо помнить ряд важных моментов. Не следует допускать дословного копирования, переписывания прочитанной литературы. Изложение должно вестись самостоятельно, своими словами и свидетельствовать о том, что автор разобрался в существе рассматриваемых вопросов, имеет свою точку зрения и умеет изложить ее так, чтобы было понятно другим. Это не исключает необходимости цитирования изученных доктринальных источников и примеров из судебно-арбитражной практики. Каждая цитата должна соответствующим образом оформляться. Изложение должно вестись грамотным языком, без стилистических и логических ошибок. </w:t>
      </w:r>
    </w:p>
    <w:p w14:paraId="08D1DC2E" w14:textId="77777777" w:rsidR="007776A4" w:rsidRPr="005C6B1A" w:rsidRDefault="007776A4" w:rsidP="007776A4">
      <w:pPr>
        <w:ind w:firstLine="360"/>
        <w:jc w:val="both"/>
        <w:rPr>
          <w:sz w:val="28"/>
          <w:szCs w:val="28"/>
        </w:rPr>
      </w:pPr>
    </w:p>
    <w:p w14:paraId="75F8927F" w14:textId="77777777" w:rsidR="007776A4" w:rsidRPr="00153411" w:rsidRDefault="007776A4" w:rsidP="007776A4">
      <w:pPr>
        <w:jc w:val="both"/>
        <w:rPr>
          <w:sz w:val="28"/>
          <w:szCs w:val="28"/>
        </w:rPr>
      </w:pPr>
      <w:r>
        <w:rPr>
          <w:b/>
          <w:sz w:val="28"/>
          <w:szCs w:val="28"/>
        </w:rPr>
        <w:t>1</w:t>
      </w:r>
      <w:r w:rsidRPr="001F4E1B">
        <w:rPr>
          <w:b/>
          <w:sz w:val="28"/>
          <w:szCs w:val="28"/>
        </w:rPr>
        <w:t>.</w:t>
      </w:r>
      <w:r>
        <w:rPr>
          <w:b/>
          <w:sz w:val="28"/>
          <w:szCs w:val="28"/>
        </w:rPr>
        <w:t>3</w:t>
      </w:r>
      <w:r w:rsidRPr="001F4E1B">
        <w:rPr>
          <w:b/>
          <w:sz w:val="28"/>
          <w:szCs w:val="28"/>
        </w:rPr>
        <w:t>.</w:t>
      </w:r>
      <w:r>
        <w:rPr>
          <w:sz w:val="28"/>
          <w:szCs w:val="28"/>
        </w:rPr>
        <w:t xml:space="preserve"> </w:t>
      </w:r>
      <w:r w:rsidRPr="00A602C2">
        <w:rPr>
          <w:b/>
          <w:sz w:val="28"/>
          <w:szCs w:val="28"/>
        </w:rPr>
        <w:t xml:space="preserve">Объем, структура и содержание </w:t>
      </w:r>
      <w:r>
        <w:rPr>
          <w:b/>
          <w:sz w:val="28"/>
          <w:szCs w:val="28"/>
        </w:rPr>
        <w:t>ВКР</w:t>
      </w:r>
    </w:p>
    <w:p w14:paraId="5C18FE68" w14:textId="77777777" w:rsidR="007776A4" w:rsidRDefault="007776A4" w:rsidP="007776A4">
      <w:pPr>
        <w:ind w:firstLine="708"/>
        <w:jc w:val="both"/>
        <w:rPr>
          <w:sz w:val="28"/>
          <w:szCs w:val="28"/>
        </w:rPr>
      </w:pPr>
      <w:r>
        <w:rPr>
          <w:sz w:val="28"/>
          <w:szCs w:val="28"/>
        </w:rPr>
        <w:t xml:space="preserve">Общий объем ВКР без учета библиографии и приложений (включает титульный лист, содержание, основную часть и заключение) должен быть не менее 3,5 п.л. (140 тыс. символов, включая пробелы), или не менее 75 страниц компьютерного текста; текстовый редактор </w:t>
      </w:r>
      <w:r>
        <w:rPr>
          <w:sz w:val="28"/>
          <w:szCs w:val="28"/>
          <w:lang w:val="en-US"/>
        </w:rPr>
        <w:t>Word</w:t>
      </w:r>
      <w:r>
        <w:rPr>
          <w:sz w:val="28"/>
          <w:szCs w:val="28"/>
        </w:rPr>
        <w:t xml:space="preserve"> </w:t>
      </w:r>
      <w:r>
        <w:rPr>
          <w:sz w:val="28"/>
          <w:szCs w:val="28"/>
          <w:lang w:val="en-US"/>
        </w:rPr>
        <w:t>for</w:t>
      </w:r>
      <w:r w:rsidRPr="00574B05">
        <w:rPr>
          <w:sz w:val="28"/>
          <w:szCs w:val="28"/>
        </w:rPr>
        <w:t xml:space="preserve"> </w:t>
      </w:r>
      <w:r>
        <w:rPr>
          <w:sz w:val="28"/>
          <w:szCs w:val="28"/>
          <w:lang w:val="en-US"/>
        </w:rPr>
        <w:t>Windows</w:t>
      </w:r>
      <w:r>
        <w:rPr>
          <w:sz w:val="28"/>
          <w:szCs w:val="28"/>
        </w:rPr>
        <w:t xml:space="preserve">; установка полей: верхнее – </w:t>
      </w:r>
      <w:smartTag w:uri="urn:schemas-microsoft-com:office:smarttags" w:element="metricconverter">
        <w:smartTagPr>
          <w:attr w:name="ProductID" w:val="2,5 см"/>
        </w:smartTagPr>
        <w:r>
          <w:rPr>
            <w:sz w:val="28"/>
            <w:szCs w:val="28"/>
          </w:rPr>
          <w:t>2,5 см</w:t>
        </w:r>
      </w:smartTag>
      <w:r>
        <w:rPr>
          <w:sz w:val="28"/>
          <w:szCs w:val="28"/>
        </w:rPr>
        <w:t xml:space="preserve">; нижнее – </w:t>
      </w:r>
      <w:smartTag w:uri="urn:schemas-microsoft-com:office:smarttags" w:element="metricconverter">
        <w:smartTagPr>
          <w:attr w:name="ProductID" w:val="2 см"/>
        </w:smartTagPr>
        <w:r>
          <w:rPr>
            <w:sz w:val="28"/>
            <w:szCs w:val="28"/>
          </w:rPr>
          <w:t>2 см</w:t>
        </w:r>
      </w:smartTag>
      <w:r>
        <w:rPr>
          <w:sz w:val="28"/>
          <w:szCs w:val="28"/>
        </w:rPr>
        <w:t xml:space="preserve">; левое – </w:t>
      </w:r>
      <w:smartTag w:uri="urn:schemas-microsoft-com:office:smarttags" w:element="metricconverter">
        <w:smartTagPr>
          <w:attr w:name="ProductID" w:val="2,5 см"/>
        </w:smartTagPr>
        <w:r>
          <w:rPr>
            <w:sz w:val="28"/>
            <w:szCs w:val="28"/>
          </w:rPr>
          <w:t>2,5 см</w:t>
        </w:r>
      </w:smartTag>
      <w:r>
        <w:rPr>
          <w:sz w:val="28"/>
          <w:szCs w:val="28"/>
        </w:rPr>
        <w:t xml:space="preserve">; правое – </w:t>
      </w:r>
      <w:smartTag w:uri="urn:schemas-microsoft-com:office:smarttags" w:element="metricconverter">
        <w:smartTagPr>
          <w:attr w:name="ProductID" w:val="1,5 см"/>
        </w:smartTagPr>
        <w:r>
          <w:rPr>
            <w:sz w:val="28"/>
            <w:szCs w:val="28"/>
          </w:rPr>
          <w:t>1,5 см</w:t>
        </w:r>
      </w:smartTag>
      <w:r>
        <w:rPr>
          <w:sz w:val="28"/>
          <w:szCs w:val="28"/>
        </w:rPr>
        <w:t xml:space="preserve">; номер страницы располагается по середине верхнего поля; шрифт </w:t>
      </w:r>
      <w:r>
        <w:rPr>
          <w:sz w:val="28"/>
          <w:szCs w:val="28"/>
          <w:lang w:val="en-US"/>
        </w:rPr>
        <w:t>Times</w:t>
      </w:r>
      <w:r w:rsidRPr="00372440">
        <w:rPr>
          <w:sz w:val="28"/>
          <w:szCs w:val="28"/>
        </w:rPr>
        <w:t xml:space="preserve"> </w:t>
      </w:r>
      <w:r>
        <w:rPr>
          <w:sz w:val="28"/>
          <w:szCs w:val="28"/>
          <w:lang w:val="en-US"/>
        </w:rPr>
        <w:t>New</w:t>
      </w:r>
      <w:r w:rsidRPr="00372440">
        <w:rPr>
          <w:sz w:val="28"/>
          <w:szCs w:val="28"/>
        </w:rPr>
        <w:t xml:space="preserve"> </w:t>
      </w:r>
      <w:r>
        <w:rPr>
          <w:sz w:val="28"/>
          <w:szCs w:val="28"/>
          <w:lang w:val="en-US"/>
        </w:rPr>
        <w:t>Roman</w:t>
      </w:r>
      <w:r w:rsidRPr="00372440">
        <w:rPr>
          <w:sz w:val="28"/>
          <w:szCs w:val="28"/>
        </w:rPr>
        <w:t xml:space="preserve">; </w:t>
      </w:r>
      <w:r>
        <w:rPr>
          <w:sz w:val="28"/>
          <w:szCs w:val="28"/>
        </w:rPr>
        <w:t xml:space="preserve">межстрочный интервал – 1,5; размер шрифта – 14 (для основного текста) и 12 (для текста в сносках); нумерация страниц – сквозная, первая страница (титульный лист) не нумеруется, но считается; каждый абзац печатается с </w:t>
      </w:r>
      <w:r>
        <w:rPr>
          <w:sz w:val="28"/>
          <w:szCs w:val="28"/>
        </w:rPr>
        <w:lastRenderedPageBreak/>
        <w:t xml:space="preserve">красной строки; введение, каждая глава, заключение и библиография начинаются с новой страницы; нумерация сносок сквозная, сноски подстрочные. </w:t>
      </w:r>
      <w:r>
        <w:rPr>
          <w:bCs/>
          <w:sz w:val="28"/>
          <w:szCs w:val="28"/>
        </w:rPr>
        <w:t>ВКР</w:t>
      </w:r>
      <w:r w:rsidRPr="00A03468">
        <w:rPr>
          <w:bCs/>
          <w:sz w:val="28"/>
          <w:szCs w:val="28"/>
        </w:rPr>
        <w:t xml:space="preserve"> </w:t>
      </w:r>
      <w:r>
        <w:rPr>
          <w:bCs/>
          <w:sz w:val="28"/>
          <w:szCs w:val="28"/>
        </w:rPr>
        <w:t>готовится в электронном формате в виде файла, готового для загрузки в</w:t>
      </w:r>
      <w:r w:rsidRPr="005B135B">
        <w:rPr>
          <w:sz w:val="26"/>
          <w:szCs w:val="26"/>
        </w:rPr>
        <w:t xml:space="preserve"> </w:t>
      </w:r>
      <w:r w:rsidRPr="005B135B">
        <w:rPr>
          <w:sz w:val="28"/>
          <w:szCs w:val="28"/>
        </w:rPr>
        <w:t>электронн</w:t>
      </w:r>
      <w:r>
        <w:rPr>
          <w:sz w:val="28"/>
          <w:szCs w:val="28"/>
        </w:rPr>
        <w:t>ую</w:t>
      </w:r>
      <w:r w:rsidRPr="005B135B">
        <w:rPr>
          <w:sz w:val="28"/>
          <w:szCs w:val="28"/>
        </w:rPr>
        <w:t xml:space="preserve"> информационно-образовательн</w:t>
      </w:r>
      <w:r>
        <w:rPr>
          <w:sz w:val="28"/>
          <w:szCs w:val="28"/>
        </w:rPr>
        <w:t>ую</w:t>
      </w:r>
      <w:r w:rsidRPr="005B135B">
        <w:rPr>
          <w:sz w:val="28"/>
          <w:szCs w:val="28"/>
        </w:rPr>
        <w:t xml:space="preserve"> систем</w:t>
      </w:r>
      <w:r>
        <w:rPr>
          <w:sz w:val="28"/>
          <w:szCs w:val="28"/>
        </w:rPr>
        <w:t>у</w:t>
      </w:r>
      <w:r w:rsidRPr="00C002B2">
        <w:rPr>
          <w:sz w:val="26"/>
          <w:szCs w:val="26"/>
        </w:rPr>
        <w:t xml:space="preserve"> НИУ ВШЭ</w:t>
      </w:r>
      <w:r>
        <w:rPr>
          <w:bCs/>
          <w:sz w:val="28"/>
          <w:szCs w:val="28"/>
        </w:rPr>
        <w:t xml:space="preserve"> (далее – ЭИОС).</w:t>
      </w:r>
      <w:r>
        <w:rPr>
          <w:sz w:val="28"/>
          <w:szCs w:val="28"/>
        </w:rPr>
        <w:t xml:space="preserve"> Правильно оформленная ВКР должна включать в себя:</w:t>
      </w:r>
    </w:p>
    <w:p w14:paraId="45E4C7C1" w14:textId="77777777" w:rsidR="007776A4" w:rsidRDefault="007776A4" w:rsidP="007776A4">
      <w:pPr>
        <w:numPr>
          <w:ilvl w:val="0"/>
          <w:numId w:val="25"/>
        </w:numPr>
        <w:jc w:val="both"/>
        <w:rPr>
          <w:sz w:val="28"/>
          <w:szCs w:val="28"/>
        </w:rPr>
      </w:pPr>
      <w:r>
        <w:rPr>
          <w:sz w:val="28"/>
          <w:szCs w:val="28"/>
        </w:rPr>
        <w:t>Титульный лист</w:t>
      </w:r>
      <w:r w:rsidRPr="00D273BB">
        <w:rPr>
          <w:b/>
        </w:rPr>
        <w:t xml:space="preserve"> </w:t>
      </w:r>
      <w:r>
        <w:rPr>
          <w:b/>
        </w:rPr>
        <w:t>(</w:t>
      </w:r>
      <w:r>
        <w:rPr>
          <w:bCs/>
          <w:sz w:val="28"/>
          <w:szCs w:val="28"/>
        </w:rPr>
        <w:t>с</w:t>
      </w:r>
      <w:r w:rsidRPr="00634B67">
        <w:rPr>
          <w:bCs/>
          <w:sz w:val="28"/>
          <w:szCs w:val="28"/>
        </w:rPr>
        <w:t>м.</w:t>
      </w:r>
      <w:r w:rsidRPr="00634B67">
        <w:rPr>
          <w:b/>
          <w:sz w:val="28"/>
          <w:szCs w:val="28"/>
        </w:rPr>
        <w:t xml:space="preserve"> Приложение 6.</w:t>
      </w:r>
      <w:r>
        <w:rPr>
          <w:b/>
        </w:rPr>
        <w:t xml:space="preserve"> </w:t>
      </w:r>
      <w:r w:rsidRPr="00D273BB">
        <w:rPr>
          <w:bCs/>
          <w:sz w:val="28"/>
          <w:szCs w:val="28"/>
        </w:rPr>
        <w:t>Образец оформления Титульного листа ВКР</w:t>
      </w:r>
      <w:r>
        <w:rPr>
          <w:sz w:val="28"/>
          <w:szCs w:val="28"/>
        </w:rPr>
        <w:t>).</w:t>
      </w:r>
    </w:p>
    <w:p w14:paraId="74D00722" w14:textId="77777777" w:rsidR="007776A4" w:rsidRDefault="007776A4" w:rsidP="007776A4">
      <w:pPr>
        <w:numPr>
          <w:ilvl w:val="0"/>
          <w:numId w:val="25"/>
        </w:numPr>
        <w:jc w:val="both"/>
        <w:rPr>
          <w:sz w:val="28"/>
          <w:szCs w:val="28"/>
        </w:rPr>
      </w:pPr>
      <w:r>
        <w:rPr>
          <w:sz w:val="28"/>
          <w:szCs w:val="28"/>
        </w:rPr>
        <w:t>Содержание (с указанием страниц, с которых начинаются отдельные главы и параграфы.</w:t>
      </w:r>
    </w:p>
    <w:p w14:paraId="6BAEA340" w14:textId="77777777" w:rsidR="007776A4" w:rsidRDefault="007776A4" w:rsidP="007776A4">
      <w:pPr>
        <w:numPr>
          <w:ilvl w:val="0"/>
          <w:numId w:val="25"/>
        </w:numPr>
        <w:jc w:val="both"/>
        <w:rPr>
          <w:sz w:val="28"/>
          <w:szCs w:val="28"/>
        </w:rPr>
      </w:pPr>
      <w:r>
        <w:rPr>
          <w:sz w:val="28"/>
          <w:szCs w:val="28"/>
        </w:rPr>
        <w:t>Введение.</w:t>
      </w:r>
    </w:p>
    <w:p w14:paraId="25B9D0DA" w14:textId="77777777" w:rsidR="007776A4" w:rsidRDefault="007776A4" w:rsidP="007776A4">
      <w:pPr>
        <w:numPr>
          <w:ilvl w:val="0"/>
          <w:numId w:val="25"/>
        </w:numPr>
        <w:jc w:val="both"/>
        <w:rPr>
          <w:sz w:val="28"/>
          <w:szCs w:val="28"/>
        </w:rPr>
      </w:pPr>
      <w:r>
        <w:rPr>
          <w:sz w:val="28"/>
          <w:szCs w:val="28"/>
        </w:rPr>
        <w:t>Основную часть (начинается с названия первой главы).</w:t>
      </w:r>
    </w:p>
    <w:p w14:paraId="648E05BF" w14:textId="77777777" w:rsidR="007776A4" w:rsidRDefault="007776A4" w:rsidP="007776A4">
      <w:pPr>
        <w:numPr>
          <w:ilvl w:val="0"/>
          <w:numId w:val="25"/>
        </w:numPr>
        <w:jc w:val="both"/>
        <w:rPr>
          <w:sz w:val="28"/>
          <w:szCs w:val="28"/>
        </w:rPr>
      </w:pPr>
      <w:r>
        <w:rPr>
          <w:sz w:val="28"/>
          <w:szCs w:val="28"/>
        </w:rPr>
        <w:t>Заключение.</w:t>
      </w:r>
    </w:p>
    <w:p w14:paraId="377F6653" w14:textId="77777777" w:rsidR="007776A4" w:rsidRDefault="007776A4" w:rsidP="007776A4">
      <w:pPr>
        <w:numPr>
          <w:ilvl w:val="0"/>
          <w:numId w:val="25"/>
        </w:numPr>
        <w:jc w:val="both"/>
        <w:rPr>
          <w:sz w:val="28"/>
          <w:szCs w:val="28"/>
        </w:rPr>
      </w:pPr>
      <w:r>
        <w:rPr>
          <w:sz w:val="28"/>
          <w:szCs w:val="28"/>
        </w:rPr>
        <w:t>Библиографию.</w:t>
      </w:r>
    </w:p>
    <w:p w14:paraId="2D85543F" w14:textId="77777777" w:rsidR="007776A4" w:rsidRDefault="007776A4" w:rsidP="007776A4">
      <w:pPr>
        <w:numPr>
          <w:ilvl w:val="0"/>
          <w:numId w:val="25"/>
        </w:numPr>
        <w:jc w:val="both"/>
        <w:rPr>
          <w:sz w:val="28"/>
          <w:szCs w:val="28"/>
        </w:rPr>
      </w:pPr>
      <w:r>
        <w:rPr>
          <w:sz w:val="28"/>
          <w:szCs w:val="28"/>
        </w:rPr>
        <w:t>Приложения (если таковые имеются).</w:t>
      </w:r>
    </w:p>
    <w:p w14:paraId="6EFDC369" w14:textId="77777777" w:rsidR="007776A4" w:rsidRPr="005C6B1A" w:rsidRDefault="007776A4" w:rsidP="007776A4">
      <w:pPr>
        <w:ind w:firstLine="720"/>
        <w:jc w:val="both"/>
        <w:rPr>
          <w:sz w:val="28"/>
          <w:szCs w:val="28"/>
        </w:rPr>
      </w:pPr>
      <w:r w:rsidRPr="005C6B1A">
        <w:rPr>
          <w:b/>
          <w:i/>
          <w:sz w:val="28"/>
          <w:szCs w:val="28"/>
        </w:rPr>
        <w:t>Титульный лист и содержание</w:t>
      </w:r>
      <w:r w:rsidRPr="005C6B1A">
        <w:rPr>
          <w:sz w:val="28"/>
          <w:szCs w:val="28"/>
        </w:rPr>
        <w:t xml:space="preserve"> выполняются на двух первых листах работы. </w:t>
      </w:r>
    </w:p>
    <w:p w14:paraId="183E7AC6" w14:textId="77777777" w:rsidR="007776A4" w:rsidRPr="005C6B1A" w:rsidRDefault="007776A4" w:rsidP="007776A4">
      <w:pPr>
        <w:ind w:firstLine="720"/>
        <w:jc w:val="both"/>
        <w:rPr>
          <w:sz w:val="28"/>
          <w:szCs w:val="28"/>
        </w:rPr>
      </w:pPr>
      <w:r w:rsidRPr="005C6B1A">
        <w:rPr>
          <w:b/>
          <w:i/>
          <w:sz w:val="28"/>
          <w:szCs w:val="28"/>
        </w:rPr>
        <w:t>Введение</w:t>
      </w:r>
      <w:r w:rsidRPr="005C6B1A">
        <w:rPr>
          <w:sz w:val="28"/>
          <w:szCs w:val="28"/>
        </w:rPr>
        <w:t xml:space="preserve"> отражает следующие основные моменты: </w:t>
      </w:r>
    </w:p>
    <w:p w14:paraId="2FF8B980" w14:textId="77777777" w:rsidR="007776A4" w:rsidRPr="005C6B1A" w:rsidRDefault="007776A4" w:rsidP="007776A4">
      <w:pPr>
        <w:numPr>
          <w:ilvl w:val="0"/>
          <w:numId w:val="4"/>
        </w:numPr>
        <w:jc w:val="both"/>
        <w:rPr>
          <w:sz w:val="28"/>
          <w:szCs w:val="28"/>
        </w:rPr>
      </w:pPr>
      <w:r w:rsidRPr="005C6B1A">
        <w:rPr>
          <w:sz w:val="28"/>
          <w:szCs w:val="28"/>
        </w:rPr>
        <w:t>общая формулировка темы;</w:t>
      </w:r>
    </w:p>
    <w:p w14:paraId="73F1267C" w14:textId="77777777" w:rsidR="007776A4" w:rsidRPr="005C6B1A" w:rsidRDefault="007776A4" w:rsidP="007776A4">
      <w:pPr>
        <w:numPr>
          <w:ilvl w:val="0"/>
          <w:numId w:val="4"/>
        </w:numPr>
        <w:ind w:left="0" w:firstLine="720"/>
        <w:jc w:val="both"/>
        <w:rPr>
          <w:sz w:val="28"/>
          <w:szCs w:val="28"/>
        </w:rPr>
      </w:pPr>
      <w:r w:rsidRPr="005C6B1A">
        <w:rPr>
          <w:sz w:val="28"/>
          <w:szCs w:val="28"/>
        </w:rPr>
        <w:t>теоретическое и практическое значение выбранной темы, ее актуальность;</w:t>
      </w:r>
    </w:p>
    <w:p w14:paraId="055E4BBA" w14:textId="77777777" w:rsidR="007776A4" w:rsidRPr="005C6B1A" w:rsidRDefault="007776A4" w:rsidP="007776A4">
      <w:pPr>
        <w:numPr>
          <w:ilvl w:val="0"/>
          <w:numId w:val="4"/>
        </w:numPr>
        <w:ind w:left="0" w:firstLine="720"/>
        <w:jc w:val="both"/>
        <w:rPr>
          <w:sz w:val="28"/>
          <w:szCs w:val="28"/>
        </w:rPr>
      </w:pPr>
      <w:r w:rsidRPr="005C6B1A">
        <w:rPr>
          <w:sz w:val="28"/>
          <w:szCs w:val="28"/>
        </w:rPr>
        <w:t>степень разработанности темы;</w:t>
      </w:r>
    </w:p>
    <w:p w14:paraId="0D8BC89C" w14:textId="77777777" w:rsidR="007776A4" w:rsidRPr="005C6B1A" w:rsidRDefault="007776A4" w:rsidP="007776A4">
      <w:pPr>
        <w:numPr>
          <w:ilvl w:val="0"/>
          <w:numId w:val="4"/>
        </w:numPr>
        <w:ind w:left="0" w:firstLine="720"/>
        <w:jc w:val="both"/>
        <w:rPr>
          <w:sz w:val="28"/>
          <w:szCs w:val="28"/>
        </w:rPr>
      </w:pPr>
      <w:r w:rsidRPr="005C6B1A">
        <w:rPr>
          <w:sz w:val="28"/>
          <w:szCs w:val="28"/>
        </w:rPr>
        <w:t>конкретные задачи исследования, которые автор поставил перед собой;</w:t>
      </w:r>
    </w:p>
    <w:p w14:paraId="469BB854" w14:textId="77777777" w:rsidR="007776A4" w:rsidRPr="005C6B1A" w:rsidRDefault="007776A4" w:rsidP="007776A4">
      <w:pPr>
        <w:numPr>
          <w:ilvl w:val="0"/>
          <w:numId w:val="4"/>
        </w:numPr>
        <w:ind w:left="0" w:firstLine="720"/>
        <w:jc w:val="both"/>
        <w:rPr>
          <w:sz w:val="28"/>
          <w:szCs w:val="28"/>
        </w:rPr>
      </w:pPr>
      <w:r w:rsidRPr="005C6B1A">
        <w:rPr>
          <w:sz w:val="28"/>
          <w:szCs w:val="28"/>
        </w:rPr>
        <w:t>обоснование логической последовательности изучаемых вопросов, общего порядка исследования и структуры работы;</w:t>
      </w:r>
    </w:p>
    <w:p w14:paraId="5EFB3612" w14:textId="77777777" w:rsidR="007776A4" w:rsidRPr="005C6B1A" w:rsidRDefault="007776A4" w:rsidP="007776A4">
      <w:pPr>
        <w:numPr>
          <w:ilvl w:val="0"/>
          <w:numId w:val="4"/>
        </w:numPr>
        <w:ind w:left="0" w:firstLine="720"/>
        <w:jc w:val="both"/>
        <w:rPr>
          <w:sz w:val="28"/>
          <w:szCs w:val="28"/>
        </w:rPr>
      </w:pPr>
      <w:r w:rsidRPr="005C6B1A">
        <w:rPr>
          <w:sz w:val="28"/>
          <w:szCs w:val="28"/>
        </w:rPr>
        <w:t>использованные в работе источники информации.</w:t>
      </w:r>
    </w:p>
    <w:p w14:paraId="66563C49" w14:textId="77777777" w:rsidR="007776A4" w:rsidRPr="005C6B1A" w:rsidRDefault="007776A4" w:rsidP="007776A4">
      <w:pPr>
        <w:ind w:firstLine="708"/>
        <w:jc w:val="both"/>
        <w:rPr>
          <w:sz w:val="28"/>
          <w:szCs w:val="28"/>
        </w:rPr>
      </w:pPr>
      <w:r w:rsidRPr="005C6B1A">
        <w:rPr>
          <w:b/>
          <w:i/>
          <w:sz w:val="28"/>
          <w:szCs w:val="28"/>
        </w:rPr>
        <w:t>Введение</w:t>
      </w:r>
      <w:r w:rsidRPr="005C6B1A">
        <w:rPr>
          <w:sz w:val="28"/>
          <w:szCs w:val="28"/>
        </w:rPr>
        <w:t xml:space="preserve"> должно быть кратким (3-</w:t>
      </w:r>
      <w:r>
        <w:rPr>
          <w:sz w:val="28"/>
          <w:szCs w:val="28"/>
        </w:rPr>
        <w:t>4</w:t>
      </w:r>
      <w:r w:rsidRPr="005C6B1A">
        <w:rPr>
          <w:sz w:val="28"/>
          <w:szCs w:val="28"/>
        </w:rPr>
        <w:t xml:space="preserve"> страниц</w:t>
      </w:r>
      <w:r>
        <w:rPr>
          <w:sz w:val="28"/>
          <w:szCs w:val="28"/>
        </w:rPr>
        <w:t>ы</w:t>
      </w:r>
      <w:r w:rsidRPr="005C6B1A">
        <w:rPr>
          <w:sz w:val="28"/>
          <w:szCs w:val="28"/>
        </w:rPr>
        <w:t xml:space="preserve">) и четким.  Его не следует перегружать общими фразами. Главное, чтобы читающий понял, чему посвящена работа, какие </w:t>
      </w:r>
      <w:r>
        <w:rPr>
          <w:sz w:val="28"/>
          <w:szCs w:val="28"/>
        </w:rPr>
        <w:t xml:space="preserve">цели и </w:t>
      </w:r>
      <w:r w:rsidRPr="005C6B1A">
        <w:rPr>
          <w:sz w:val="28"/>
          <w:szCs w:val="28"/>
        </w:rPr>
        <w:t>задачи автор перед собой поставил.</w:t>
      </w:r>
    </w:p>
    <w:p w14:paraId="15539E01" w14:textId="77777777" w:rsidR="007776A4" w:rsidRPr="005C6B1A" w:rsidRDefault="007776A4" w:rsidP="007776A4">
      <w:pPr>
        <w:ind w:firstLine="708"/>
        <w:jc w:val="both"/>
        <w:rPr>
          <w:sz w:val="28"/>
          <w:szCs w:val="28"/>
        </w:rPr>
      </w:pPr>
      <w:r w:rsidRPr="005C6B1A">
        <w:rPr>
          <w:b/>
          <w:i/>
          <w:sz w:val="28"/>
          <w:szCs w:val="28"/>
        </w:rPr>
        <w:t>Основная часть</w:t>
      </w:r>
      <w:r w:rsidRPr="005C6B1A">
        <w:rPr>
          <w:sz w:val="28"/>
          <w:szCs w:val="28"/>
        </w:rPr>
        <w:t xml:space="preserve"> состоит из глав, которые могут делиться на параграфы, а параграфы, в свою очередь, – на пункты. Название какой-либо главы не должно полностью совпадать с названием </w:t>
      </w:r>
      <w:r>
        <w:rPr>
          <w:sz w:val="28"/>
          <w:szCs w:val="28"/>
        </w:rPr>
        <w:t>ВКР</w:t>
      </w:r>
      <w:r w:rsidRPr="005C6B1A">
        <w:rPr>
          <w:sz w:val="28"/>
          <w:szCs w:val="28"/>
        </w:rPr>
        <w:t xml:space="preserve"> (в противном случае наличие других глав становится излишним), а название какого-либо параграфа не должно дублировать название главы. </w:t>
      </w:r>
      <w:r>
        <w:rPr>
          <w:sz w:val="28"/>
          <w:szCs w:val="28"/>
        </w:rPr>
        <w:t>При</w:t>
      </w:r>
      <w:r w:rsidRPr="005C6B1A">
        <w:rPr>
          <w:sz w:val="28"/>
          <w:szCs w:val="28"/>
        </w:rPr>
        <w:t xml:space="preserve"> разделени</w:t>
      </w:r>
      <w:r>
        <w:rPr>
          <w:sz w:val="28"/>
          <w:szCs w:val="28"/>
        </w:rPr>
        <w:t>и</w:t>
      </w:r>
      <w:r w:rsidRPr="005C6B1A">
        <w:rPr>
          <w:sz w:val="28"/>
          <w:szCs w:val="28"/>
        </w:rPr>
        <w:t xml:space="preserve"> главы на параграфы она должна содержать как минимум два параграфа</w:t>
      </w:r>
      <w:r>
        <w:rPr>
          <w:sz w:val="28"/>
          <w:szCs w:val="28"/>
        </w:rPr>
        <w:t>, в</w:t>
      </w:r>
      <w:r w:rsidRPr="005C6B1A">
        <w:rPr>
          <w:sz w:val="28"/>
          <w:szCs w:val="28"/>
        </w:rPr>
        <w:t xml:space="preserve"> противном случае ее разделение на параграфы было бы бессмысленным. Не следует перегружать содержание работы. В </w:t>
      </w:r>
      <w:r>
        <w:rPr>
          <w:sz w:val="28"/>
          <w:szCs w:val="28"/>
        </w:rPr>
        <w:t>ВКР</w:t>
      </w:r>
      <w:r w:rsidRPr="005C6B1A">
        <w:rPr>
          <w:sz w:val="28"/>
          <w:szCs w:val="28"/>
        </w:rPr>
        <w:t xml:space="preserve"> реально предусмотреть три, максимум – пять глав.</w:t>
      </w:r>
    </w:p>
    <w:p w14:paraId="43E14BE7" w14:textId="77777777" w:rsidR="007776A4" w:rsidRPr="005C6B1A" w:rsidRDefault="007776A4" w:rsidP="007776A4">
      <w:pPr>
        <w:ind w:firstLine="708"/>
        <w:jc w:val="both"/>
        <w:rPr>
          <w:sz w:val="28"/>
          <w:szCs w:val="28"/>
        </w:rPr>
      </w:pPr>
      <w:r w:rsidRPr="005C6B1A">
        <w:rPr>
          <w:b/>
          <w:i/>
          <w:sz w:val="28"/>
          <w:szCs w:val="28"/>
        </w:rPr>
        <w:t>Заключение</w:t>
      </w:r>
      <w:r w:rsidRPr="005C6B1A">
        <w:rPr>
          <w:sz w:val="28"/>
          <w:szCs w:val="28"/>
        </w:rPr>
        <w:t xml:space="preserve"> содержит четко сформулированные основные выводы, к которым пришел автор</w:t>
      </w:r>
      <w:r>
        <w:rPr>
          <w:sz w:val="28"/>
          <w:szCs w:val="28"/>
        </w:rPr>
        <w:t xml:space="preserve"> (1-2 страницы)</w:t>
      </w:r>
      <w:r w:rsidRPr="005C6B1A">
        <w:rPr>
          <w:sz w:val="28"/>
          <w:szCs w:val="28"/>
        </w:rPr>
        <w:t>. Выводы должны быть краткими и органически вытекать из текста работы. Разрешается 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14:paraId="3529B7F5" w14:textId="77777777" w:rsidR="007776A4" w:rsidRPr="005C6B1A" w:rsidRDefault="007776A4" w:rsidP="007776A4">
      <w:pPr>
        <w:ind w:firstLine="708"/>
        <w:jc w:val="both"/>
        <w:rPr>
          <w:sz w:val="28"/>
          <w:szCs w:val="28"/>
        </w:rPr>
      </w:pPr>
      <w:r w:rsidRPr="005C6B1A">
        <w:rPr>
          <w:b/>
          <w:i/>
          <w:sz w:val="28"/>
          <w:szCs w:val="28"/>
        </w:rPr>
        <w:lastRenderedPageBreak/>
        <w:t>Библиография</w:t>
      </w:r>
      <w:r w:rsidRPr="005C6B1A">
        <w:rPr>
          <w:sz w:val="28"/>
          <w:szCs w:val="28"/>
        </w:rPr>
        <w:t xml:space="preserve"> включает в себя всю литературу, на которую есть ссылки в тексте, а также те важнейшие источники, которые были так или иначе использованы автором, хотя и не приведены в ссылках и примечаниях. Библиография включает перечень </w:t>
      </w:r>
      <w:r>
        <w:rPr>
          <w:sz w:val="28"/>
          <w:szCs w:val="28"/>
        </w:rPr>
        <w:t>изученных</w:t>
      </w:r>
      <w:r w:rsidRPr="005C6B1A">
        <w:rPr>
          <w:sz w:val="28"/>
          <w:szCs w:val="28"/>
        </w:rPr>
        <w:t xml:space="preserve"> нормативных документов, судебных и арбитражных решений, которые выделяются в самостоятельные подразделы. Следовательно, раздел «Библиография» содержит подразделы «Литература», «Нормативные документы», «Судебно-арбитражная практика».</w:t>
      </w:r>
    </w:p>
    <w:p w14:paraId="1C830015" w14:textId="77777777" w:rsidR="007776A4" w:rsidRPr="005C6B1A" w:rsidRDefault="007776A4" w:rsidP="007776A4">
      <w:pPr>
        <w:ind w:firstLine="708"/>
        <w:jc w:val="both"/>
        <w:rPr>
          <w:sz w:val="28"/>
          <w:szCs w:val="28"/>
        </w:rPr>
      </w:pPr>
      <w:r w:rsidRPr="005C6B1A">
        <w:rPr>
          <w:b/>
          <w:i/>
          <w:sz w:val="28"/>
          <w:szCs w:val="28"/>
        </w:rPr>
        <w:t>Приложения</w:t>
      </w:r>
      <w:r w:rsidRPr="005C6B1A">
        <w:rPr>
          <w:sz w:val="28"/>
          <w:szCs w:val="28"/>
        </w:rPr>
        <w:t xml:space="preserve"> как элемент структуры </w:t>
      </w:r>
      <w:r>
        <w:rPr>
          <w:sz w:val="28"/>
          <w:szCs w:val="28"/>
        </w:rPr>
        <w:t>ВКР</w:t>
      </w:r>
      <w:r w:rsidRPr="005C6B1A">
        <w:rPr>
          <w:sz w:val="28"/>
          <w:szCs w:val="28"/>
        </w:rPr>
        <w:t xml:space="preserve"> не являются обязательными. Приложения целесообразно вводить, когда автор использует относительно большое количество громоздких таблиц и статистического материала. Такой материал, помещенный в основную часть, затруднил бы чтение работы. Обычно в тексте работы достаточно лишь сослаться на подобную информацию, включенную в приложения. </w:t>
      </w:r>
    </w:p>
    <w:p w14:paraId="68A6E371" w14:textId="77777777" w:rsidR="007776A4" w:rsidRPr="005C6B1A" w:rsidRDefault="007776A4" w:rsidP="007776A4">
      <w:pPr>
        <w:ind w:firstLine="708"/>
        <w:jc w:val="both"/>
        <w:rPr>
          <w:sz w:val="28"/>
          <w:szCs w:val="28"/>
        </w:rPr>
      </w:pPr>
    </w:p>
    <w:p w14:paraId="657060A2" w14:textId="77777777" w:rsidR="007776A4" w:rsidRPr="007E1E9E" w:rsidRDefault="007776A4" w:rsidP="007776A4">
      <w:pPr>
        <w:rPr>
          <w:b/>
          <w:sz w:val="28"/>
          <w:szCs w:val="28"/>
        </w:rPr>
      </w:pPr>
      <w:r>
        <w:rPr>
          <w:b/>
          <w:sz w:val="28"/>
          <w:szCs w:val="28"/>
        </w:rPr>
        <w:t>2. Этапы подготовки ВКР</w:t>
      </w:r>
    </w:p>
    <w:p w14:paraId="233806FD" w14:textId="77777777" w:rsidR="007776A4" w:rsidRPr="007E1E9E" w:rsidRDefault="007776A4" w:rsidP="007776A4">
      <w:pPr>
        <w:ind w:right="706"/>
        <w:rPr>
          <w:b/>
          <w:sz w:val="28"/>
          <w:szCs w:val="28"/>
        </w:rPr>
      </w:pPr>
      <w:r>
        <w:rPr>
          <w:b/>
          <w:sz w:val="28"/>
          <w:szCs w:val="28"/>
        </w:rPr>
        <w:t xml:space="preserve">2.1. </w:t>
      </w:r>
      <w:r w:rsidRPr="007E1E9E">
        <w:rPr>
          <w:b/>
          <w:sz w:val="28"/>
          <w:szCs w:val="28"/>
        </w:rPr>
        <w:t xml:space="preserve">Предложение тем </w:t>
      </w:r>
      <w:r>
        <w:rPr>
          <w:b/>
          <w:sz w:val="28"/>
          <w:szCs w:val="28"/>
        </w:rPr>
        <w:t>ВКР</w:t>
      </w:r>
    </w:p>
    <w:p w14:paraId="3770CD1C" w14:textId="77777777" w:rsidR="007776A4" w:rsidRPr="002A0AFF" w:rsidRDefault="007776A4" w:rsidP="007776A4">
      <w:pPr>
        <w:tabs>
          <w:tab w:val="left" w:pos="720"/>
          <w:tab w:val="left" w:pos="1985"/>
          <w:tab w:val="left" w:pos="2268"/>
        </w:tabs>
        <w:ind w:right="140"/>
        <w:jc w:val="both"/>
        <w:rPr>
          <w:bCs/>
          <w:sz w:val="28"/>
          <w:szCs w:val="28"/>
        </w:rPr>
      </w:pPr>
      <w:r>
        <w:rPr>
          <w:sz w:val="28"/>
          <w:szCs w:val="28"/>
        </w:rPr>
        <w:tab/>
      </w:r>
      <w:r w:rsidRPr="00921B96">
        <w:rPr>
          <w:sz w:val="28"/>
          <w:szCs w:val="28"/>
        </w:rPr>
        <w:t xml:space="preserve">Предложить темы ВКР для студентов </w:t>
      </w:r>
      <w:r>
        <w:rPr>
          <w:sz w:val="28"/>
          <w:szCs w:val="28"/>
        </w:rPr>
        <w:t xml:space="preserve">ОП </w:t>
      </w:r>
      <w:r w:rsidRPr="00921B96">
        <w:rPr>
          <w:sz w:val="28"/>
          <w:szCs w:val="28"/>
        </w:rPr>
        <w:t xml:space="preserve">могут преподаватели департаментов и научные работники НИУ ВШЭ, область научных интересов которых пересекается с направлением подготовки студентов ОП. Возможно предложение тем ВКР со стороны представителей юридических лиц (профильных организаций). Предложение тем ВКР происходит путем заполнения заявки-предложения в ЭИОС. Информацию, содержащую предложение тем студентам, размещается в ЭИОС в период с 10 сентября до 01 октября текущего учебного года. После оформления заявка-предложение на тему ВКР автоматически направляется на согласование </w:t>
      </w:r>
      <w:r>
        <w:rPr>
          <w:sz w:val="28"/>
          <w:szCs w:val="28"/>
        </w:rPr>
        <w:t>АР</w:t>
      </w:r>
      <w:r w:rsidRPr="00921B96">
        <w:rPr>
          <w:sz w:val="28"/>
          <w:szCs w:val="28"/>
        </w:rPr>
        <w:t xml:space="preserve"> указанн</w:t>
      </w:r>
      <w:r>
        <w:rPr>
          <w:sz w:val="28"/>
          <w:szCs w:val="28"/>
        </w:rPr>
        <w:t>ой</w:t>
      </w:r>
      <w:r w:rsidRPr="00921B96">
        <w:rPr>
          <w:sz w:val="28"/>
          <w:szCs w:val="28"/>
        </w:rPr>
        <w:t xml:space="preserve"> в заявке ОП посредством ЭИОС. Проверка осуществляется в течение не более 96 часов с момента поступления заявки-предложения на рассмотрение. </w:t>
      </w:r>
      <w:r>
        <w:rPr>
          <w:sz w:val="28"/>
          <w:szCs w:val="28"/>
        </w:rPr>
        <w:t>АР</w:t>
      </w:r>
      <w:r w:rsidRPr="00921B96">
        <w:rPr>
          <w:sz w:val="28"/>
          <w:szCs w:val="28"/>
        </w:rPr>
        <w:t xml:space="preserve"> ОП имеет право отклонить заявку-предложение, если предложенная тема не соответствует уровню или направлению подготовки студентов. Причиной отклонения заявки-предложения на тему не может быть принадлежность предлагаемого </w:t>
      </w:r>
      <w:r>
        <w:rPr>
          <w:sz w:val="28"/>
          <w:szCs w:val="28"/>
        </w:rPr>
        <w:t>Р</w:t>
      </w:r>
      <w:r w:rsidRPr="00921B96">
        <w:rPr>
          <w:sz w:val="28"/>
          <w:szCs w:val="28"/>
        </w:rPr>
        <w:t xml:space="preserve"> ВКР к департаменту или научному подразделению факультета, не реализующего ОП. Максимальный срок согласования заявки-предложения не может превышать 5 рабочих дней и не может осуществляться позже 10 октября текущего учебного года</w:t>
      </w:r>
      <w:r w:rsidRPr="002A0AFF">
        <w:rPr>
          <w:bCs/>
          <w:sz w:val="28"/>
          <w:szCs w:val="28"/>
        </w:rPr>
        <w:t>.</w:t>
      </w:r>
    </w:p>
    <w:p w14:paraId="7D7983A9" w14:textId="77777777" w:rsidR="007776A4" w:rsidRPr="007E1E9E" w:rsidRDefault="007776A4" w:rsidP="007776A4">
      <w:pPr>
        <w:tabs>
          <w:tab w:val="left" w:pos="1843"/>
          <w:tab w:val="left" w:pos="1985"/>
          <w:tab w:val="left" w:pos="2268"/>
        </w:tabs>
        <w:ind w:right="140"/>
        <w:jc w:val="both"/>
        <w:rPr>
          <w:sz w:val="28"/>
          <w:szCs w:val="28"/>
        </w:rPr>
      </w:pPr>
    </w:p>
    <w:p w14:paraId="39BCD817" w14:textId="77777777" w:rsidR="007776A4" w:rsidRPr="007E1E9E" w:rsidRDefault="007776A4" w:rsidP="007776A4">
      <w:pPr>
        <w:ind w:right="706"/>
        <w:rPr>
          <w:b/>
          <w:sz w:val="28"/>
          <w:szCs w:val="28"/>
        </w:rPr>
      </w:pPr>
      <w:r>
        <w:rPr>
          <w:b/>
          <w:sz w:val="28"/>
          <w:szCs w:val="28"/>
        </w:rPr>
        <w:t xml:space="preserve">2.2. </w:t>
      </w:r>
      <w:r w:rsidRPr="007E1E9E">
        <w:rPr>
          <w:b/>
          <w:sz w:val="28"/>
          <w:szCs w:val="28"/>
        </w:rPr>
        <w:t xml:space="preserve">Выбор студентами тем </w:t>
      </w:r>
      <w:r>
        <w:rPr>
          <w:b/>
          <w:sz w:val="28"/>
          <w:szCs w:val="28"/>
        </w:rPr>
        <w:t>ВКР</w:t>
      </w:r>
    </w:p>
    <w:p w14:paraId="1CBAC133" w14:textId="7EFFFA7C" w:rsidR="007776A4" w:rsidRDefault="007776A4" w:rsidP="007776A4">
      <w:pPr>
        <w:tabs>
          <w:tab w:val="left" w:pos="720"/>
          <w:tab w:val="left" w:pos="1985"/>
          <w:tab w:val="left" w:pos="2268"/>
        </w:tabs>
        <w:ind w:right="140"/>
        <w:jc w:val="both"/>
        <w:rPr>
          <w:sz w:val="28"/>
          <w:szCs w:val="28"/>
        </w:rPr>
      </w:pPr>
      <w:r>
        <w:rPr>
          <w:sz w:val="28"/>
          <w:szCs w:val="28"/>
        </w:rPr>
        <w:tab/>
      </w:r>
      <w:r w:rsidRPr="00216E9A">
        <w:rPr>
          <w:sz w:val="28"/>
          <w:szCs w:val="28"/>
        </w:rPr>
        <w:t xml:space="preserve">С </w:t>
      </w:r>
      <w:r w:rsidR="008231A6">
        <w:rPr>
          <w:sz w:val="28"/>
          <w:szCs w:val="28"/>
        </w:rPr>
        <w:t>28</w:t>
      </w:r>
      <w:r w:rsidRPr="00216E9A">
        <w:rPr>
          <w:sz w:val="28"/>
          <w:szCs w:val="28"/>
        </w:rPr>
        <w:t xml:space="preserve"> октября текущего учебного года темы ВКР становятся доступны для выбора студентов в ЭИОС. Студенты могут ознакомиться с заявкой-предложением и подать заявки на выбранные темы в период с </w:t>
      </w:r>
      <w:r w:rsidR="008231A6">
        <w:rPr>
          <w:sz w:val="28"/>
          <w:szCs w:val="28"/>
        </w:rPr>
        <w:t>28</w:t>
      </w:r>
      <w:r w:rsidRPr="00216E9A">
        <w:rPr>
          <w:sz w:val="28"/>
          <w:szCs w:val="28"/>
        </w:rPr>
        <w:t xml:space="preserve"> октября до </w:t>
      </w:r>
      <w:r w:rsidR="008231A6">
        <w:rPr>
          <w:sz w:val="28"/>
          <w:szCs w:val="28"/>
        </w:rPr>
        <w:t>10</w:t>
      </w:r>
      <w:r w:rsidRPr="00216E9A">
        <w:rPr>
          <w:sz w:val="28"/>
          <w:szCs w:val="28"/>
        </w:rPr>
        <w:t xml:space="preserve"> ноября текущего учебного года. Для принятия решения о выборе или уточнении темы студент должен консультироваться с потенциальным Р ВКР. В данный период студент также имеет право подать заявку-предложение, предложив свою инициативную тему по ВКР. Заявка-предложение проходит согласование с АР ОП студента. Рассмотрев предложенную студентом тему ВКР, АР ОП имеет право ее принять или отклонить, аргументировав свое </w:t>
      </w:r>
      <w:r w:rsidRPr="00216E9A">
        <w:rPr>
          <w:sz w:val="28"/>
          <w:szCs w:val="28"/>
        </w:rPr>
        <w:lastRenderedPageBreak/>
        <w:t xml:space="preserve">решение, или, совместно со студентом, переформулировать. В случае принятия темы ВКР АР ОП согласует кандидатуру ее Р с департаментом (подразделением), являющимся основным местом работы Р. При использовании ЭИОС АР вносит ФИО Р в поданную студентом заявку. </w:t>
      </w:r>
    </w:p>
    <w:p w14:paraId="43928902" w14:textId="167031D1" w:rsidR="007776A4" w:rsidRDefault="007776A4" w:rsidP="007776A4">
      <w:pPr>
        <w:tabs>
          <w:tab w:val="left" w:pos="720"/>
          <w:tab w:val="left" w:pos="1985"/>
          <w:tab w:val="left" w:pos="2268"/>
        </w:tabs>
        <w:ind w:right="140"/>
        <w:jc w:val="both"/>
        <w:rPr>
          <w:sz w:val="28"/>
          <w:szCs w:val="28"/>
        </w:rPr>
      </w:pPr>
      <w:r>
        <w:rPr>
          <w:sz w:val="28"/>
          <w:szCs w:val="28"/>
        </w:rPr>
        <w:tab/>
      </w:r>
      <w:r w:rsidRPr="00216E9A">
        <w:rPr>
          <w:sz w:val="28"/>
          <w:szCs w:val="28"/>
        </w:rPr>
        <w:t xml:space="preserve">В период с </w:t>
      </w:r>
      <w:r w:rsidR="008533C7">
        <w:rPr>
          <w:sz w:val="28"/>
          <w:szCs w:val="28"/>
        </w:rPr>
        <w:t>10</w:t>
      </w:r>
      <w:r w:rsidRPr="00216E9A">
        <w:rPr>
          <w:sz w:val="28"/>
          <w:szCs w:val="28"/>
        </w:rPr>
        <w:t xml:space="preserve"> до 1</w:t>
      </w:r>
      <w:r w:rsidR="008533C7">
        <w:rPr>
          <w:sz w:val="28"/>
          <w:szCs w:val="28"/>
        </w:rPr>
        <w:t>5</w:t>
      </w:r>
      <w:r w:rsidRPr="00216E9A">
        <w:rPr>
          <w:sz w:val="28"/>
          <w:szCs w:val="28"/>
        </w:rPr>
        <w:t xml:space="preserve"> ноября текущего учебного года Р отбирают поступившие заявки студентов, принимая или отклоняя кандидатуры. В случае, если ни одна заявка студента на тему ВКР не утверждена, он имеет право повторно выбрать тему в период с </w:t>
      </w:r>
      <w:r w:rsidR="008533C7">
        <w:rPr>
          <w:sz w:val="28"/>
          <w:szCs w:val="28"/>
        </w:rPr>
        <w:t>15</w:t>
      </w:r>
      <w:r w:rsidRPr="00216E9A">
        <w:rPr>
          <w:sz w:val="28"/>
          <w:szCs w:val="28"/>
        </w:rPr>
        <w:t xml:space="preserve"> до </w:t>
      </w:r>
      <w:r w:rsidR="008533C7">
        <w:rPr>
          <w:sz w:val="28"/>
          <w:szCs w:val="28"/>
        </w:rPr>
        <w:t>20</w:t>
      </w:r>
      <w:r w:rsidRPr="00216E9A">
        <w:rPr>
          <w:sz w:val="28"/>
          <w:szCs w:val="28"/>
        </w:rPr>
        <w:t xml:space="preserve"> ноября текущего учебного года. В период с 20 ноября до 15 декабря текущего учебного года </w:t>
      </w:r>
      <w:r>
        <w:rPr>
          <w:sz w:val="28"/>
          <w:szCs w:val="28"/>
        </w:rPr>
        <w:t>У</w:t>
      </w:r>
      <w:r w:rsidRPr="00216E9A">
        <w:rPr>
          <w:sz w:val="28"/>
          <w:szCs w:val="28"/>
        </w:rPr>
        <w:t>чебный офис ОП (далее – УО) формирует итоговые списки выбранных студентами тем ВКР и закрепленных за ними Р. Не позднее 15 декабря текущего учебного года темы ВКР студентов назначаются им в ИУП, что означает возникновение обязательства по выполнению работы студентом. Темы и Р ВКР студентов и установление срока предоставления итогового варианта ВКР закрепляются за студентами приказом не позднее 15 декабря текущего учебного года. Приказ готовит УО ОП в соответствии с утвержденным в НИУ ВШЭ Каталогом форм приказов по работе со студентами, подписывает приказ декан факультета</w:t>
      </w:r>
      <w:r>
        <w:rPr>
          <w:sz w:val="28"/>
          <w:szCs w:val="28"/>
        </w:rPr>
        <w:t xml:space="preserve"> (см. </w:t>
      </w:r>
      <w:r w:rsidRPr="002A0AFF">
        <w:rPr>
          <w:b/>
          <w:bCs/>
          <w:sz w:val="28"/>
          <w:szCs w:val="28"/>
        </w:rPr>
        <w:t>Приложение 1.</w:t>
      </w:r>
      <w:r>
        <w:rPr>
          <w:sz w:val="28"/>
          <w:szCs w:val="28"/>
        </w:rPr>
        <w:t xml:space="preserve"> </w:t>
      </w:r>
      <w:r w:rsidRPr="002A0AFF">
        <w:rPr>
          <w:bCs/>
          <w:sz w:val="28"/>
          <w:szCs w:val="28"/>
        </w:rPr>
        <w:t>Перечень и контрольные сроки этапов выбора и согласования тем ВКР</w:t>
      </w:r>
      <w:r>
        <w:rPr>
          <w:bCs/>
          <w:sz w:val="28"/>
          <w:szCs w:val="28"/>
        </w:rPr>
        <w:t>)</w:t>
      </w:r>
      <w:r w:rsidRPr="00216E9A">
        <w:rPr>
          <w:sz w:val="28"/>
          <w:szCs w:val="28"/>
        </w:rPr>
        <w:t xml:space="preserve">. </w:t>
      </w:r>
    </w:p>
    <w:p w14:paraId="679EF681" w14:textId="77777777" w:rsidR="007776A4" w:rsidRPr="007E1E9E" w:rsidRDefault="007776A4" w:rsidP="007776A4">
      <w:pPr>
        <w:tabs>
          <w:tab w:val="left" w:pos="720"/>
          <w:tab w:val="left" w:pos="1985"/>
          <w:tab w:val="left" w:pos="2268"/>
        </w:tabs>
        <w:ind w:right="140"/>
        <w:jc w:val="both"/>
        <w:rPr>
          <w:sz w:val="28"/>
          <w:szCs w:val="28"/>
        </w:rPr>
      </w:pPr>
      <w:r>
        <w:rPr>
          <w:sz w:val="28"/>
          <w:szCs w:val="28"/>
        </w:rPr>
        <w:tab/>
      </w:r>
      <w:r w:rsidRPr="00216E9A">
        <w:rPr>
          <w:sz w:val="28"/>
          <w:szCs w:val="28"/>
        </w:rPr>
        <w:t>Изменение, в том числе уточнение, темы ВКР возможно не позднее, чем за один календарный месяц до установленного срока представления итогового варианта ВКР посредством подачи соответствующего заявления на имя декана факультета. Подача заявления на изменение или уточнение темы может осуществляться при помощи ЭИОС. Поданное заявление в обязательном порядке проходит согласование с АР ОП студента, после чего изменение темы ВКР студента закрепляется приказом декана факультета. Студент, не выбравший тему ВКР в установленный срок, считается имеющим академическую задолженность. Он обязан ликвидировать ее в порядке и в сроки, установленные Положение</w:t>
      </w:r>
      <w:r>
        <w:rPr>
          <w:sz w:val="28"/>
          <w:szCs w:val="28"/>
        </w:rPr>
        <w:t>м</w:t>
      </w:r>
      <w:r w:rsidRPr="00216E9A">
        <w:rPr>
          <w:sz w:val="28"/>
          <w:szCs w:val="28"/>
        </w:rPr>
        <w:t xml:space="preserve"> об организации промежуточной аттестации и текущего контроля успеваемости студентов НИУ ВШЭ</w:t>
      </w:r>
      <w:r>
        <w:rPr>
          <w:sz w:val="28"/>
          <w:szCs w:val="28"/>
        </w:rPr>
        <w:t xml:space="preserve"> (далее – ПОПАТКУС)</w:t>
      </w:r>
      <w:r w:rsidRPr="00216E9A">
        <w:rPr>
          <w:sz w:val="28"/>
          <w:szCs w:val="28"/>
        </w:rPr>
        <w:t>.</w:t>
      </w:r>
    </w:p>
    <w:p w14:paraId="58639877" w14:textId="77777777" w:rsidR="007776A4" w:rsidRPr="007E1E9E" w:rsidRDefault="007776A4" w:rsidP="007776A4">
      <w:pPr>
        <w:jc w:val="both"/>
        <w:rPr>
          <w:sz w:val="28"/>
          <w:szCs w:val="28"/>
        </w:rPr>
      </w:pPr>
    </w:p>
    <w:p w14:paraId="7FDCF2C1" w14:textId="77777777" w:rsidR="007776A4" w:rsidRPr="007E1E9E" w:rsidRDefault="007776A4" w:rsidP="007776A4">
      <w:pPr>
        <w:ind w:right="706"/>
        <w:rPr>
          <w:b/>
          <w:sz w:val="28"/>
          <w:szCs w:val="28"/>
        </w:rPr>
      </w:pPr>
      <w:r>
        <w:rPr>
          <w:b/>
          <w:sz w:val="28"/>
          <w:szCs w:val="28"/>
        </w:rPr>
        <w:t>2.3. Выполнение</w:t>
      </w:r>
      <w:r w:rsidRPr="007E1E9E">
        <w:rPr>
          <w:b/>
          <w:sz w:val="28"/>
          <w:szCs w:val="28"/>
        </w:rPr>
        <w:t xml:space="preserve"> </w:t>
      </w:r>
      <w:r>
        <w:rPr>
          <w:b/>
          <w:sz w:val="28"/>
          <w:szCs w:val="28"/>
        </w:rPr>
        <w:t>ВКР</w:t>
      </w:r>
    </w:p>
    <w:p w14:paraId="5A59DB09" w14:textId="77777777" w:rsidR="007776A4" w:rsidRDefault="007776A4" w:rsidP="007776A4">
      <w:pPr>
        <w:tabs>
          <w:tab w:val="left" w:pos="720"/>
          <w:tab w:val="left" w:pos="1985"/>
          <w:tab w:val="left" w:pos="2268"/>
          <w:tab w:val="left" w:pos="2835"/>
        </w:tabs>
        <w:ind w:right="140"/>
        <w:jc w:val="both"/>
        <w:rPr>
          <w:sz w:val="28"/>
          <w:szCs w:val="28"/>
        </w:rPr>
      </w:pPr>
      <w:r>
        <w:rPr>
          <w:b/>
          <w:sz w:val="28"/>
          <w:szCs w:val="28"/>
        </w:rPr>
        <w:tab/>
      </w:r>
      <w:r w:rsidRPr="00F57F49">
        <w:rPr>
          <w:sz w:val="28"/>
          <w:szCs w:val="28"/>
        </w:rPr>
        <w:t>После утверждения темы и Р ВКР в ИУПе студент получает от Р задание на выполнение ЭПП с указанием графика и условий выполнения работ</w:t>
      </w:r>
      <w:r>
        <w:rPr>
          <w:sz w:val="28"/>
          <w:szCs w:val="28"/>
        </w:rPr>
        <w:t xml:space="preserve"> (см. </w:t>
      </w:r>
      <w:r w:rsidRPr="002A0AFF">
        <w:rPr>
          <w:b/>
          <w:bCs/>
          <w:sz w:val="28"/>
          <w:szCs w:val="28"/>
        </w:rPr>
        <w:t xml:space="preserve">Приложение </w:t>
      </w:r>
      <w:r>
        <w:rPr>
          <w:b/>
          <w:bCs/>
          <w:sz w:val="28"/>
          <w:szCs w:val="28"/>
        </w:rPr>
        <w:t>2</w:t>
      </w:r>
      <w:r w:rsidRPr="002A0AFF">
        <w:rPr>
          <w:b/>
          <w:bCs/>
          <w:sz w:val="28"/>
          <w:szCs w:val="28"/>
        </w:rPr>
        <w:t>.</w:t>
      </w:r>
      <w:r>
        <w:rPr>
          <w:sz w:val="28"/>
          <w:szCs w:val="28"/>
        </w:rPr>
        <w:t xml:space="preserve"> </w:t>
      </w:r>
      <w:r w:rsidRPr="00466E5A">
        <w:rPr>
          <w:bCs/>
          <w:sz w:val="28"/>
          <w:szCs w:val="28"/>
        </w:rPr>
        <w:t>Образец задания на выполнение ЭПП (ВКР), заполняемого в электронной информационно-образовательной системе (ЭИОС) НИУ ВШЭ</w:t>
      </w:r>
      <w:r>
        <w:rPr>
          <w:bCs/>
          <w:sz w:val="28"/>
          <w:szCs w:val="28"/>
        </w:rPr>
        <w:t>)</w:t>
      </w:r>
      <w:r w:rsidRPr="00F57F49">
        <w:rPr>
          <w:sz w:val="28"/>
          <w:szCs w:val="28"/>
        </w:rPr>
        <w:t xml:space="preserve">. Подписание задания на выполнение ЭПП является </w:t>
      </w:r>
      <w:r w:rsidRPr="00F57F49">
        <w:rPr>
          <w:b/>
          <w:sz w:val="28"/>
          <w:szCs w:val="28"/>
        </w:rPr>
        <w:t>первой и обязательной для каждого студента контрольной точкой</w:t>
      </w:r>
      <w:r w:rsidRPr="00F57F49">
        <w:rPr>
          <w:sz w:val="28"/>
          <w:szCs w:val="28"/>
        </w:rPr>
        <w:t>.</w:t>
      </w:r>
    </w:p>
    <w:p w14:paraId="4434CB1A" w14:textId="77777777" w:rsidR="007776A4" w:rsidRDefault="007776A4" w:rsidP="007776A4">
      <w:pPr>
        <w:tabs>
          <w:tab w:val="left" w:pos="720"/>
          <w:tab w:val="left" w:pos="1985"/>
          <w:tab w:val="left" w:pos="2268"/>
          <w:tab w:val="left" w:pos="2835"/>
        </w:tabs>
        <w:ind w:right="140"/>
        <w:jc w:val="both"/>
        <w:rPr>
          <w:sz w:val="28"/>
          <w:szCs w:val="28"/>
        </w:rPr>
      </w:pPr>
      <w:r>
        <w:rPr>
          <w:b/>
          <w:sz w:val="28"/>
          <w:szCs w:val="28"/>
        </w:rPr>
        <w:tab/>
      </w:r>
      <w:r w:rsidRPr="00F57F49">
        <w:rPr>
          <w:b/>
          <w:sz w:val="28"/>
          <w:szCs w:val="28"/>
        </w:rPr>
        <w:t>Второй обязательной контрольной точкой</w:t>
      </w:r>
      <w:r w:rsidRPr="00F57F49">
        <w:rPr>
          <w:sz w:val="28"/>
          <w:szCs w:val="28"/>
        </w:rPr>
        <w:t xml:space="preserve"> в выполнении ВКР является предъявление студентом Р проекта ВКР. На этом этапе студент должен </w:t>
      </w:r>
      <w:r w:rsidRPr="00F57F49">
        <w:rPr>
          <w:sz w:val="28"/>
          <w:szCs w:val="28"/>
          <w:highlight w:val="white"/>
        </w:rPr>
        <w:t xml:space="preserve">сформулировать рабочую гипотезу/замысел работы, выделить проблему, на решение которой будет направлена ВКР, и предложить основную структуру ВКР. </w:t>
      </w:r>
      <w:r w:rsidRPr="00F57F49">
        <w:rPr>
          <w:sz w:val="28"/>
          <w:szCs w:val="28"/>
        </w:rPr>
        <w:t xml:space="preserve">Проект ВКР может готовиться студентом в ходе научно-исследовательского семинара и индивидуальных консультаций с Р </w:t>
      </w:r>
      <w:r w:rsidRPr="00F57F49">
        <w:rPr>
          <w:sz w:val="28"/>
          <w:szCs w:val="28"/>
        </w:rPr>
        <w:lastRenderedPageBreak/>
        <w:t>(потенциальным Р). Студент имеет возможность доработать проект ВКР, не утвержденный Р, и представить его повторно. Конкретные д</w:t>
      </w:r>
      <w:r w:rsidRPr="00F57F49">
        <w:rPr>
          <w:sz w:val="28"/>
          <w:szCs w:val="28"/>
          <w:highlight w:val="white"/>
        </w:rPr>
        <w:t>аты повторного представления и оценивания согласуются с Р, но не поздн</w:t>
      </w:r>
      <w:r w:rsidRPr="00F57F49">
        <w:rPr>
          <w:sz w:val="28"/>
          <w:szCs w:val="28"/>
        </w:rPr>
        <w:t>е</w:t>
      </w:r>
      <w:r w:rsidRPr="00F57F49">
        <w:rPr>
          <w:sz w:val="28"/>
          <w:szCs w:val="28"/>
          <w:highlight w:val="white"/>
        </w:rPr>
        <w:t>е 25 декабря т</w:t>
      </w:r>
      <w:r w:rsidRPr="00F57F49">
        <w:rPr>
          <w:sz w:val="28"/>
          <w:szCs w:val="28"/>
        </w:rPr>
        <w:t xml:space="preserve">екущего учебного года. При отсутствии утвержденного в указанный срок проекта Р обязан уведомить об этом УО ОП по корпоративной электронной почте или через специальный модуль в </w:t>
      </w:r>
      <w:r w:rsidRPr="00F57F49">
        <w:rPr>
          <w:sz w:val="28"/>
          <w:szCs w:val="28"/>
          <w:lang w:val="en-US"/>
        </w:rPr>
        <w:t>LMS</w:t>
      </w:r>
      <w:r w:rsidRPr="00F57F49">
        <w:rPr>
          <w:sz w:val="28"/>
          <w:szCs w:val="28"/>
        </w:rPr>
        <w:t xml:space="preserve">. </w:t>
      </w:r>
    </w:p>
    <w:p w14:paraId="38606E53" w14:textId="77777777" w:rsidR="007776A4" w:rsidRDefault="007776A4" w:rsidP="007776A4">
      <w:pPr>
        <w:tabs>
          <w:tab w:val="left" w:pos="720"/>
          <w:tab w:val="left" w:pos="1985"/>
          <w:tab w:val="left" w:pos="2268"/>
          <w:tab w:val="left" w:pos="2835"/>
        </w:tabs>
        <w:ind w:right="140"/>
        <w:jc w:val="both"/>
        <w:rPr>
          <w:sz w:val="28"/>
          <w:szCs w:val="28"/>
        </w:rPr>
      </w:pPr>
      <w:r>
        <w:rPr>
          <w:sz w:val="28"/>
          <w:szCs w:val="28"/>
        </w:rPr>
        <w:tab/>
      </w:r>
      <w:r w:rsidRPr="00F57F49">
        <w:rPr>
          <w:b/>
          <w:sz w:val="28"/>
          <w:szCs w:val="28"/>
          <w:highlight w:val="white"/>
        </w:rPr>
        <w:t xml:space="preserve">Третьей </w:t>
      </w:r>
      <w:r w:rsidRPr="00F57F49">
        <w:rPr>
          <w:b/>
          <w:sz w:val="28"/>
          <w:szCs w:val="28"/>
        </w:rPr>
        <w:t xml:space="preserve">обязательной </w:t>
      </w:r>
      <w:r w:rsidRPr="00F57F49">
        <w:rPr>
          <w:b/>
          <w:sz w:val="28"/>
          <w:szCs w:val="28"/>
          <w:highlight w:val="white"/>
        </w:rPr>
        <w:t>контрольной точкой</w:t>
      </w:r>
      <w:r w:rsidRPr="00F57F49">
        <w:rPr>
          <w:sz w:val="28"/>
          <w:szCs w:val="28"/>
          <w:highlight w:val="white"/>
        </w:rPr>
        <w:t xml:space="preserve"> является предъявление первого варианта ВКР. Текст первого варианта ВКР передается Р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r w:rsidRPr="00F57F49">
        <w:rPr>
          <w:sz w:val="28"/>
          <w:szCs w:val="28"/>
        </w:rPr>
        <w:t xml:space="preserve"> </w:t>
      </w:r>
    </w:p>
    <w:p w14:paraId="667543BC" w14:textId="0F173FD9" w:rsidR="007776A4" w:rsidRDefault="007776A4" w:rsidP="007776A4">
      <w:pPr>
        <w:tabs>
          <w:tab w:val="left" w:pos="720"/>
          <w:tab w:val="left" w:pos="1985"/>
          <w:tab w:val="left" w:pos="2268"/>
          <w:tab w:val="left" w:pos="2835"/>
        </w:tabs>
        <w:ind w:right="140"/>
        <w:jc w:val="both"/>
        <w:rPr>
          <w:sz w:val="28"/>
          <w:szCs w:val="28"/>
        </w:rPr>
      </w:pPr>
      <w:r>
        <w:rPr>
          <w:sz w:val="28"/>
          <w:szCs w:val="28"/>
        </w:rPr>
        <w:tab/>
      </w:r>
      <w:r w:rsidR="00327EC2" w:rsidRPr="00955B94">
        <w:rPr>
          <w:b/>
          <w:sz w:val="28"/>
          <w:szCs w:val="28"/>
        </w:rPr>
        <w:t>Четвертой обязательной контрольной точкой</w:t>
      </w:r>
      <w:r w:rsidR="00327EC2" w:rsidRPr="00955B94">
        <w:rPr>
          <w:sz w:val="28"/>
          <w:szCs w:val="28"/>
        </w:rPr>
        <w:t xml:space="preserve"> является представление итогового варианта ВКР Р путем загрузки работы в электронном несканированном виде в специальный модуль ЭИОС с обязательным указанием на наличие/отсутствие в итоговом тексте ВКР контента, сгенерированного алгоритмами автоматической генерации контента. Если в итоговом варианте ВКР использовались алгоритмы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 Р обязан предоставить в УО ОП, на которой обучается студент, отзыв на ВКР в течение 7 календарных дней после получения итогового варианта ВКР (см. </w:t>
      </w:r>
      <w:r w:rsidR="00327EC2" w:rsidRPr="00955B94">
        <w:rPr>
          <w:b/>
          <w:bCs/>
          <w:sz w:val="28"/>
          <w:szCs w:val="28"/>
        </w:rPr>
        <w:t>Приложение 4.</w:t>
      </w:r>
      <w:r w:rsidR="00327EC2" w:rsidRPr="00955B94">
        <w:rPr>
          <w:sz w:val="28"/>
          <w:szCs w:val="28"/>
        </w:rPr>
        <w:t xml:space="preserve"> </w:t>
      </w:r>
      <w:r w:rsidR="00327EC2" w:rsidRPr="00955B94">
        <w:rPr>
          <w:iCs/>
          <w:sz w:val="28"/>
          <w:szCs w:val="28"/>
        </w:rPr>
        <w:t>Образец формы Отзыва Руководителя на ВКР</w:t>
      </w:r>
      <w:r w:rsidR="00327EC2" w:rsidRPr="00955B94">
        <w:rPr>
          <w:bCs/>
          <w:sz w:val="28"/>
          <w:szCs w:val="28"/>
        </w:rPr>
        <w:t>)</w:t>
      </w:r>
      <w:r w:rsidR="00327EC2" w:rsidRPr="00955B94">
        <w:rPr>
          <w:sz w:val="28"/>
          <w:szCs w:val="28"/>
        </w:rPr>
        <w:t xml:space="preserve">. Отзыв должен содержать рекомендуемую оценку ВКР студента по 10-балльной шкале. В случае использования ЭИОС отзыв загружается Р в специальный модуль, отдельно указывается рекомендуемая оценка. (см. приложение об отзыве). После загрузки итогового варианта ВКР в специальный модуль ЭИОС происходит автоматическая проверка работы на плагиат системой «Антиплагиат».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w:t>
      </w:r>
      <w:r w:rsidR="00327EC2">
        <w:rPr>
          <w:sz w:val="28"/>
          <w:szCs w:val="28"/>
        </w:rPr>
        <w:t>привлечения обучающихся НИУ ВШЭ к дисциплинарной ответственности</w:t>
      </w:r>
      <w:r w:rsidR="00327EC2" w:rsidRPr="00955B94">
        <w:rPr>
          <w:sz w:val="28"/>
          <w:szCs w:val="28"/>
        </w:rPr>
        <w:t xml:space="preserve"> (Приложение к Правилам внутреннего распорядка обучающихся НИУ ВШЭ)</w:t>
      </w:r>
      <w:r w:rsidRPr="00F57F49">
        <w:rPr>
          <w:sz w:val="28"/>
          <w:szCs w:val="28"/>
        </w:rPr>
        <w:t xml:space="preserve">. </w:t>
      </w:r>
    </w:p>
    <w:p w14:paraId="3BB47E7B" w14:textId="77777777" w:rsidR="007776A4" w:rsidRDefault="007776A4" w:rsidP="007776A4">
      <w:pPr>
        <w:tabs>
          <w:tab w:val="left" w:pos="720"/>
          <w:tab w:val="left" w:pos="1985"/>
          <w:tab w:val="left" w:pos="2268"/>
          <w:tab w:val="left" w:pos="2835"/>
        </w:tabs>
        <w:ind w:right="140"/>
        <w:jc w:val="both"/>
        <w:rPr>
          <w:sz w:val="28"/>
          <w:szCs w:val="28"/>
        </w:rPr>
      </w:pPr>
      <w:r>
        <w:rPr>
          <w:sz w:val="28"/>
          <w:szCs w:val="28"/>
        </w:rPr>
        <w:tab/>
      </w:r>
      <w:r w:rsidRPr="00F57F49">
        <w:rPr>
          <w:b/>
          <w:sz w:val="28"/>
          <w:szCs w:val="28"/>
        </w:rPr>
        <w:t>Пятой обязательной контрольной точкой</w:t>
      </w:r>
      <w:r w:rsidRPr="00F57F49">
        <w:rPr>
          <w:sz w:val="28"/>
          <w:szCs w:val="28"/>
        </w:rPr>
        <w:t xml:space="preserve"> является </w:t>
      </w:r>
      <w:r w:rsidRPr="00F57F49">
        <w:rPr>
          <w:b/>
          <w:sz w:val="28"/>
          <w:szCs w:val="28"/>
        </w:rPr>
        <w:t>рецензирование ВКР</w:t>
      </w:r>
      <w:r w:rsidRPr="0020331C">
        <w:rPr>
          <w:bCs/>
          <w:sz w:val="28"/>
          <w:szCs w:val="28"/>
        </w:rPr>
        <w:t>.</w:t>
      </w:r>
      <w:r w:rsidRPr="00F57F49">
        <w:rPr>
          <w:b/>
          <w:sz w:val="28"/>
          <w:szCs w:val="28"/>
        </w:rPr>
        <w:t xml:space="preserve"> </w:t>
      </w:r>
      <w:r w:rsidRPr="00F57F49">
        <w:rPr>
          <w:sz w:val="28"/>
          <w:szCs w:val="28"/>
        </w:rPr>
        <w:t xml:space="preserve">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Приказ о назначении рецензента подписывается деканом факультета по представлению АР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Если рецензент является работником НИУ ВШЭ, ВКР </w:t>
      </w:r>
      <w:r w:rsidRPr="00F57F49">
        <w:rPr>
          <w:sz w:val="28"/>
          <w:szCs w:val="28"/>
        </w:rPr>
        <w:lastRenderedPageBreak/>
        <w:t>становится доступна ему для просмотра в ЭИОС сразу после утверждения приказа о назначении рецензента и загрузки через личный кабинет итогового текста ВКР студентом. Если рецензент не является работником НИУ ВШЭ или по каким-то причинам не может получить доступ к ВКР студента в ЭИОС, УО ОП направляет ему текст ВКР с корпоративной электронной почты не позднее, чем через три календарных дня после его загрузки в ЭИОС.</w:t>
      </w:r>
    </w:p>
    <w:p w14:paraId="1664FFD7" w14:textId="77777777" w:rsidR="007776A4" w:rsidRDefault="007776A4" w:rsidP="007776A4">
      <w:pPr>
        <w:tabs>
          <w:tab w:val="left" w:pos="720"/>
          <w:tab w:val="left" w:pos="1985"/>
          <w:tab w:val="left" w:pos="2268"/>
          <w:tab w:val="left" w:pos="2835"/>
        </w:tabs>
        <w:ind w:right="140"/>
        <w:jc w:val="both"/>
        <w:rPr>
          <w:sz w:val="28"/>
          <w:szCs w:val="28"/>
        </w:rPr>
      </w:pPr>
      <w:r>
        <w:rPr>
          <w:sz w:val="28"/>
          <w:szCs w:val="28"/>
        </w:rPr>
        <w:tab/>
      </w:r>
      <w:r w:rsidRPr="00F57F49">
        <w:rPr>
          <w:sz w:val="28"/>
          <w:szCs w:val="28"/>
        </w:rPr>
        <w:t>Рецензент обязан провести квалифицированный анализ основных положений рецензируемой ВКР, наличия собственной точки зрения/проектного решения, умения пользоваться методами научного исследования/проектирования, степени обоснованности выводов и рекомендаций/адекватности средств достижения результатов, достоверности полученных результатов/целесообразности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 Рецензия должна содержать рекомендуемую оценку ВКР студента по 10-балльной шкале. В случае использования ЭИОС рецензия загружается рецензентом в специальный модуль, отдельно указывается рекомендуемая оценка. В случае составления рецензии без использования ЭИОС рецензент передает ответственному лицу от УО ОП на адрес корпоративной электронной почты письменную рецензию на ВКР не позднее, чем за шесть календарных дней до даты защиты ВКР (</w:t>
      </w:r>
      <w:r>
        <w:rPr>
          <w:sz w:val="28"/>
          <w:szCs w:val="28"/>
        </w:rPr>
        <w:t xml:space="preserve">см. </w:t>
      </w:r>
      <w:r w:rsidRPr="002A0AFF">
        <w:rPr>
          <w:b/>
          <w:bCs/>
          <w:sz w:val="28"/>
          <w:szCs w:val="28"/>
        </w:rPr>
        <w:t xml:space="preserve">Приложение </w:t>
      </w:r>
      <w:r>
        <w:rPr>
          <w:b/>
          <w:bCs/>
          <w:sz w:val="28"/>
          <w:szCs w:val="28"/>
        </w:rPr>
        <w:t>5</w:t>
      </w:r>
      <w:r w:rsidRPr="002A0AFF">
        <w:rPr>
          <w:b/>
          <w:bCs/>
          <w:sz w:val="28"/>
          <w:szCs w:val="28"/>
        </w:rPr>
        <w:t>.</w:t>
      </w:r>
      <w:r>
        <w:rPr>
          <w:sz w:val="28"/>
          <w:szCs w:val="28"/>
        </w:rPr>
        <w:t xml:space="preserve"> </w:t>
      </w:r>
      <w:r w:rsidRPr="0022137E">
        <w:rPr>
          <w:bCs/>
          <w:sz w:val="28"/>
          <w:szCs w:val="28"/>
        </w:rPr>
        <w:t>Образец формы Рецензии рецензента на ВКР</w:t>
      </w:r>
      <w:r w:rsidRPr="00F57F49">
        <w:rPr>
          <w:sz w:val="28"/>
          <w:szCs w:val="28"/>
        </w:rPr>
        <w:t xml:space="preserve">). </w:t>
      </w:r>
    </w:p>
    <w:p w14:paraId="3BB795B3" w14:textId="77777777" w:rsidR="007776A4" w:rsidRPr="005C6B1A" w:rsidRDefault="007776A4" w:rsidP="007776A4">
      <w:pPr>
        <w:tabs>
          <w:tab w:val="left" w:pos="720"/>
          <w:tab w:val="left" w:pos="1985"/>
          <w:tab w:val="left" w:pos="2268"/>
          <w:tab w:val="left" w:pos="2835"/>
        </w:tabs>
        <w:ind w:right="140"/>
        <w:jc w:val="both"/>
      </w:pPr>
      <w:r>
        <w:rPr>
          <w:sz w:val="28"/>
          <w:szCs w:val="28"/>
        </w:rPr>
        <w:tab/>
      </w:r>
      <w:r w:rsidRPr="00F57F49">
        <w:rPr>
          <w:sz w:val="28"/>
          <w:szCs w:val="28"/>
        </w:rPr>
        <w:t>УО ОП загружает скан-копию рецензии в соответствующий электронный модуль ЭИОС и указывает рекомендуемую оценку. После загрузки рецензии в ЭИОС НИУ ВШЭ она становится доступна для просмотра студентом. Студент обязан ознакомиться с рецензией и подготовить ответы по существу сделанных рецензентом замечаний. ВКР, отзыв Р и рецензия (рецензии) передаются в государственную экзаменационную комиссию (далее – ГЭК) не позднее чем за два календарных дня до защиты ВКР</w:t>
      </w:r>
      <w:r>
        <w:rPr>
          <w:sz w:val="28"/>
          <w:szCs w:val="28"/>
        </w:rPr>
        <w:t xml:space="preserve"> (см. </w:t>
      </w:r>
      <w:r w:rsidRPr="002A0AFF">
        <w:rPr>
          <w:b/>
          <w:bCs/>
          <w:sz w:val="28"/>
          <w:szCs w:val="28"/>
        </w:rPr>
        <w:t xml:space="preserve">Приложение </w:t>
      </w:r>
      <w:r>
        <w:rPr>
          <w:b/>
          <w:bCs/>
          <w:sz w:val="28"/>
          <w:szCs w:val="28"/>
        </w:rPr>
        <w:t>3</w:t>
      </w:r>
      <w:r w:rsidRPr="002A0AFF">
        <w:rPr>
          <w:b/>
          <w:bCs/>
          <w:sz w:val="28"/>
          <w:szCs w:val="28"/>
        </w:rPr>
        <w:t>.</w:t>
      </w:r>
      <w:r>
        <w:rPr>
          <w:sz w:val="28"/>
          <w:szCs w:val="28"/>
        </w:rPr>
        <w:t xml:space="preserve"> </w:t>
      </w:r>
      <w:r w:rsidRPr="005959D7">
        <w:rPr>
          <w:bCs/>
          <w:sz w:val="28"/>
          <w:szCs w:val="28"/>
        </w:rPr>
        <w:t xml:space="preserve">Перечень основных этапов </w:t>
      </w:r>
      <w:r>
        <w:rPr>
          <w:bCs/>
          <w:sz w:val="28"/>
          <w:szCs w:val="28"/>
        </w:rPr>
        <w:t xml:space="preserve">и график </w:t>
      </w:r>
      <w:r w:rsidRPr="005959D7">
        <w:rPr>
          <w:bCs/>
          <w:sz w:val="28"/>
          <w:szCs w:val="28"/>
        </w:rPr>
        <w:t>подготовки ВКР</w:t>
      </w:r>
      <w:r>
        <w:rPr>
          <w:bCs/>
          <w:sz w:val="28"/>
          <w:szCs w:val="28"/>
        </w:rPr>
        <w:t>)</w:t>
      </w:r>
      <w:r w:rsidRPr="00F57F49">
        <w:rPr>
          <w:sz w:val="28"/>
          <w:szCs w:val="28"/>
        </w:rPr>
        <w:t xml:space="preserve">. Защита ВКР (порядок проведения и процедура защиты) регламентирована </w:t>
      </w:r>
      <w:r w:rsidRPr="00F57F49">
        <w:rPr>
          <w:rFonts w:eastAsia="Calibri"/>
          <w:sz w:val="28"/>
          <w:szCs w:val="28"/>
        </w:rPr>
        <w:t>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w:t>
      </w:r>
      <w:r w:rsidRPr="005C6B1A">
        <w:t>.</w:t>
      </w:r>
    </w:p>
    <w:p w14:paraId="0CF6CF85" w14:textId="77777777" w:rsidR="007776A4" w:rsidRDefault="007776A4" w:rsidP="007776A4">
      <w:pPr>
        <w:tabs>
          <w:tab w:val="left" w:pos="720"/>
          <w:tab w:val="left" w:pos="1985"/>
          <w:tab w:val="left" w:pos="2268"/>
          <w:tab w:val="left" w:pos="2835"/>
        </w:tabs>
        <w:ind w:right="140"/>
        <w:jc w:val="both"/>
        <w:rPr>
          <w:szCs w:val="28"/>
        </w:rPr>
      </w:pPr>
      <w:r w:rsidRPr="005C6B1A">
        <w:rPr>
          <w:szCs w:val="28"/>
        </w:rPr>
        <w:tab/>
      </w:r>
      <w:r w:rsidRPr="005C6B1A">
        <w:rPr>
          <w:szCs w:val="28"/>
        </w:rPr>
        <w:tab/>
      </w:r>
      <w:r w:rsidRPr="005C6B1A">
        <w:rPr>
          <w:szCs w:val="28"/>
        </w:rPr>
        <w:tab/>
      </w:r>
    </w:p>
    <w:p w14:paraId="7383CC79" w14:textId="77777777" w:rsidR="007776A4" w:rsidRPr="007E1E9E" w:rsidRDefault="007776A4" w:rsidP="007776A4">
      <w:pPr>
        <w:rPr>
          <w:sz w:val="28"/>
          <w:szCs w:val="28"/>
        </w:rPr>
      </w:pPr>
      <w:r>
        <w:rPr>
          <w:b/>
          <w:sz w:val="28"/>
          <w:szCs w:val="28"/>
        </w:rPr>
        <w:t xml:space="preserve">3. </w:t>
      </w:r>
      <w:r w:rsidRPr="007E1E9E">
        <w:rPr>
          <w:b/>
          <w:sz w:val="28"/>
          <w:szCs w:val="28"/>
        </w:rPr>
        <w:t xml:space="preserve">Руководство </w:t>
      </w:r>
      <w:r>
        <w:rPr>
          <w:b/>
          <w:sz w:val="28"/>
          <w:szCs w:val="28"/>
        </w:rPr>
        <w:t>ВКР</w:t>
      </w:r>
    </w:p>
    <w:p w14:paraId="22482FC6" w14:textId="77777777" w:rsidR="007776A4" w:rsidRDefault="007776A4" w:rsidP="007776A4">
      <w:pPr>
        <w:tabs>
          <w:tab w:val="left" w:pos="851"/>
          <w:tab w:val="left" w:pos="1276"/>
        </w:tabs>
        <w:ind w:right="567"/>
        <w:jc w:val="both"/>
        <w:rPr>
          <w:sz w:val="28"/>
          <w:szCs w:val="28"/>
        </w:rPr>
      </w:pPr>
      <w:r>
        <w:rPr>
          <w:sz w:val="28"/>
          <w:szCs w:val="28"/>
        </w:rPr>
        <w:tab/>
      </w:r>
      <w:r w:rsidRPr="00F57F49">
        <w:rPr>
          <w:sz w:val="28"/>
          <w:szCs w:val="28"/>
        </w:rPr>
        <w:t>Непосредственное руководство ВКР осуществляет Р, назначенный приказом декана факультета. Р ВКР преиму</w:t>
      </w:r>
      <w:r w:rsidRPr="00F57F49">
        <w:rPr>
          <w:sz w:val="28"/>
          <w:szCs w:val="28"/>
          <w:highlight w:val="white"/>
        </w:rPr>
        <w:t>щест</w:t>
      </w:r>
      <w:r w:rsidRPr="00F57F49">
        <w:rPr>
          <w:sz w:val="28"/>
          <w:szCs w:val="28"/>
        </w:rPr>
        <w:t>венно назначаются работники НИУ ВШЭ, имеющие ученую степень (доктор наук, PhD, кандидат наук), а также практики, имеющие опыт работы в отрасли не менее 3-х лет, в том числе и работающие в НИУ ВШЭ на условиях совместительства</w:t>
      </w:r>
      <w:r w:rsidRPr="0057046A">
        <w:rPr>
          <w:sz w:val="28"/>
          <w:szCs w:val="28"/>
        </w:rPr>
        <w:t xml:space="preserve">. </w:t>
      </w:r>
      <w:bookmarkStart w:id="0" w:name="h_gjdgxs" w:colFirst="0" w:colLast="0"/>
      <w:bookmarkEnd w:id="0"/>
      <w:r>
        <w:rPr>
          <w:sz w:val="28"/>
          <w:szCs w:val="28"/>
        </w:rPr>
        <w:t>Р</w:t>
      </w:r>
      <w:r w:rsidRPr="0057046A">
        <w:rPr>
          <w:sz w:val="28"/>
          <w:szCs w:val="28"/>
        </w:rPr>
        <w:t>уководство ВКР могут осуществлять работники профессорско-преподавательского состава без ученой степени</w:t>
      </w:r>
      <w:r>
        <w:rPr>
          <w:sz w:val="28"/>
          <w:szCs w:val="28"/>
        </w:rPr>
        <w:t xml:space="preserve"> и</w:t>
      </w:r>
      <w:r w:rsidRPr="0057046A">
        <w:rPr>
          <w:sz w:val="28"/>
          <w:szCs w:val="28"/>
        </w:rPr>
        <w:t xml:space="preserve"> аспиранты</w:t>
      </w:r>
      <w:r>
        <w:rPr>
          <w:sz w:val="28"/>
          <w:szCs w:val="28"/>
        </w:rPr>
        <w:t xml:space="preserve">, если разрешение руководить ВКР им предоставлено </w:t>
      </w:r>
      <w:r>
        <w:rPr>
          <w:sz w:val="28"/>
          <w:szCs w:val="28"/>
        </w:rPr>
        <w:lastRenderedPageBreak/>
        <w:t>решением Академического совета ОП.</w:t>
      </w:r>
      <w:r w:rsidRPr="0057046A">
        <w:rPr>
          <w:sz w:val="28"/>
          <w:szCs w:val="28"/>
        </w:rPr>
        <w:t xml:space="preserve"> В целях оказания консультационной помощи могут быть назначены консультанты</w:t>
      </w:r>
      <w:r w:rsidRPr="00F57F49">
        <w:rPr>
          <w:sz w:val="28"/>
          <w:szCs w:val="28"/>
        </w:rPr>
        <w:t xml:space="preserve"> ВКР из числа работников НИУ ВШЭ или работников сторонних организаций, профессиональная деятельность и/или научные интересы которых связаны с темой ВКР. Консультанты дают рекомендации при разработке ВКР, в их обязанности входит консультационная помощь студенту. Для работ, выполняемых на стыке направлений, возможно привлечение до двух консультантов.</w:t>
      </w:r>
    </w:p>
    <w:p w14:paraId="465D9579" w14:textId="77777777" w:rsidR="007776A4" w:rsidRPr="00F57F49" w:rsidRDefault="007776A4" w:rsidP="007776A4">
      <w:pPr>
        <w:tabs>
          <w:tab w:val="left" w:pos="851"/>
          <w:tab w:val="left" w:pos="1276"/>
        </w:tabs>
        <w:ind w:left="851" w:right="567"/>
        <w:jc w:val="both"/>
        <w:rPr>
          <w:sz w:val="28"/>
          <w:szCs w:val="28"/>
        </w:rPr>
      </w:pPr>
      <w:r w:rsidRPr="0057046A">
        <w:rPr>
          <w:b/>
          <w:bCs/>
          <w:sz w:val="28"/>
          <w:szCs w:val="28"/>
        </w:rPr>
        <w:t>Консультант обязан</w:t>
      </w:r>
      <w:r w:rsidRPr="00F57F49">
        <w:rPr>
          <w:sz w:val="28"/>
          <w:szCs w:val="28"/>
        </w:rPr>
        <w:t>:</w:t>
      </w:r>
    </w:p>
    <w:p w14:paraId="0F3C14EF" w14:textId="77777777" w:rsidR="007776A4" w:rsidRPr="000202D5" w:rsidRDefault="007776A4" w:rsidP="007776A4">
      <w:pPr>
        <w:numPr>
          <w:ilvl w:val="0"/>
          <w:numId w:val="20"/>
        </w:numPr>
        <w:tabs>
          <w:tab w:val="left" w:pos="851"/>
        </w:tabs>
        <w:ind w:left="851" w:right="567"/>
        <w:jc w:val="both"/>
        <w:rPr>
          <w:sz w:val="28"/>
          <w:szCs w:val="28"/>
        </w:rPr>
      </w:pPr>
      <w:r w:rsidRPr="000202D5">
        <w:rPr>
          <w:sz w:val="28"/>
          <w:szCs w:val="28"/>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14:paraId="0EFBBD5D" w14:textId="77777777" w:rsidR="007776A4" w:rsidRPr="00F57F49" w:rsidRDefault="007776A4" w:rsidP="007776A4">
      <w:pPr>
        <w:numPr>
          <w:ilvl w:val="0"/>
          <w:numId w:val="20"/>
        </w:numPr>
        <w:tabs>
          <w:tab w:val="left" w:pos="851"/>
        </w:tabs>
        <w:ind w:right="567"/>
        <w:jc w:val="both"/>
        <w:rPr>
          <w:sz w:val="28"/>
          <w:szCs w:val="28"/>
        </w:rPr>
      </w:pPr>
      <w:r w:rsidRPr="00F57F49">
        <w:rPr>
          <w:sz w:val="28"/>
          <w:szCs w:val="28"/>
        </w:rPr>
        <w:t>давать студенту рекомендации по содержанию ВКР.</w:t>
      </w:r>
    </w:p>
    <w:p w14:paraId="6A9C5686" w14:textId="77777777" w:rsidR="007776A4" w:rsidRDefault="007776A4" w:rsidP="007776A4">
      <w:pPr>
        <w:tabs>
          <w:tab w:val="left" w:pos="851"/>
          <w:tab w:val="left" w:pos="1276"/>
        </w:tabs>
        <w:ind w:right="567"/>
        <w:jc w:val="both"/>
        <w:rPr>
          <w:sz w:val="28"/>
          <w:szCs w:val="28"/>
        </w:rPr>
      </w:pPr>
      <w:r>
        <w:rPr>
          <w:sz w:val="28"/>
          <w:szCs w:val="28"/>
        </w:rPr>
        <w:tab/>
      </w:r>
      <w:r w:rsidRPr="00F57F49">
        <w:rPr>
          <w:sz w:val="28"/>
          <w:szCs w:val="28"/>
        </w:rPr>
        <w:t xml:space="preserve">Решение о необходимости назначения консультанта(-ов) принимает </w:t>
      </w:r>
      <w:r>
        <w:rPr>
          <w:sz w:val="28"/>
          <w:szCs w:val="28"/>
        </w:rPr>
        <w:t>АР</w:t>
      </w:r>
      <w:r w:rsidRPr="00F57F49">
        <w:rPr>
          <w:sz w:val="28"/>
          <w:szCs w:val="28"/>
        </w:rPr>
        <w:t xml:space="preserve"> ОП (по представлению Р и по согласованию с руководителем факультета) </w:t>
      </w:r>
      <w:r w:rsidRPr="0057046A">
        <w:rPr>
          <w:sz w:val="28"/>
          <w:szCs w:val="28"/>
        </w:rPr>
        <w:t xml:space="preserve">на основании заявления студента, завизированного Р. Замена Р, назначение консультантов и кураторов ВКР оформляется приказом декана факультета по представлению АР ОП. Контроль за ходом и качеством подготовки ВКР к защите осуществляется Р и/ или консультантом ВКР, а также УО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Смена Р ВКР допускается не позднее, чем за 2 месяца до защиты ВКР. </w:t>
      </w:r>
    </w:p>
    <w:p w14:paraId="0AB0464C" w14:textId="77777777" w:rsidR="007776A4" w:rsidRPr="0057046A" w:rsidRDefault="007776A4" w:rsidP="007776A4">
      <w:pPr>
        <w:tabs>
          <w:tab w:val="left" w:pos="851"/>
          <w:tab w:val="left" w:pos="1276"/>
        </w:tabs>
        <w:ind w:right="567"/>
        <w:jc w:val="both"/>
        <w:rPr>
          <w:sz w:val="28"/>
          <w:szCs w:val="28"/>
        </w:rPr>
      </w:pPr>
      <w:r>
        <w:rPr>
          <w:sz w:val="28"/>
          <w:szCs w:val="28"/>
        </w:rPr>
        <w:tab/>
      </w:r>
      <w:r w:rsidRPr="0057046A">
        <w:rPr>
          <w:b/>
          <w:bCs/>
          <w:sz w:val="28"/>
          <w:szCs w:val="28"/>
        </w:rPr>
        <w:t>Р обязан осуществлять руководство подготовкой ВКР</w:t>
      </w:r>
      <w:r w:rsidRPr="0057046A">
        <w:rPr>
          <w:sz w:val="28"/>
          <w:szCs w:val="28"/>
        </w:rPr>
        <w:t xml:space="preserve">, в том числе: </w:t>
      </w:r>
    </w:p>
    <w:p w14:paraId="27858F81" w14:textId="77777777" w:rsidR="007776A4" w:rsidRPr="0057046A" w:rsidRDefault="007776A4" w:rsidP="007776A4">
      <w:pPr>
        <w:numPr>
          <w:ilvl w:val="0"/>
          <w:numId w:val="19"/>
        </w:numPr>
        <w:tabs>
          <w:tab w:val="left" w:pos="851"/>
          <w:tab w:val="left" w:pos="1276"/>
        </w:tabs>
        <w:ind w:left="851" w:right="567" w:hanging="491"/>
        <w:jc w:val="both"/>
        <w:rPr>
          <w:sz w:val="28"/>
          <w:szCs w:val="28"/>
        </w:rPr>
      </w:pPr>
      <w:r w:rsidRPr="0057046A">
        <w:rPr>
          <w:sz w:val="28"/>
          <w:szCs w:val="28"/>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14:paraId="49DEFCB0" w14:textId="77777777" w:rsidR="007776A4" w:rsidRPr="0057046A" w:rsidRDefault="007776A4" w:rsidP="007776A4">
      <w:pPr>
        <w:numPr>
          <w:ilvl w:val="0"/>
          <w:numId w:val="19"/>
        </w:numPr>
        <w:tabs>
          <w:tab w:val="left" w:pos="851"/>
          <w:tab w:val="left" w:pos="1276"/>
        </w:tabs>
        <w:ind w:left="851" w:right="567" w:hanging="491"/>
        <w:jc w:val="both"/>
        <w:rPr>
          <w:sz w:val="28"/>
          <w:szCs w:val="28"/>
        </w:rPr>
      </w:pPr>
      <w:r w:rsidRPr="0057046A">
        <w:rPr>
          <w:sz w:val="28"/>
          <w:szCs w:val="28"/>
        </w:rPr>
        <w:t>содействовать студенту в выборе методики исследования/ осуществления проекта;</w:t>
      </w:r>
    </w:p>
    <w:p w14:paraId="0A90C7F4" w14:textId="77777777" w:rsidR="007776A4" w:rsidRPr="0057046A" w:rsidRDefault="007776A4" w:rsidP="007776A4">
      <w:pPr>
        <w:numPr>
          <w:ilvl w:val="0"/>
          <w:numId w:val="19"/>
        </w:numPr>
        <w:tabs>
          <w:tab w:val="left" w:pos="851"/>
          <w:tab w:val="left" w:pos="1276"/>
        </w:tabs>
        <w:ind w:left="851" w:right="567" w:hanging="491"/>
        <w:jc w:val="both"/>
        <w:rPr>
          <w:sz w:val="28"/>
          <w:szCs w:val="28"/>
        </w:rPr>
      </w:pPr>
      <w:r w:rsidRPr="0057046A">
        <w:rPr>
          <w:sz w:val="28"/>
          <w:szCs w:val="28"/>
        </w:rPr>
        <w:t>совместно со студентом определять примерные этапы работы над темой;</w:t>
      </w:r>
    </w:p>
    <w:p w14:paraId="6F539136" w14:textId="77777777" w:rsidR="007776A4" w:rsidRPr="0057046A" w:rsidRDefault="007776A4" w:rsidP="007776A4">
      <w:pPr>
        <w:numPr>
          <w:ilvl w:val="0"/>
          <w:numId w:val="19"/>
        </w:numPr>
        <w:tabs>
          <w:tab w:val="left" w:pos="851"/>
          <w:tab w:val="left" w:pos="1560"/>
        </w:tabs>
        <w:ind w:left="851" w:right="567" w:hanging="491"/>
        <w:jc w:val="both"/>
        <w:rPr>
          <w:sz w:val="28"/>
          <w:szCs w:val="28"/>
        </w:rPr>
      </w:pPr>
      <w:r w:rsidRPr="0057046A">
        <w:rPr>
          <w:sz w:val="28"/>
          <w:szCs w:val="28"/>
        </w:rPr>
        <w:t>осуществлять систематический контроль хода и качества подготовки ВКР в соответствии с планом и графиком ее выполнения;</w:t>
      </w:r>
    </w:p>
    <w:p w14:paraId="73F6BFF2" w14:textId="77777777" w:rsidR="007776A4" w:rsidRPr="0057046A" w:rsidRDefault="007776A4" w:rsidP="007776A4">
      <w:pPr>
        <w:numPr>
          <w:ilvl w:val="0"/>
          <w:numId w:val="19"/>
        </w:numPr>
        <w:tabs>
          <w:tab w:val="left" w:pos="851"/>
          <w:tab w:val="left" w:pos="1560"/>
        </w:tabs>
        <w:ind w:left="851" w:right="567" w:hanging="491"/>
        <w:jc w:val="both"/>
        <w:rPr>
          <w:sz w:val="28"/>
          <w:szCs w:val="28"/>
        </w:rPr>
      </w:pPr>
      <w:r w:rsidRPr="0057046A">
        <w:rPr>
          <w:sz w:val="28"/>
          <w:szCs w:val="28"/>
        </w:rPr>
        <w:t xml:space="preserve">информировать </w:t>
      </w:r>
      <w:r>
        <w:rPr>
          <w:sz w:val="28"/>
          <w:szCs w:val="28"/>
        </w:rPr>
        <w:t>УО</w:t>
      </w:r>
      <w:r w:rsidRPr="0057046A">
        <w:rPr>
          <w:sz w:val="28"/>
          <w:szCs w:val="28"/>
        </w:rPr>
        <w:t xml:space="preserve"> ОП в случае несоблюдения студентом графика выполнения ВКР;</w:t>
      </w:r>
    </w:p>
    <w:p w14:paraId="5C2EA684" w14:textId="77777777" w:rsidR="007776A4" w:rsidRPr="0057046A" w:rsidRDefault="007776A4" w:rsidP="007776A4">
      <w:pPr>
        <w:numPr>
          <w:ilvl w:val="0"/>
          <w:numId w:val="19"/>
        </w:numPr>
        <w:tabs>
          <w:tab w:val="left" w:pos="851"/>
          <w:tab w:val="left" w:pos="1560"/>
        </w:tabs>
        <w:ind w:right="567"/>
        <w:jc w:val="both"/>
        <w:rPr>
          <w:sz w:val="28"/>
          <w:szCs w:val="28"/>
        </w:rPr>
      </w:pPr>
      <w:r w:rsidRPr="0057046A">
        <w:rPr>
          <w:sz w:val="28"/>
          <w:szCs w:val="28"/>
        </w:rPr>
        <w:t>давать студенту рекомендации по содержанию ВКР;</w:t>
      </w:r>
    </w:p>
    <w:p w14:paraId="04B6FCAF" w14:textId="77777777" w:rsidR="007776A4" w:rsidRPr="0057046A" w:rsidRDefault="007776A4" w:rsidP="007776A4">
      <w:pPr>
        <w:numPr>
          <w:ilvl w:val="0"/>
          <w:numId w:val="19"/>
        </w:numPr>
        <w:tabs>
          <w:tab w:val="left" w:pos="851"/>
          <w:tab w:val="left" w:pos="1560"/>
        </w:tabs>
        <w:ind w:left="851" w:right="567" w:hanging="491"/>
        <w:jc w:val="both"/>
        <w:rPr>
          <w:sz w:val="28"/>
          <w:szCs w:val="28"/>
        </w:rPr>
      </w:pPr>
      <w:r w:rsidRPr="0057046A">
        <w:rPr>
          <w:sz w:val="28"/>
          <w:szCs w:val="28"/>
        </w:rPr>
        <w:t>произвести оценку качества выполнения ВКР в соответствии с предъявляемыми к ней требованиями (в т.ч. в виде предоставления отзыва);</w:t>
      </w:r>
    </w:p>
    <w:p w14:paraId="7B087A2C" w14:textId="77777777" w:rsidR="007776A4" w:rsidRPr="0057046A" w:rsidRDefault="007776A4" w:rsidP="007776A4">
      <w:pPr>
        <w:numPr>
          <w:ilvl w:val="0"/>
          <w:numId w:val="19"/>
        </w:numPr>
        <w:tabs>
          <w:tab w:val="left" w:pos="851"/>
          <w:tab w:val="left" w:pos="1560"/>
        </w:tabs>
        <w:ind w:left="851" w:right="567" w:hanging="491"/>
        <w:jc w:val="both"/>
        <w:rPr>
          <w:sz w:val="28"/>
          <w:szCs w:val="28"/>
        </w:rPr>
      </w:pPr>
      <w:r w:rsidRPr="0057046A">
        <w:rPr>
          <w:sz w:val="28"/>
          <w:szCs w:val="28"/>
        </w:rPr>
        <w:lastRenderedPageBreak/>
        <w:t>согласовать данные о ВКР, подготовленные студентом для размещения на корпоративном сайте (портале) НИУ ВШЭ или других открытых электронных ресурсах.</w:t>
      </w:r>
    </w:p>
    <w:p w14:paraId="0F43D775" w14:textId="77777777" w:rsidR="007776A4" w:rsidRPr="0057046A" w:rsidRDefault="007776A4" w:rsidP="007776A4">
      <w:pPr>
        <w:tabs>
          <w:tab w:val="left" w:pos="851"/>
          <w:tab w:val="left" w:pos="1560"/>
        </w:tabs>
        <w:ind w:left="851" w:right="567"/>
        <w:jc w:val="both"/>
        <w:rPr>
          <w:sz w:val="28"/>
          <w:szCs w:val="28"/>
        </w:rPr>
      </w:pPr>
      <w:r w:rsidRPr="0057046A">
        <w:rPr>
          <w:b/>
          <w:bCs/>
          <w:sz w:val="28"/>
          <w:szCs w:val="28"/>
        </w:rPr>
        <w:t>Р имеет право</w:t>
      </w:r>
      <w:r w:rsidRPr="0057046A">
        <w:rPr>
          <w:sz w:val="28"/>
          <w:szCs w:val="28"/>
        </w:rPr>
        <w:t>:</w:t>
      </w:r>
    </w:p>
    <w:p w14:paraId="38AD6584" w14:textId="77777777" w:rsidR="007776A4" w:rsidRPr="0057046A" w:rsidRDefault="007776A4" w:rsidP="007776A4">
      <w:pPr>
        <w:numPr>
          <w:ilvl w:val="0"/>
          <w:numId w:val="17"/>
        </w:numPr>
        <w:tabs>
          <w:tab w:val="left" w:pos="851"/>
          <w:tab w:val="left" w:pos="1560"/>
        </w:tabs>
        <w:ind w:left="851" w:right="567"/>
        <w:jc w:val="both"/>
        <w:rPr>
          <w:sz w:val="28"/>
          <w:szCs w:val="28"/>
        </w:rPr>
      </w:pPr>
      <w:r w:rsidRPr="0057046A">
        <w:rPr>
          <w:sz w:val="28"/>
          <w:szCs w:val="28"/>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14:paraId="6F1C53C3" w14:textId="77777777" w:rsidR="007776A4" w:rsidRPr="0057046A" w:rsidRDefault="007776A4" w:rsidP="007776A4">
      <w:pPr>
        <w:numPr>
          <w:ilvl w:val="0"/>
          <w:numId w:val="17"/>
        </w:numPr>
        <w:tabs>
          <w:tab w:val="left" w:pos="851"/>
          <w:tab w:val="left" w:pos="1560"/>
        </w:tabs>
        <w:ind w:left="851" w:right="567" w:hanging="491"/>
        <w:jc w:val="both"/>
        <w:rPr>
          <w:sz w:val="28"/>
          <w:szCs w:val="28"/>
        </w:rPr>
      </w:pPr>
      <w:r w:rsidRPr="0057046A">
        <w:rPr>
          <w:sz w:val="28"/>
          <w:szCs w:val="28"/>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14:paraId="2CC665BD" w14:textId="77777777" w:rsidR="007776A4" w:rsidRPr="0057046A" w:rsidRDefault="007776A4" w:rsidP="007776A4">
      <w:pPr>
        <w:numPr>
          <w:ilvl w:val="0"/>
          <w:numId w:val="17"/>
        </w:numPr>
        <w:tabs>
          <w:tab w:val="left" w:pos="851"/>
          <w:tab w:val="left" w:pos="1560"/>
        </w:tabs>
        <w:ind w:left="851" w:right="567" w:hanging="491"/>
        <w:jc w:val="both"/>
        <w:rPr>
          <w:sz w:val="28"/>
          <w:szCs w:val="28"/>
        </w:rPr>
      </w:pPr>
      <w:r w:rsidRPr="0057046A">
        <w:rPr>
          <w:sz w:val="28"/>
          <w:szCs w:val="28"/>
        </w:rPr>
        <w:t>следить, чтобы студент внимательно относился к полученным рекомендациям и являлся на встречи подготовленным;</w:t>
      </w:r>
      <w:bookmarkStart w:id="1" w:name="h_tckpn6cl8qhr" w:colFirst="0" w:colLast="0"/>
      <w:bookmarkEnd w:id="1"/>
    </w:p>
    <w:p w14:paraId="5239CDEA" w14:textId="77777777" w:rsidR="007776A4" w:rsidRPr="0057046A" w:rsidRDefault="007776A4" w:rsidP="007776A4">
      <w:pPr>
        <w:numPr>
          <w:ilvl w:val="0"/>
          <w:numId w:val="17"/>
        </w:numPr>
        <w:tabs>
          <w:tab w:val="left" w:pos="851"/>
          <w:tab w:val="left" w:pos="1560"/>
        </w:tabs>
        <w:ind w:left="851" w:right="567" w:hanging="491"/>
        <w:jc w:val="both"/>
        <w:rPr>
          <w:sz w:val="28"/>
          <w:szCs w:val="28"/>
        </w:rPr>
      </w:pPr>
      <w:r w:rsidRPr="0057046A">
        <w:rPr>
          <w:sz w:val="28"/>
          <w:szCs w:val="28"/>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 планов подготовки соответствующих работ;</w:t>
      </w:r>
    </w:p>
    <w:p w14:paraId="0E9D6413" w14:textId="77777777" w:rsidR="007776A4" w:rsidRPr="0057046A" w:rsidRDefault="007776A4" w:rsidP="007776A4">
      <w:pPr>
        <w:numPr>
          <w:ilvl w:val="0"/>
          <w:numId w:val="17"/>
        </w:numPr>
        <w:tabs>
          <w:tab w:val="left" w:pos="851"/>
          <w:tab w:val="left" w:pos="1560"/>
        </w:tabs>
        <w:ind w:right="567"/>
        <w:jc w:val="both"/>
        <w:rPr>
          <w:sz w:val="28"/>
          <w:szCs w:val="28"/>
        </w:rPr>
      </w:pPr>
      <w:r w:rsidRPr="0057046A">
        <w:rPr>
          <w:sz w:val="28"/>
          <w:szCs w:val="28"/>
        </w:rPr>
        <w:t>участвовать в заседании ГЭК при защите ВКР.</w:t>
      </w:r>
    </w:p>
    <w:p w14:paraId="4714ED1E" w14:textId="77777777" w:rsidR="007776A4" w:rsidRPr="0057046A" w:rsidRDefault="007776A4" w:rsidP="007776A4">
      <w:pPr>
        <w:tabs>
          <w:tab w:val="left" w:pos="851"/>
          <w:tab w:val="left" w:pos="1560"/>
        </w:tabs>
        <w:ind w:right="567"/>
        <w:jc w:val="both"/>
        <w:rPr>
          <w:sz w:val="28"/>
          <w:szCs w:val="28"/>
        </w:rPr>
      </w:pPr>
      <w:r>
        <w:rPr>
          <w:sz w:val="28"/>
          <w:szCs w:val="28"/>
        </w:rPr>
        <w:tab/>
      </w:r>
      <w:r w:rsidRPr="0057046A">
        <w:rPr>
          <w:sz w:val="28"/>
          <w:szCs w:val="28"/>
        </w:rPr>
        <w:t xml:space="preserve">В случае если Р не является работником </w:t>
      </w:r>
      <w:r>
        <w:rPr>
          <w:sz w:val="28"/>
          <w:szCs w:val="28"/>
        </w:rPr>
        <w:t>НИУ ВШЭ</w:t>
      </w:r>
      <w:r w:rsidRPr="0057046A">
        <w:rPr>
          <w:sz w:val="28"/>
          <w:szCs w:val="28"/>
        </w:rPr>
        <w:t xml:space="preserve">, </w:t>
      </w:r>
      <w:r w:rsidRPr="0057046A">
        <w:rPr>
          <w:b/>
          <w:bCs/>
          <w:sz w:val="28"/>
          <w:szCs w:val="28"/>
        </w:rPr>
        <w:t>куратор ВКР</w:t>
      </w:r>
      <w:r w:rsidRPr="0057046A">
        <w:rPr>
          <w:sz w:val="28"/>
          <w:szCs w:val="28"/>
        </w:rPr>
        <w:t xml:space="preserve">, назначенный из числа научно-педагогических работников </w:t>
      </w:r>
      <w:r>
        <w:rPr>
          <w:sz w:val="28"/>
          <w:szCs w:val="28"/>
        </w:rPr>
        <w:t>ф</w:t>
      </w:r>
      <w:r w:rsidRPr="0057046A">
        <w:rPr>
          <w:sz w:val="28"/>
          <w:szCs w:val="28"/>
        </w:rPr>
        <w:t>акультета, обязан:</w:t>
      </w:r>
    </w:p>
    <w:p w14:paraId="08D964EE" w14:textId="77777777" w:rsidR="007776A4" w:rsidRPr="0057046A" w:rsidRDefault="007776A4" w:rsidP="007776A4">
      <w:pPr>
        <w:numPr>
          <w:ilvl w:val="0"/>
          <w:numId w:val="18"/>
        </w:numPr>
        <w:tabs>
          <w:tab w:val="left" w:pos="851"/>
        </w:tabs>
        <w:ind w:left="851" w:right="567" w:hanging="491"/>
        <w:jc w:val="both"/>
        <w:rPr>
          <w:sz w:val="28"/>
          <w:szCs w:val="28"/>
        </w:rPr>
      </w:pPr>
      <w:r w:rsidRPr="0057046A">
        <w:rPr>
          <w:sz w:val="28"/>
          <w:szCs w:val="28"/>
        </w:rPr>
        <w:t>совместно с Р осуществлять систематический контроль за ходом выполнения ВКР в соответствии с планом и графиком ее выполнения;</w:t>
      </w:r>
    </w:p>
    <w:p w14:paraId="1701A773" w14:textId="77777777" w:rsidR="007776A4" w:rsidRPr="0057046A" w:rsidRDefault="007776A4" w:rsidP="007776A4">
      <w:pPr>
        <w:numPr>
          <w:ilvl w:val="0"/>
          <w:numId w:val="18"/>
        </w:numPr>
        <w:tabs>
          <w:tab w:val="left" w:pos="851"/>
        </w:tabs>
        <w:ind w:left="851" w:right="567" w:hanging="491"/>
        <w:jc w:val="both"/>
        <w:rPr>
          <w:sz w:val="28"/>
          <w:szCs w:val="28"/>
        </w:rPr>
      </w:pPr>
      <w:r w:rsidRPr="0057046A">
        <w:rPr>
          <w:sz w:val="28"/>
          <w:szCs w:val="28"/>
        </w:rPr>
        <w:t xml:space="preserve">информировать </w:t>
      </w:r>
      <w:r>
        <w:rPr>
          <w:sz w:val="28"/>
          <w:szCs w:val="28"/>
        </w:rPr>
        <w:t>УО</w:t>
      </w:r>
      <w:r w:rsidRPr="0057046A">
        <w:rPr>
          <w:sz w:val="28"/>
          <w:szCs w:val="28"/>
        </w:rPr>
        <w:t xml:space="preserve"> ОП</w:t>
      </w:r>
      <w:r>
        <w:rPr>
          <w:sz w:val="28"/>
          <w:szCs w:val="28"/>
        </w:rPr>
        <w:t xml:space="preserve"> </w:t>
      </w:r>
      <w:r w:rsidRPr="0057046A">
        <w:rPr>
          <w:sz w:val="28"/>
          <w:szCs w:val="28"/>
        </w:rPr>
        <w:t>о несоблюдении студентом графика выполнения ВКР.</w:t>
      </w:r>
    </w:p>
    <w:p w14:paraId="3581A7F7" w14:textId="77777777" w:rsidR="007776A4" w:rsidRPr="000202D5" w:rsidRDefault="007776A4" w:rsidP="007776A4">
      <w:pPr>
        <w:ind w:right="567"/>
        <w:jc w:val="both"/>
        <w:rPr>
          <w:sz w:val="28"/>
          <w:szCs w:val="28"/>
        </w:rPr>
      </w:pPr>
    </w:p>
    <w:p w14:paraId="4A15899E" w14:textId="77777777" w:rsidR="007776A4" w:rsidRDefault="007776A4" w:rsidP="007776A4">
      <w:pPr>
        <w:tabs>
          <w:tab w:val="left" w:pos="720"/>
          <w:tab w:val="left" w:pos="993"/>
          <w:tab w:val="left" w:pos="1276"/>
        </w:tabs>
        <w:jc w:val="both"/>
        <w:rPr>
          <w:b/>
          <w:sz w:val="28"/>
          <w:szCs w:val="28"/>
        </w:rPr>
      </w:pPr>
      <w:r>
        <w:rPr>
          <w:b/>
          <w:sz w:val="28"/>
          <w:szCs w:val="28"/>
        </w:rPr>
        <w:t>4. Публикация ВКР</w:t>
      </w:r>
    </w:p>
    <w:p w14:paraId="374D58E7" w14:textId="77777777" w:rsidR="007776A4" w:rsidRPr="007E1E9E" w:rsidRDefault="007776A4" w:rsidP="007776A4">
      <w:pPr>
        <w:tabs>
          <w:tab w:val="left" w:pos="142"/>
          <w:tab w:val="left" w:pos="567"/>
          <w:tab w:val="left" w:pos="720"/>
          <w:tab w:val="left" w:pos="1560"/>
        </w:tabs>
        <w:jc w:val="both"/>
        <w:rPr>
          <w:sz w:val="28"/>
          <w:szCs w:val="28"/>
        </w:rPr>
      </w:pPr>
      <w:r>
        <w:rPr>
          <w:sz w:val="28"/>
          <w:szCs w:val="28"/>
        </w:rPr>
        <w:tab/>
      </w:r>
      <w:r>
        <w:rPr>
          <w:sz w:val="28"/>
          <w:szCs w:val="28"/>
        </w:rPr>
        <w:tab/>
      </w:r>
      <w:r>
        <w:rPr>
          <w:sz w:val="28"/>
          <w:szCs w:val="28"/>
        </w:rPr>
        <w:tab/>
      </w:r>
      <w:r w:rsidRPr="00B9106D">
        <w:rPr>
          <w:sz w:val="28"/>
          <w:szCs w:val="28"/>
        </w:rPr>
        <w:t xml:space="preserve">Публикация в открытом доступе аннотаций и полных текстов ВКР на корпоративном сайте (портале) НИУ ВШЭ </w:t>
      </w:r>
      <w:bookmarkStart w:id="2" w:name="_Hlk66440058"/>
      <w:r w:rsidRPr="00B9106D">
        <w:rPr>
          <w:sz w:val="28"/>
          <w:szCs w:val="28"/>
        </w:rPr>
        <w:t>осуществляется в соответствии с законодательством и локальными нормативными актами НИУ ВШЭ</w:t>
      </w:r>
      <w:bookmarkEnd w:id="2"/>
      <w:r w:rsidRPr="007E1E9E">
        <w:rPr>
          <w:sz w:val="28"/>
          <w:szCs w:val="28"/>
        </w:rPr>
        <w:t>.</w:t>
      </w:r>
    </w:p>
    <w:p w14:paraId="2D585BFA" w14:textId="77777777" w:rsidR="007776A4" w:rsidRPr="006C23C5" w:rsidRDefault="007776A4" w:rsidP="007776A4">
      <w:pPr>
        <w:tabs>
          <w:tab w:val="left" w:pos="142"/>
          <w:tab w:val="left" w:pos="567"/>
          <w:tab w:val="left" w:pos="993"/>
          <w:tab w:val="left" w:pos="1560"/>
        </w:tabs>
        <w:jc w:val="both"/>
        <w:rPr>
          <w:b/>
          <w:bCs/>
          <w:sz w:val="28"/>
          <w:szCs w:val="28"/>
        </w:rPr>
      </w:pPr>
    </w:p>
    <w:p w14:paraId="31CD594B" w14:textId="77777777" w:rsidR="007776A4" w:rsidRPr="007E1E9E" w:rsidRDefault="007776A4" w:rsidP="007776A4">
      <w:pPr>
        <w:tabs>
          <w:tab w:val="left" w:pos="142"/>
          <w:tab w:val="left" w:pos="567"/>
          <w:tab w:val="left" w:pos="720"/>
          <w:tab w:val="left" w:pos="1560"/>
        </w:tabs>
        <w:jc w:val="both"/>
        <w:rPr>
          <w:sz w:val="28"/>
          <w:szCs w:val="28"/>
        </w:rPr>
      </w:pPr>
      <w:r w:rsidRPr="006C23C5">
        <w:rPr>
          <w:b/>
          <w:bCs/>
          <w:sz w:val="28"/>
          <w:szCs w:val="28"/>
        </w:rPr>
        <w:t>5.</w:t>
      </w:r>
      <w:r>
        <w:rPr>
          <w:b/>
          <w:sz w:val="28"/>
          <w:szCs w:val="28"/>
        </w:rPr>
        <w:t xml:space="preserve"> </w:t>
      </w:r>
      <w:r w:rsidRPr="009B0DFA">
        <w:rPr>
          <w:b/>
          <w:sz w:val="28"/>
          <w:szCs w:val="28"/>
        </w:rPr>
        <w:t>Основные требования к оформлению</w:t>
      </w:r>
      <w:r>
        <w:rPr>
          <w:b/>
          <w:sz w:val="28"/>
          <w:szCs w:val="28"/>
        </w:rPr>
        <w:t xml:space="preserve"> ВКР</w:t>
      </w:r>
    </w:p>
    <w:p w14:paraId="2DE7530F" w14:textId="77777777" w:rsidR="007776A4" w:rsidRPr="00C8402C" w:rsidRDefault="007776A4" w:rsidP="007776A4">
      <w:pPr>
        <w:pStyle w:val="2"/>
        <w:jc w:val="left"/>
      </w:pPr>
      <w:r w:rsidRPr="00C8402C">
        <w:t>5.1. Общие требования к оформлению текста и цитированию</w:t>
      </w:r>
    </w:p>
    <w:p w14:paraId="1E6A44DC" w14:textId="77777777" w:rsidR="007776A4" w:rsidRDefault="007776A4" w:rsidP="007776A4">
      <w:pPr>
        <w:pStyle w:val="afb"/>
        <w:ind w:firstLine="708"/>
        <w:jc w:val="both"/>
        <w:rPr>
          <w:rFonts w:ascii="Times New Roman" w:hAnsi="Times New Roman" w:cs="Times New Roman"/>
          <w:bCs/>
          <w:sz w:val="28"/>
          <w:szCs w:val="28"/>
        </w:rPr>
      </w:pPr>
    </w:p>
    <w:p w14:paraId="6DE080AA"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Названия глав, слова «Содержание», «Введение», «Заключение», «Библиография» печатаются прописными буквами жирным шрифтом и располагаются посередине строки. Точка в конце таких слов не ставится. В названиях глав недопустим перенос слов. Названия параграфов печатаются строчными буками жирным шрифтом и располагаются посередине строки.</w:t>
      </w:r>
    </w:p>
    <w:p w14:paraId="58B4E44E" w14:textId="77777777" w:rsidR="007776A4" w:rsidRPr="00C8402C" w:rsidRDefault="007776A4" w:rsidP="007776A4">
      <w:pPr>
        <w:ind w:firstLine="720"/>
        <w:jc w:val="both"/>
        <w:rPr>
          <w:bCs/>
          <w:sz w:val="28"/>
          <w:szCs w:val="28"/>
        </w:rPr>
      </w:pPr>
      <w:r w:rsidRPr="00C8402C">
        <w:rPr>
          <w:bCs/>
          <w:sz w:val="28"/>
          <w:szCs w:val="28"/>
        </w:rPr>
        <w:t>При цитировании необходимо соблюдать следующие правила:</w:t>
      </w:r>
    </w:p>
    <w:p w14:paraId="2EA76991" w14:textId="77777777" w:rsidR="007776A4" w:rsidRPr="00C8402C" w:rsidRDefault="007776A4" w:rsidP="007776A4">
      <w:pPr>
        <w:numPr>
          <w:ilvl w:val="0"/>
          <w:numId w:val="8"/>
        </w:numPr>
        <w:tabs>
          <w:tab w:val="left" w:pos="1080"/>
        </w:tabs>
        <w:ind w:left="0" w:firstLine="720"/>
        <w:jc w:val="both"/>
        <w:rPr>
          <w:bCs/>
          <w:sz w:val="28"/>
          <w:szCs w:val="28"/>
        </w:rPr>
      </w:pPr>
      <w:r w:rsidRPr="00C8402C">
        <w:rPr>
          <w:bCs/>
          <w:sz w:val="28"/>
          <w:szCs w:val="28"/>
        </w:rPr>
        <w:t xml:space="preserve">текст цитаты заключается в кавычки и приводится без изменений, без произвольного сокращения цитируемого фрагмента (пропуск слов, </w:t>
      </w:r>
      <w:r w:rsidRPr="00C8402C">
        <w:rPr>
          <w:bCs/>
          <w:sz w:val="28"/>
          <w:szCs w:val="28"/>
        </w:rPr>
        <w:lastRenderedPageBreak/>
        <w:t>предложений или абзацев допускается, если не влечет искажения всего фрагмента и обозначается многоточием, которое ставится на месте пропуска) и без искажения его смысла;</w:t>
      </w:r>
    </w:p>
    <w:p w14:paraId="6789A25C" w14:textId="77777777" w:rsidR="007776A4" w:rsidRPr="00C8402C" w:rsidRDefault="007776A4" w:rsidP="007776A4">
      <w:pPr>
        <w:numPr>
          <w:ilvl w:val="0"/>
          <w:numId w:val="8"/>
        </w:numPr>
        <w:tabs>
          <w:tab w:val="left" w:pos="1080"/>
        </w:tabs>
        <w:ind w:left="0" w:firstLine="720"/>
        <w:jc w:val="both"/>
        <w:rPr>
          <w:bCs/>
          <w:sz w:val="28"/>
          <w:szCs w:val="28"/>
        </w:rPr>
      </w:pPr>
      <w:r w:rsidRPr="00C8402C">
        <w:rPr>
          <w:bCs/>
          <w:sz w:val="28"/>
          <w:szCs w:val="28"/>
        </w:rPr>
        <w:t>при выделении в цитате какого-либо слова (слов), необходимо после такого выделения в скобках это оговорить. Например: (курсив мой. – И.И.). Ваши инициалы должны ставиться и после иных пояснений, введенных в текст цитаты. Например: «Им (Макаровым А.Н. – И.И.) были сделаны и другие значительные открытия в области международного частного права»;</w:t>
      </w:r>
    </w:p>
    <w:p w14:paraId="26269697" w14:textId="77777777" w:rsidR="007776A4" w:rsidRPr="00C8402C" w:rsidRDefault="007776A4" w:rsidP="007776A4">
      <w:pPr>
        <w:numPr>
          <w:ilvl w:val="0"/>
          <w:numId w:val="8"/>
        </w:numPr>
        <w:tabs>
          <w:tab w:val="left" w:pos="1080"/>
        </w:tabs>
        <w:ind w:left="0" w:firstLine="720"/>
        <w:jc w:val="both"/>
        <w:rPr>
          <w:bCs/>
          <w:sz w:val="28"/>
          <w:szCs w:val="28"/>
        </w:rPr>
      </w:pPr>
      <w:r w:rsidRPr="00C8402C">
        <w:rPr>
          <w:bCs/>
          <w:sz w:val="28"/>
          <w:szCs w:val="28"/>
        </w:rPr>
        <w:t>каждая цитата должна сопровождаться ссылкой на источник (сноской), библиографическое описание которого приводится в соответствии с требованиями библиографических стандартов (см. Общие требования к оформлению библиографии и сносок).</w:t>
      </w:r>
    </w:p>
    <w:p w14:paraId="316BD94D" w14:textId="77777777" w:rsidR="007776A4" w:rsidRPr="00C8402C" w:rsidRDefault="007776A4" w:rsidP="007776A4">
      <w:pPr>
        <w:pStyle w:val="afb"/>
        <w:tabs>
          <w:tab w:val="left" w:pos="1080"/>
        </w:tabs>
        <w:jc w:val="both"/>
        <w:rPr>
          <w:rFonts w:ascii="Times New Roman" w:hAnsi="Times New Roman" w:cs="Times New Roman"/>
          <w:bCs/>
          <w:sz w:val="28"/>
          <w:szCs w:val="28"/>
        </w:rPr>
      </w:pPr>
      <w:r w:rsidRPr="00C8402C">
        <w:rPr>
          <w:rFonts w:ascii="Times New Roman" w:hAnsi="Times New Roman" w:cs="Times New Roman"/>
          <w:bCs/>
          <w:sz w:val="28"/>
          <w:szCs w:val="28"/>
        </w:rPr>
        <w:t xml:space="preserve">Использование таблиц, схем, диаграмм и т.п. должно быть обосновано, и по возможности такие материалы лучше изложить текстуально. Использованные в работе таблицы размещаются по ходу их упоминания в тексте, нумеруются (если их несколько) арабскими цифрами в пределах всего </w:t>
      </w:r>
      <w:r w:rsidRPr="00C8402C">
        <w:rPr>
          <w:rFonts w:ascii="Times New Roman" w:hAnsi="Times New Roman" w:cs="Times New Roman"/>
          <w:bCs/>
          <w:spacing w:val="-4"/>
          <w:sz w:val="28"/>
          <w:szCs w:val="28"/>
        </w:rPr>
        <w:t>текста. Над правым верхним углом таблицы помещается надпись «Таблица</w:t>
      </w:r>
      <w:r w:rsidRPr="00C8402C">
        <w:rPr>
          <w:rFonts w:ascii="Times New Roman" w:hAnsi="Times New Roman" w:cs="Times New Roman"/>
          <w:bCs/>
          <w:sz w:val="28"/>
          <w:szCs w:val="28"/>
        </w:rPr>
        <w:t xml:space="preserve"> …» с указанием ее порядкового номера (без знака № и без точки после цифры). Например: Таблица 3. Если в тексте есть только одна таблица, то она не нумеруется. Перед размещением материала в форме таблицы должен находиться тематический заголовок (название, отражающее содержание этого материала), который располагают посередине страницы и пишут с прописной буквы без точки в конце. При переносе таблицы (схемы, диаграммы и т.п.) на другую страницу должно быть повторено название ее граф и над ней необходимо поместить надпись: «Продолжение таблицы 3». Все перечисленные правила оформления относятся также и к схемам, диаграммам и т.п.</w:t>
      </w:r>
    </w:p>
    <w:p w14:paraId="117C2C87" w14:textId="77777777" w:rsidR="007776A4" w:rsidRPr="00C8402C" w:rsidRDefault="007776A4" w:rsidP="007776A4">
      <w:pPr>
        <w:tabs>
          <w:tab w:val="left" w:pos="1080"/>
        </w:tabs>
        <w:ind w:firstLine="720"/>
        <w:jc w:val="both"/>
        <w:rPr>
          <w:bCs/>
          <w:sz w:val="28"/>
          <w:szCs w:val="28"/>
        </w:rPr>
      </w:pPr>
      <w:r w:rsidRPr="00C8402C">
        <w:rPr>
          <w:bCs/>
          <w:sz w:val="28"/>
          <w:szCs w:val="28"/>
        </w:rPr>
        <w:t>При сокращенной записи слов в научных и иных текстах используются следующие основные способы:</w:t>
      </w:r>
    </w:p>
    <w:p w14:paraId="63C4EA71" w14:textId="77777777" w:rsidR="007776A4" w:rsidRPr="00C8402C" w:rsidRDefault="007776A4" w:rsidP="007776A4">
      <w:pPr>
        <w:numPr>
          <w:ilvl w:val="0"/>
          <w:numId w:val="9"/>
        </w:numPr>
        <w:tabs>
          <w:tab w:val="left" w:pos="1080"/>
        </w:tabs>
        <w:ind w:firstLine="0"/>
        <w:jc w:val="both"/>
        <w:rPr>
          <w:bCs/>
          <w:sz w:val="28"/>
          <w:szCs w:val="28"/>
        </w:rPr>
      </w:pPr>
      <w:r w:rsidRPr="00C8402C">
        <w:rPr>
          <w:bCs/>
          <w:sz w:val="28"/>
          <w:szCs w:val="28"/>
        </w:rPr>
        <w:t>оставляется только первая буква слова (например: пункт – «п.»);</w:t>
      </w:r>
    </w:p>
    <w:p w14:paraId="1462E21F" w14:textId="77777777" w:rsidR="007776A4" w:rsidRPr="00C8402C" w:rsidRDefault="007776A4" w:rsidP="007776A4">
      <w:pPr>
        <w:numPr>
          <w:ilvl w:val="0"/>
          <w:numId w:val="9"/>
        </w:numPr>
        <w:tabs>
          <w:tab w:val="left" w:pos="1080"/>
        </w:tabs>
        <w:ind w:firstLine="0"/>
        <w:jc w:val="both"/>
        <w:rPr>
          <w:bCs/>
          <w:sz w:val="28"/>
          <w:szCs w:val="28"/>
        </w:rPr>
      </w:pPr>
      <w:r w:rsidRPr="00C8402C">
        <w:rPr>
          <w:bCs/>
          <w:sz w:val="28"/>
          <w:szCs w:val="28"/>
        </w:rPr>
        <w:t>оставляются две первые буквы слова (например, статья – «ст.»);</w:t>
      </w:r>
    </w:p>
    <w:p w14:paraId="30897669" w14:textId="77777777" w:rsidR="007776A4" w:rsidRPr="00C8402C" w:rsidRDefault="007776A4" w:rsidP="007776A4">
      <w:pPr>
        <w:numPr>
          <w:ilvl w:val="0"/>
          <w:numId w:val="9"/>
        </w:numPr>
        <w:tabs>
          <w:tab w:val="left" w:pos="1080"/>
        </w:tabs>
        <w:ind w:left="1080"/>
        <w:jc w:val="both"/>
        <w:rPr>
          <w:bCs/>
          <w:sz w:val="28"/>
          <w:szCs w:val="28"/>
        </w:rPr>
      </w:pPr>
      <w:r w:rsidRPr="00C8402C">
        <w:rPr>
          <w:bCs/>
          <w:sz w:val="28"/>
          <w:szCs w:val="28"/>
        </w:rPr>
        <w:t>оставляется часть слова, без окончания и суффикса (например, абзац – «абз.»);</w:t>
      </w:r>
    </w:p>
    <w:p w14:paraId="249067FF" w14:textId="77777777" w:rsidR="007776A4" w:rsidRPr="00C8402C" w:rsidRDefault="007776A4" w:rsidP="007776A4">
      <w:pPr>
        <w:numPr>
          <w:ilvl w:val="0"/>
          <w:numId w:val="9"/>
        </w:numPr>
        <w:tabs>
          <w:tab w:val="clear" w:pos="720"/>
          <w:tab w:val="left" w:pos="1080"/>
        </w:tabs>
        <w:ind w:left="1080"/>
        <w:jc w:val="both"/>
        <w:rPr>
          <w:bCs/>
          <w:sz w:val="28"/>
          <w:szCs w:val="28"/>
        </w:rPr>
      </w:pPr>
      <w:r w:rsidRPr="00C8402C">
        <w:rPr>
          <w:bCs/>
          <w:sz w:val="28"/>
          <w:szCs w:val="28"/>
        </w:rPr>
        <w:t>пропускается несколько букв в середине слова, а вместо них ставится дефис (например, издательство – «изд-во»).</w:t>
      </w:r>
    </w:p>
    <w:p w14:paraId="52F270E9" w14:textId="77777777" w:rsidR="007776A4" w:rsidRPr="00C8402C" w:rsidRDefault="007776A4" w:rsidP="007776A4">
      <w:pPr>
        <w:pStyle w:val="afb"/>
        <w:tabs>
          <w:tab w:val="left" w:pos="1080"/>
        </w:tabs>
        <w:jc w:val="both"/>
        <w:rPr>
          <w:rFonts w:ascii="Times New Roman" w:hAnsi="Times New Roman" w:cs="Times New Roman"/>
          <w:bCs/>
          <w:sz w:val="28"/>
          <w:szCs w:val="28"/>
        </w:rPr>
      </w:pPr>
      <w:r>
        <w:rPr>
          <w:rFonts w:ascii="Times New Roman" w:hAnsi="Times New Roman" w:cs="Times New Roman"/>
          <w:bCs/>
          <w:sz w:val="28"/>
          <w:szCs w:val="28"/>
        </w:rPr>
        <w:tab/>
      </w:r>
      <w:r w:rsidRPr="00C8402C">
        <w:rPr>
          <w:rFonts w:ascii="Times New Roman" w:hAnsi="Times New Roman" w:cs="Times New Roman"/>
          <w:bCs/>
          <w:sz w:val="28"/>
          <w:szCs w:val="28"/>
        </w:rPr>
        <w:t>Сокращение не должно заканчиваться:</w:t>
      </w:r>
    </w:p>
    <w:p w14:paraId="39E27B3A" w14:textId="77777777" w:rsidR="007776A4" w:rsidRPr="00C8402C" w:rsidRDefault="007776A4" w:rsidP="007776A4">
      <w:pPr>
        <w:numPr>
          <w:ilvl w:val="0"/>
          <w:numId w:val="10"/>
        </w:numPr>
        <w:tabs>
          <w:tab w:val="left" w:pos="1080"/>
        </w:tabs>
        <w:ind w:firstLine="0"/>
        <w:jc w:val="both"/>
        <w:rPr>
          <w:bCs/>
          <w:sz w:val="28"/>
          <w:szCs w:val="28"/>
        </w:rPr>
      </w:pPr>
      <w:r w:rsidRPr="00C8402C">
        <w:rPr>
          <w:bCs/>
          <w:sz w:val="28"/>
          <w:szCs w:val="28"/>
        </w:rPr>
        <w:t>на гласную (если она не начальная буква слова);</w:t>
      </w:r>
    </w:p>
    <w:p w14:paraId="409E3F14" w14:textId="77777777" w:rsidR="007776A4" w:rsidRPr="00C8402C" w:rsidRDefault="007776A4" w:rsidP="007776A4">
      <w:pPr>
        <w:numPr>
          <w:ilvl w:val="0"/>
          <w:numId w:val="10"/>
        </w:numPr>
        <w:tabs>
          <w:tab w:val="left" w:pos="1080"/>
        </w:tabs>
        <w:ind w:firstLine="0"/>
        <w:jc w:val="both"/>
        <w:rPr>
          <w:bCs/>
          <w:sz w:val="28"/>
          <w:szCs w:val="28"/>
        </w:rPr>
      </w:pPr>
      <w:r w:rsidRPr="00C8402C">
        <w:rPr>
          <w:bCs/>
          <w:sz w:val="28"/>
          <w:szCs w:val="28"/>
        </w:rPr>
        <w:t>на букву «й»;</w:t>
      </w:r>
    </w:p>
    <w:p w14:paraId="11E6C865" w14:textId="77777777" w:rsidR="007776A4" w:rsidRPr="00C8402C" w:rsidRDefault="007776A4" w:rsidP="007776A4">
      <w:pPr>
        <w:numPr>
          <w:ilvl w:val="0"/>
          <w:numId w:val="10"/>
        </w:numPr>
        <w:tabs>
          <w:tab w:val="left" w:pos="1080"/>
        </w:tabs>
        <w:ind w:firstLine="0"/>
        <w:jc w:val="both"/>
        <w:rPr>
          <w:bCs/>
          <w:sz w:val="28"/>
          <w:szCs w:val="28"/>
        </w:rPr>
      </w:pPr>
      <w:r w:rsidRPr="00C8402C">
        <w:rPr>
          <w:bCs/>
          <w:sz w:val="28"/>
          <w:szCs w:val="28"/>
        </w:rPr>
        <w:t>на мягкий и твердый знак.</w:t>
      </w:r>
    </w:p>
    <w:p w14:paraId="5DA29445" w14:textId="77777777" w:rsidR="007776A4" w:rsidRPr="00C8402C" w:rsidRDefault="007776A4" w:rsidP="007776A4">
      <w:pPr>
        <w:tabs>
          <w:tab w:val="left" w:pos="1080"/>
        </w:tabs>
        <w:ind w:left="720"/>
        <w:jc w:val="both"/>
        <w:rPr>
          <w:bCs/>
          <w:sz w:val="28"/>
          <w:szCs w:val="28"/>
        </w:rPr>
      </w:pPr>
      <w:r w:rsidRPr="00C8402C">
        <w:rPr>
          <w:bCs/>
          <w:sz w:val="28"/>
          <w:szCs w:val="28"/>
        </w:rPr>
        <w:t>В научных и иных текстах встречаются три вида сокращений:</w:t>
      </w:r>
    </w:p>
    <w:p w14:paraId="411F0324" w14:textId="77777777" w:rsidR="007776A4" w:rsidRPr="00C8402C" w:rsidRDefault="007776A4" w:rsidP="007776A4">
      <w:pPr>
        <w:numPr>
          <w:ilvl w:val="0"/>
          <w:numId w:val="26"/>
        </w:numPr>
        <w:jc w:val="both"/>
        <w:rPr>
          <w:bCs/>
          <w:sz w:val="28"/>
          <w:szCs w:val="28"/>
        </w:rPr>
      </w:pPr>
      <w:r w:rsidRPr="00C8402C">
        <w:rPr>
          <w:bCs/>
          <w:sz w:val="28"/>
          <w:szCs w:val="28"/>
        </w:rPr>
        <w:t>Буквенные аббревиатуры (например, МВФ, ЕЦБ);</w:t>
      </w:r>
    </w:p>
    <w:p w14:paraId="5DC86161" w14:textId="77777777" w:rsidR="007776A4" w:rsidRPr="00C8402C" w:rsidRDefault="007776A4" w:rsidP="007776A4">
      <w:pPr>
        <w:numPr>
          <w:ilvl w:val="0"/>
          <w:numId w:val="26"/>
        </w:numPr>
        <w:jc w:val="both"/>
        <w:rPr>
          <w:bCs/>
          <w:sz w:val="28"/>
          <w:szCs w:val="28"/>
        </w:rPr>
      </w:pPr>
      <w:r w:rsidRPr="00C8402C">
        <w:rPr>
          <w:bCs/>
          <w:sz w:val="28"/>
          <w:szCs w:val="28"/>
        </w:rPr>
        <w:t>Сложносокращенные слова (например, Еврокомиссия – Европейская комиссия);</w:t>
      </w:r>
    </w:p>
    <w:p w14:paraId="6B4CB641" w14:textId="77777777" w:rsidR="007776A4" w:rsidRPr="00C8402C" w:rsidRDefault="007776A4" w:rsidP="007776A4">
      <w:pPr>
        <w:numPr>
          <w:ilvl w:val="0"/>
          <w:numId w:val="26"/>
        </w:numPr>
        <w:jc w:val="both"/>
        <w:rPr>
          <w:bCs/>
          <w:sz w:val="28"/>
          <w:szCs w:val="28"/>
        </w:rPr>
      </w:pPr>
      <w:r w:rsidRPr="00C8402C">
        <w:rPr>
          <w:bCs/>
          <w:sz w:val="28"/>
          <w:szCs w:val="28"/>
        </w:rPr>
        <w:t>Общепринятые условные графические сокращения по начальным буквам или по частям слов:</w:t>
      </w:r>
    </w:p>
    <w:p w14:paraId="78F8CAA7" w14:textId="77777777" w:rsidR="007776A4" w:rsidRPr="00C8402C" w:rsidRDefault="007776A4" w:rsidP="007776A4">
      <w:pPr>
        <w:ind w:left="720" w:firstLine="720"/>
        <w:jc w:val="both"/>
        <w:rPr>
          <w:bCs/>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3145"/>
        <w:gridCol w:w="1707"/>
        <w:gridCol w:w="2276"/>
      </w:tblGrid>
      <w:tr w:rsidR="007776A4" w:rsidRPr="00C8402C" w14:paraId="5198609F" w14:textId="77777777" w:rsidTr="009F0943">
        <w:tc>
          <w:tcPr>
            <w:tcW w:w="1548" w:type="dxa"/>
          </w:tcPr>
          <w:p w14:paraId="7B83705C" w14:textId="77777777" w:rsidR="007776A4" w:rsidRPr="00C8402C" w:rsidRDefault="007776A4" w:rsidP="009F0943">
            <w:pPr>
              <w:ind w:left="-720" w:firstLine="720"/>
              <w:jc w:val="both"/>
              <w:rPr>
                <w:bCs/>
                <w:sz w:val="28"/>
                <w:szCs w:val="28"/>
              </w:rPr>
            </w:pPr>
            <w:r w:rsidRPr="00C8402C">
              <w:rPr>
                <w:bCs/>
                <w:sz w:val="28"/>
                <w:szCs w:val="28"/>
              </w:rPr>
              <w:t xml:space="preserve">   т.е.</w:t>
            </w:r>
          </w:p>
        </w:tc>
        <w:tc>
          <w:tcPr>
            <w:tcW w:w="3240" w:type="dxa"/>
          </w:tcPr>
          <w:p w14:paraId="7C7A77D3" w14:textId="77777777" w:rsidR="007776A4" w:rsidRPr="00C8402C" w:rsidRDefault="007776A4" w:rsidP="009F0943">
            <w:pPr>
              <w:ind w:firstLine="8"/>
              <w:jc w:val="both"/>
              <w:rPr>
                <w:bCs/>
                <w:sz w:val="28"/>
                <w:szCs w:val="28"/>
              </w:rPr>
            </w:pPr>
            <w:r w:rsidRPr="00C8402C">
              <w:rPr>
                <w:bCs/>
                <w:sz w:val="28"/>
                <w:szCs w:val="28"/>
              </w:rPr>
              <w:t>то есть;</w:t>
            </w:r>
          </w:p>
        </w:tc>
        <w:tc>
          <w:tcPr>
            <w:tcW w:w="1750" w:type="dxa"/>
          </w:tcPr>
          <w:p w14:paraId="0153C3FB" w14:textId="77777777" w:rsidR="007776A4" w:rsidRPr="00C8402C" w:rsidRDefault="007776A4" w:rsidP="009F0943">
            <w:pPr>
              <w:ind w:firstLine="252"/>
              <w:jc w:val="both"/>
              <w:rPr>
                <w:bCs/>
                <w:sz w:val="28"/>
                <w:szCs w:val="28"/>
              </w:rPr>
            </w:pPr>
            <w:r w:rsidRPr="00C8402C">
              <w:rPr>
                <w:bCs/>
                <w:sz w:val="28"/>
                <w:szCs w:val="28"/>
              </w:rPr>
              <w:t>см.</w:t>
            </w:r>
          </w:p>
        </w:tc>
        <w:tc>
          <w:tcPr>
            <w:tcW w:w="2313" w:type="dxa"/>
          </w:tcPr>
          <w:p w14:paraId="05921E13" w14:textId="77777777" w:rsidR="007776A4" w:rsidRPr="00C8402C" w:rsidRDefault="007776A4" w:rsidP="009F0943">
            <w:pPr>
              <w:ind w:firstLine="302"/>
              <w:jc w:val="both"/>
              <w:rPr>
                <w:bCs/>
                <w:sz w:val="28"/>
                <w:szCs w:val="28"/>
              </w:rPr>
            </w:pPr>
            <w:r w:rsidRPr="00C8402C">
              <w:rPr>
                <w:bCs/>
                <w:sz w:val="28"/>
                <w:szCs w:val="28"/>
              </w:rPr>
              <w:t>смотри;</w:t>
            </w:r>
          </w:p>
        </w:tc>
      </w:tr>
      <w:tr w:rsidR="007776A4" w:rsidRPr="00C8402C" w14:paraId="05CE12BA" w14:textId="77777777" w:rsidTr="009F0943">
        <w:tc>
          <w:tcPr>
            <w:tcW w:w="1548" w:type="dxa"/>
          </w:tcPr>
          <w:p w14:paraId="5DBF8F0E" w14:textId="77777777" w:rsidR="007776A4" w:rsidRPr="00C8402C" w:rsidRDefault="007776A4" w:rsidP="009F0943">
            <w:pPr>
              <w:ind w:firstLine="180"/>
              <w:jc w:val="both"/>
              <w:rPr>
                <w:bCs/>
                <w:sz w:val="28"/>
                <w:szCs w:val="28"/>
              </w:rPr>
            </w:pPr>
            <w:r w:rsidRPr="00C8402C">
              <w:rPr>
                <w:bCs/>
                <w:sz w:val="28"/>
                <w:szCs w:val="28"/>
              </w:rPr>
              <w:t>и т.д.</w:t>
            </w:r>
          </w:p>
        </w:tc>
        <w:tc>
          <w:tcPr>
            <w:tcW w:w="3240" w:type="dxa"/>
          </w:tcPr>
          <w:p w14:paraId="18DFFE21" w14:textId="77777777" w:rsidR="007776A4" w:rsidRPr="00C8402C" w:rsidRDefault="007776A4" w:rsidP="009F0943">
            <w:pPr>
              <w:ind w:firstLine="8"/>
              <w:jc w:val="both"/>
              <w:rPr>
                <w:bCs/>
                <w:sz w:val="28"/>
                <w:szCs w:val="28"/>
              </w:rPr>
            </w:pPr>
            <w:r w:rsidRPr="00C8402C">
              <w:rPr>
                <w:bCs/>
                <w:sz w:val="28"/>
                <w:szCs w:val="28"/>
              </w:rPr>
              <w:t>и так далее;</w:t>
            </w:r>
          </w:p>
        </w:tc>
        <w:tc>
          <w:tcPr>
            <w:tcW w:w="1750" w:type="dxa"/>
          </w:tcPr>
          <w:p w14:paraId="6424FCFF" w14:textId="77777777" w:rsidR="007776A4" w:rsidRPr="00C8402C" w:rsidRDefault="007776A4" w:rsidP="009F0943">
            <w:pPr>
              <w:ind w:firstLine="252"/>
              <w:jc w:val="both"/>
              <w:rPr>
                <w:bCs/>
                <w:sz w:val="28"/>
                <w:szCs w:val="28"/>
              </w:rPr>
            </w:pPr>
            <w:r w:rsidRPr="00C8402C">
              <w:rPr>
                <w:bCs/>
                <w:sz w:val="28"/>
                <w:szCs w:val="28"/>
              </w:rPr>
              <w:t>ср.</w:t>
            </w:r>
          </w:p>
        </w:tc>
        <w:tc>
          <w:tcPr>
            <w:tcW w:w="2313" w:type="dxa"/>
          </w:tcPr>
          <w:p w14:paraId="7A0AA7A3" w14:textId="77777777" w:rsidR="007776A4" w:rsidRPr="00C8402C" w:rsidRDefault="007776A4" w:rsidP="009F0943">
            <w:pPr>
              <w:ind w:firstLine="302"/>
              <w:jc w:val="both"/>
              <w:rPr>
                <w:bCs/>
                <w:sz w:val="28"/>
                <w:szCs w:val="28"/>
              </w:rPr>
            </w:pPr>
            <w:r w:rsidRPr="00C8402C">
              <w:rPr>
                <w:bCs/>
                <w:sz w:val="28"/>
                <w:szCs w:val="28"/>
              </w:rPr>
              <w:t>сравни;</w:t>
            </w:r>
          </w:p>
        </w:tc>
      </w:tr>
      <w:tr w:rsidR="007776A4" w:rsidRPr="00C8402C" w14:paraId="63161E8A" w14:textId="77777777" w:rsidTr="009F0943">
        <w:tc>
          <w:tcPr>
            <w:tcW w:w="1548" w:type="dxa"/>
          </w:tcPr>
          <w:p w14:paraId="4DB11C72" w14:textId="77777777" w:rsidR="007776A4" w:rsidRPr="00C8402C" w:rsidRDefault="007776A4" w:rsidP="009F0943">
            <w:pPr>
              <w:ind w:firstLine="180"/>
              <w:jc w:val="both"/>
              <w:rPr>
                <w:bCs/>
                <w:sz w:val="28"/>
                <w:szCs w:val="28"/>
              </w:rPr>
            </w:pPr>
            <w:r w:rsidRPr="00C8402C">
              <w:rPr>
                <w:bCs/>
                <w:sz w:val="28"/>
                <w:szCs w:val="28"/>
              </w:rPr>
              <w:t>и т.п.</w:t>
            </w:r>
          </w:p>
        </w:tc>
        <w:tc>
          <w:tcPr>
            <w:tcW w:w="3240" w:type="dxa"/>
          </w:tcPr>
          <w:p w14:paraId="1E9D2811" w14:textId="77777777" w:rsidR="007776A4" w:rsidRPr="00C8402C" w:rsidRDefault="007776A4" w:rsidP="009F0943">
            <w:pPr>
              <w:ind w:left="368" w:hanging="372"/>
              <w:jc w:val="both"/>
              <w:rPr>
                <w:bCs/>
                <w:sz w:val="28"/>
                <w:szCs w:val="28"/>
              </w:rPr>
            </w:pPr>
            <w:r w:rsidRPr="00C8402C">
              <w:rPr>
                <w:bCs/>
                <w:sz w:val="28"/>
                <w:szCs w:val="28"/>
              </w:rPr>
              <w:t>и тому   подобное;</w:t>
            </w:r>
          </w:p>
        </w:tc>
        <w:tc>
          <w:tcPr>
            <w:tcW w:w="1750" w:type="dxa"/>
          </w:tcPr>
          <w:p w14:paraId="0E16E82C" w14:textId="77777777" w:rsidR="007776A4" w:rsidRPr="00C8402C" w:rsidRDefault="007776A4" w:rsidP="009F0943">
            <w:pPr>
              <w:ind w:firstLine="252"/>
              <w:jc w:val="both"/>
              <w:rPr>
                <w:bCs/>
                <w:sz w:val="28"/>
                <w:szCs w:val="28"/>
              </w:rPr>
            </w:pPr>
            <w:r w:rsidRPr="00C8402C">
              <w:rPr>
                <w:bCs/>
                <w:sz w:val="28"/>
                <w:szCs w:val="28"/>
              </w:rPr>
              <w:t>напр.</w:t>
            </w:r>
          </w:p>
        </w:tc>
        <w:tc>
          <w:tcPr>
            <w:tcW w:w="2313" w:type="dxa"/>
          </w:tcPr>
          <w:p w14:paraId="1FD5AB37" w14:textId="77777777" w:rsidR="007776A4" w:rsidRPr="00C8402C" w:rsidRDefault="007776A4" w:rsidP="009F0943">
            <w:pPr>
              <w:ind w:firstLine="302"/>
              <w:jc w:val="both"/>
              <w:rPr>
                <w:bCs/>
                <w:sz w:val="28"/>
                <w:szCs w:val="28"/>
              </w:rPr>
            </w:pPr>
            <w:r w:rsidRPr="00C8402C">
              <w:rPr>
                <w:bCs/>
                <w:sz w:val="28"/>
                <w:szCs w:val="28"/>
              </w:rPr>
              <w:t>например;</w:t>
            </w:r>
          </w:p>
        </w:tc>
      </w:tr>
      <w:tr w:rsidR="007776A4" w:rsidRPr="00C8402C" w14:paraId="5C7E3FCE" w14:textId="77777777" w:rsidTr="009F0943">
        <w:tc>
          <w:tcPr>
            <w:tcW w:w="1548" w:type="dxa"/>
          </w:tcPr>
          <w:p w14:paraId="629E91DC" w14:textId="77777777" w:rsidR="007776A4" w:rsidRPr="00C8402C" w:rsidRDefault="007776A4" w:rsidP="009F0943">
            <w:pPr>
              <w:ind w:firstLine="180"/>
              <w:jc w:val="both"/>
              <w:rPr>
                <w:bCs/>
                <w:sz w:val="28"/>
                <w:szCs w:val="28"/>
              </w:rPr>
            </w:pPr>
            <w:r w:rsidRPr="00C8402C">
              <w:rPr>
                <w:bCs/>
                <w:sz w:val="28"/>
                <w:szCs w:val="28"/>
              </w:rPr>
              <w:t>и др.</w:t>
            </w:r>
          </w:p>
        </w:tc>
        <w:tc>
          <w:tcPr>
            <w:tcW w:w="3240" w:type="dxa"/>
          </w:tcPr>
          <w:p w14:paraId="784E9D2E" w14:textId="77777777" w:rsidR="007776A4" w:rsidRPr="00C8402C" w:rsidRDefault="007776A4" w:rsidP="009F0943">
            <w:pPr>
              <w:ind w:firstLine="8"/>
              <w:jc w:val="both"/>
              <w:rPr>
                <w:bCs/>
                <w:sz w:val="28"/>
                <w:szCs w:val="28"/>
              </w:rPr>
            </w:pPr>
            <w:r w:rsidRPr="00C8402C">
              <w:rPr>
                <w:bCs/>
                <w:sz w:val="28"/>
                <w:szCs w:val="28"/>
              </w:rPr>
              <w:t>и другое;</w:t>
            </w:r>
          </w:p>
        </w:tc>
        <w:tc>
          <w:tcPr>
            <w:tcW w:w="1750" w:type="dxa"/>
          </w:tcPr>
          <w:p w14:paraId="7AF0DC01" w14:textId="77777777" w:rsidR="007776A4" w:rsidRPr="00C8402C" w:rsidRDefault="007776A4" w:rsidP="009F0943">
            <w:pPr>
              <w:ind w:firstLine="252"/>
              <w:jc w:val="both"/>
              <w:rPr>
                <w:bCs/>
                <w:sz w:val="28"/>
                <w:szCs w:val="28"/>
              </w:rPr>
            </w:pPr>
            <w:r w:rsidRPr="00C8402C">
              <w:rPr>
                <w:bCs/>
                <w:sz w:val="28"/>
                <w:szCs w:val="28"/>
              </w:rPr>
              <w:t>с.</w:t>
            </w:r>
          </w:p>
        </w:tc>
        <w:tc>
          <w:tcPr>
            <w:tcW w:w="2313" w:type="dxa"/>
          </w:tcPr>
          <w:p w14:paraId="0534FA98" w14:textId="77777777" w:rsidR="007776A4" w:rsidRPr="00C8402C" w:rsidRDefault="007776A4" w:rsidP="009F0943">
            <w:pPr>
              <w:ind w:firstLine="302"/>
              <w:jc w:val="both"/>
              <w:rPr>
                <w:bCs/>
                <w:sz w:val="28"/>
                <w:szCs w:val="28"/>
              </w:rPr>
            </w:pPr>
            <w:r w:rsidRPr="00C8402C">
              <w:rPr>
                <w:bCs/>
                <w:sz w:val="28"/>
                <w:szCs w:val="28"/>
              </w:rPr>
              <w:t>страница;</w:t>
            </w:r>
          </w:p>
        </w:tc>
      </w:tr>
      <w:tr w:rsidR="007776A4" w:rsidRPr="00C8402C" w14:paraId="5B2923C6" w14:textId="77777777" w:rsidTr="009F0943">
        <w:tc>
          <w:tcPr>
            <w:tcW w:w="1548" w:type="dxa"/>
          </w:tcPr>
          <w:p w14:paraId="7262B094" w14:textId="77777777" w:rsidR="007776A4" w:rsidRPr="00C8402C" w:rsidRDefault="007776A4" w:rsidP="009F0943">
            <w:pPr>
              <w:ind w:firstLine="180"/>
              <w:jc w:val="both"/>
              <w:rPr>
                <w:bCs/>
                <w:sz w:val="28"/>
                <w:szCs w:val="28"/>
              </w:rPr>
            </w:pPr>
            <w:r w:rsidRPr="00C8402C">
              <w:rPr>
                <w:bCs/>
                <w:sz w:val="28"/>
                <w:szCs w:val="28"/>
              </w:rPr>
              <w:t>и пр.</w:t>
            </w:r>
          </w:p>
        </w:tc>
        <w:tc>
          <w:tcPr>
            <w:tcW w:w="3240" w:type="dxa"/>
          </w:tcPr>
          <w:p w14:paraId="4F1D0970" w14:textId="77777777" w:rsidR="007776A4" w:rsidRPr="00C8402C" w:rsidRDefault="007776A4" w:rsidP="009F0943">
            <w:pPr>
              <w:ind w:firstLine="8"/>
              <w:jc w:val="both"/>
              <w:rPr>
                <w:bCs/>
                <w:sz w:val="28"/>
                <w:szCs w:val="28"/>
              </w:rPr>
            </w:pPr>
            <w:r w:rsidRPr="00C8402C">
              <w:rPr>
                <w:bCs/>
                <w:sz w:val="28"/>
                <w:szCs w:val="28"/>
              </w:rPr>
              <w:t>и прочее;</w:t>
            </w:r>
          </w:p>
        </w:tc>
        <w:tc>
          <w:tcPr>
            <w:tcW w:w="1750" w:type="dxa"/>
          </w:tcPr>
          <w:p w14:paraId="27FFE847" w14:textId="77777777" w:rsidR="007776A4" w:rsidRPr="00C8402C" w:rsidRDefault="007776A4" w:rsidP="009F0943">
            <w:pPr>
              <w:ind w:firstLine="252"/>
              <w:jc w:val="both"/>
              <w:rPr>
                <w:bCs/>
                <w:sz w:val="28"/>
                <w:szCs w:val="28"/>
              </w:rPr>
            </w:pPr>
            <w:r w:rsidRPr="00C8402C">
              <w:rPr>
                <w:bCs/>
                <w:sz w:val="28"/>
                <w:szCs w:val="28"/>
              </w:rPr>
              <w:t>ст.</w:t>
            </w:r>
          </w:p>
        </w:tc>
        <w:tc>
          <w:tcPr>
            <w:tcW w:w="2313" w:type="dxa"/>
          </w:tcPr>
          <w:p w14:paraId="1F7EB66D" w14:textId="77777777" w:rsidR="007776A4" w:rsidRPr="00C8402C" w:rsidRDefault="007776A4" w:rsidP="009F0943">
            <w:pPr>
              <w:ind w:firstLine="302"/>
              <w:jc w:val="both"/>
              <w:rPr>
                <w:bCs/>
                <w:sz w:val="28"/>
                <w:szCs w:val="28"/>
              </w:rPr>
            </w:pPr>
            <w:r w:rsidRPr="00C8402C">
              <w:rPr>
                <w:bCs/>
                <w:sz w:val="28"/>
                <w:szCs w:val="28"/>
              </w:rPr>
              <w:t>статья;</w:t>
            </w:r>
          </w:p>
        </w:tc>
      </w:tr>
      <w:tr w:rsidR="007776A4" w:rsidRPr="00C8402C" w14:paraId="6B7D95B5" w14:textId="77777777" w:rsidTr="009F0943">
        <w:tc>
          <w:tcPr>
            <w:tcW w:w="1548" w:type="dxa"/>
          </w:tcPr>
          <w:p w14:paraId="544E5B43" w14:textId="77777777" w:rsidR="007776A4" w:rsidRPr="00C8402C" w:rsidRDefault="007776A4" w:rsidP="009F0943">
            <w:pPr>
              <w:ind w:firstLine="180"/>
              <w:jc w:val="both"/>
              <w:rPr>
                <w:bCs/>
                <w:sz w:val="28"/>
                <w:szCs w:val="28"/>
              </w:rPr>
            </w:pPr>
            <w:r w:rsidRPr="00C8402C">
              <w:rPr>
                <w:bCs/>
                <w:sz w:val="28"/>
                <w:szCs w:val="28"/>
              </w:rPr>
              <w:t>г.г.</w:t>
            </w:r>
          </w:p>
        </w:tc>
        <w:tc>
          <w:tcPr>
            <w:tcW w:w="3240" w:type="dxa"/>
          </w:tcPr>
          <w:p w14:paraId="5D100E9A" w14:textId="77777777" w:rsidR="007776A4" w:rsidRPr="00C8402C" w:rsidRDefault="007776A4" w:rsidP="009F0943">
            <w:pPr>
              <w:ind w:firstLine="8"/>
              <w:jc w:val="both"/>
              <w:rPr>
                <w:bCs/>
                <w:sz w:val="28"/>
                <w:szCs w:val="28"/>
              </w:rPr>
            </w:pPr>
            <w:r w:rsidRPr="00C8402C">
              <w:rPr>
                <w:bCs/>
                <w:sz w:val="28"/>
                <w:szCs w:val="28"/>
              </w:rPr>
              <w:t>годы</w:t>
            </w:r>
          </w:p>
        </w:tc>
        <w:tc>
          <w:tcPr>
            <w:tcW w:w="1750" w:type="dxa"/>
          </w:tcPr>
          <w:p w14:paraId="4C0D0E0D" w14:textId="77777777" w:rsidR="007776A4" w:rsidRPr="00C8402C" w:rsidRDefault="007776A4" w:rsidP="009F0943">
            <w:pPr>
              <w:ind w:firstLine="252"/>
              <w:jc w:val="both"/>
              <w:rPr>
                <w:bCs/>
                <w:sz w:val="28"/>
                <w:szCs w:val="28"/>
              </w:rPr>
            </w:pPr>
            <w:r w:rsidRPr="00C8402C">
              <w:rPr>
                <w:bCs/>
                <w:sz w:val="28"/>
                <w:szCs w:val="28"/>
              </w:rPr>
              <w:t>п.</w:t>
            </w:r>
          </w:p>
        </w:tc>
        <w:tc>
          <w:tcPr>
            <w:tcW w:w="2313" w:type="dxa"/>
          </w:tcPr>
          <w:p w14:paraId="2BE0D5FA" w14:textId="77777777" w:rsidR="007776A4" w:rsidRPr="00C8402C" w:rsidRDefault="007776A4" w:rsidP="009F0943">
            <w:pPr>
              <w:ind w:firstLine="302"/>
              <w:jc w:val="both"/>
              <w:rPr>
                <w:bCs/>
                <w:sz w:val="28"/>
                <w:szCs w:val="28"/>
              </w:rPr>
            </w:pPr>
            <w:r w:rsidRPr="00C8402C">
              <w:rPr>
                <w:bCs/>
                <w:sz w:val="28"/>
                <w:szCs w:val="28"/>
              </w:rPr>
              <w:t>пункт.</w:t>
            </w:r>
          </w:p>
        </w:tc>
      </w:tr>
    </w:tbl>
    <w:p w14:paraId="4BE5424E" w14:textId="77777777" w:rsidR="007776A4" w:rsidRPr="00C8402C" w:rsidRDefault="007776A4" w:rsidP="007776A4">
      <w:pPr>
        <w:ind w:left="720" w:firstLine="720"/>
        <w:jc w:val="both"/>
        <w:rPr>
          <w:bCs/>
          <w:sz w:val="28"/>
          <w:szCs w:val="28"/>
        </w:rPr>
      </w:pPr>
    </w:p>
    <w:p w14:paraId="352D866C" w14:textId="77777777" w:rsidR="007776A4" w:rsidRPr="00C8402C" w:rsidRDefault="007776A4" w:rsidP="007776A4">
      <w:pPr>
        <w:ind w:firstLine="720"/>
        <w:jc w:val="both"/>
        <w:rPr>
          <w:bCs/>
          <w:sz w:val="28"/>
          <w:szCs w:val="28"/>
        </w:rPr>
      </w:pPr>
      <w:r w:rsidRPr="00C8402C">
        <w:rPr>
          <w:bCs/>
          <w:sz w:val="28"/>
          <w:szCs w:val="28"/>
        </w:rPr>
        <w:t>Кроме общепринятых буквенных аббревиатур и сокращений можно использовать и авторские: какой-то сложный термин Вы можете обозначить аббревиатурой, для чего укажите данную аббревиатуру в скобках после первого употребления этого термина (например, Базельский комитет по банковскому надзору (БКБН)). Далее по тексту Вы употребляете эту аббревиатуру уже без расшифровки. Слова «и другие», «и тому подобное», «и прочие» внутри предложения не сокращаются. Не допускается сокращения слов «так называемый» (т.н.), «около» (ок.), «формула» (ф-ла).</w:t>
      </w:r>
    </w:p>
    <w:p w14:paraId="2E8AC024" w14:textId="77777777" w:rsidR="007776A4" w:rsidRPr="00C8402C" w:rsidRDefault="007776A4" w:rsidP="007776A4">
      <w:pPr>
        <w:ind w:firstLine="720"/>
        <w:jc w:val="both"/>
        <w:rPr>
          <w:bCs/>
          <w:sz w:val="28"/>
          <w:szCs w:val="28"/>
        </w:rPr>
      </w:pPr>
      <w:r w:rsidRPr="00C8402C">
        <w:rPr>
          <w:bCs/>
          <w:sz w:val="28"/>
          <w:szCs w:val="28"/>
        </w:rPr>
        <w:t>При написании различных числительных должны соблюдаться следующие правила:</w:t>
      </w:r>
    </w:p>
    <w:p w14:paraId="1BF9F5EE" w14:textId="77777777" w:rsidR="007776A4" w:rsidRPr="00C8402C" w:rsidRDefault="007776A4" w:rsidP="007776A4">
      <w:pPr>
        <w:numPr>
          <w:ilvl w:val="0"/>
          <w:numId w:val="30"/>
        </w:numPr>
        <w:ind w:left="0" w:firstLine="720"/>
        <w:jc w:val="both"/>
        <w:rPr>
          <w:bCs/>
          <w:sz w:val="28"/>
          <w:szCs w:val="28"/>
        </w:rPr>
      </w:pPr>
      <w:r w:rsidRPr="00C8402C">
        <w:rPr>
          <w:bCs/>
          <w:sz w:val="28"/>
          <w:szCs w:val="28"/>
        </w:rPr>
        <w:t xml:space="preserve">однозначные количественные числительные, если при них нет </w:t>
      </w:r>
      <w:r w:rsidRPr="00C8402C">
        <w:rPr>
          <w:bCs/>
          <w:spacing w:val="-4"/>
          <w:sz w:val="28"/>
          <w:szCs w:val="28"/>
        </w:rPr>
        <w:t>единиц измерения, пишутся словами. Например: в пяти пунктах (неправильно</w:t>
      </w:r>
      <w:r w:rsidRPr="00C8402C">
        <w:rPr>
          <w:bCs/>
          <w:sz w:val="28"/>
          <w:szCs w:val="28"/>
        </w:rPr>
        <w:t xml:space="preserve"> – в 5 пунктах);</w:t>
      </w:r>
    </w:p>
    <w:p w14:paraId="5F5C5E8F" w14:textId="77777777" w:rsidR="007776A4" w:rsidRPr="00C8402C" w:rsidRDefault="007776A4" w:rsidP="007776A4">
      <w:pPr>
        <w:numPr>
          <w:ilvl w:val="0"/>
          <w:numId w:val="30"/>
        </w:numPr>
        <w:ind w:left="0" w:firstLine="720"/>
        <w:jc w:val="both"/>
        <w:rPr>
          <w:bCs/>
          <w:sz w:val="28"/>
          <w:szCs w:val="28"/>
        </w:rPr>
      </w:pPr>
      <w:r w:rsidRPr="00C8402C">
        <w:rPr>
          <w:bCs/>
          <w:sz w:val="28"/>
          <w:szCs w:val="28"/>
        </w:rPr>
        <w:t>многозначные количественные числительные пишутся цифрами. Например: 25 лет (неправильно – двадцать пять лет). Исключения в данном случае составляют числительные, с которых начинается абзац, – такие числительные пишутся словами;</w:t>
      </w:r>
    </w:p>
    <w:p w14:paraId="75A48F81" w14:textId="77777777" w:rsidR="007776A4" w:rsidRPr="00C8402C" w:rsidRDefault="007776A4" w:rsidP="007776A4">
      <w:pPr>
        <w:numPr>
          <w:ilvl w:val="0"/>
          <w:numId w:val="30"/>
        </w:numPr>
        <w:tabs>
          <w:tab w:val="left" w:pos="1260"/>
        </w:tabs>
        <w:ind w:left="0" w:firstLine="720"/>
        <w:jc w:val="both"/>
        <w:rPr>
          <w:bCs/>
          <w:sz w:val="28"/>
          <w:szCs w:val="28"/>
        </w:rPr>
      </w:pPr>
      <w:r w:rsidRPr="00C8402C">
        <w:rPr>
          <w:bCs/>
          <w:sz w:val="28"/>
          <w:szCs w:val="28"/>
        </w:rPr>
        <w:t>числа с сокращенным обозначением единиц измерения пишутся цифрами. Например: 555 руб.;</w:t>
      </w:r>
    </w:p>
    <w:p w14:paraId="452235DC" w14:textId="77777777" w:rsidR="007776A4" w:rsidRPr="00C8402C" w:rsidRDefault="007776A4" w:rsidP="007776A4">
      <w:pPr>
        <w:numPr>
          <w:ilvl w:val="0"/>
          <w:numId w:val="30"/>
        </w:numPr>
        <w:ind w:left="0" w:firstLine="720"/>
        <w:jc w:val="both"/>
        <w:rPr>
          <w:bCs/>
          <w:sz w:val="28"/>
          <w:szCs w:val="28"/>
        </w:rPr>
      </w:pPr>
      <w:r w:rsidRPr="00C8402C">
        <w:rPr>
          <w:bCs/>
          <w:sz w:val="28"/>
          <w:szCs w:val="28"/>
        </w:rPr>
        <w:t>количественные числительные при записи арабскими цифрами не имеют падежных окончаний, если они сопровождаются существительными. Например: в 7 государствах (неправильно – в 7-ми государствах);</w:t>
      </w:r>
    </w:p>
    <w:p w14:paraId="4C790546" w14:textId="77777777" w:rsidR="007776A4" w:rsidRPr="00C8402C" w:rsidRDefault="007776A4" w:rsidP="007776A4">
      <w:pPr>
        <w:numPr>
          <w:ilvl w:val="0"/>
          <w:numId w:val="30"/>
        </w:numPr>
        <w:ind w:left="0" w:firstLine="774"/>
        <w:jc w:val="both"/>
        <w:rPr>
          <w:bCs/>
          <w:sz w:val="28"/>
          <w:szCs w:val="28"/>
        </w:rPr>
      </w:pPr>
      <w:r w:rsidRPr="00C8402C">
        <w:rPr>
          <w:bCs/>
          <w:sz w:val="28"/>
          <w:szCs w:val="28"/>
        </w:rPr>
        <w:t>однозначные и многозначные порядковые числительные пишутся словами. Например: пятый, двадцать пятый. Исключения составляют случаи, когда написание порядкового номера обусловлено традицией;</w:t>
      </w:r>
    </w:p>
    <w:p w14:paraId="59CC2BCA" w14:textId="77777777" w:rsidR="007776A4" w:rsidRPr="00C8402C" w:rsidRDefault="007776A4" w:rsidP="007776A4">
      <w:pPr>
        <w:numPr>
          <w:ilvl w:val="0"/>
          <w:numId w:val="30"/>
        </w:numPr>
        <w:ind w:left="0" w:firstLine="720"/>
        <w:jc w:val="both"/>
        <w:rPr>
          <w:bCs/>
          <w:sz w:val="28"/>
          <w:szCs w:val="28"/>
        </w:rPr>
      </w:pPr>
      <w:r w:rsidRPr="00C8402C">
        <w:rPr>
          <w:bCs/>
          <w:sz w:val="28"/>
          <w:szCs w:val="28"/>
        </w:rPr>
        <w:t>порядковые числительные, входящие в состав сложных слов, пишутся цифрами. Например: 25-процентная маржа;</w:t>
      </w:r>
    </w:p>
    <w:p w14:paraId="08B8CAAA" w14:textId="77777777" w:rsidR="007776A4" w:rsidRPr="00C8402C" w:rsidRDefault="007776A4" w:rsidP="007776A4">
      <w:pPr>
        <w:numPr>
          <w:ilvl w:val="0"/>
          <w:numId w:val="30"/>
        </w:numPr>
        <w:ind w:left="0" w:firstLine="720"/>
        <w:jc w:val="both"/>
        <w:rPr>
          <w:bCs/>
          <w:sz w:val="28"/>
          <w:szCs w:val="28"/>
        </w:rPr>
      </w:pPr>
      <w:r w:rsidRPr="00C8402C">
        <w:rPr>
          <w:bCs/>
          <w:sz w:val="28"/>
          <w:szCs w:val="28"/>
        </w:rPr>
        <w:t>порядковые числительные при записи арабскими цифрами имеют падежные окончания, состоящие из:</w:t>
      </w:r>
    </w:p>
    <w:p w14:paraId="34438CE9" w14:textId="77777777" w:rsidR="007776A4" w:rsidRPr="00C8402C" w:rsidRDefault="007776A4" w:rsidP="007776A4">
      <w:pPr>
        <w:numPr>
          <w:ilvl w:val="0"/>
          <w:numId w:val="31"/>
        </w:numPr>
        <w:tabs>
          <w:tab w:val="left" w:pos="1080"/>
        </w:tabs>
        <w:jc w:val="both"/>
        <w:rPr>
          <w:bCs/>
          <w:sz w:val="28"/>
          <w:szCs w:val="28"/>
        </w:rPr>
      </w:pPr>
      <w:r w:rsidRPr="00C8402C">
        <w:rPr>
          <w:bCs/>
          <w:sz w:val="28"/>
          <w:szCs w:val="28"/>
        </w:rPr>
        <w:t>одной буквы, если числительные оканчиваются на «й» и на согласную букву. Например: 9-й том; в 9-м томе;</w:t>
      </w:r>
    </w:p>
    <w:p w14:paraId="1E81A67B" w14:textId="77777777" w:rsidR="007776A4" w:rsidRPr="00C8402C" w:rsidRDefault="007776A4" w:rsidP="007776A4">
      <w:pPr>
        <w:numPr>
          <w:ilvl w:val="0"/>
          <w:numId w:val="31"/>
        </w:numPr>
        <w:tabs>
          <w:tab w:val="left" w:pos="1080"/>
        </w:tabs>
        <w:jc w:val="both"/>
        <w:rPr>
          <w:bCs/>
          <w:sz w:val="28"/>
          <w:szCs w:val="28"/>
        </w:rPr>
      </w:pPr>
      <w:r w:rsidRPr="00C8402C">
        <w:rPr>
          <w:bCs/>
          <w:sz w:val="28"/>
          <w:szCs w:val="28"/>
        </w:rPr>
        <w:t>двух букв, если числительное оканчивается на гласную и согласную букву. Например: 70-е годы; в 70-х годах;</w:t>
      </w:r>
    </w:p>
    <w:p w14:paraId="6EDC7C5F" w14:textId="77777777" w:rsidR="007776A4" w:rsidRPr="00C8402C" w:rsidRDefault="007776A4" w:rsidP="007776A4">
      <w:pPr>
        <w:numPr>
          <w:ilvl w:val="0"/>
          <w:numId w:val="30"/>
        </w:numPr>
        <w:ind w:left="0" w:firstLine="720"/>
        <w:jc w:val="both"/>
        <w:rPr>
          <w:bCs/>
          <w:sz w:val="28"/>
          <w:szCs w:val="28"/>
        </w:rPr>
      </w:pPr>
      <w:r w:rsidRPr="00C8402C">
        <w:rPr>
          <w:bCs/>
          <w:sz w:val="28"/>
          <w:szCs w:val="28"/>
        </w:rPr>
        <w:t>порядковые числительные, обозначенные арабскими цифрами, не имеют надежных окончаний, если они стоят после существительного, к которому они относятся. Например: в ч. 2 абз. 3;</w:t>
      </w:r>
    </w:p>
    <w:p w14:paraId="1B9C317D" w14:textId="77777777" w:rsidR="007776A4" w:rsidRPr="00C8402C" w:rsidRDefault="007776A4" w:rsidP="007776A4">
      <w:pPr>
        <w:numPr>
          <w:ilvl w:val="0"/>
          <w:numId w:val="30"/>
        </w:numPr>
        <w:ind w:left="0" w:firstLine="720"/>
        <w:jc w:val="both"/>
        <w:rPr>
          <w:bCs/>
          <w:sz w:val="28"/>
          <w:szCs w:val="28"/>
        </w:rPr>
      </w:pPr>
      <w:r w:rsidRPr="00C8402C">
        <w:rPr>
          <w:bCs/>
          <w:sz w:val="28"/>
          <w:szCs w:val="28"/>
        </w:rPr>
        <w:lastRenderedPageBreak/>
        <w:t xml:space="preserve">при записи римскими цифрами порядковые числительные окончаний не имеют. Например: </w:t>
      </w:r>
      <w:r w:rsidRPr="00C8402C">
        <w:rPr>
          <w:bCs/>
          <w:sz w:val="28"/>
          <w:szCs w:val="28"/>
          <w:lang w:val="en-US"/>
        </w:rPr>
        <w:t>XXI</w:t>
      </w:r>
      <w:r w:rsidRPr="00C8402C">
        <w:rPr>
          <w:bCs/>
          <w:sz w:val="28"/>
          <w:szCs w:val="28"/>
        </w:rPr>
        <w:t xml:space="preserve"> век.</w:t>
      </w:r>
    </w:p>
    <w:p w14:paraId="52234E51" w14:textId="77777777" w:rsidR="007776A4" w:rsidRPr="00C8402C" w:rsidRDefault="007776A4" w:rsidP="007776A4">
      <w:pPr>
        <w:ind w:firstLine="708"/>
        <w:jc w:val="both"/>
        <w:rPr>
          <w:bCs/>
          <w:sz w:val="28"/>
          <w:szCs w:val="28"/>
        </w:rPr>
      </w:pPr>
      <w:r w:rsidRPr="00C8402C">
        <w:rPr>
          <w:bCs/>
          <w:sz w:val="28"/>
          <w:szCs w:val="28"/>
        </w:rPr>
        <w:t>При написании фамилии и инициалов автора должны соблюдаться следующие правила:</w:t>
      </w:r>
    </w:p>
    <w:p w14:paraId="2F806553" w14:textId="77777777" w:rsidR="007776A4" w:rsidRPr="00C8402C" w:rsidRDefault="007776A4" w:rsidP="007776A4">
      <w:pPr>
        <w:ind w:firstLine="708"/>
        <w:jc w:val="both"/>
        <w:rPr>
          <w:bCs/>
          <w:sz w:val="28"/>
          <w:szCs w:val="28"/>
        </w:rPr>
      </w:pPr>
      <w:r w:rsidRPr="00C8402C">
        <w:rPr>
          <w:bCs/>
          <w:sz w:val="28"/>
          <w:szCs w:val="28"/>
        </w:rPr>
        <w:t>При упоминании фамилии, имени и отчества в тексте вначале следует написать инициалы, а затем фамилию автора. При оформлении библиографической сноски нужно поступать наоборот: сначала пишется фамилия автора, а затем его инициалы.</w:t>
      </w:r>
    </w:p>
    <w:p w14:paraId="6BBBEA35" w14:textId="77777777" w:rsidR="007776A4" w:rsidRDefault="007776A4" w:rsidP="007776A4">
      <w:pPr>
        <w:jc w:val="both"/>
        <w:rPr>
          <w:bCs/>
          <w:sz w:val="28"/>
          <w:szCs w:val="28"/>
        </w:rPr>
      </w:pPr>
    </w:p>
    <w:p w14:paraId="2314D0EB" w14:textId="77777777" w:rsidR="007776A4" w:rsidRPr="00C8402C" w:rsidRDefault="007776A4" w:rsidP="007776A4">
      <w:pPr>
        <w:jc w:val="both"/>
        <w:rPr>
          <w:b/>
          <w:sz w:val="28"/>
          <w:szCs w:val="28"/>
        </w:rPr>
      </w:pPr>
      <w:bookmarkStart w:id="3" w:name="_Hlk142726382"/>
      <w:r w:rsidRPr="00C8402C">
        <w:rPr>
          <w:b/>
          <w:sz w:val="28"/>
          <w:szCs w:val="28"/>
        </w:rPr>
        <w:t>5.2. Общие требования к оформлению библиографии</w:t>
      </w:r>
    </w:p>
    <w:p w14:paraId="709F7CF1" w14:textId="77777777" w:rsidR="007776A4" w:rsidRPr="00C8402C" w:rsidRDefault="007776A4" w:rsidP="007776A4">
      <w:pPr>
        <w:ind w:firstLine="708"/>
        <w:jc w:val="both"/>
        <w:rPr>
          <w:bCs/>
          <w:sz w:val="28"/>
          <w:szCs w:val="28"/>
        </w:rPr>
      </w:pPr>
      <w:r w:rsidRPr="00C8402C">
        <w:rPr>
          <w:bCs/>
          <w:sz w:val="28"/>
          <w:szCs w:val="28"/>
        </w:rPr>
        <w:t>Если книга написана одним автором или авторским коллективом, численность которого не превышает трех человек, ее библиографическое описание должно начинаться с указания фамилии и инициалов автора или авторов. Далее указывается полное название книги, после которого снова ставится точка. Вслед за точкой идет название города, в котором вышла книга, двоеточие, название выпустившего книгу издательства (без кавычек), запятая, год издания, точка. Для городов, где издается особенно большое количество книг, приняты специальные сокращения:</w:t>
      </w:r>
    </w:p>
    <w:p w14:paraId="318924E2" w14:textId="77777777" w:rsidR="007776A4" w:rsidRPr="00C8402C" w:rsidRDefault="007776A4" w:rsidP="007776A4">
      <w:pPr>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3307"/>
        <w:gridCol w:w="1499"/>
        <w:gridCol w:w="2171"/>
      </w:tblGrid>
      <w:tr w:rsidR="007776A4" w:rsidRPr="00C8402C" w14:paraId="5E06DE6E" w14:textId="77777777" w:rsidTr="009F0943">
        <w:tc>
          <w:tcPr>
            <w:tcW w:w="2325" w:type="dxa"/>
          </w:tcPr>
          <w:p w14:paraId="7558CB57" w14:textId="77777777" w:rsidR="007776A4" w:rsidRPr="00C8402C" w:rsidRDefault="007776A4" w:rsidP="009F0943">
            <w:pPr>
              <w:jc w:val="both"/>
              <w:rPr>
                <w:bCs/>
                <w:sz w:val="28"/>
                <w:szCs w:val="28"/>
              </w:rPr>
            </w:pPr>
            <w:r w:rsidRPr="00C8402C">
              <w:rPr>
                <w:bCs/>
                <w:sz w:val="28"/>
                <w:szCs w:val="28"/>
              </w:rPr>
              <w:t>М.</w:t>
            </w:r>
          </w:p>
        </w:tc>
        <w:tc>
          <w:tcPr>
            <w:tcW w:w="3387" w:type="dxa"/>
          </w:tcPr>
          <w:p w14:paraId="6A7DAF41" w14:textId="77777777" w:rsidR="007776A4" w:rsidRPr="00C8402C" w:rsidRDefault="007776A4" w:rsidP="009F0943">
            <w:pPr>
              <w:jc w:val="both"/>
              <w:rPr>
                <w:bCs/>
                <w:sz w:val="28"/>
                <w:szCs w:val="28"/>
              </w:rPr>
            </w:pPr>
            <w:r w:rsidRPr="00C8402C">
              <w:rPr>
                <w:bCs/>
                <w:sz w:val="28"/>
                <w:szCs w:val="28"/>
              </w:rPr>
              <w:t>Москва</w:t>
            </w:r>
          </w:p>
        </w:tc>
        <w:tc>
          <w:tcPr>
            <w:tcW w:w="1532" w:type="dxa"/>
          </w:tcPr>
          <w:p w14:paraId="72B94B1E" w14:textId="77777777" w:rsidR="007776A4" w:rsidRPr="00C8402C" w:rsidRDefault="007776A4" w:rsidP="009F0943">
            <w:pPr>
              <w:jc w:val="both"/>
              <w:rPr>
                <w:bCs/>
                <w:sz w:val="28"/>
                <w:szCs w:val="28"/>
                <w:lang w:val="en-US"/>
              </w:rPr>
            </w:pPr>
            <w:r w:rsidRPr="00C8402C">
              <w:rPr>
                <w:bCs/>
                <w:sz w:val="28"/>
                <w:szCs w:val="28"/>
                <w:lang w:val="en-US"/>
              </w:rPr>
              <w:t>N.Y.</w:t>
            </w:r>
          </w:p>
        </w:tc>
        <w:tc>
          <w:tcPr>
            <w:tcW w:w="2219" w:type="dxa"/>
          </w:tcPr>
          <w:p w14:paraId="4983BD6D" w14:textId="77777777" w:rsidR="007776A4" w:rsidRPr="00C8402C" w:rsidRDefault="007776A4" w:rsidP="009F0943">
            <w:pPr>
              <w:jc w:val="both"/>
              <w:rPr>
                <w:bCs/>
                <w:sz w:val="28"/>
                <w:szCs w:val="28"/>
                <w:lang w:val="en-US"/>
              </w:rPr>
            </w:pPr>
            <w:r w:rsidRPr="00C8402C">
              <w:rPr>
                <w:bCs/>
                <w:sz w:val="28"/>
                <w:szCs w:val="28"/>
                <w:lang w:val="en-US"/>
              </w:rPr>
              <w:t>Yew York</w:t>
            </w:r>
          </w:p>
        </w:tc>
      </w:tr>
      <w:tr w:rsidR="007776A4" w:rsidRPr="00C8402C" w14:paraId="1CB97D36" w14:textId="77777777" w:rsidTr="009F0943">
        <w:tc>
          <w:tcPr>
            <w:tcW w:w="2325" w:type="dxa"/>
          </w:tcPr>
          <w:p w14:paraId="48900803" w14:textId="77777777" w:rsidR="007776A4" w:rsidRPr="00C8402C" w:rsidRDefault="007776A4" w:rsidP="009F0943">
            <w:pPr>
              <w:jc w:val="both"/>
              <w:rPr>
                <w:bCs/>
                <w:sz w:val="28"/>
                <w:szCs w:val="28"/>
              </w:rPr>
            </w:pPr>
            <w:r w:rsidRPr="00C8402C">
              <w:rPr>
                <w:bCs/>
                <w:sz w:val="28"/>
                <w:szCs w:val="28"/>
              </w:rPr>
              <w:t>Л.</w:t>
            </w:r>
          </w:p>
        </w:tc>
        <w:tc>
          <w:tcPr>
            <w:tcW w:w="3387" w:type="dxa"/>
          </w:tcPr>
          <w:p w14:paraId="58904410" w14:textId="77777777" w:rsidR="007776A4" w:rsidRPr="00C8402C" w:rsidRDefault="007776A4" w:rsidP="009F0943">
            <w:pPr>
              <w:jc w:val="both"/>
              <w:rPr>
                <w:bCs/>
                <w:sz w:val="28"/>
                <w:szCs w:val="28"/>
              </w:rPr>
            </w:pPr>
            <w:r w:rsidRPr="00C8402C">
              <w:rPr>
                <w:bCs/>
                <w:sz w:val="28"/>
                <w:szCs w:val="28"/>
              </w:rPr>
              <w:t>Ленинград</w:t>
            </w:r>
          </w:p>
        </w:tc>
        <w:tc>
          <w:tcPr>
            <w:tcW w:w="1532" w:type="dxa"/>
          </w:tcPr>
          <w:p w14:paraId="31900603" w14:textId="77777777" w:rsidR="007776A4" w:rsidRPr="00C8402C" w:rsidRDefault="007776A4" w:rsidP="009F0943">
            <w:pPr>
              <w:jc w:val="both"/>
              <w:rPr>
                <w:bCs/>
                <w:sz w:val="28"/>
                <w:szCs w:val="28"/>
                <w:lang w:val="en-US"/>
              </w:rPr>
            </w:pPr>
            <w:r w:rsidRPr="00C8402C">
              <w:rPr>
                <w:bCs/>
                <w:sz w:val="28"/>
                <w:szCs w:val="28"/>
                <w:lang w:val="en-US"/>
              </w:rPr>
              <w:t>P.</w:t>
            </w:r>
          </w:p>
        </w:tc>
        <w:tc>
          <w:tcPr>
            <w:tcW w:w="2219" w:type="dxa"/>
          </w:tcPr>
          <w:p w14:paraId="7D435FA7" w14:textId="77777777" w:rsidR="007776A4" w:rsidRPr="00C8402C" w:rsidRDefault="007776A4" w:rsidP="009F0943">
            <w:pPr>
              <w:jc w:val="both"/>
              <w:rPr>
                <w:bCs/>
                <w:sz w:val="28"/>
                <w:szCs w:val="28"/>
                <w:lang w:val="en-US"/>
              </w:rPr>
            </w:pPr>
            <w:r w:rsidRPr="00C8402C">
              <w:rPr>
                <w:bCs/>
                <w:sz w:val="28"/>
                <w:szCs w:val="28"/>
                <w:lang w:val="en-US"/>
              </w:rPr>
              <w:t>Paris</w:t>
            </w:r>
          </w:p>
        </w:tc>
      </w:tr>
      <w:tr w:rsidR="007776A4" w:rsidRPr="00C8402C" w14:paraId="4CB1E001" w14:textId="77777777" w:rsidTr="009F0943">
        <w:tc>
          <w:tcPr>
            <w:tcW w:w="2325" w:type="dxa"/>
          </w:tcPr>
          <w:p w14:paraId="130537B1" w14:textId="77777777" w:rsidR="007776A4" w:rsidRPr="00C8402C" w:rsidRDefault="007776A4" w:rsidP="009F0943">
            <w:pPr>
              <w:jc w:val="both"/>
              <w:rPr>
                <w:bCs/>
                <w:sz w:val="28"/>
                <w:szCs w:val="28"/>
                <w:lang w:val="en-US"/>
              </w:rPr>
            </w:pPr>
            <w:r w:rsidRPr="00C8402C">
              <w:rPr>
                <w:bCs/>
                <w:sz w:val="28"/>
                <w:szCs w:val="28"/>
              </w:rPr>
              <w:t>СПб</w:t>
            </w:r>
            <w:r w:rsidRPr="00C8402C">
              <w:rPr>
                <w:bCs/>
                <w:sz w:val="28"/>
                <w:szCs w:val="28"/>
                <w:lang w:val="en-US"/>
              </w:rPr>
              <w:t>.</w:t>
            </w:r>
          </w:p>
        </w:tc>
        <w:tc>
          <w:tcPr>
            <w:tcW w:w="3387" w:type="dxa"/>
          </w:tcPr>
          <w:p w14:paraId="4A36482F" w14:textId="77777777" w:rsidR="007776A4" w:rsidRPr="00C8402C" w:rsidRDefault="007776A4" w:rsidP="009F0943">
            <w:pPr>
              <w:jc w:val="both"/>
              <w:rPr>
                <w:bCs/>
                <w:sz w:val="28"/>
                <w:szCs w:val="28"/>
              </w:rPr>
            </w:pPr>
            <w:r w:rsidRPr="00C8402C">
              <w:rPr>
                <w:bCs/>
                <w:sz w:val="28"/>
                <w:szCs w:val="28"/>
              </w:rPr>
              <w:t>Санкт – Петербург</w:t>
            </w:r>
          </w:p>
        </w:tc>
        <w:tc>
          <w:tcPr>
            <w:tcW w:w="1532" w:type="dxa"/>
          </w:tcPr>
          <w:p w14:paraId="1F7C0679" w14:textId="77777777" w:rsidR="007776A4" w:rsidRPr="00C8402C" w:rsidRDefault="007776A4" w:rsidP="009F0943">
            <w:pPr>
              <w:jc w:val="both"/>
              <w:rPr>
                <w:bCs/>
                <w:sz w:val="28"/>
                <w:szCs w:val="28"/>
              </w:rPr>
            </w:pPr>
            <w:r w:rsidRPr="00C8402C">
              <w:rPr>
                <w:bCs/>
                <w:sz w:val="28"/>
                <w:szCs w:val="28"/>
                <w:lang w:val="en-US"/>
              </w:rPr>
              <w:t>L</w:t>
            </w:r>
            <w:r w:rsidRPr="00C8402C">
              <w:rPr>
                <w:bCs/>
                <w:sz w:val="28"/>
                <w:szCs w:val="28"/>
              </w:rPr>
              <w:t>.</w:t>
            </w:r>
          </w:p>
        </w:tc>
        <w:tc>
          <w:tcPr>
            <w:tcW w:w="2219" w:type="dxa"/>
          </w:tcPr>
          <w:p w14:paraId="741109CC" w14:textId="77777777" w:rsidR="007776A4" w:rsidRPr="00C8402C" w:rsidRDefault="007776A4" w:rsidP="009F0943">
            <w:pPr>
              <w:jc w:val="both"/>
              <w:rPr>
                <w:bCs/>
                <w:sz w:val="28"/>
                <w:szCs w:val="28"/>
                <w:lang w:val="en-US"/>
              </w:rPr>
            </w:pPr>
            <w:r w:rsidRPr="00C8402C">
              <w:rPr>
                <w:bCs/>
                <w:sz w:val="28"/>
                <w:szCs w:val="28"/>
                <w:lang w:val="en-US"/>
              </w:rPr>
              <w:t>London</w:t>
            </w:r>
          </w:p>
        </w:tc>
      </w:tr>
      <w:tr w:rsidR="007776A4" w:rsidRPr="00C8402C" w14:paraId="75763295" w14:textId="77777777" w:rsidTr="009F0943">
        <w:tc>
          <w:tcPr>
            <w:tcW w:w="2325" w:type="dxa"/>
          </w:tcPr>
          <w:p w14:paraId="5EEB5ACE" w14:textId="77777777" w:rsidR="007776A4" w:rsidRPr="00C8402C" w:rsidRDefault="007776A4" w:rsidP="009F0943">
            <w:pPr>
              <w:jc w:val="both"/>
              <w:rPr>
                <w:bCs/>
                <w:sz w:val="28"/>
                <w:szCs w:val="28"/>
              </w:rPr>
            </w:pPr>
            <w:r w:rsidRPr="00C8402C">
              <w:rPr>
                <w:bCs/>
                <w:sz w:val="28"/>
                <w:szCs w:val="28"/>
              </w:rPr>
              <w:t>К.</w:t>
            </w:r>
          </w:p>
        </w:tc>
        <w:tc>
          <w:tcPr>
            <w:tcW w:w="3387" w:type="dxa"/>
          </w:tcPr>
          <w:p w14:paraId="060785E1" w14:textId="77777777" w:rsidR="007776A4" w:rsidRPr="00C8402C" w:rsidRDefault="007776A4" w:rsidP="009F0943">
            <w:pPr>
              <w:jc w:val="both"/>
              <w:rPr>
                <w:bCs/>
                <w:sz w:val="28"/>
                <w:szCs w:val="28"/>
              </w:rPr>
            </w:pPr>
            <w:r w:rsidRPr="00C8402C">
              <w:rPr>
                <w:bCs/>
                <w:sz w:val="28"/>
                <w:szCs w:val="28"/>
              </w:rPr>
              <w:t>Киев</w:t>
            </w:r>
          </w:p>
        </w:tc>
        <w:tc>
          <w:tcPr>
            <w:tcW w:w="1532" w:type="dxa"/>
          </w:tcPr>
          <w:p w14:paraId="69A7B192" w14:textId="77777777" w:rsidR="007776A4" w:rsidRPr="00C8402C" w:rsidRDefault="007776A4" w:rsidP="009F0943">
            <w:pPr>
              <w:jc w:val="both"/>
              <w:rPr>
                <w:bCs/>
                <w:sz w:val="28"/>
                <w:szCs w:val="28"/>
                <w:lang w:val="en-US"/>
              </w:rPr>
            </w:pPr>
            <w:r w:rsidRPr="00C8402C">
              <w:rPr>
                <w:bCs/>
                <w:sz w:val="28"/>
                <w:szCs w:val="28"/>
                <w:lang w:val="en-US"/>
              </w:rPr>
              <w:t>B.</w:t>
            </w:r>
          </w:p>
        </w:tc>
        <w:tc>
          <w:tcPr>
            <w:tcW w:w="2219" w:type="dxa"/>
          </w:tcPr>
          <w:p w14:paraId="61542E04" w14:textId="77777777" w:rsidR="007776A4" w:rsidRPr="00C8402C" w:rsidRDefault="007776A4" w:rsidP="009F0943">
            <w:pPr>
              <w:jc w:val="both"/>
              <w:rPr>
                <w:bCs/>
                <w:sz w:val="28"/>
                <w:szCs w:val="28"/>
                <w:lang w:val="en-US"/>
              </w:rPr>
            </w:pPr>
            <w:r w:rsidRPr="00C8402C">
              <w:rPr>
                <w:bCs/>
                <w:sz w:val="28"/>
                <w:szCs w:val="28"/>
              </w:rPr>
              <w:t>Берлин</w:t>
            </w:r>
          </w:p>
        </w:tc>
      </w:tr>
    </w:tbl>
    <w:p w14:paraId="527F63E1" w14:textId="77777777" w:rsidR="007776A4" w:rsidRPr="00C8402C" w:rsidRDefault="007776A4" w:rsidP="007776A4">
      <w:pPr>
        <w:jc w:val="both"/>
        <w:rPr>
          <w:bCs/>
          <w:sz w:val="28"/>
          <w:szCs w:val="28"/>
        </w:rPr>
      </w:pPr>
    </w:p>
    <w:p w14:paraId="7C27A259" w14:textId="77777777" w:rsidR="007776A4" w:rsidRPr="000567FB" w:rsidRDefault="007776A4" w:rsidP="007776A4">
      <w:pPr>
        <w:jc w:val="both"/>
        <w:rPr>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7776A4" w:rsidRPr="00C8402C" w14:paraId="0EE25DFC" w14:textId="77777777" w:rsidTr="009F0943">
        <w:tc>
          <w:tcPr>
            <w:tcW w:w="9463" w:type="dxa"/>
          </w:tcPr>
          <w:p w14:paraId="178C3AF4" w14:textId="77777777" w:rsidR="007776A4" w:rsidRPr="00C8402C" w:rsidRDefault="007776A4" w:rsidP="009F0943">
            <w:pPr>
              <w:jc w:val="both"/>
              <w:rPr>
                <w:bCs/>
                <w:sz w:val="28"/>
                <w:szCs w:val="28"/>
              </w:rPr>
            </w:pPr>
            <w:r w:rsidRPr="00C8402C">
              <w:rPr>
                <w:bCs/>
                <w:sz w:val="28"/>
                <w:szCs w:val="28"/>
              </w:rPr>
              <w:t>Например:</w:t>
            </w:r>
          </w:p>
          <w:p w14:paraId="79BE579D" w14:textId="77777777" w:rsidR="007776A4" w:rsidRPr="000567FB" w:rsidRDefault="007776A4" w:rsidP="009F0943">
            <w:pPr>
              <w:jc w:val="both"/>
              <w:rPr>
                <w:bCs/>
                <w:sz w:val="28"/>
                <w:szCs w:val="28"/>
                <w:lang w:val="en-US"/>
              </w:rPr>
            </w:pPr>
            <w:r w:rsidRPr="000567FB">
              <w:rPr>
                <w:i/>
                <w:iCs/>
                <w:color w:val="000000"/>
                <w:sz w:val="28"/>
                <w:szCs w:val="28"/>
                <w:shd w:val="clear" w:color="auto" w:fill="FFFFFF"/>
              </w:rPr>
              <w:t>Алексеев В.А. </w:t>
            </w:r>
            <w:r w:rsidRPr="000567FB">
              <w:rPr>
                <w:color w:val="000000"/>
                <w:sz w:val="28"/>
                <w:szCs w:val="28"/>
                <w:shd w:val="clear" w:color="auto" w:fill="FFFFFF"/>
              </w:rPr>
              <w:t> Право недвижимости Российской Федерации. Права на публичные недвижимые вещи: монография</w:t>
            </w:r>
            <w:r w:rsidRPr="000567FB">
              <w:rPr>
                <w:bCs/>
                <w:sz w:val="28"/>
                <w:szCs w:val="28"/>
              </w:rPr>
              <w:t>. М</w:t>
            </w:r>
            <w:r w:rsidRPr="000567FB">
              <w:rPr>
                <w:bCs/>
                <w:sz w:val="28"/>
                <w:szCs w:val="28"/>
                <w:lang w:val="en-US"/>
              </w:rPr>
              <w:t xml:space="preserve">.: </w:t>
            </w:r>
            <w:r w:rsidRPr="000567FB">
              <w:rPr>
                <w:bCs/>
                <w:sz w:val="28"/>
                <w:szCs w:val="28"/>
              </w:rPr>
              <w:t>Издательство</w:t>
            </w:r>
            <w:r w:rsidRPr="000567FB">
              <w:rPr>
                <w:bCs/>
                <w:sz w:val="28"/>
                <w:szCs w:val="28"/>
                <w:lang w:val="en-US"/>
              </w:rPr>
              <w:t xml:space="preserve"> </w:t>
            </w:r>
            <w:r w:rsidRPr="000567FB">
              <w:rPr>
                <w:bCs/>
                <w:sz w:val="28"/>
                <w:szCs w:val="28"/>
              </w:rPr>
              <w:t>Юрайт</w:t>
            </w:r>
            <w:r w:rsidRPr="000567FB">
              <w:rPr>
                <w:bCs/>
                <w:sz w:val="28"/>
                <w:szCs w:val="28"/>
                <w:lang w:val="en-US"/>
              </w:rPr>
              <w:t xml:space="preserve">, 2023. </w:t>
            </w:r>
          </w:p>
          <w:p w14:paraId="16340BFD" w14:textId="77777777" w:rsidR="007776A4" w:rsidRPr="00C8402C" w:rsidRDefault="007776A4" w:rsidP="009F0943">
            <w:pPr>
              <w:jc w:val="both"/>
              <w:rPr>
                <w:bCs/>
                <w:sz w:val="28"/>
                <w:szCs w:val="28"/>
                <w:lang w:val="en-US"/>
              </w:rPr>
            </w:pPr>
            <w:r>
              <w:rPr>
                <w:bCs/>
                <w:i/>
                <w:iCs/>
                <w:sz w:val="28"/>
                <w:szCs w:val="28"/>
                <w:lang w:val="en-GB"/>
              </w:rPr>
              <w:t>Marshall B</w:t>
            </w:r>
            <w:r w:rsidRPr="00C8402C">
              <w:rPr>
                <w:bCs/>
                <w:i/>
                <w:iCs/>
                <w:sz w:val="28"/>
                <w:szCs w:val="28"/>
                <w:lang w:val="en-GB"/>
              </w:rPr>
              <w:t xml:space="preserve">. </w:t>
            </w:r>
            <w:r w:rsidRPr="000567FB">
              <w:rPr>
                <w:bCs/>
                <w:sz w:val="28"/>
                <w:szCs w:val="28"/>
                <w:lang w:val="en-GB"/>
              </w:rPr>
              <w:t>A</w:t>
            </w:r>
            <w:r>
              <w:rPr>
                <w:bCs/>
                <w:sz w:val="28"/>
                <w:szCs w:val="28"/>
                <w:lang w:val="en-GB"/>
              </w:rPr>
              <w:t>symmetric J</w:t>
            </w:r>
            <w:r w:rsidRPr="00C8402C">
              <w:rPr>
                <w:bCs/>
                <w:sz w:val="28"/>
                <w:szCs w:val="28"/>
                <w:lang w:val="en-GB"/>
              </w:rPr>
              <w:t xml:space="preserve">urisdiction </w:t>
            </w:r>
            <w:r>
              <w:rPr>
                <w:bCs/>
                <w:sz w:val="28"/>
                <w:szCs w:val="28"/>
                <w:lang w:val="en-GB"/>
              </w:rPr>
              <w:t>Clauses (Oxford Private International Law Series). Oxford: Oxford University Press</w:t>
            </w:r>
            <w:r w:rsidRPr="00C8402C">
              <w:rPr>
                <w:bCs/>
                <w:sz w:val="28"/>
                <w:szCs w:val="28"/>
                <w:lang w:val="en-GB"/>
              </w:rPr>
              <w:t>, 202</w:t>
            </w:r>
            <w:r>
              <w:rPr>
                <w:bCs/>
                <w:sz w:val="28"/>
                <w:szCs w:val="28"/>
                <w:lang w:val="en-GB"/>
              </w:rPr>
              <w:t>3</w:t>
            </w:r>
            <w:r w:rsidRPr="00C8402C">
              <w:rPr>
                <w:bCs/>
                <w:sz w:val="28"/>
                <w:szCs w:val="28"/>
                <w:lang w:val="en-GB"/>
              </w:rPr>
              <w:t>.</w:t>
            </w:r>
          </w:p>
          <w:p w14:paraId="65BC9664" w14:textId="77777777" w:rsidR="007776A4" w:rsidRPr="00C8402C" w:rsidRDefault="007776A4" w:rsidP="009F0943">
            <w:pPr>
              <w:jc w:val="both"/>
              <w:rPr>
                <w:bCs/>
                <w:sz w:val="28"/>
                <w:szCs w:val="28"/>
                <w:lang w:val="en-US"/>
              </w:rPr>
            </w:pPr>
          </w:p>
        </w:tc>
      </w:tr>
    </w:tbl>
    <w:p w14:paraId="1D3C565B" w14:textId="77777777" w:rsidR="007776A4" w:rsidRPr="00C8402C" w:rsidRDefault="007776A4" w:rsidP="007776A4">
      <w:pPr>
        <w:jc w:val="both"/>
        <w:rPr>
          <w:bCs/>
          <w:sz w:val="28"/>
          <w:szCs w:val="28"/>
          <w:lang w:val="en-US"/>
        </w:rPr>
      </w:pPr>
    </w:p>
    <w:p w14:paraId="2EC99150" w14:textId="77777777" w:rsidR="007776A4" w:rsidRPr="00C8402C" w:rsidRDefault="007776A4" w:rsidP="007776A4">
      <w:pPr>
        <w:ind w:firstLine="708"/>
        <w:jc w:val="both"/>
        <w:rPr>
          <w:bCs/>
          <w:sz w:val="28"/>
          <w:szCs w:val="28"/>
        </w:rPr>
      </w:pPr>
      <w:r w:rsidRPr="00C8402C">
        <w:rPr>
          <w:bCs/>
          <w:sz w:val="28"/>
          <w:szCs w:val="28"/>
        </w:rPr>
        <w:t>Если книга написана авторским коллективом, превышающим трех человек, библиографическое описание должно начинаться с указания полного названия книги, после которого ставится косая черта (/), а за ней следуют слова «под ред.», инициалы и фамилия ответственного редактора. Вслед за точкой после фамилии последнего идет название города, в котором вышла книга, двоеточие, название выпустившего книгу издательства (без кавычек), запятая, год издания, точка.</w:t>
      </w:r>
    </w:p>
    <w:p w14:paraId="05D88302" w14:textId="77777777" w:rsidR="007776A4" w:rsidRPr="00C8402C" w:rsidRDefault="007776A4" w:rsidP="007776A4">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30E2930F" w14:textId="77777777" w:rsidTr="009F0943">
        <w:tc>
          <w:tcPr>
            <w:tcW w:w="9652" w:type="dxa"/>
          </w:tcPr>
          <w:p w14:paraId="5E268824" w14:textId="77777777" w:rsidR="007776A4" w:rsidRPr="00C8402C" w:rsidRDefault="007776A4" w:rsidP="009F0943">
            <w:pPr>
              <w:jc w:val="both"/>
              <w:rPr>
                <w:bCs/>
                <w:sz w:val="28"/>
                <w:szCs w:val="28"/>
              </w:rPr>
            </w:pPr>
            <w:r w:rsidRPr="00C8402C">
              <w:rPr>
                <w:bCs/>
                <w:sz w:val="28"/>
                <w:szCs w:val="28"/>
              </w:rPr>
              <w:t>Например:</w:t>
            </w:r>
          </w:p>
          <w:p w14:paraId="0741B190" w14:textId="77777777" w:rsidR="007776A4" w:rsidRPr="00C8402C" w:rsidRDefault="007776A4" w:rsidP="009F0943">
            <w:pPr>
              <w:jc w:val="both"/>
              <w:rPr>
                <w:bCs/>
                <w:sz w:val="28"/>
                <w:szCs w:val="28"/>
              </w:rPr>
            </w:pPr>
            <w:r w:rsidRPr="00C8402C">
              <w:rPr>
                <w:bCs/>
                <w:sz w:val="28"/>
                <w:szCs w:val="28"/>
              </w:rPr>
              <w:t>Внедоговорные обязательства в международном частном праве: монография / под ред. И.О. Хлестовой. М.: Норма, 2018.</w:t>
            </w:r>
          </w:p>
          <w:p w14:paraId="7E4584AD" w14:textId="77777777" w:rsidR="007776A4" w:rsidRPr="00C8402C" w:rsidRDefault="007776A4" w:rsidP="009F0943">
            <w:pPr>
              <w:jc w:val="both"/>
              <w:rPr>
                <w:bCs/>
                <w:sz w:val="28"/>
                <w:szCs w:val="28"/>
                <w:lang w:val="en-US"/>
              </w:rPr>
            </w:pPr>
            <w:r w:rsidRPr="00C8402C">
              <w:rPr>
                <w:bCs/>
                <w:i/>
                <w:iCs/>
                <w:color w:val="0F1111"/>
                <w:kern w:val="36"/>
                <w:sz w:val="28"/>
                <w:szCs w:val="28"/>
                <w:lang w:val="en-US"/>
              </w:rPr>
              <w:lastRenderedPageBreak/>
              <w:t>Girsberger</w:t>
            </w:r>
            <w:r w:rsidRPr="007776A4">
              <w:rPr>
                <w:bCs/>
                <w:i/>
                <w:iCs/>
                <w:color w:val="0F1111"/>
                <w:kern w:val="36"/>
                <w:sz w:val="28"/>
                <w:szCs w:val="28"/>
              </w:rPr>
              <w:t xml:space="preserve"> </w:t>
            </w:r>
            <w:r w:rsidRPr="00C8402C">
              <w:rPr>
                <w:bCs/>
                <w:i/>
                <w:iCs/>
                <w:color w:val="0F1111"/>
                <w:kern w:val="36"/>
                <w:sz w:val="28"/>
                <w:szCs w:val="28"/>
                <w:lang w:val="en-US"/>
              </w:rPr>
              <w:t>D</w:t>
            </w:r>
            <w:r w:rsidRPr="007776A4">
              <w:rPr>
                <w:bCs/>
                <w:i/>
                <w:iCs/>
                <w:color w:val="0F1111"/>
                <w:kern w:val="36"/>
                <w:sz w:val="28"/>
                <w:szCs w:val="28"/>
              </w:rPr>
              <w:t xml:space="preserve">., </w:t>
            </w:r>
            <w:r w:rsidRPr="00C8402C">
              <w:rPr>
                <w:bCs/>
                <w:i/>
                <w:iCs/>
                <w:color w:val="0F1111"/>
                <w:kern w:val="36"/>
                <w:sz w:val="28"/>
                <w:szCs w:val="28"/>
                <w:lang w:val="en-US"/>
              </w:rPr>
              <w:t>Graziano</w:t>
            </w:r>
            <w:r w:rsidRPr="007776A4">
              <w:rPr>
                <w:bCs/>
                <w:i/>
                <w:iCs/>
                <w:color w:val="0F1111"/>
                <w:kern w:val="36"/>
                <w:sz w:val="28"/>
                <w:szCs w:val="28"/>
              </w:rPr>
              <w:t xml:space="preserve"> </w:t>
            </w:r>
            <w:r w:rsidRPr="00C8402C">
              <w:rPr>
                <w:bCs/>
                <w:i/>
                <w:iCs/>
                <w:color w:val="0F1111"/>
                <w:kern w:val="36"/>
                <w:sz w:val="28"/>
                <w:szCs w:val="28"/>
                <w:lang w:val="en-US"/>
              </w:rPr>
              <w:t>T</w:t>
            </w:r>
            <w:r w:rsidRPr="007776A4">
              <w:rPr>
                <w:bCs/>
                <w:i/>
                <w:iCs/>
                <w:color w:val="0F1111"/>
                <w:kern w:val="36"/>
                <w:sz w:val="28"/>
                <w:szCs w:val="28"/>
              </w:rPr>
              <w:t>.</w:t>
            </w:r>
            <w:r w:rsidRPr="00C8402C">
              <w:rPr>
                <w:bCs/>
                <w:i/>
                <w:iCs/>
                <w:color w:val="0F1111"/>
                <w:kern w:val="36"/>
                <w:sz w:val="28"/>
                <w:szCs w:val="28"/>
                <w:lang w:val="en-US"/>
              </w:rPr>
              <w:t>K</w:t>
            </w:r>
            <w:r w:rsidRPr="007776A4">
              <w:rPr>
                <w:bCs/>
                <w:i/>
                <w:iCs/>
                <w:color w:val="0F1111"/>
                <w:kern w:val="36"/>
                <w:sz w:val="28"/>
                <w:szCs w:val="28"/>
              </w:rPr>
              <w:t xml:space="preserve">., </w:t>
            </w:r>
            <w:r w:rsidRPr="00C8402C">
              <w:rPr>
                <w:bCs/>
                <w:i/>
                <w:iCs/>
                <w:color w:val="0F1111"/>
                <w:kern w:val="36"/>
                <w:sz w:val="28"/>
                <w:szCs w:val="28"/>
                <w:lang w:val="en-US"/>
              </w:rPr>
              <w:t>Neels</w:t>
            </w:r>
            <w:r w:rsidRPr="007776A4">
              <w:rPr>
                <w:bCs/>
                <w:i/>
                <w:iCs/>
                <w:color w:val="0F1111"/>
                <w:kern w:val="36"/>
                <w:sz w:val="28"/>
                <w:szCs w:val="28"/>
              </w:rPr>
              <w:t xml:space="preserve"> </w:t>
            </w:r>
            <w:r w:rsidRPr="00C8402C">
              <w:rPr>
                <w:bCs/>
                <w:i/>
                <w:iCs/>
                <w:color w:val="0F1111"/>
                <w:kern w:val="36"/>
                <w:sz w:val="28"/>
                <w:szCs w:val="28"/>
                <w:lang w:val="en-US"/>
              </w:rPr>
              <w:t>J</w:t>
            </w:r>
            <w:r w:rsidRPr="007776A4">
              <w:rPr>
                <w:bCs/>
                <w:i/>
                <w:iCs/>
                <w:color w:val="0F1111"/>
                <w:kern w:val="36"/>
                <w:sz w:val="28"/>
                <w:szCs w:val="28"/>
              </w:rPr>
              <w:t>.</w:t>
            </w:r>
            <w:r w:rsidRPr="00C8402C">
              <w:rPr>
                <w:bCs/>
                <w:i/>
                <w:iCs/>
                <w:color w:val="0F1111"/>
                <w:kern w:val="36"/>
                <w:sz w:val="28"/>
                <w:szCs w:val="28"/>
                <w:lang w:val="en-US"/>
              </w:rPr>
              <w:t>L</w:t>
            </w:r>
            <w:r w:rsidRPr="007776A4">
              <w:rPr>
                <w:bCs/>
                <w:i/>
                <w:iCs/>
                <w:color w:val="0F1111"/>
                <w:kern w:val="36"/>
                <w:sz w:val="28"/>
                <w:szCs w:val="28"/>
              </w:rPr>
              <w:t>. (</w:t>
            </w:r>
            <w:r w:rsidRPr="00C8402C">
              <w:rPr>
                <w:bCs/>
                <w:i/>
                <w:iCs/>
                <w:color w:val="0F1111"/>
                <w:kern w:val="36"/>
                <w:sz w:val="28"/>
                <w:szCs w:val="28"/>
                <w:lang w:val="en-US"/>
              </w:rPr>
              <w:t>eds</w:t>
            </w:r>
            <w:r w:rsidRPr="007776A4">
              <w:rPr>
                <w:bCs/>
                <w:i/>
                <w:iCs/>
                <w:color w:val="0F1111"/>
                <w:kern w:val="36"/>
                <w:sz w:val="28"/>
                <w:szCs w:val="28"/>
              </w:rPr>
              <w:t>.)</w:t>
            </w:r>
            <w:r w:rsidRPr="007776A4">
              <w:rPr>
                <w:bCs/>
                <w:color w:val="0F1111"/>
                <w:kern w:val="36"/>
                <w:sz w:val="28"/>
                <w:szCs w:val="28"/>
              </w:rPr>
              <w:t xml:space="preserve"> </w:t>
            </w:r>
            <w:r w:rsidRPr="00C8402C">
              <w:rPr>
                <w:bCs/>
                <w:color w:val="0F1111"/>
                <w:kern w:val="36"/>
                <w:sz w:val="28"/>
                <w:szCs w:val="28"/>
                <w:lang w:val="en-US"/>
              </w:rPr>
              <w:t>Choice of Law in International Commercial Contracts (Oxford Private International Law Series). Oxford: Oxford University Press, 2021</w:t>
            </w:r>
            <w:r w:rsidRPr="00C8402C">
              <w:rPr>
                <w:bCs/>
                <w:sz w:val="28"/>
                <w:szCs w:val="28"/>
                <w:lang w:val="en-US" w:eastAsia="ja-JP"/>
              </w:rPr>
              <w:t>.</w:t>
            </w:r>
          </w:p>
          <w:p w14:paraId="4BFFD6DC" w14:textId="77777777" w:rsidR="007776A4" w:rsidRPr="007776A4" w:rsidRDefault="007776A4" w:rsidP="009F0943">
            <w:pPr>
              <w:jc w:val="both"/>
              <w:rPr>
                <w:bCs/>
                <w:sz w:val="28"/>
                <w:szCs w:val="28"/>
                <w:lang w:val="en-US"/>
              </w:rPr>
            </w:pPr>
          </w:p>
        </w:tc>
      </w:tr>
    </w:tbl>
    <w:p w14:paraId="7F3077D1" w14:textId="77777777" w:rsidR="007776A4" w:rsidRPr="007776A4" w:rsidRDefault="007776A4" w:rsidP="007776A4">
      <w:pPr>
        <w:jc w:val="both"/>
        <w:rPr>
          <w:bCs/>
          <w:sz w:val="28"/>
          <w:szCs w:val="28"/>
          <w:lang w:val="en-US"/>
        </w:rPr>
      </w:pPr>
    </w:p>
    <w:p w14:paraId="0171972C" w14:textId="77777777" w:rsidR="007776A4" w:rsidRPr="00C8402C" w:rsidRDefault="007776A4" w:rsidP="007776A4">
      <w:pPr>
        <w:ind w:firstLine="708"/>
        <w:jc w:val="both"/>
        <w:rPr>
          <w:bCs/>
          <w:sz w:val="28"/>
          <w:szCs w:val="28"/>
        </w:rPr>
      </w:pPr>
      <w:r w:rsidRPr="00C8402C">
        <w:rPr>
          <w:bCs/>
          <w:sz w:val="28"/>
          <w:szCs w:val="28"/>
        </w:rPr>
        <w:t>Если в работе использовались материалы статьи, опубликованной в сборнике или в периодическом издании, ее библиографическое описание должно начинаться с указания фамилии и инициалов автора. Далее указывается полное название статьи, две косые линии (//), название сборника или периодического издания, в котором помещена статья (без кавычек), год издания, точка, номер, точка</w:t>
      </w:r>
      <w:r>
        <w:rPr>
          <w:bCs/>
          <w:sz w:val="28"/>
          <w:szCs w:val="28"/>
        </w:rPr>
        <w:t>, номера страниц, точка</w:t>
      </w:r>
      <w:r w:rsidRPr="00C8402C">
        <w:rPr>
          <w:bCs/>
          <w:sz w:val="28"/>
          <w:szCs w:val="28"/>
        </w:rPr>
        <w:t>.</w:t>
      </w:r>
    </w:p>
    <w:p w14:paraId="7DC12B67" w14:textId="77777777" w:rsidR="007776A4" w:rsidRPr="00C8402C" w:rsidRDefault="007776A4" w:rsidP="007776A4">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54D66AF8" w14:textId="77777777" w:rsidTr="009F0943">
        <w:tc>
          <w:tcPr>
            <w:tcW w:w="9652" w:type="dxa"/>
          </w:tcPr>
          <w:p w14:paraId="76AB0600" w14:textId="77777777" w:rsidR="007776A4" w:rsidRPr="00C8402C" w:rsidRDefault="007776A4" w:rsidP="009F0943">
            <w:pPr>
              <w:jc w:val="both"/>
              <w:rPr>
                <w:bCs/>
                <w:sz w:val="28"/>
                <w:szCs w:val="28"/>
              </w:rPr>
            </w:pPr>
            <w:r w:rsidRPr="00C8402C">
              <w:rPr>
                <w:bCs/>
                <w:sz w:val="28"/>
                <w:szCs w:val="28"/>
              </w:rPr>
              <w:t>Например:</w:t>
            </w:r>
          </w:p>
          <w:p w14:paraId="1A1235D9" w14:textId="77777777" w:rsidR="007776A4" w:rsidRPr="00C8402C" w:rsidRDefault="007776A4" w:rsidP="009F0943">
            <w:pPr>
              <w:numPr>
                <w:ilvl w:val="0"/>
                <w:numId w:val="15"/>
              </w:numPr>
              <w:tabs>
                <w:tab w:val="clear" w:pos="1440"/>
                <w:tab w:val="num" w:pos="360"/>
              </w:tabs>
              <w:ind w:left="360"/>
              <w:jc w:val="both"/>
              <w:rPr>
                <w:bCs/>
                <w:sz w:val="28"/>
                <w:szCs w:val="28"/>
              </w:rPr>
            </w:pPr>
            <w:r w:rsidRPr="005262D3">
              <w:rPr>
                <w:rStyle w:val="nowrap"/>
                <w:i/>
                <w:iCs/>
                <w:color w:val="000000"/>
                <w:sz w:val="28"/>
                <w:szCs w:val="28"/>
                <w:shd w:val="clear" w:color="auto" w:fill="FFFFFF"/>
              </w:rPr>
              <w:t>Яценко Т.С.</w:t>
            </w:r>
            <w:r>
              <w:rPr>
                <w:rStyle w:val="nowrap"/>
                <w:color w:val="000000"/>
                <w:sz w:val="28"/>
                <w:szCs w:val="28"/>
                <w:shd w:val="clear" w:color="auto" w:fill="FFFFFF"/>
              </w:rPr>
              <w:t xml:space="preserve"> Авторское право и охрана частной жизни: проблема пределов свободы творчества</w:t>
            </w:r>
            <w:r w:rsidRPr="00492C57">
              <w:rPr>
                <w:color w:val="000000"/>
                <w:sz w:val="28"/>
                <w:szCs w:val="28"/>
                <w:shd w:val="clear" w:color="auto" w:fill="FFFFFF"/>
              </w:rPr>
              <w:t> // Патенты и лицензии. Интеллектуальные права. 2023. № 5. С. 35-44</w:t>
            </w:r>
            <w:r>
              <w:rPr>
                <w:bCs/>
                <w:sz w:val="28"/>
                <w:szCs w:val="28"/>
              </w:rPr>
              <w:t>.</w:t>
            </w:r>
          </w:p>
          <w:p w14:paraId="47A88572" w14:textId="77777777" w:rsidR="007776A4" w:rsidRPr="00C8402C" w:rsidRDefault="007776A4" w:rsidP="009F0943">
            <w:pPr>
              <w:numPr>
                <w:ilvl w:val="0"/>
                <w:numId w:val="15"/>
              </w:numPr>
              <w:tabs>
                <w:tab w:val="clear" w:pos="1440"/>
                <w:tab w:val="num" w:pos="360"/>
              </w:tabs>
              <w:ind w:left="360"/>
              <w:jc w:val="both"/>
              <w:rPr>
                <w:bCs/>
                <w:sz w:val="28"/>
                <w:szCs w:val="28"/>
              </w:rPr>
            </w:pPr>
            <w:r w:rsidRPr="005262D3">
              <w:rPr>
                <w:rStyle w:val="nowrap"/>
                <w:i/>
                <w:iCs/>
                <w:color w:val="000000"/>
                <w:sz w:val="28"/>
                <w:szCs w:val="28"/>
                <w:shd w:val="clear" w:color="auto" w:fill="FFFFFF"/>
              </w:rPr>
              <w:t>Волчанский М.А.</w:t>
            </w:r>
            <w:r w:rsidRPr="00492C57">
              <w:rPr>
                <w:rStyle w:val="nowrap"/>
                <w:color w:val="000000"/>
                <w:sz w:val="28"/>
                <w:szCs w:val="28"/>
                <w:shd w:val="clear" w:color="auto" w:fill="FFFFFF"/>
              </w:rPr>
              <w:t xml:space="preserve"> Принцип замещения при залоге обязательств: критическое осмысление ошибки законодателя </w:t>
            </w:r>
            <w:r w:rsidRPr="00492C57">
              <w:rPr>
                <w:color w:val="000000"/>
                <w:sz w:val="28"/>
                <w:szCs w:val="28"/>
                <w:shd w:val="clear" w:color="auto" w:fill="FFFFFF"/>
              </w:rPr>
              <w:t>// Цивилисты об обязательствах: общая часть. Выпуск 1. Сборник научно-практических публикаций. М.: Ассоциация выпускников РШЧП, 2023. С. 389-395.</w:t>
            </w:r>
          </w:p>
          <w:p w14:paraId="2714486C" w14:textId="77777777" w:rsidR="007776A4" w:rsidRPr="000E3E2D" w:rsidRDefault="007776A4" w:rsidP="009F0943">
            <w:pPr>
              <w:numPr>
                <w:ilvl w:val="0"/>
                <w:numId w:val="15"/>
              </w:numPr>
              <w:tabs>
                <w:tab w:val="clear" w:pos="1440"/>
                <w:tab w:val="num" w:pos="360"/>
              </w:tabs>
              <w:ind w:left="360"/>
              <w:jc w:val="both"/>
              <w:rPr>
                <w:bCs/>
                <w:sz w:val="28"/>
                <w:szCs w:val="28"/>
                <w:lang w:val="en-US"/>
              </w:rPr>
            </w:pPr>
            <w:r w:rsidRPr="000E3E2D">
              <w:rPr>
                <w:i/>
                <w:iCs/>
                <w:sz w:val="28"/>
                <w:szCs w:val="28"/>
                <w:shd w:val="clear" w:color="auto" w:fill="FFFFFF"/>
                <w:lang w:val="en-US"/>
              </w:rPr>
              <w:t>Vaughn F.G.</w:t>
            </w:r>
            <w:r w:rsidRPr="000E3E2D">
              <w:rPr>
                <w:i/>
                <w:iCs/>
                <w:sz w:val="28"/>
                <w:szCs w:val="28"/>
                <w:bdr w:val="none" w:sz="0" w:space="0" w:color="auto" w:frame="1"/>
                <w:shd w:val="clear" w:color="auto" w:fill="FFFFFF"/>
                <w:lang w:val="en-US"/>
              </w:rPr>
              <w:t xml:space="preserve">, </w:t>
            </w:r>
            <w:r w:rsidRPr="000E3E2D">
              <w:rPr>
                <w:i/>
                <w:iCs/>
                <w:sz w:val="28"/>
                <w:szCs w:val="28"/>
                <w:shd w:val="clear" w:color="auto" w:fill="FFFFFF"/>
                <w:lang w:val="en-US"/>
              </w:rPr>
              <w:t>Duggal K.</w:t>
            </w:r>
            <w:r w:rsidRPr="000E3E2D">
              <w:rPr>
                <w:sz w:val="28"/>
                <w:szCs w:val="28"/>
                <w:shd w:val="clear" w:color="auto" w:fill="FFFFFF"/>
                <w:lang w:val="en-US"/>
              </w:rPr>
              <w:t xml:space="preserve"> On international arbitration, choice of substantive law, and the CISG: a case law study</w:t>
            </w:r>
            <w:r>
              <w:rPr>
                <w:sz w:val="28"/>
                <w:szCs w:val="28"/>
                <w:shd w:val="clear" w:color="auto" w:fill="FFFFFF"/>
                <w:lang w:val="en-US"/>
              </w:rPr>
              <w:t xml:space="preserve"> // </w:t>
            </w:r>
            <w:r w:rsidRPr="000E3E2D">
              <w:rPr>
                <w:sz w:val="28"/>
                <w:szCs w:val="28"/>
                <w:bdr w:val="none" w:sz="0" w:space="0" w:color="auto" w:frame="1"/>
                <w:shd w:val="clear" w:color="auto" w:fill="FFFFFF"/>
                <w:lang w:val="en-US"/>
              </w:rPr>
              <w:t>Arbitration International</w:t>
            </w:r>
            <w:r>
              <w:rPr>
                <w:sz w:val="28"/>
                <w:szCs w:val="28"/>
                <w:bdr w:val="none" w:sz="0" w:space="0" w:color="auto" w:frame="1"/>
                <w:shd w:val="clear" w:color="auto" w:fill="FFFFFF"/>
                <w:lang w:val="en-US"/>
              </w:rPr>
              <w:t>. 2022.</w:t>
            </w:r>
            <w:r w:rsidRPr="000E3E2D">
              <w:rPr>
                <w:sz w:val="28"/>
                <w:szCs w:val="28"/>
                <w:shd w:val="clear" w:color="auto" w:fill="FFFFFF"/>
                <w:lang w:val="en-US"/>
              </w:rPr>
              <w:t xml:space="preserve"> Vol</w:t>
            </w:r>
            <w:r>
              <w:rPr>
                <w:sz w:val="28"/>
                <w:szCs w:val="28"/>
                <w:shd w:val="clear" w:color="auto" w:fill="FFFFFF"/>
                <w:lang w:val="en-US"/>
              </w:rPr>
              <w:t>.</w:t>
            </w:r>
            <w:r w:rsidRPr="000E3E2D">
              <w:rPr>
                <w:sz w:val="28"/>
                <w:szCs w:val="28"/>
                <w:shd w:val="clear" w:color="auto" w:fill="FFFFFF"/>
                <w:lang w:val="en-US"/>
              </w:rPr>
              <w:t xml:space="preserve"> 38</w:t>
            </w:r>
            <w:r>
              <w:rPr>
                <w:sz w:val="28"/>
                <w:szCs w:val="28"/>
                <w:shd w:val="clear" w:color="auto" w:fill="FFFFFF"/>
                <w:lang w:val="en-US"/>
              </w:rPr>
              <w:t>.</w:t>
            </w:r>
            <w:r w:rsidRPr="000E3E2D">
              <w:rPr>
                <w:sz w:val="28"/>
                <w:szCs w:val="28"/>
                <w:shd w:val="clear" w:color="auto" w:fill="FFFFFF"/>
                <w:lang w:val="en-US"/>
              </w:rPr>
              <w:t xml:space="preserve"> </w:t>
            </w:r>
            <w:r w:rsidRPr="000E3E2D">
              <w:rPr>
                <w:bCs/>
                <w:sz w:val="28"/>
                <w:szCs w:val="28"/>
                <w:lang w:val="en-GB" w:eastAsia="ja-JP"/>
              </w:rPr>
              <w:t>No.</w:t>
            </w:r>
            <w:r>
              <w:rPr>
                <w:bCs/>
                <w:sz w:val="28"/>
                <w:szCs w:val="28"/>
                <w:lang w:val="en-GB" w:eastAsia="ja-JP"/>
              </w:rPr>
              <w:t xml:space="preserve"> 3.</w:t>
            </w:r>
            <w:r w:rsidRPr="000E3E2D">
              <w:rPr>
                <w:sz w:val="28"/>
                <w:szCs w:val="28"/>
                <w:shd w:val="clear" w:color="auto" w:fill="FFFFFF"/>
                <w:lang w:val="en-US"/>
              </w:rPr>
              <w:t xml:space="preserve"> P</w:t>
            </w:r>
            <w:r>
              <w:rPr>
                <w:sz w:val="28"/>
                <w:szCs w:val="28"/>
                <w:shd w:val="clear" w:color="auto" w:fill="FFFFFF"/>
                <w:lang w:val="en-US"/>
              </w:rPr>
              <w:t>.</w:t>
            </w:r>
            <w:r w:rsidRPr="000E3E2D">
              <w:rPr>
                <w:sz w:val="28"/>
                <w:szCs w:val="28"/>
                <w:shd w:val="clear" w:color="auto" w:fill="FFFFFF"/>
                <w:lang w:val="en-US"/>
              </w:rPr>
              <w:t xml:space="preserve"> 187</w:t>
            </w:r>
            <w:r>
              <w:rPr>
                <w:sz w:val="28"/>
                <w:szCs w:val="28"/>
                <w:shd w:val="clear" w:color="auto" w:fill="FFFFFF"/>
                <w:lang w:val="en-US"/>
              </w:rPr>
              <w:t>-</w:t>
            </w:r>
            <w:r w:rsidRPr="000E3E2D">
              <w:rPr>
                <w:sz w:val="28"/>
                <w:szCs w:val="28"/>
                <w:shd w:val="clear" w:color="auto" w:fill="FFFFFF"/>
                <w:lang w:val="en-US"/>
              </w:rPr>
              <w:t>202</w:t>
            </w:r>
            <w:r w:rsidRPr="000E3E2D">
              <w:rPr>
                <w:bCs/>
                <w:sz w:val="28"/>
                <w:szCs w:val="28"/>
                <w:lang w:val="en-GB" w:eastAsia="ja-JP"/>
              </w:rPr>
              <w:t xml:space="preserve">. </w:t>
            </w:r>
          </w:p>
          <w:p w14:paraId="502B2130" w14:textId="77777777" w:rsidR="007776A4" w:rsidRPr="00C8402C" w:rsidRDefault="007776A4" w:rsidP="009F0943">
            <w:pPr>
              <w:numPr>
                <w:ilvl w:val="0"/>
                <w:numId w:val="15"/>
              </w:numPr>
              <w:tabs>
                <w:tab w:val="clear" w:pos="1440"/>
                <w:tab w:val="num" w:pos="360"/>
              </w:tabs>
              <w:ind w:left="360"/>
              <w:jc w:val="both"/>
              <w:rPr>
                <w:bCs/>
                <w:sz w:val="28"/>
                <w:szCs w:val="28"/>
                <w:lang w:val="en-US"/>
              </w:rPr>
            </w:pPr>
            <w:r w:rsidRPr="00C8402C">
              <w:rPr>
                <w:bCs/>
                <w:i/>
                <w:iCs/>
                <w:sz w:val="28"/>
                <w:szCs w:val="28"/>
                <w:lang w:val="en-GB" w:eastAsia="ja-JP"/>
              </w:rPr>
              <w:t>Franzina P.</w:t>
            </w:r>
            <w:r w:rsidRPr="00C8402C">
              <w:rPr>
                <w:bCs/>
                <w:sz w:val="28"/>
                <w:szCs w:val="28"/>
                <w:lang w:val="en-US"/>
              </w:rPr>
              <w:t xml:space="preserve"> The substantive validity of forum selection agreements under the Brussels Ibis Regulation, in </w:t>
            </w:r>
            <w:r w:rsidRPr="000567FB">
              <w:rPr>
                <w:bCs/>
                <w:i/>
                <w:iCs/>
                <w:sz w:val="28"/>
                <w:szCs w:val="28"/>
                <w:lang w:val="en-US"/>
              </w:rPr>
              <w:t>Mankowski P. (ed.)</w:t>
            </w:r>
            <w:r w:rsidRPr="00C8402C">
              <w:rPr>
                <w:bCs/>
                <w:sz w:val="28"/>
                <w:szCs w:val="28"/>
                <w:lang w:val="en-US"/>
              </w:rPr>
              <w:t xml:space="preserve"> Research Handbook on the Brussels Ibis Regulation (Research Handbooks in European Law Series). Cheltenham: Edward Elgar Publishing, 2020.</w:t>
            </w:r>
            <w:r>
              <w:rPr>
                <w:bCs/>
                <w:sz w:val="28"/>
                <w:szCs w:val="28"/>
                <w:lang w:val="en-US"/>
              </w:rPr>
              <w:t xml:space="preserve"> P. 95-117</w:t>
            </w:r>
            <w:r>
              <w:rPr>
                <w:bCs/>
                <w:sz w:val="28"/>
                <w:szCs w:val="28"/>
              </w:rPr>
              <w:t>.</w:t>
            </w:r>
          </w:p>
          <w:p w14:paraId="21A512FE" w14:textId="77777777" w:rsidR="007776A4" w:rsidRPr="00C8402C" w:rsidRDefault="007776A4" w:rsidP="009F0943">
            <w:pPr>
              <w:jc w:val="both"/>
              <w:rPr>
                <w:bCs/>
                <w:sz w:val="28"/>
                <w:szCs w:val="28"/>
                <w:lang w:val="en-US"/>
              </w:rPr>
            </w:pPr>
          </w:p>
        </w:tc>
      </w:tr>
    </w:tbl>
    <w:p w14:paraId="40D29DFC" w14:textId="77777777" w:rsidR="007776A4" w:rsidRPr="00C8402C" w:rsidRDefault="007776A4" w:rsidP="007776A4">
      <w:pPr>
        <w:jc w:val="both"/>
        <w:rPr>
          <w:bCs/>
          <w:sz w:val="28"/>
          <w:szCs w:val="28"/>
          <w:lang w:val="en-US"/>
        </w:rPr>
      </w:pPr>
    </w:p>
    <w:p w14:paraId="6B03A9FB" w14:textId="77777777" w:rsidR="007776A4" w:rsidRPr="00C8402C" w:rsidRDefault="007776A4" w:rsidP="007776A4">
      <w:pPr>
        <w:ind w:firstLine="708"/>
        <w:jc w:val="both"/>
        <w:rPr>
          <w:bCs/>
          <w:sz w:val="28"/>
          <w:szCs w:val="28"/>
        </w:rPr>
      </w:pPr>
      <w:r w:rsidRPr="00C8402C">
        <w:rPr>
          <w:bCs/>
          <w:sz w:val="28"/>
          <w:szCs w:val="28"/>
        </w:rPr>
        <w:t xml:space="preserve">Расположение и группировка источников в библиографическом списке должны производиться по алфавитному принципу. При алфавитном принципе расположения в списке источники группируются в порядке русского алфавита по фамилиям авторов. Произведения авторов, носящих одинаковую фамилию, располагаются в алфавитном порядке по инициалам. Работы одного и того же автора, если нужно указать их несколько, располагаются в алфавитном порядке по заглавиям или в хронологическом порядке по годам издания. Источники на иностранных языках располагаются в списке после всех русскоязычных источников в порядке латинского алфавита. </w:t>
      </w:r>
    </w:p>
    <w:p w14:paraId="069CEF6F" w14:textId="77777777" w:rsidR="007776A4" w:rsidRPr="00C8402C" w:rsidRDefault="007776A4" w:rsidP="007776A4">
      <w:pPr>
        <w:ind w:firstLine="708"/>
        <w:jc w:val="both"/>
        <w:rPr>
          <w:bCs/>
          <w:sz w:val="28"/>
          <w:szCs w:val="28"/>
        </w:rPr>
      </w:pPr>
      <w:r w:rsidRPr="00C8402C">
        <w:rPr>
          <w:bCs/>
          <w:sz w:val="28"/>
          <w:szCs w:val="28"/>
        </w:rPr>
        <w:t>В начале библиографического списка располагаются нормативные документы. При оформлении используемых нормативных документов в библиографии указывается полное название документа, дата его принятия, дата его последней редакции, официальный источник опубликования. Должна соблюдаться следующая последовательность расположения актов:</w:t>
      </w:r>
    </w:p>
    <w:p w14:paraId="4D9A2281" w14:textId="77777777" w:rsidR="007776A4" w:rsidRPr="00C8402C" w:rsidRDefault="007776A4" w:rsidP="007776A4">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3C764CB7" w14:textId="77777777" w:rsidTr="009F0943">
        <w:tc>
          <w:tcPr>
            <w:tcW w:w="9571" w:type="dxa"/>
          </w:tcPr>
          <w:p w14:paraId="2D2A9D02" w14:textId="77777777" w:rsidR="007776A4" w:rsidRPr="00C8402C" w:rsidRDefault="007776A4" w:rsidP="009F0943">
            <w:pPr>
              <w:numPr>
                <w:ilvl w:val="0"/>
                <w:numId w:val="13"/>
              </w:numPr>
              <w:tabs>
                <w:tab w:val="clear" w:pos="1440"/>
                <w:tab w:val="num" w:pos="540"/>
              </w:tabs>
              <w:ind w:left="540"/>
              <w:jc w:val="both"/>
              <w:rPr>
                <w:bCs/>
                <w:sz w:val="28"/>
                <w:szCs w:val="28"/>
              </w:rPr>
            </w:pPr>
            <w:r w:rsidRPr="00C8402C">
              <w:rPr>
                <w:bCs/>
                <w:sz w:val="28"/>
                <w:szCs w:val="28"/>
              </w:rPr>
              <w:lastRenderedPageBreak/>
              <w:t>Конституция РФ;</w:t>
            </w:r>
          </w:p>
          <w:p w14:paraId="56D63004" w14:textId="77777777" w:rsidR="007776A4" w:rsidRPr="00C8402C" w:rsidRDefault="007776A4" w:rsidP="009F0943">
            <w:pPr>
              <w:numPr>
                <w:ilvl w:val="0"/>
                <w:numId w:val="13"/>
              </w:numPr>
              <w:tabs>
                <w:tab w:val="clear" w:pos="1440"/>
                <w:tab w:val="num" w:pos="540"/>
              </w:tabs>
              <w:ind w:left="540"/>
              <w:jc w:val="both"/>
              <w:rPr>
                <w:bCs/>
                <w:sz w:val="28"/>
                <w:szCs w:val="28"/>
              </w:rPr>
            </w:pPr>
            <w:r w:rsidRPr="00C8402C">
              <w:rPr>
                <w:bCs/>
                <w:sz w:val="28"/>
                <w:szCs w:val="28"/>
              </w:rPr>
              <w:t>Федеральные конституционные законы;</w:t>
            </w:r>
          </w:p>
          <w:p w14:paraId="71FCDE92" w14:textId="77777777" w:rsidR="007776A4" w:rsidRPr="00C8402C" w:rsidRDefault="007776A4" w:rsidP="009F0943">
            <w:pPr>
              <w:numPr>
                <w:ilvl w:val="0"/>
                <w:numId w:val="13"/>
              </w:numPr>
              <w:tabs>
                <w:tab w:val="clear" w:pos="1440"/>
                <w:tab w:val="num" w:pos="540"/>
              </w:tabs>
              <w:ind w:left="540"/>
              <w:jc w:val="both"/>
              <w:rPr>
                <w:bCs/>
                <w:sz w:val="28"/>
                <w:szCs w:val="28"/>
              </w:rPr>
            </w:pPr>
            <w:r w:rsidRPr="00C8402C">
              <w:rPr>
                <w:bCs/>
                <w:sz w:val="28"/>
                <w:szCs w:val="28"/>
              </w:rPr>
              <w:t>Федеральные законы;</w:t>
            </w:r>
          </w:p>
          <w:p w14:paraId="0CF36E12" w14:textId="77777777" w:rsidR="007776A4" w:rsidRPr="00C8402C" w:rsidRDefault="007776A4" w:rsidP="009F0943">
            <w:pPr>
              <w:numPr>
                <w:ilvl w:val="0"/>
                <w:numId w:val="13"/>
              </w:numPr>
              <w:tabs>
                <w:tab w:val="clear" w:pos="1440"/>
                <w:tab w:val="num" w:pos="540"/>
              </w:tabs>
              <w:ind w:left="540"/>
              <w:jc w:val="both"/>
              <w:rPr>
                <w:bCs/>
                <w:sz w:val="28"/>
                <w:szCs w:val="28"/>
              </w:rPr>
            </w:pPr>
            <w:r w:rsidRPr="00C8402C">
              <w:rPr>
                <w:bCs/>
                <w:sz w:val="28"/>
                <w:szCs w:val="28"/>
              </w:rPr>
              <w:t>Акты Президента РФ;</w:t>
            </w:r>
          </w:p>
          <w:p w14:paraId="71D252B9" w14:textId="77777777" w:rsidR="007776A4" w:rsidRPr="00C8402C" w:rsidRDefault="007776A4" w:rsidP="009F0943">
            <w:pPr>
              <w:numPr>
                <w:ilvl w:val="0"/>
                <w:numId w:val="13"/>
              </w:numPr>
              <w:tabs>
                <w:tab w:val="clear" w:pos="1440"/>
                <w:tab w:val="num" w:pos="540"/>
              </w:tabs>
              <w:ind w:left="540"/>
              <w:jc w:val="both"/>
              <w:rPr>
                <w:bCs/>
                <w:sz w:val="28"/>
                <w:szCs w:val="28"/>
              </w:rPr>
            </w:pPr>
            <w:r w:rsidRPr="00C8402C">
              <w:rPr>
                <w:bCs/>
                <w:sz w:val="28"/>
                <w:szCs w:val="28"/>
              </w:rPr>
              <w:t>Акты Правительства РФ;</w:t>
            </w:r>
          </w:p>
          <w:p w14:paraId="2CBC672A" w14:textId="77777777" w:rsidR="007776A4" w:rsidRPr="00C8402C" w:rsidRDefault="007776A4" w:rsidP="009F0943">
            <w:pPr>
              <w:numPr>
                <w:ilvl w:val="0"/>
                <w:numId w:val="13"/>
              </w:numPr>
              <w:tabs>
                <w:tab w:val="clear" w:pos="1440"/>
                <w:tab w:val="num" w:pos="540"/>
                <w:tab w:val="num" w:pos="900"/>
              </w:tabs>
              <w:ind w:left="540"/>
              <w:jc w:val="both"/>
              <w:rPr>
                <w:bCs/>
                <w:sz w:val="28"/>
                <w:szCs w:val="28"/>
              </w:rPr>
            </w:pPr>
            <w:r w:rsidRPr="00C8402C">
              <w:rPr>
                <w:bCs/>
                <w:sz w:val="28"/>
                <w:szCs w:val="28"/>
              </w:rPr>
              <w:t>Акты министерств, служб, агентств и комитетов;</w:t>
            </w:r>
          </w:p>
          <w:p w14:paraId="52CE75B9" w14:textId="77777777" w:rsidR="007776A4" w:rsidRPr="00C8402C" w:rsidRDefault="007776A4" w:rsidP="009F0943">
            <w:pPr>
              <w:numPr>
                <w:ilvl w:val="0"/>
                <w:numId w:val="13"/>
              </w:numPr>
              <w:tabs>
                <w:tab w:val="clear" w:pos="1440"/>
                <w:tab w:val="num" w:pos="540"/>
                <w:tab w:val="num" w:pos="900"/>
              </w:tabs>
              <w:ind w:left="540"/>
              <w:jc w:val="both"/>
              <w:rPr>
                <w:bCs/>
                <w:sz w:val="28"/>
                <w:szCs w:val="28"/>
              </w:rPr>
            </w:pPr>
            <w:r w:rsidRPr="00C8402C">
              <w:rPr>
                <w:bCs/>
                <w:sz w:val="28"/>
                <w:szCs w:val="28"/>
              </w:rPr>
              <w:t>Акты иных государственных органов;</w:t>
            </w:r>
          </w:p>
          <w:p w14:paraId="55870E47" w14:textId="77777777" w:rsidR="007776A4" w:rsidRPr="00C8402C" w:rsidRDefault="007776A4" w:rsidP="009F0943">
            <w:pPr>
              <w:numPr>
                <w:ilvl w:val="0"/>
                <w:numId w:val="13"/>
              </w:numPr>
              <w:tabs>
                <w:tab w:val="clear" w:pos="1440"/>
                <w:tab w:val="num" w:pos="540"/>
                <w:tab w:val="num" w:pos="900"/>
              </w:tabs>
              <w:ind w:left="540"/>
              <w:jc w:val="both"/>
              <w:rPr>
                <w:bCs/>
                <w:sz w:val="28"/>
                <w:szCs w:val="28"/>
              </w:rPr>
            </w:pPr>
            <w:r w:rsidRPr="00C8402C">
              <w:rPr>
                <w:bCs/>
                <w:sz w:val="28"/>
                <w:szCs w:val="28"/>
              </w:rPr>
              <w:t>Акты органов местного самоуправления;</w:t>
            </w:r>
          </w:p>
          <w:p w14:paraId="393B8BFD" w14:textId="77777777" w:rsidR="007776A4" w:rsidRPr="00C8402C" w:rsidRDefault="007776A4" w:rsidP="009F0943">
            <w:pPr>
              <w:numPr>
                <w:ilvl w:val="0"/>
                <w:numId w:val="13"/>
              </w:numPr>
              <w:tabs>
                <w:tab w:val="clear" w:pos="1440"/>
                <w:tab w:val="num" w:pos="540"/>
                <w:tab w:val="num" w:pos="900"/>
              </w:tabs>
              <w:ind w:left="540"/>
              <w:jc w:val="both"/>
              <w:rPr>
                <w:bCs/>
                <w:sz w:val="28"/>
                <w:szCs w:val="28"/>
              </w:rPr>
            </w:pPr>
            <w:r w:rsidRPr="00C8402C">
              <w:rPr>
                <w:bCs/>
                <w:sz w:val="28"/>
                <w:szCs w:val="28"/>
              </w:rPr>
              <w:t>Акты Конституционного Суда РФ, Верховного Суда РФ и Высшего Арбитражного Суда РФ.</w:t>
            </w:r>
          </w:p>
        </w:tc>
      </w:tr>
    </w:tbl>
    <w:p w14:paraId="2169E039" w14:textId="77777777" w:rsidR="007776A4" w:rsidRPr="00C8402C" w:rsidRDefault="007776A4" w:rsidP="007776A4">
      <w:pPr>
        <w:jc w:val="both"/>
        <w:rPr>
          <w:bCs/>
          <w:sz w:val="28"/>
          <w:szCs w:val="28"/>
        </w:rPr>
      </w:pPr>
    </w:p>
    <w:p w14:paraId="75CBB914"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Документы равной значимости должны располагаться в списке в хронологическом порядке по датам опубликования. Если в работе использовались нормативные документы иностранных государств и международные нормативные документы, то их можно разместить отдельными блоками в следующей последовательности:</w:t>
      </w:r>
    </w:p>
    <w:p w14:paraId="23883452" w14:textId="77777777" w:rsidR="007776A4" w:rsidRPr="00C8402C" w:rsidRDefault="007776A4" w:rsidP="007776A4">
      <w:pPr>
        <w:numPr>
          <w:ilvl w:val="0"/>
          <w:numId w:val="27"/>
        </w:numPr>
        <w:jc w:val="both"/>
        <w:rPr>
          <w:bCs/>
          <w:sz w:val="28"/>
          <w:szCs w:val="28"/>
        </w:rPr>
      </w:pPr>
      <w:r w:rsidRPr="00C8402C">
        <w:rPr>
          <w:bCs/>
          <w:sz w:val="28"/>
          <w:szCs w:val="28"/>
        </w:rPr>
        <w:t>законодательство иностранных государств;</w:t>
      </w:r>
    </w:p>
    <w:p w14:paraId="3B4BF19A" w14:textId="77777777" w:rsidR="007776A4" w:rsidRPr="00C8402C" w:rsidRDefault="007776A4" w:rsidP="007776A4">
      <w:pPr>
        <w:numPr>
          <w:ilvl w:val="0"/>
          <w:numId w:val="27"/>
        </w:numPr>
        <w:jc w:val="both"/>
        <w:rPr>
          <w:bCs/>
          <w:sz w:val="28"/>
          <w:szCs w:val="28"/>
        </w:rPr>
      </w:pPr>
      <w:r w:rsidRPr="00C8402C">
        <w:rPr>
          <w:bCs/>
          <w:sz w:val="28"/>
          <w:szCs w:val="28"/>
        </w:rPr>
        <w:t>международные договоры;</w:t>
      </w:r>
    </w:p>
    <w:p w14:paraId="6B80632E" w14:textId="77777777" w:rsidR="007776A4" w:rsidRPr="00C8402C" w:rsidRDefault="007776A4" w:rsidP="007776A4">
      <w:pPr>
        <w:numPr>
          <w:ilvl w:val="0"/>
          <w:numId w:val="27"/>
        </w:numPr>
        <w:jc w:val="both"/>
        <w:rPr>
          <w:bCs/>
          <w:sz w:val="28"/>
          <w:szCs w:val="28"/>
        </w:rPr>
      </w:pPr>
      <w:r w:rsidRPr="00C8402C">
        <w:rPr>
          <w:bCs/>
          <w:sz w:val="28"/>
          <w:szCs w:val="28"/>
        </w:rPr>
        <w:t>международные обычаи;</w:t>
      </w:r>
    </w:p>
    <w:p w14:paraId="3769CB6E" w14:textId="77777777" w:rsidR="007776A4" w:rsidRPr="00C8402C" w:rsidRDefault="007776A4" w:rsidP="007776A4">
      <w:pPr>
        <w:numPr>
          <w:ilvl w:val="0"/>
          <w:numId w:val="27"/>
        </w:numPr>
        <w:jc w:val="both"/>
        <w:rPr>
          <w:bCs/>
          <w:sz w:val="28"/>
          <w:szCs w:val="28"/>
        </w:rPr>
      </w:pPr>
      <w:r w:rsidRPr="00C8402C">
        <w:rPr>
          <w:bCs/>
          <w:sz w:val="28"/>
          <w:szCs w:val="28"/>
        </w:rPr>
        <w:t>нормативно-правовые акты международных организаций;</w:t>
      </w:r>
    </w:p>
    <w:p w14:paraId="70AE0E34" w14:textId="77777777" w:rsidR="007776A4" w:rsidRPr="00C8402C" w:rsidRDefault="007776A4" w:rsidP="007776A4">
      <w:pPr>
        <w:numPr>
          <w:ilvl w:val="0"/>
          <w:numId w:val="27"/>
        </w:numPr>
        <w:jc w:val="both"/>
        <w:rPr>
          <w:bCs/>
          <w:sz w:val="28"/>
          <w:szCs w:val="28"/>
        </w:rPr>
      </w:pPr>
      <w:r w:rsidRPr="00C8402C">
        <w:rPr>
          <w:bCs/>
          <w:sz w:val="28"/>
          <w:szCs w:val="28"/>
        </w:rPr>
        <w:t>международная судебно-арбитражная практика;</w:t>
      </w:r>
    </w:p>
    <w:p w14:paraId="6063D986" w14:textId="77777777" w:rsidR="007776A4" w:rsidRPr="00C8402C" w:rsidRDefault="007776A4" w:rsidP="007776A4">
      <w:pPr>
        <w:numPr>
          <w:ilvl w:val="0"/>
          <w:numId w:val="27"/>
        </w:numPr>
        <w:jc w:val="both"/>
        <w:rPr>
          <w:bCs/>
          <w:sz w:val="28"/>
          <w:szCs w:val="28"/>
        </w:rPr>
      </w:pPr>
      <w:r w:rsidRPr="00C8402C">
        <w:rPr>
          <w:bCs/>
          <w:sz w:val="28"/>
          <w:szCs w:val="28"/>
        </w:rPr>
        <w:t>международные документы рекомендательного характера.</w:t>
      </w:r>
    </w:p>
    <w:p w14:paraId="719CD49A" w14:textId="77777777" w:rsidR="007776A4" w:rsidRPr="00C8402C" w:rsidRDefault="007776A4" w:rsidP="007776A4">
      <w:pPr>
        <w:ind w:left="720"/>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7776A4" w:rsidRPr="00C8402C" w14:paraId="562A99F3" w14:textId="77777777" w:rsidTr="009F0943">
        <w:tc>
          <w:tcPr>
            <w:tcW w:w="9463" w:type="dxa"/>
          </w:tcPr>
          <w:p w14:paraId="2894F981" w14:textId="77777777" w:rsidR="007776A4" w:rsidRPr="00C8402C" w:rsidRDefault="007776A4" w:rsidP="009F0943">
            <w:pPr>
              <w:jc w:val="both"/>
              <w:rPr>
                <w:bCs/>
                <w:sz w:val="28"/>
                <w:szCs w:val="28"/>
              </w:rPr>
            </w:pPr>
            <w:r w:rsidRPr="00C8402C">
              <w:rPr>
                <w:bCs/>
                <w:sz w:val="28"/>
                <w:szCs w:val="28"/>
              </w:rPr>
              <w:t>Например:</w:t>
            </w:r>
          </w:p>
          <w:p w14:paraId="76349085" w14:textId="556910B6" w:rsidR="007776A4" w:rsidRPr="00C8402C" w:rsidRDefault="007776A4" w:rsidP="009F0943">
            <w:pPr>
              <w:ind w:firstLine="604"/>
              <w:jc w:val="both"/>
              <w:rPr>
                <w:bCs/>
                <w:sz w:val="28"/>
                <w:szCs w:val="28"/>
              </w:rPr>
            </w:pPr>
            <w:r w:rsidRPr="00C8402C">
              <w:rPr>
                <w:bCs/>
                <w:sz w:val="28"/>
                <w:szCs w:val="28"/>
              </w:rPr>
              <w:t xml:space="preserve">Федеральный закон «Об </w:t>
            </w:r>
            <w:r>
              <w:rPr>
                <w:bCs/>
                <w:sz w:val="28"/>
                <w:szCs w:val="28"/>
              </w:rPr>
              <w:t>акционерных обществах</w:t>
            </w:r>
            <w:r w:rsidRPr="00C8402C">
              <w:rPr>
                <w:bCs/>
                <w:sz w:val="28"/>
                <w:szCs w:val="28"/>
              </w:rPr>
              <w:t xml:space="preserve">» от </w:t>
            </w:r>
            <w:r>
              <w:rPr>
                <w:bCs/>
                <w:sz w:val="28"/>
                <w:szCs w:val="28"/>
              </w:rPr>
              <w:t>26</w:t>
            </w:r>
            <w:r w:rsidRPr="00C8402C">
              <w:rPr>
                <w:bCs/>
                <w:sz w:val="28"/>
                <w:szCs w:val="28"/>
              </w:rPr>
              <w:t xml:space="preserve"> декабря </w:t>
            </w:r>
            <w:r>
              <w:rPr>
                <w:bCs/>
                <w:sz w:val="28"/>
                <w:szCs w:val="28"/>
              </w:rPr>
              <w:t>1995</w:t>
            </w:r>
            <w:r w:rsidRPr="00C8402C">
              <w:rPr>
                <w:bCs/>
                <w:sz w:val="28"/>
                <w:szCs w:val="28"/>
              </w:rPr>
              <w:t xml:space="preserve"> г. в ред. от </w:t>
            </w:r>
            <w:r w:rsidR="00E92A92">
              <w:rPr>
                <w:bCs/>
                <w:sz w:val="28"/>
                <w:szCs w:val="28"/>
              </w:rPr>
              <w:t>25</w:t>
            </w:r>
            <w:r w:rsidRPr="00C8402C">
              <w:rPr>
                <w:bCs/>
                <w:sz w:val="28"/>
                <w:szCs w:val="28"/>
              </w:rPr>
              <w:t xml:space="preserve"> декабря 202</w:t>
            </w:r>
            <w:r w:rsidR="00E92A92">
              <w:rPr>
                <w:bCs/>
                <w:sz w:val="28"/>
                <w:szCs w:val="28"/>
              </w:rPr>
              <w:t>3</w:t>
            </w:r>
            <w:r w:rsidRPr="00C8402C">
              <w:rPr>
                <w:bCs/>
                <w:sz w:val="28"/>
                <w:szCs w:val="28"/>
              </w:rPr>
              <w:t xml:space="preserve"> г. // С</w:t>
            </w:r>
            <w:r>
              <w:rPr>
                <w:bCs/>
                <w:sz w:val="28"/>
                <w:szCs w:val="28"/>
              </w:rPr>
              <w:t>З</w:t>
            </w:r>
            <w:r w:rsidRPr="00C8402C">
              <w:rPr>
                <w:bCs/>
                <w:sz w:val="28"/>
                <w:szCs w:val="28"/>
              </w:rPr>
              <w:t xml:space="preserve"> РФ. </w:t>
            </w:r>
            <w:r>
              <w:rPr>
                <w:bCs/>
                <w:sz w:val="28"/>
                <w:szCs w:val="28"/>
              </w:rPr>
              <w:t>1996</w:t>
            </w:r>
            <w:r w:rsidRPr="00C8402C">
              <w:rPr>
                <w:bCs/>
                <w:sz w:val="28"/>
                <w:szCs w:val="28"/>
              </w:rPr>
              <w:t xml:space="preserve">. № </w:t>
            </w:r>
            <w:r>
              <w:rPr>
                <w:bCs/>
                <w:sz w:val="28"/>
                <w:szCs w:val="28"/>
              </w:rPr>
              <w:t>1</w:t>
            </w:r>
            <w:r w:rsidRPr="00C8402C">
              <w:rPr>
                <w:bCs/>
                <w:sz w:val="28"/>
                <w:szCs w:val="28"/>
              </w:rPr>
              <w:t>. Ст.</w:t>
            </w:r>
            <w:r>
              <w:rPr>
                <w:bCs/>
                <w:sz w:val="28"/>
                <w:szCs w:val="28"/>
              </w:rPr>
              <w:t xml:space="preserve"> 1</w:t>
            </w:r>
            <w:r w:rsidRPr="00C8402C">
              <w:rPr>
                <w:bCs/>
                <w:sz w:val="28"/>
                <w:szCs w:val="28"/>
              </w:rPr>
              <w:t>; 202</w:t>
            </w:r>
            <w:r w:rsidR="00E92A92">
              <w:rPr>
                <w:bCs/>
                <w:sz w:val="28"/>
                <w:szCs w:val="28"/>
              </w:rPr>
              <w:t>4</w:t>
            </w:r>
            <w:r w:rsidRPr="00C8402C">
              <w:rPr>
                <w:bCs/>
                <w:sz w:val="28"/>
                <w:szCs w:val="28"/>
              </w:rPr>
              <w:t xml:space="preserve">. № </w:t>
            </w:r>
            <w:r w:rsidR="00E92A92">
              <w:rPr>
                <w:bCs/>
                <w:sz w:val="28"/>
                <w:szCs w:val="28"/>
              </w:rPr>
              <w:t>1 (ч. 1)</w:t>
            </w:r>
            <w:r w:rsidRPr="00C8402C">
              <w:rPr>
                <w:bCs/>
                <w:sz w:val="28"/>
                <w:szCs w:val="28"/>
              </w:rPr>
              <w:t xml:space="preserve">. Ст. </w:t>
            </w:r>
            <w:r w:rsidR="00E92A92">
              <w:rPr>
                <w:bCs/>
                <w:sz w:val="28"/>
                <w:szCs w:val="28"/>
              </w:rPr>
              <w:t>12</w:t>
            </w:r>
            <w:r w:rsidRPr="00C8402C">
              <w:rPr>
                <w:bCs/>
                <w:sz w:val="28"/>
                <w:szCs w:val="28"/>
              </w:rPr>
              <w:t>.</w:t>
            </w:r>
          </w:p>
          <w:p w14:paraId="5999232B" w14:textId="77777777" w:rsidR="007776A4" w:rsidRPr="00C8402C" w:rsidRDefault="007776A4" w:rsidP="009F0943">
            <w:pPr>
              <w:ind w:firstLine="604"/>
              <w:jc w:val="both"/>
              <w:rPr>
                <w:bCs/>
                <w:sz w:val="28"/>
                <w:szCs w:val="28"/>
              </w:rPr>
            </w:pPr>
            <w:r w:rsidRPr="00C8402C">
              <w:rPr>
                <w:bCs/>
                <w:sz w:val="28"/>
                <w:szCs w:val="28"/>
              </w:rPr>
              <w:t xml:space="preserve">Договор между Российской Федерацией и Республикой </w:t>
            </w:r>
            <w:r>
              <w:rPr>
                <w:bCs/>
                <w:sz w:val="28"/>
                <w:szCs w:val="28"/>
              </w:rPr>
              <w:t>Индией</w:t>
            </w:r>
            <w:r w:rsidRPr="00C8402C">
              <w:rPr>
                <w:bCs/>
                <w:sz w:val="28"/>
                <w:szCs w:val="28"/>
              </w:rPr>
              <w:t xml:space="preserve"> о правовой помощи и правовых отношениях по гражданским и </w:t>
            </w:r>
            <w:r>
              <w:rPr>
                <w:bCs/>
                <w:sz w:val="28"/>
                <w:szCs w:val="28"/>
              </w:rPr>
              <w:t>торгов</w:t>
            </w:r>
            <w:r w:rsidRPr="00C8402C">
              <w:rPr>
                <w:bCs/>
                <w:sz w:val="28"/>
                <w:szCs w:val="28"/>
              </w:rPr>
              <w:t xml:space="preserve">ым </w:t>
            </w:r>
            <w:r w:rsidRPr="00C8402C">
              <w:rPr>
                <w:bCs/>
                <w:spacing w:val="-4"/>
                <w:sz w:val="28"/>
                <w:szCs w:val="28"/>
              </w:rPr>
              <w:t xml:space="preserve">делам от </w:t>
            </w:r>
            <w:r>
              <w:rPr>
                <w:bCs/>
                <w:spacing w:val="-4"/>
                <w:sz w:val="28"/>
                <w:szCs w:val="28"/>
              </w:rPr>
              <w:t>03</w:t>
            </w:r>
            <w:r w:rsidRPr="00C8402C">
              <w:rPr>
                <w:bCs/>
                <w:spacing w:val="-4"/>
                <w:sz w:val="28"/>
                <w:szCs w:val="28"/>
              </w:rPr>
              <w:t xml:space="preserve"> </w:t>
            </w:r>
            <w:r>
              <w:rPr>
                <w:bCs/>
                <w:spacing w:val="-4"/>
                <w:sz w:val="28"/>
                <w:szCs w:val="28"/>
              </w:rPr>
              <w:t>ок</w:t>
            </w:r>
            <w:r w:rsidRPr="00C8402C">
              <w:rPr>
                <w:bCs/>
                <w:spacing w:val="-4"/>
                <w:sz w:val="28"/>
                <w:szCs w:val="28"/>
              </w:rPr>
              <w:t xml:space="preserve">тября </w:t>
            </w:r>
            <w:r>
              <w:rPr>
                <w:bCs/>
                <w:spacing w:val="-4"/>
                <w:sz w:val="28"/>
                <w:szCs w:val="28"/>
              </w:rPr>
              <w:t>2000</w:t>
            </w:r>
            <w:r w:rsidRPr="00C8402C">
              <w:rPr>
                <w:bCs/>
                <w:spacing w:val="-4"/>
                <w:sz w:val="28"/>
                <w:szCs w:val="28"/>
              </w:rPr>
              <w:t xml:space="preserve"> г. // Бюллетень международных договоров. 200</w:t>
            </w:r>
            <w:r>
              <w:rPr>
                <w:bCs/>
                <w:spacing w:val="-4"/>
                <w:sz w:val="28"/>
                <w:szCs w:val="28"/>
              </w:rPr>
              <w:t>6</w:t>
            </w:r>
            <w:r w:rsidRPr="00C8402C">
              <w:rPr>
                <w:bCs/>
                <w:spacing w:val="-4"/>
                <w:sz w:val="28"/>
                <w:szCs w:val="28"/>
              </w:rPr>
              <w:t>. №</w:t>
            </w:r>
            <w:r w:rsidRPr="00C8402C">
              <w:rPr>
                <w:bCs/>
                <w:sz w:val="28"/>
                <w:szCs w:val="28"/>
              </w:rPr>
              <w:t xml:space="preserve"> </w:t>
            </w:r>
            <w:r>
              <w:rPr>
                <w:bCs/>
                <w:sz w:val="28"/>
                <w:szCs w:val="28"/>
              </w:rPr>
              <w:t>8</w:t>
            </w:r>
            <w:r w:rsidRPr="00C8402C">
              <w:rPr>
                <w:bCs/>
                <w:sz w:val="28"/>
                <w:szCs w:val="28"/>
              </w:rPr>
              <w:t>.</w:t>
            </w:r>
            <w:r>
              <w:rPr>
                <w:bCs/>
                <w:sz w:val="28"/>
                <w:szCs w:val="28"/>
              </w:rPr>
              <w:t xml:space="preserve"> С. 69-77.</w:t>
            </w:r>
          </w:p>
          <w:p w14:paraId="62E71557" w14:textId="77777777" w:rsidR="007776A4" w:rsidRPr="00C8402C" w:rsidRDefault="007776A4" w:rsidP="009F0943">
            <w:pPr>
              <w:jc w:val="both"/>
              <w:rPr>
                <w:bCs/>
                <w:sz w:val="28"/>
                <w:szCs w:val="28"/>
              </w:rPr>
            </w:pPr>
          </w:p>
        </w:tc>
      </w:tr>
    </w:tbl>
    <w:p w14:paraId="3B60D5F8" w14:textId="77777777" w:rsidR="007776A4" w:rsidRPr="00C8402C" w:rsidRDefault="007776A4" w:rsidP="007776A4">
      <w:pPr>
        <w:ind w:left="720"/>
        <w:jc w:val="both"/>
        <w:rPr>
          <w:bCs/>
          <w:sz w:val="28"/>
          <w:szCs w:val="28"/>
        </w:rPr>
      </w:pPr>
    </w:p>
    <w:p w14:paraId="0CFD6B01" w14:textId="77777777" w:rsidR="007776A4" w:rsidRPr="00C8402C" w:rsidRDefault="007776A4" w:rsidP="007776A4">
      <w:pPr>
        <w:pStyle w:val="9"/>
        <w:jc w:val="both"/>
        <w:rPr>
          <w:rFonts w:ascii="Times New Roman" w:hAnsi="Times New Roman" w:cs="Times New Roman"/>
          <w:b/>
          <w:sz w:val="28"/>
          <w:szCs w:val="28"/>
        </w:rPr>
      </w:pPr>
      <w:r w:rsidRPr="00C8402C">
        <w:rPr>
          <w:rFonts w:ascii="Times New Roman" w:hAnsi="Times New Roman" w:cs="Times New Roman"/>
          <w:b/>
          <w:sz w:val="28"/>
          <w:szCs w:val="28"/>
        </w:rPr>
        <w:t>5.3. Общие требования к оформлению сносок</w:t>
      </w:r>
    </w:p>
    <w:p w14:paraId="70FECC05"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 xml:space="preserve">Когда в своей работе Вы прибегаете к цитированию, необходимо оформлять ссылки на источник цитирования – сноски. Сноски оформляются внизу страницы, на которой расположена цитата. Для этого после цитаты ставится цифра, которая обозначает порядковый номер цитаты (нумерация сносок сквозная по всей работе). Порядок оформления сноски таков: внизу страницы под чертой, отделяющей сноску от текста, повторяется номер сноски, за ним следуют все выходные данные о том, откуда взята цитата (автор, название книги, из которой взята цитата, город, где издана книга, </w:t>
      </w:r>
      <w:r w:rsidRPr="00C8402C">
        <w:rPr>
          <w:rFonts w:ascii="Times New Roman" w:hAnsi="Times New Roman" w:cs="Times New Roman"/>
          <w:bCs/>
          <w:sz w:val="28"/>
          <w:szCs w:val="28"/>
        </w:rPr>
        <w:lastRenderedPageBreak/>
        <w:t>двоеточие, название издательства (без кавычек), запятая, год издания, затем через точку идет номер цитируемой страницы).</w:t>
      </w:r>
    </w:p>
    <w:p w14:paraId="79E5C0AB" w14:textId="77777777" w:rsidR="007776A4" w:rsidRPr="00C8402C" w:rsidRDefault="007776A4" w:rsidP="007776A4">
      <w:pPr>
        <w:spacing w:after="120"/>
        <w:ind w:firstLine="72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3EC649BE" w14:textId="77777777" w:rsidTr="009F0943">
        <w:tc>
          <w:tcPr>
            <w:tcW w:w="9652" w:type="dxa"/>
          </w:tcPr>
          <w:p w14:paraId="7E1D4CD7" w14:textId="77777777" w:rsidR="007776A4" w:rsidRPr="00C8402C" w:rsidRDefault="007776A4" w:rsidP="009F0943">
            <w:pPr>
              <w:jc w:val="both"/>
              <w:rPr>
                <w:bCs/>
                <w:sz w:val="28"/>
                <w:szCs w:val="28"/>
              </w:rPr>
            </w:pPr>
            <w:r w:rsidRPr="00C8402C">
              <w:rPr>
                <w:bCs/>
                <w:sz w:val="28"/>
                <w:szCs w:val="28"/>
              </w:rPr>
              <w:t>Например:</w:t>
            </w:r>
          </w:p>
          <w:p w14:paraId="4519C386" w14:textId="77777777" w:rsidR="007776A4" w:rsidRDefault="007776A4" w:rsidP="009F0943">
            <w:pPr>
              <w:jc w:val="both"/>
              <w:rPr>
                <w:bCs/>
                <w:vertAlign w:val="superscript"/>
              </w:rPr>
            </w:pPr>
          </w:p>
          <w:p w14:paraId="086EC96B" w14:textId="77777777" w:rsidR="007776A4" w:rsidRPr="007776A4" w:rsidRDefault="007776A4" w:rsidP="009F0943">
            <w:pPr>
              <w:jc w:val="both"/>
              <w:rPr>
                <w:bCs/>
                <w:lang w:val="en-US"/>
              </w:rPr>
            </w:pPr>
            <w:r w:rsidRPr="00C8402C">
              <w:rPr>
                <w:bCs/>
                <w:noProof/>
                <w:vertAlign w:val="superscript"/>
              </w:rPr>
              <mc:AlternateContent>
                <mc:Choice Requires="wps">
                  <w:drawing>
                    <wp:anchor distT="0" distB="0" distL="114300" distR="114300" simplePos="0" relativeHeight="251659264" behindDoc="0" locked="0" layoutInCell="1" allowOverlap="1" wp14:anchorId="460C9AEF" wp14:editId="6CA0AD5F">
                      <wp:simplePos x="0" y="0"/>
                      <wp:positionH relativeFrom="column">
                        <wp:posOffset>114300</wp:posOffset>
                      </wp:positionH>
                      <wp:positionV relativeFrom="paragraph">
                        <wp:posOffset>5715</wp:posOffset>
                      </wp:positionV>
                      <wp:extent cx="1028700" cy="0"/>
                      <wp:effectExtent l="13335" t="5715" r="5715" b="13335"/>
                      <wp:wrapNone/>
                      <wp:docPr id="41462702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FF9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9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sEyeFNcAAAAEAQAADwAAAGRycy9kb3ducmV2LnhtbEyPwU7D&#10;MBBE70j8g7VIXCpqUyQUQpwKAblxoQVx3cZLEhGv09htA1/P5gTHp1nNvC3Wk+/VkcbYBbZwvTSg&#10;iOvgOm4svG2rqwxUTMgO+8Bk4ZsirMvzswJzF078SsdNapSUcMzRQpvSkGsd65Y8xmUYiCX7DKPH&#10;JDg22o14knLf65Uxt9pjx7LQ4kCPLdVfm4O3EKt32lc/i3phPm6aQKv908szWnt5MT3cg0o0pb9j&#10;mPVFHUpx2oUDu6h64UxeSRbuQM1pZgR3M+qy0P/ly18AAAD//wMAUEsBAi0AFAAGAAgAAAAhALaD&#10;OJL+AAAA4QEAABMAAAAAAAAAAAAAAAAAAAAAAFtDb250ZW50X1R5cGVzXS54bWxQSwECLQAUAAYA&#10;CAAAACEAOP0h/9YAAACUAQAACwAAAAAAAAAAAAAAAAAvAQAAX3JlbHMvLnJlbHNQSwECLQAUAAYA&#10;CAAAACEAkgPJ1a8BAABIAwAADgAAAAAAAAAAAAAAAAAuAgAAZHJzL2Uyb0RvYy54bWxQSwECLQAU&#10;AAYACAAAACEAsEyeFNcAAAAEAQAADwAAAAAAAAAAAAAAAAAJBAAAZHJzL2Rvd25yZXYueG1sUEsF&#10;BgAAAAAEAAQA8wAAAA0FAAAAAA==&#10;"/>
                  </w:pict>
                </mc:Fallback>
              </mc:AlternateContent>
            </w:r>
            <w:r w:rsidRPr="00C8402C">
              <w:rPr>
                <w:bCs/>
                <w:vertAlign w:val="superscript"/>
              </w:rPr>
              <w:t xml:space="preserve">3 </w:t>
            </w:r>
            <w:r w:rsidRPr="002D2C01">
              <w:rPr>
                <w:i/>
                <w:iCs/>
              </w:rPr>
              <w:t>Морозов Г.Б. </w:t>
            </w:r>
            <w:r>
              <w:t xml:space="preserve"> Правовое регулирование предпринимательской деятельности: учебник и практикум для вузов. М</w:t>
            </w:r>
            <w:r w:rsidRPr="007776A4">
              <w:rPr>
                <w:lang w:val="en-US"/>
              </w:rPr>
              <w:t xml:space="preserve">.: </w:t>
            </w:r>
            <w:r>
              <w:t>Издательство</w:t>
            </w:r>
            <w:r w:rsidRPr="007776A4">
              <w:rPr>
                <w:lang w:val="en-US"/>
              </w:rPr>
              <w:t xml:space="preserve"> </w:t>
            </w:r>
            <w:r>
              <w:t>Юрайт</w:t>
            </w:r>
            <w:r w:rsidRPr="007776A4">
              <w:rPr>
                <w:lang w:val="en-US"/>
              </w:rPr>
              <w:t>, 2023. </w:t>
            </w:r>
            <w:r>
              <w:t>С</w:t>
            </w:r>
            <w:r w:rsidRPr="007776A4">
              <w:rPr>
                <w:bCs/>
                <w:lang w:val="en-US"/>
              </w:rPr>
              <w:t>. 357-358.</w:t>
            </w:r>
          </w:p>
          <w:p w14:paraId="1D31CA44" w14:textId="77777777" w:rsidR="007776A4" w:rsidRPr="00C8402C" w:rsidRDefault="007776A4" w:rsidP="009F0943">
            <w:pPr>
              <w:jc w:val="both"/>
              <w:rPr>
                <w:bCs/>
              </w:rPr>
            </w:pPr>
            <w:r w:rsidRPr="00C8402C">
              <w:rPr>
                <w:bCs/>
                <w:vertAlign w:val="superscript"/>
                <w:lang w:val="en-US"/>
              </w:rPr>
              <w:t xml:space="preserve">5 </w:t>
            </w:r>
            <w:r w:rsidRPr="00C8402C">
              <w:rPr>
                <w:bCs/>
                <w:i/>
                <w:iCs/>
                <w:color w:val="0F1111"/>
                <w:kern w:val="36"/>
                <w:lang w:val="en-US"/>
              </w:rPr>
              <w:t xml:space="preserve">Hartley T.C. </w:t>
            </w:r>
            <w:r w:rsidRPr="00C8402C">
              <w:rPr>
                <w:bCs/>
                <w:color w:val="0F1111"/>
                <w:kern w:val="36"/>
                <w:lang w:val="en-US"/>
              </w:rPr>
              <w:t>International Commercial Litigation: Text, Cases and Materials on Private International Law. Cambridge: Cambridge University Press, 2020. P. 158</w:t>
            </w:r>
            <w:r w:rsidRPr="00C8402C">
              <w:rPr>
                <w:bCs/>
                <w:color w:val="0F1111"/>
                <w:kern w:val="36"/>
              </w:rPr>
              <w:t>-159</w:t>
            </w:r>
            <w:r w:rsidRPr="00C8402C">
              <w:rPr>
                <w:bCs/>
              </w:rPr>
              <w:t xml:space="preserve">. </w:t>
            </w:r>
          </w:p>
          <w:p w14:paraId="1A29559E" w14:textId="77777777" w:rsidR="007776A4" w:rsidRPr="00C8402C" w:rsidRDefault="007776A4" w:rsidP="009F0943">
            <w:pPr>
              <w:jc w:val="both"/>
              <w:rPr>
                <w:bCs/>
                <w:sz w:val="28"/>
                <w:szCs w:val="28"/>
              </w:rPr>
            </w:pPr>
          </w:p>
        </w:tc>
      </w:tr>
    </w:tbl>
    <w:p w14:paraId="5807D277" w14:textId="77777777" w:rsidR="007776A4" w:rsidRPr="00C8402C" w:rsidRDefault="007776A4" w:rsidP="007776A4">
      <w:pPr>
        <w:spacing w:after="120"/>
        <w:ind w:firstLine="720"/>
        <w:jc w:val="both"/>
        <w:rPr>
          <w:bCs/>
          <w:sz w:val="28"/>
          <w:szCs w:val="28"/>
        </w:rPr>
      </w:pPr>
    </w:p>
    <w:p w14:paraId="3F221445"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Если Вы ссылаетесь на многотомное издание, сноска должна отражать этот факт.</w:t>
      </w:r>
    </w:p>
    <w:p w14:paraId="19706A45" w14:textId="77777777" w:rsidR="007776A4" w:rsidRPr="00C8402C" w:rsidRDefault="007776A4" w:rsidP="007776A4">
      <w:pPr>
        <w:pStyle w:val="afb"/>
        <w:jc w:val="both"/>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354F32D0" w14:textId="77777777" w:rsidTr="009F0943">
        <w:tc>
          <w:tcPr>
            <w:tcW w:w="9652" w:type="dxa"/>
          </w:tcPr>
          <w:p w14:paraId="08A98C52" w14:textId="77777777" w:rsidR="007776A4" w:rsidRPr="00C8402C" w:rsidRDefault="007776A4" w:rsidP="009F0943">
            <w:pPr>
              <w:jc w:val="both"/>
              <w:rPr>
                <w:bCs/>
                <w:sz w:val="28"/>
                <w:szCs w:val="28"/>
              </w:rPr>
            </w:pPr>
            <w:r w:rsidRPr="00C8402C">
              <w:rPr>
                <w:bCs/>
                <w:noProof/>
                <w:sz w:val="28"/>
                <w:szCs w:val="28"/>
              </w:rPr>
              <mc:AlternateContent>
                <mc:Choice Requires="wps">
                  <w:drawing>
                    <wp:anchor distT="0" distB="0" distL="114300" distR="114300" simplePos="0" relativeHeight="251660288" behindDoc="0" locked="0" layoutInCell="1" allowOverlap="1" wp14:anchorId="6B27FA96" wp14:editId="77C54E0A">
                      <wp:simplePos x="0" y="0"/>
                      <wp:positionH relativeFrom="column">
                        <wp:posOffset>0</wp:posOffset>
                      </wp:positionH>
                      <wp:positionV relativeFrom="paragraph">
                        <wp:posOffset>290830</wp:posOffset>
                      </wp:positionV>
                      <wp:extent cx="1257300" cy="0"/>
                      <wp:effectExtent l="13335" t="7620" r="5715" b="11430"/>
                      <wp:wrapNone/>
                      <wp:docPr id="6874795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B1B9"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pt" to="9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zfa1LaAAAABgEAAA8AAABkcnMvZG93bnJldi54bWxMj0FP&#10;wkAQhe8m/ofNmHghsBXFYOmWGLU3L4LE69Ad2sbubOkuUP31DvGgx/fe5L1vsuXgWnWkPjSeDdxM&#10;ElDEpbcNVwbe18V4DipEZIutZzLwRQGW+eVFhqn1J36j4ypWSko4pGigjrFLtQ5lTQ7DxHfEku18&#10;7zCK7CttezxJuWv1NEnutcOGZaHGjp5qKj9XB2cgFBvaF9+jcpR83Faepvvn1xc05vpqeFyAijTE&#10;v2M44ws65MK09Qe2QbUG5JFo4G4m/Of0YS7G9tfQeab/4+c/AAAA//8DAFBLAQItABQABgAIAAAA&#10;IQC2gziS/gAAAOEBAAATAAAAAAAAAAAAAAAAAAAAAABbQ29udGVudF9UeXBlc10ueG1sUEsBAi0A&#10;FAAGAAgAAAAhADj9If/WAAAAlAEAAAsAAAAAAAAAAAAAAAAALwEAAF9yZWxzLy5yZWxzUEsBAi0A&#10;FAAGAAgAAAAhAPXtXlCwAQAASAMAAA4AAAAAAAAAAAAAAAAALgIAAGRycy9lMm9Eb2MueG1sUEsB&#10;Ai0AFAAGAAgAAAAhAOzfa1LaAAAABgEAAA8AAAAAAAAAAAAAAAAACgQAAGRycy9kb3ducmV2Lnht&#10;bFBLBQYAAAAABAAEAPMAAAARBQAAAAA=&#10;"/>
                  </w:pict>
                </mc:Fallback>
              </mc:AlternateContent>
            </w:r>
            <w:r w:rsidRPr="00C8402C">
              <w:rPr>
                <w:bCs/>
                <w:sz w:val="28"/>
                <w:szCs w:val="28"/>
              </w:rPr>
              <w:t>Например:</w:t>
            </w:r>
          </w:p>
          <w:p w14:paraId="6B78E28E" w14:textId="77777777" w:rsidR="007776A4" w:rsidRDefault="007776A4" w:rsidP="009F0943">
            <w:pPr>
              <w:jc w:val="both"/>
              <w:rPr>
                <w:bCs/>
                <w:vertAlign w:val="superscript"/>
              </w:rPr>
            </w:pPr>
          </w:p>
          <w:p w14:paraId="17984757" w14:textId="77777777" w:rsidR="007776A4" w:rsidRDefault="007776A4" w:rsidP="009F0943">
            <w:pPr>
              <w:jc w:val="both"/>
              <w:rPr>
                <w:bCs/>
              </w:rPr>
            </w:pPr>
            <w:r w:rsidRPr="00C8402C">
              <w:rPr>
                <w:bCs/>
                <w:vertAlign w:val="superscript"/>
              </w:rPr>
              <w:t xml:space="preserve">5 </w:t>
            </w:r>
            <w:r w:rsidRPr="00C8402C">
              <w:rPr>
                <w:bCs/>
                <w:i/>
                <w:iCs/>
              </w:rPr>
              <w:t xml:space="preserve">Мартенс Ф.Ф. </w:t>
            </w:r>
            <w:r w:rsidRPr="00C8402C">
              <w:rPr>
                <w:bCs/>
              </w:rPr>
              <w:t>Современное международное право цивилизованных народов: В 2 т. М.: Зерцало, 1996. Т. 2. С. 180.</w:t>
            </w:r>
          </w:p>
          <w:p w14:paraId="47F5A1DB" w14:textId="77777777" w:rsidR="007776A4" w:rsidRPr="00C8402C" w:rsidRDefault="007776A4" w:rsidP="009F0943">
            <w:pPr>
              <w:jc w:val="both"/>
              <w:rPr>
                <w:bCs/>
              </w:rPr>
            </w:pPr>
          </w:p>
        </w:tc>
      </w:tr>
    </w:tbl>
    <w:p w14:paraId="3A5D30C0" w14:textId="77777777" w:rsidR="007776A4" w:rsidRPr="00C8402C" w:rsidRDefault="007776A4" w:rsidP="007776A4">
      <w:pPr>
        <w:pStyle w:val="afb"/>
        <w:jc w:val="both"/>
        <w:rPr>
          <w:rFonts w:ascii="Times New Roman" w:hAnsi="Times New Roman" w:cs="Times New Roman"/>
          <w:bCs/>
          <w:sz w:val="28"/>
          <w:szCs w:val="28"/>
        </w:rPr>
      </w:pPr>
    </w:p>
    <w:p w14:paraId="242411C4"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При необходимости сослаться на научную статью, опубликованную в журнале, в сноске под чертой указывается фамилия и инициалы автора, название статьи, две косые черты (//), название периодического издания, точка, год издания, точка, номер издания, точка, страница, на которой находится соответствующий текст.</w:t>
      </w:r>
    </w:p>
    <w:p w14:paraId="16CA41C8" w14:textId="77777777" w:rsidR="007776A4" w:rsidRPr="00C8402C" w:rsidRDefault="007776A4" w:rsidP="007776A4">
      <w:pPr>
        <w:pStyle w:val="afb"/>
        <w:jc w:val="both"/>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6CFBA4B6" w14:textId="77777777" w:rsidTr="009F0943">
        <w:tc>
          <w:tcPr>
            <w:tcW w:w="9652" w:type="dxa"/>
          </w:tcPr>
          <w:p w14:paraId="684A4442" w14:textId="77777777" w:rsidR="007776A4" w:rsidRPr="00C8402C" w:rsidRDefault="007776A4" w:rsidP="009F0943">
            <w:pPr>
              <w:jc w:val="both"/>
              <w:rPr>
                <w:bCs/>
                <w:sz w:val="28"/>
                <w:szCs w:val="28"/>
              </w:rPr>
            </w:pPr>
            <w:r w:rsidRPr="00C8402C">
              <w:rPr>
                <w:bCs/>
                <w:noProof/>
                <w:sz w:val="28"/>
                <w:szCs w:val="28"/>
              </w:rPr>
              <mc:AlternateContent>
                <mc:Choice Requires="wps">
                  <w:drawing>
                    <wp:anchor distT="0" distB="0" distL="114300" distR="114300" simplePos="0" relativeHeight="251661312" behindDoc="0" locked="0" layoutInCell="1" allowOverlap="1" wp14:anchorId="674FD815" wp14:editId="7D21809B">
                      <wp:simplePos x="0" y="0"/>
                      <wp:positionH relativeFrom="column">
                        <wp:posOffset>0</wp:posOffset>
                      </wp:positionH>
                      <wp:positionV relativeFrom="paragraph">
                        <wp:posOffset>374015</wp:posOffset>
                      </wp:positionV>
                      <wp:extent cx="1600200" cy="0"/>
                      <wp:effectExtent l="13335" t="10795" r="5715" b="8255"/>
                      <wp:wrapNone/>
                      <wp:docPr id="110534096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6BB9"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45pt" to="126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Xjyg12wAAAAYBAAAPAAAAZHJzL2Rvd25yZXYueG1sTI/BTsMw&#10;EETvSPyDtUhcKuoQ1KqEOBUCcuNCC+K6jbdJ1Hidxm4b+HoW9QDHmVnNvM2Xo+vUkYbQejZwO01A&#10;EVfetlwbeF+XNwtQISJb7DyTgS8KsCwuL3LMrD/xGx1XsVZSwiFDA02MfaZ1qBpyGKa+J5Zs6weH&#10;UeRQazvgScpdp9MkmWuHLctCgz09NVTtVgdnIJQftC+/J9Uk+byrPaX759cXNOb6anx8ABVpjH/H&#10;8Isv6FAI08Yf2AbVGZBHooHZ4h6UpOksFWNzNnSR6//4xQ8AAAD//wMAUEsBAi0AFAAGAAgAAAAh&#10;ALaDOJL+AAAA4QEAABMAAAAAAAAAAAAAAAAAAAAAAFtDb250ZW50X1R5cGVzXS54bWxQSwECLQAU&#10;AAYACAAAACEAOP0h/9YAAACUAQAACwAAAAAAAAAAAAAAAAAvAQAAX3JlbHMvLnJlbHNQSwECLQAU&#10;AAYACAAAACEArsvK364BAABIAwAADgAAAAAAAAAAAAAAAAAuAgAAZHJzL2Uyb0RvYy54bWxQSwEC&#10;LQAUAAYACAAAACEAl48oNdsAAAAGAQAADwAAAAAAAAAAAAAAAAAIBAAAZHJzL2Rvd25yZXYueG1s&#10;UEsFBgAAAAAEAAQA8wAAABAFAAAAAA==&#10;"/>
                  </w:pict>
                </mc:Fallback>
              </mc:AlternateContent>
            </w:r>
            <w:r w:rsidRPr="00C8402C">
              <w:rPr>
                <w:bCs/>
                <w:sz w:val="28"/>
                <w:szCs w:val="28"/>
              </w:rPr>
              <w:t>Например:</w:t>
            </w:r>
          </w:p>
          <w:p w14:paraId="0429976F" w14:textId="77777777" w:rsidR="007776A4" w:rsidRDefault="007776A4" w:rsidP="009F0943">
            <w:pPr>
              <w:jc w:val="both"/>
              <w:rPr>
                <w:bCs/>
                <w:vertAlign w:val="superscript"/>
              </w:rPr>
            </w:pPr>
          </w:p>
          <w:p w14:paraId="4AA32FAD" w14:textId="77777777" w:rsidR="007776A4" w:rsidRPr="001E57CF" w:rsidRDefault="007776A4" w:rsidP="009F0943">
            <w:pPr>
              <w:jc w:val="both"/>
              <w:rPr>
                <w:bCs/>
                <w:lang w:val="en-US"/>
              </w:rPr>
            </w:pPr>
            <w:r w:rsidRPr="00C8402C">
              <w:rPr>
                <w:bCs/>
                <w:vertAlign w:val="superscript"/>
              </w:rPr>
              <w:t xml:space="preserve">5 </w:t>
            </w:r>
            <w:r w:rsidRPr="002D2C01">
              <w:rPr>
                <w:rStyle w:val="nowrap"/>
                <w:i/>
                <w:iCs/>
                <w:color w:val="000000"/>
                <w:shd w:val="clear" w:color="auto" w:fill="FFFFFF"/>
              </w:rPr>
              <w:t>Громов А.А.</w:t>
            </w:r>
            <w:r w:rsidRPr="00096B77">
              <w:rPr>
                <w:rStyle w:val="nowrap"/>
                <w:color w:val="000000"/>
                <w:shd w:val="clear" w:color="auto" w:fill="FFFFFF"/>
              </w:rPr>
              <w:t xml:space="preserve"> Существенное изменение обстоятельств как основание для изменения или расторжения договора</w:t>
            </w:r>
            <w:r w:rsidRPr="00096B77">
              <w:rPr>
                <w:color w:val="000000"/>
                <w:shd w:val="clear" w:color="auto" w:fill="FFFFFF"/>
              </w:rPr>
              <w:t xml:space="preserve"> // Закон. </w:t>
            </w:r>
            <w:r w:rsidRPr="002D2C01">
              <w:rPr>
                <w:color w:val="000000"/>
                <w:shd w:val="clear" w:color="auto" w:fill="FFFFFF"/>
                <w:lang w:val="en-US"/>
              </w:rPr>
              <w:t xml:space="preserve">2022. № 2. </w:t>
            </w:r>
            <w:r w:rsidRPr="00096B77">
              <w:rPr>
                <w:color w:val="000000"/>
                <w:shd w:val="clear" w:color="auto" w:fill="FFFFFF"/>
              </w:rPr>
              <w:t>С</w:t>
            </w:r>
            <w:r w:rsidRPr="002D2C01">
              <w:rPr>
                <w:color w:val="000000"/>
                <w:shd w:val="clear" w:color="auto" w:fill="FFFFFF"/>
                <w:lang w:val="en-US"/>
              </w:rPr>
              <w:t>. </w:t>
            </w:r>
            <w:r w:rsidRPr="001E57CF">
              <w:rPr>
                <w:color w:val="000000"/>
                <w:shd w:val="clear" w:color="auto" w:fill="FFFFFF"/>
                <w:lang w:val="en-US"/>
              </w:rPr>
              <w:t>18.</w:t>
            </w:r>
          </w:p>
          <w:p w14:paraId="7168DC15" w14:textId="77777777" w:rsidR="007776A4" w:rsidRPr="00C8402C" w:rsidRDefault="007776A4" w:rsidP="009F0943">
            <w:pPr>
              <w:jc w:val="both"/>
              <w:rPr>
                <w:bCs/>
                <w:lang w:val="en-US"/>
              </w:rPr>
            </w:pPr>
            <w:r w:rsidRPr="00C8402C">
              <w:rPr>
                <w:bCs/>
                <w:vertAlign w:val="superscript"/>
                <w:lang w:val="en-US"/>
              </w:rPr>
              <w:t xml:space="preserve">6 </w:t>
            </w:r>
            <w:r w:rsidRPr="001E57CF">
              <w:rPr>
                <w:i/>
                <w:iCs/>
                <w:shd w:val="clear" w:color="auto" w:fill="FFFFFF"/>
                <w:lang w:val="en-US"/>
              </w:rPr>
              <w:t>Lewis A.</w:t>
            </w:r>
            <w:r>
              <w:rPr>
                <w:shd w:val="clear" w:color="auto" w:fill="FFFFFF"/>
                <w:lang w:val="en-US"/>
              </w:rPr>
              <w:t xml:space="preserve"> </w:t>
            </w:r>
            <w:r w:rsidRPr="00096B77">
              <w:rPr>
                <w:shd w:val="clear" w:color="auto" w:fill="FFFFFF"/>
                <w:lang w:val="en-US"/>
              </w:rPr>
              <w:t>The Balder effect: conditional arbitrability’s threat to the New York convention</w:t>
            </w:r>
            <w:r>
              <w:rPr>
                <w:shd w:val="clear" w:color="auto" w:fill="FFFFFF"/>
                <w:lang w:val="en-US"/>
              </w:rPr>
              <w:t xml:space="preserve"> //</w:t>
            </w:r>
            <w:r w:rsidRPr="00096B77">
              <w:rPr>
                <w:shd w:val="clear" w:color="auto" w:fill="FFFFFF"/>
                <w:lang w:val="en-US"/>
              </w:rPr>
              <w:t> </w:t>
            </w:r>
            <w:r w:rsidRPr="00122877">
              <w:rPr>
                <w:bdr w:val="none" w:sz="0" w:space="0" w:color="auto" w:frame="1"/>
                <w:shd w:val="clear" w:color="auto" w:fill="FFFFFF"/>
                <w:lang w:val="en-US"/>
              </w:rPr>
              <w:t>Arbitration International</w:t>
            </w:r>
            <w:r w:rsidRPr="00122877">
              <w:rPr>
                <w:shd w:val="clear" w:color="auto" w:fill="FFFFFF"/>
                <w:lang w:val="en-US"/>
              </w:rPr>
              <w:t>.</w:t>
            </w:r>
            <w:r>
              <w:rPr>
                <w:shd w:val="clear" w:color="auto" w:fill="FFFFFF"/>
                <w:lang w:val="en-US"/>
              </w:rPr>
              <w:t xml:space="preserve"> 2023.</w:t>
            </w:r>
            <w:r w:rsidRPr="00096B77">
              <w:rPr>
                <w:shd w:val="clear" w:color="auto" w:fill="FFFFFF"/>
                <w:lang w:val="en-US"/>
              </w:rPr>
              <w:t xml:space="preserve"> Vo</w:t>
            </w:r>
            <w:r>
              <w:rPr>
                <w:shd w:val="clear" w:color="auto" w:fill="FFFFFF"/>
                <w:lang w:val="en-US"/>
              </w:rPr>
              <w:t>l.</w:t>
            </w:r>
            <w:r w:rsidRPr="00096B77">
              <w:rPr>
                <w:shd w:val="clear" w:color="auto" w:fill="FFFFFF"/>
                <w:lang w:val="en-US"/>
              </w:rPr>
              <w:t xml:space="preserve"> 39</w:t>
            </w:r>
            <w:r>
              <w:rPr>
                <w:shd w:val="clear" w:color="auto" w:fill="FFFFFF"/>
                <w:lang w:val="en-US"/>
              </w:rPr>
              <w:t>.</w:t>
            </w:r>
            <w:r w:rsidRPr="00096B77">
              <w:rPr>
                <w:shd w:val="clear" w:color="auto" w:fill="FFFFFF"/>
                <w:lang w:val="en-US"/>
              </w:rPr>
              <w:t xml:space="preserve"> Issue 1</w:t>
            </w:r>
            <w:r>
              <w:rPr>
                <w:shd w:val="clear" w:color="auto" w:fill="FFFFFF"/>
                <w:lang w:val="en-US"/>
              </w:rPr>
              <w:t>. P. 42.</w:t>
            </w:r>
          </w:p>
          <w:p w14:paraId="5ED00278" w14:textId="77777777" w:rsidR="007776A4" w:rsidRPr="00C8402C" w:rsidRDefault="007776A4" w:rsidP="009F0943">
            <w:pPr>
              <w:jc w:val="both"/>
              <w:rPr>
                <w:bCs/>
                <w:sz w:val="28"/>
                <w:szCs w:val="28"/>
                <w:lang w:val="en-US"/>
              </w:rPr>
            </w:pPr>
          </w:p>
        </w:tc>
      </w:tr>
    </w:tbl>
    <w:p w14:paraId="0CEAC245" w14:textId="77777777" w:rsidR="007776A4" w:rsidRPr="00C8402C" w:rsidRDefault="007776A4" w:rsidP="007776A4">
      <w:pPr>
        <w:pStyle w:val="afb"/>
        <w:jc w:val="both"/>
        <w:rPr>
          <w:rFonts w:ascii="Times New Roman" w:hAnsi="Times New Roman" w:cs="Times New Roman"/>
          <w:bCs/>
          <w:sz w:val="28"/>
          <w:szCs w:val="28"/>
          <w:lang w:val="en-US"/>
        </w:rPr>
      </w:pPr>
    </w:p>
    <w:p w14:paraId="252B9720"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Если на одной и той же странице цитируется одно и то же произведение, во второй сноске можно не повторять полностью ее название, а ограничиться следующим:</w:t>
      </w:r>
    </w:p>
    <w:tbl>
      <w:tblPr>
        <w:tblW w:w="0" w:type="auto"/>
        <w:tblLook w:val="01E0" w:firstRow="1" w:lastRow="1" w:firstColumn="1" w:lastColumn="1" w:noHBand="0" w:noVBand="0"/>
      </w:tblPr>
      <w:tblGrid>
        <w:gridCol w:w="9355"/>
      </w:tblGrid>
      <w:tr w:rsidR="007776A4" w:rsidRPr="00C8402C" w14:paraId="14C5D1E6" w14:textId="77777777" w:rsidTr="009F0943">
        <w:tc>
          <w:tcPr>
            <w:tcW w:w="9570" w:type="dxa"/>
            <w:shd w:val="clear" w:color="auto" w:fill="auto"/>
          </w:tcPr>
          <w:p w14:paraId="14517A19" w14:textId="77777777" w:rsidR="007776A4" w:rsidRPr="00C8402C" w:rsidRDefault="007776A4" w:rsidP="009F0943">
            <w:pPr>
              <w:pStyle w:val="afb"/>
              <w:tabs>
                <w:tab w:val="left" w:pos="540"/>
                <w:tab w:val="left" w:pos="2340"/>
                <w:tab w:val="left" w:pos="2520"/>
              </w:tabs>
              <w:jc w:val="both"/>
              <w:rPr>
                <w:rFonts w:ascii="Times New Roman" w:hAnsi="Times New Roman" w:cs="Times New Roman"/>
                <w:bCs/>
                <w:sz w:val="28"/>
                <w:szCs w:val="28"/>
              </w:rPr>
            </w:pPr>
          </w:p>
        </w:tc>
      </w:tr>
      <w:tr w:rsidR="007776A4" w:rsidRPr="00C8402C" w14:paraId="099005B5" w14:textId="77777777" w:rsidTr="009F0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70" w:type="dxa"/>
            <w:tcBorders>
              <w:top w:val="single" w:sz="4" w:space="0" w:color="auto"/>
              <w:left w:val="single" w:sz="4" w:space="0" w:color="auto"/>
              <w:bottom w:val="single" w:sz="4" w:space="0" w:color="auto"/>
              <w:right w:val="single" w:sz="4" w:space="0" w:color="auto"/>
            </w:tcBorders>
          </w:tcPr>
          <w:p w14:paraId="04121C9B" w14:textId="77777777" w:rsidR="007776A4" w:rsidRPr="00C8402C" w:rsidRDefault="007776A4" w:rsidP="009F0943">
            <w:pPr>
              <w:jc w:val="both"/>
              <w:rPr>
                <w:bCs/>
                <w:sz w:val="28"/>
                <w:szCs w:val="28"/>
              </w:rPr>
            </w:pPr>
            <w:r w:rsidRPr="00C8402C">
              <w:rPr>
                <w:bCs/>
                <w:noProof/>
                <w:sz w:val="28"/>
                <w:szCs w:val="28"/>
              </w:rPr>
              <mc:AlternateContent>
                <mc:Choice Requires="wps">
                  <w:drawing>
                    <wp:anchor distT="0" distB="0" distL="114300" distR="114300" simplePos="0" relativeHeight="251664384" behindDoc="0" locked="0" layoutInCell="1" allowOverlap="1" wp14:anchorId="094FB87E" wp14:editId="526568C1">
                      <wp:simplePos x="0" y="0"/>
                      <wp:positionH relativeFrom="column">
                        <wp:posOffset>0</wp:posOffset>
                      </wp:positionH>
                      <wp:positionV relativeFrom="paragraph">
                        <wp:posOffset>412115</wp:posOffset>
                      </wp:positionV>
                      <wp:extent cx="1371600" cy="0"/>
                      <wp:effectExtent l="13335" t="6985" r="5715" b="12065"/>
                      <wp:wrapNone/>
                      <wp:docPr id="109378782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8CDD8"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45pt" to="1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JxdpDPaAAAABgEAAA8AAABkcnMvZG93bnJldi54bWxMj8FO&#10;wzAQRO9I/IO1SFyq1mlAUQlxKgTkxoUC4rqNlyQiXqex2wa+nkU9wHFmVjNvi/XkenWgMXSeDSwX&#10;CSji2tuOGwOvL9V8BSpEZIu9ZzLwRQHW5flZgbn1R36mwyY2Sko45GigjXHItQ51Sw7Dwg/Ekn34&#10;0WEUOTbajniUctfrNEky7bBjWWhxoPuW6s/N3hkI1Rvtqu9ZPUverxpP6e7h6RGNubyY7m5BRZri&#10;3zH84gs6lMK09Xu2QfUG5JFoILu+ASVpuszE2J4MXRb6P375AwAA//8DAFBLAQItABQABgAIAAAA&#10;IQC2gziS/gAAAOEBAAATAAAAAAAAAAAAAAAAAAAAAABbQ29udGVudF9UeXBlc10ueG1sUEsBAi0A&#10;FAAGAAgAAAAhADj9If/WAAAAlAEAAAsAAAAAAAAAAAAAAAAALwEAAF9yZWxzLy5yZWxzUEsBAi0A&#10;FAAGAAgAAAAhANm1dRCwAQAASAMAAA4AAAAAAAAAAAAAAAAALgIAAGRycy9lMm9Eb2MueG1sUEsB&#10;Ai0AFAAGAAgAAAAhAJxdpDPaAAAABgEAAA8AAAAAAAAAAAAAAAAACgQAAGRycy9kb3ducmV2Lnht&#10;bFBLBQYAAAAABAAEAPMAAAARBQAAAAA=&#10;"/>
                  </w:pict>
                </mc:Fallback>
              </mc:AlternateContent>
            </w:r>
            <w:r w:rsidRPr="00C8402C">
              <w:rPr>
                <w:bCs/>
                <w:sz w:val="28"/>
                <w:szCs w:val="28"/>
              </w:rPr>
              <w:t>Например:</w:t>
            </w:r>
          </w:p>
          <w:p w14:paraId="45E014B0" w14:textId="77777777" w:rsidR="007776A4" w:rsidRDefault="007776A4" w:rsidP="009F0943">
            <w:pPr>
              <w:jc w:val="both"/>
              <w:rPr>
                <w:bCs/>
                <w:sz w:val="28"/>
                <w:szCs w:val="28"/>
                <w:vertAlign w:val="superscript"/>
              </w:rPr>
            </w:pPr>
          </w:p>
          <w:p w14:paraId="40868E7C" w14:textId="77777777" w:rsidR="007776A4" w:rsidRPr="005B48EB" w:rsidRDefault="007776A4" w:rsidP="009F0943">
            <w:pPr>
              <w:jc w:val="both"/>
              <w:rPr>
                <w:bCs/>
              </w:rPr>
            </w:pPr>
            <w:r w:rsidRPr="005B48EB">
              <w:rPr>
                <w:bCs/>
                <w:vertAlign w:val="superscript"/>
              </w:rPr>
              <w:t xml:space="preserve">7 </w:t>
            </w:r>
            <w:r w:rsidRPr="005B48EB">
              <w:rPr>
                <w:bCs/>
              </w:rPr>
              <w:t xml:space="preserve">Там же. С. </w:t>
            </w:r>
            <w:r>
              <w:rPr>
                <w:bCs/>
              </w:rPr>
              <w:t>21</w:t>
            </w:r>
            <w:r w:rsidRPr="005B48EB">
              <w:rPr>
                <w:bCs/>
              </w:rPr>
              <w:t>.</w:t>
            </w:r>
          </w:p>
          <w:p w14:paraId="05151021" w14:textId="77777777" w:rsidR="007776A4" w:rsidRPr="005B48EB" w:rsidRDefault="007776A4" w:rsidP="009F0943">
            <w:pPr>
              <w:jc w:val="both"/>
              <w:rPr>
                <w:bCs/>
              </w:rPr>
            </w:pPr>
            <w:r w:rsidRPr="005B48EB">
              <w:rPr>
                <w:bCs/>
                <w:vertAlign w:val="superscript"/>
              </w:rPr>
              <w:t xml:space="preserve">8 </w:t>
            </w:r>
            <w:r w:rsidRPr="005B48EB">
              <w:rPr>
                <w:bCs/>
                <w:lang w:val="en-US"/>
              </w:rPr>
              <w:t>Ibid</w:t>
            </w:r>
            <w:r w:rsidRPr="005B48EB">
              <w:rPr>
                <w:bCs/>
              </w:rPr>
              <w:t xml:space="preserve">. </w:t>
            </w:r>
            <w:r w:rsidRPr="005B48EB">
              <w:rPr>
                <w:bCs/>
                <w:lang w:val="en-US"/>
              </w:rPr>
              <w:t>P</w:t>
            </w:r>
            <w:r w:rsidRPr="005B48EB">
              <w:rPr>
                <w:bCs/>
              </w:rPr>
              <w:t xml:space="preserve">. </w:t>
            </w:r>
            <w:r w:rsidRPr="001E57CF">
              <w:rPr>
                <w:bCs/>
              </w:rPr>
              <w:t>56</w:t>
            </w:r>
            <w:r w:rsidRPr="005B48EB">
              <w:rPr>
                <w:bCs/>
              </w:rPr>
              <w:t>.</w:t>
            </w:r>
          </w:p>
          <w:p w14:paraId="141876BE" w14:textId="77777777" w:rsidR="007776A4" w:rsidRPr="00C8402C" w:rsidRDefault="007776A4" w:rsidP="009F0943">
            <w:pPr>
              <w:jc w:val="both"/>
              <w:rPr>
                <w:bCs/>
                <w:sz w:val="28"/>
                <w:szCs w:val="28"/>
              </w:rPr>
            </w:pPr>
          </w:p>
        </w:tc>
      </w:tr>
    </w:tbl>
    <w:p w14:paraId="7537AA72" w14:textId="77777777" w:rsidR="007776A4" w:rsidRPr="00C8402C" w:rsidRDefault="007776A4" w:rsidP="007776A4">
      <w:pPr>
        <w:pStyle w:val="afb"/>
        <w:jc w:val="both"/>
        <w:rPr>
          <w:rFonts w:ascii="Times New Roman" w:hAnsi="Times New Roman" w:cs="Times New Roman"/>
          <w:bCs/>
          <w:sz w:val="28"/>
          <w:szCs w:val="28"/>
        </w:rPr>
      </w:pPr>
    </w:p>
    <w:p w14:paraId="7392D25E"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lastRenderedPageBreak/>
        <w:t>Если одно и то же произведение цитируется в следующий раз не на той же странице, то указывается его автор, а вместо названия пишутся слова «Указ. соч.».</w:t>
      </w:r>
    </w:p>
    <w:p w14:paraId="629D6332" w14:textId="77777777" w:rsidR="007776A4" w:rsidRPr="00C8402C" w:rsidRDefault="007776A4" w:rsidP="007776A4">
      <w:pPr>
        <w:pStyle w:val="afb"/>
        <w:jc w:val="both"/>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6DFDC3B3" w14:textId="77777777" w:rsidTr="009F0943">
        <w:tc>
          <w:tcPr>
            <w:tcW w:w="9571" w:type="dxa"/>
            <w:tcBorders>
              <w:top w:val="single" w:sz="4" w:space="0" w:color="auto"/>
              <w:left w:val="single" w:sz="4" w:space="0" w:color="auto"/>
              <w:bottom w:val="single" w:sz="4" w:space="0" w:color="auto"/>
              <w:right w:val="single" w:sz="4" w:space="0" w:color="auto"/>
            </w:tcBorders>
          </w:tcPr>
          <w:p w14:paraId="4AF36987" w14:textId="77777777" w:rsidR="007776A4" w:rsidRPr="00C8402C" w:rsidRDefault="007776A4" w:rsidP="009F0943">
            <w:pPr>
              <w:jc w:val="both"/>
              <w:rPr>
                <w:bCs/>
                <w:sz w:val="28"/>
                <w:szCs w:val="28"/>
              </w:rPr>
            </w:pPr>
            <w:r w:rsidRPr="00C8402C">
              <w:rPr>
                <w:bCs/>
                <w:noProof/>
                <w:sz w:val="28"/>
                <w:szCs w:val="28"/>
              </w:rPr>
              <mc:AlternateContent>
                <mc:Choice Requires="wps">
                  <w:drawing>
                    <wp:anchor distT="0" distB="0" distL="114300" distR="114300" simplePos="0" relativeHeight="251662336" behindDoc="0" locked="0" layoutInCell="1" allowOverlap="1" wp14:anchorId="177089AF" wp14:editId="535EC2AF">
                      <wp:simplePos x="0" y="0"/>
                      <wp:positionH relativeFrom="column">
                        <wp:posOffset>0</wp:posOffset>
                      </wp:positionH>
                      <wp:positionV relativeFrom="paragraph">
                        <wp:posOffset>412115</wp:posOffset>
                      </wp:positionV>
                      <wp:extent cx="1371600" cy="0"/>
                      <wp:effectExtent l="13335" t="13335" r="5715" b="5715"/>
                      <wp:wrapNone/>
                      <wp:docPr id="131006113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5BD42"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45pt" to="1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JxdpDPaAAAABgEAAA8AAABkcnMvZG93bnJldi54bWxMj8FO&#10;wzAQRO9I/IO1SFyq1mlAUQlxKgTkxoUC4rqNlyQiXqex2wa+nkU9wHFmVjNvi/XkenWgMXSeDSwX&#10;CSji2tuOGwOvL9V8BSpEZIu9ZzLwRQHW5flZgbn1R36mwyY2Sko45GigjXHItQ51Sw7Dwg/Ekn34&#10;0WEUOTbajniUctfrNEky7bBjWWhxoPuW6s/N3hkI1Rvtqu9ZPUverxpP6e7h6RGNubyY7m5BRZri&#10;3zH84gs6lMK09Xu2QfUG5JFoILu+ASVpuszE2J4MXRb6P375AwAA//8DAFBLAQItABQABgAIAAAA&#10;IQC2gziS/gAAAOEBAAATAAAAAAAAAAAAAAAAAAAAAABbQ29udGVudF9UeXBlc10ueG1sUEsBAi0A&#10;FAAGAAgAAAAhADj9If/WAAAAlAEAAAsAAAAAAAAAAAAAAAAALwEAAF9yZWxzLy5yZWxzUEsBAi0A&#10;FAAGAAgAAAAhANm1dRCwAQAASAMAAA4AAAAAAAAAAAAAAAAALgIAAGRycy9lMm9Eb2MueG1sUEsB&#10;Ai0AFAAGAAgAAAAhAJxdpDPaAAAABgEAAA8AAAAAAAAAAAAAAAAACgQAAGRycy9kb3ducmV2Lnht&#10;bFBLBQYAAAAABAAEAPMAAAARBQAAAAA=&#10;"/>
                  </w:pict>
                </mc:Fallback>
              </mc:AlternateContent>
            </w:r>
            <w:r w:rsidRPr="00C8402C">
              <w:rPr>
                <w:bCs/>
                <w:sz w:val="28"/>
                <w:szCs w:val="28"/>
              </w:rPr>
              <w:t>Например:</w:t>
            </w:r>
          </w:p>
          <w:p w14:paraId="77243D40" w14:textId="77777777" w:rsidR="007776A4" w:rsidRDefault="007776A4" w:rsidP="009F0943">
            <w:pPr>
              <w:jc w:val="both"/>
              <w:rPr>
                <w:bCs/>
                <w:sz w:val="28"/>
                <w:szCs w:val="28"/>
                <w:vertAlign w:val="superscript"/>
              </w:rPr>
            </w:pPr>
          </w:p>
          <w:p w14:paraId="444EBEF4" w14:textId="77777777" w:rsidR="007776A4" w:rsidRPr="001E57CF" w:rsidRDefault="007776A4" w:rsidP="009F0943">
            <w:pPr>
              <w:jc w:val="both"/>
              <w:rPr>
                <w:bCs/>
                <w:lang w:val="en-US"/>
              </w:rPr>
            </w:pPr>
            <w:r w:rsidRPr="005B48EB">
              <w:rPr>
                <w:bCs/>
                <w:vertAlign w:val="superscript"/>
              </w:rPr>
              <w:t xml:space="preserve">9 </w:t>
            </w:r>
            <w:r>
              <w:rPr>
                <w:bCs/>
                <w:i/>
                <w:iCs/>
              </w:rPr>
              <w:t>Громов А.А</w:t>
            </w:r>
            <w:r w:rsidRPr="005B48EB">
              <w:rPr>
                <w:bCs/>
                <w:i/>
                <w:iCs/>
              </w:rPr>
              <w:t xml:space="preserve">. </w:t>
            </w:r>
            <w:r w:rsidRPr="005B48EB">
              <w:rPr>
                <w:bCs/>
              </w:rPr>
              <w:t>Указ. соч. С</w:t>
            </w:r>
            <w:r w:rsidRPr="001E57CF">
              <w:rPr>
                <w:bCs/>
                <w:lang w:val="en-US"/>
              </w:rPr>
              <w:t>. 24.</w:t>
            </w:r>
          </w:p>
          <w:p w14:paraId="1C00767A" w14:textId="77777777" w:rsidR="007776A4" w:rsidRPr="005B48EB" w:rsidRDefault="007776A4" w:rsidP="009F0943">
            <w:pPr>
              <w:jc w:val="both"/>
              <w:rPr>
                <w:bCs/>
                <w:lang w:val="en-US"/>
              </w:rPr>
            </w:pPr>
            <w:r w:rsidRPr="005B48EB">
              <w:rPr>
                <w:bCs/>
                <w:vertAlign w:val="superscript"/>
                <w:lang w:val="en-US"/>
              </w:rPr>
              <w:t xml:space="preserve">10 </w:t>
            </w:r>
            <w:r w:rsidRPr="001E57CF">
              <w:rPr>
                <w:i/>
                <w:iCs/>
                <w:shd w:val="clear" w:color="auto" w:fill="FFFFFF"/>
                <w:lang w:val="en-US"/>
              </w:rPr>
              <w:t>Lewis A</w:t>
            </w:r>
            <w:r w:rsidRPr="005B48EB">
              <w:rPr>
                <w:bCs/>
                <w:i/>
                <w:iCs/>
                <w:lang w:val="en-US"/>
              </w:rPr>
              <w:t>.</w:t>
            </w:r>
            <w:r w:rsidRPr="005B48EB">
              <w:rPr>
                <w:bCs/>
                <w:lang w:val="en-US"/>
              </w:rPr>
              <w:t xml:space="preserve"> Op. cit. P. </w:t>
            </w:r>
            <w:r>
              <w:rPr>
                <w:bCs/>
                <w:lang w:val="en-US"/>
              </w:rPr>
              <w:t>60</w:t>
            </w:r>
            <w:r w:rsidRPr="005B48EB">
              <w:rPr>
                <w:bCs/>
                <w:lang w:val="en-US"/>
              </w:rPr>
              <w:t>.</w:t>
            </w:r>
          </w:p>
          <w:p w14:paraId="58CDE602" w14:textId="77777777" w:rsidR="007776A4" w:rsidRPr="00C8402C" w:rsidRDefault="007776A4" w:rsidP="009F0943">
            <w:pPr>
              <w:jc w:val="both"/>
              <w:rPr>
                <w:bCs/>
                <w:sz w:val="28"/>
                <w:szCs w:val="28"/>
                <w:lang w:val="en-US"/>
              </w:rPr>
            </w:pPr>
          </w:p>
        </w:tc>
      </w:tr>
    </w:tbl>
    <w:p w14:paraId="3B499639" w14:textId="77777777" w:rsidR="007776A4" w:rsidRPr="00C8402C" w:rsidRDefault="007776A4" w:rsidP="007776A4">
      <w:pPr>
        <w:pStyle w:val="afb"/>
        <w:jc w:val="both"/>
        <w:rPr>
          <w:rFonts w:ascii="Times New Roman" w:hAnsi="Times New Roman" w:cs="Times New Roman"/>
          <w:bCs/>
          <w:sz w:val="28"/>
          <w:szCs w:val="28"/>
          <w:lang w:val="en-US"/>
        </w:rPr>
      </w:pPr>
    </w:p>
    <w:p w14:paraId="1114EDA3" w14:textId="77777777" w:rsidR="007776A4" w:rsidRPr="00C8402C" w:rsidRDefault="007776A4" w:rsidP="007776A4">
      <w:pPr>
        <w:ind w:firstLine="720"/>
        <w:jc w:val="both"/>
        <w:rPr>
          <w:bCs/>
          <w:sz w:val="28"/>
          <w:szCs w:val="28"/>
        </w:rPr>
      </w:pPr>
      <w:r w:rsidRPr="00C8402C">
        <w:rPr>
          <w:bCs/>
          <w:sz w:val="28"/>
          <w:szCs w:val="28"/>
        </w:rPr>
        <w:t>Если текст цитируется не по первоисточнику, а по другому изданию или по иному документу, то сноску необходимо начинать со слов «Цит. по:». Если источник, на который делается сноска, лишь один из многих, на которые можно сослаться, то используются слова «См., например:». «См., в частности:». В ситуациях, когда от текста, к которому относится сноска, нельзя совершить логический переход к сноске из-за того, что из текста неясна логическая связь между ними, то пользуются словами «См.:». «См. об этом:». Если сноска представляет дополнительную литературу, то нужно указывать «См. также:», а когда сноска приводится для сравнения, то это поясняют словом «Ср.:». Если в сноске приводится работа, более подробно освещающая затронутый предмет, то это поясняют словами «См. об этом подробнее:».</w:t>
      </w:r>
    </w:p>
    <w:p w14:paraId="6AED5364"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При первом упоминании о нормативном документе (кроме Конституции РФ) в тексте следует указать его полное наименование, дату принятия и дату последней редакции, а в сноске привести источник его опубликования.</w:t>
      </w:r>
    </w:p>
    <w:p w14:paraId="2DA5009E" w14:textId="77777777" w:rsidR="007776A4" w:rsidRPr="00C8402C" w:rsidRDefault="007776A4" w:rsidP="007776A4">
      <w:pPr>
        <w:pStyle w:val="afb"/>
        <w:jc w:val="both"/>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C8402C" w14:paraId="601A7B74" w14:textId="77777777" w:rsidTr="009F0943">
        <w:tc>
          <w:tcPr>
            <w:tcW w:w="9571" w:type="dxa"/>
          </w:tcPr>
          <w:p w14:paraId="2E15666C" w14:textId="77777777" w:rsidR="007776A4" w:rsidRPr="00C8402C" w:rsidRDefault="007776A4" w:rsidP="009F0943">
            <w:pPr>
              <w:jc w:val="both"/>
              <w:rPr>
                <w:bCs/>
                <w:sz w:val="28"/>
                <w:szCs w:val="28"/>
              </w:rPr>
            </w:pPr>
            <w:r w:rsidRPr="00C8402C">
              <w:rPr>
                <w:bCs/>
                <w:sz w:val="28"/>
                <w:szCs w:val="28"/>
              </w:rPr>
              <w:t>Например:</w:t>
            </w:r>
          </w:p>
          <w:p w14:paraId="0606F97B" w14:textId="3F16F56D" w:rsidR="007776A4" w:rsidRPr="00C8402C" w:rsidRDefault="007776A4" w:rsidP="009F0943">
            <w:pPr>
              <w:jc w:val="both"/>
              <w:rPr>
                <w:bCs/>
                <w:sz w:val="28"/>
                <w:szCs w:val="28"/>
              </w:rPr>
            </w:pPr>
            <w:r w:rsidRPr="00C8402C">
              <w:rPr>
                <w:bCs/>
                <w:sz w:val="28"/>
                <w:szCs w:val="28"/>
              </w:rPr>
              <w:t xml:space="preserve">Федеральный закон «Об </w:t>
            </w:r>
            <w:r>
              <w:rPr>
                <w:bCs/>
                <w:sz w:val="28"/>
                <w:szCs w:val="28"/>
              </w:rPr>
              <w:t>акционерных обществах</w:t>
            </w:r>
            <w:r w:rsidRPr="00C8402C">
              <w:rPr>
                <w:bCs/>
                <w:sz w:val="28"/>
                <w:szCs w:val="28"/>
              </w:rPr>
              <w:t xml:space="preserve">» от </w:t>
            </w:r>
            <w:r>
              <w:rPr>
                <w:bCs/>
                <w:sz w:val="28"/>
                <w:szCs w:val="28"/>
              </w:rPr>
              <w:t>26</w:t>
            </w:r>
            <w:r w:rsidRPr="00C8402C">
              <w:rPr>
                <w:bCs/>
                <w:sz w:val="28"/>
                <w:szCs w:val="28"/>
              </w:rPr>
              <w:t xml:space="preserve"> декабря </w:t>
            </w:r>
            <w:r>
              <w:rPr>
                <w:bCs/>
                <w:sz w:val="28"/>
                <w:szCs w:val="28"/>
              </w:rPr>
              <w:t>1995</w:t>
            </w:r>
            <w:r w:rsidRPr="00C8402C">
              <w:rPr>
                <w:bCs/>
                <w:sz w:val="28"/>
                <w:szCs w:val="28"/>
              </w:rPr>
              <w:t xml:space="preserve"> г. в ред. от </w:t>
            </w:r>
            <w:r w:rsidR="00636CB1">
              <w:rPr>
                <w:bCs/>
                <w:sz w:val="28"/>
                <w:szCs w:val="28"/>
              </w:rPr>
              <w:t>25</w:t>
            </w:r>
            <w:r w:rsidRPr="00C8402C">
              <w:rPr>
                <w:bCs/>
                <w:sz w:val="28"/>
                <w:szCs w:val="28"/>
              </w:rPr>
              <w:t xml:space="preserve"> декабря 202</w:t>
            </w:r>
            <w:r w:rsidR="00636CB1">
              <w:rPr>
                <w:bCs/>
                <w:sz w:val="28"/>
                <w:szCs w:val="28"/>
              </w:rPr>
              <w:t>3</w:t>
            </w:r>
            <w:r w:rsidRPr="00C8402C">
              <w:rPr>
                <w:bCs/>
                <w:sz w:val="28"/>
                <w:szCs w:val="28"/>
              </w:rPr>
              <w:t xml:space="preserve"> г.</w:t>
            </w:r>
            <w:r w:rsidRPr="00C8402C">
              <w:rPr>
                <w:bCs/>
                <w:sz w:val="28"/>
                <w:szCs w:val="28"/>
                <w:vertAlign w:val="superscript"/>
              </w:rPr>
              <w:t>4</w:t>
            </w:r>
          </w:p>
          <w:p w14:paraId="549D98A8" w14:textId="77777777" w:rsidR="007776A4" w:rsidRPr="00B544F6" w:rsidRDefault="007776A4" w:rsidP="009F0943">
            <w:pPr>
              <w:pStyle w:val="afb"/>
              <w:jc w:val="both"/>
              <w:rPr>
                <w:rFonts w:ascii="Times New Roman" w:hAnsi="Times New Roman" w:cs="Times New Roman"/>
                <w:bCs/>
                <w:sz w:val="28"/>
                <w:szCs w:val="28"/>
                <w:vertAlign w:val="superscript"/>
                <w:lang w:val="ru-RU"/>
              </w:rPr>
            </w:pPr>
            <w:r w:rsidRPr="00B544F6">
              <w:rPr>
                <w:rFonts w:ascii="Times New Roman" w:hAnsi="Times New Roman" w:cs="Times New Roman"/>
                <w:bCs/>
                <w:sz w:val="28"/>
                <w:szCs w:val="28"/>
                <w:vertAlign w:val="superscript"/>
                <w:lang w:val="ru-RU"/>
              </w:rPr>
              <w:t>______________________________</w:t>
            </w:r>
          </w:p>
          <w:p w14:paraId="3CF64EFB" w14:textId="49D6B925" w:rsidR="007776A4" w:rsidRPr="00B544F6" w:rsidRDefault="007776A4" w:rsidP="009F0943">
            <w:pPr>
              <w:pStyle w:val="afb"/>
              <w:jc w:val="both"/>
              <w:rPr>
                <w:rFonts w:ascii="Times New Roman" w:hAnsi="Times New Roman" w:cs="Times New Roman"/>
                <w:bCs/>
                <w:sz w:val="24"/>
                <w:szCs w:val="24"/>
              </w:rPr>
            </w:pPr>
            <w:r w:rsidRPr="00B544F6">
              <w:rPr>
                <w:rFonts w:ascii="Times New Roman" w:hAnsi="Times New Roman" w:cs="Times New Roman"/>
                <w:bCs/>
                <w:sz w:val="24"/>
                <w:szCs w:val="24"/>
                <w:vertAlign w:val="superscript"/>
              </w:rPr>
              <w:t xml:space="preserve">4 </w:t>
            </w:r>
            <w:r w:rsidRPr="00B544F6">
              <w:rPr>
                <w:rFonts w:ascii="Times New Roman" w:hAnsi="Times New Roman" w:cs="Times New Roman"/>
                <w:bCs/>
                <w:sz w:val="24"/>
                <w:szCs w:val="24"/>
              </w:rPr>
              <w:t>СЗ РФ. 1996. № 1. Ст. 1; 202</w:t>
            </w:r>
            <w:r w:rsidR="00636CB1">
              <w:rPr>
                <w:rFonts w:ascii="Times New Roman" w:hAnsi="Times New Roman" w:cs="Times New Roman"/>
                <w:bCs/>
                <w:sz w:val="24"/>
                <w:szCs w:val="24"/>
                <w:lang w:val="ru-RU"/>
              </w:rPr>
              <w:t>4</w:t>
            </w:r>
            <w:r w:rsidRPr="00B544F6">
              <w:rPr>
                <w:rFonts w:ascii="Times New Roman" w:hAnsi="Times New Roman" w:cs="Times New Roman"/>
                <w:bCs/>
                <w:sz w:val="24"/>
                <w:szCs w:val="24"/>
              </w:rPr>
              <w:t xml:space="preserve">. № </w:t>
            </w:r>
            <w:r w:rsidR="00636CB1">
              <w:rPr>
                <w:rFonts w:ascii="Times New Roman" w:hAnsi="Times New Roman" w:cs="Times New Roman"/>
                <w:bCs/>
                <w:sz w:val="24"/>
                <w:szCs w:val="24"/>
                <w:lang w:val="ru-RU"/>
              </w:rPr>
              <w:t>1 (ч. 1)</w:t>
            </w:r>
            <w:r w:rsidRPr="00B544F6">
              <w:rPr>
                <w:rFonts w:ascii="Times New Roman" w:hAnsi="Times New Roman" w:cs="Times New Roman"/>
                <w:bCs/>
                <w:sz w:val="24"/>
                <w:szCs w:val="24"/>
              </w:rPr>
              <w:t xml:space="preserve">. Ст. </w:t>
            </w:r>
            <w:r w:rsidR="00636CB1">
              <w:rPr>
                <w:rFonts w:ascii="Times New Roman" w:hAnsi="Times New Roman" w:cs="Times New Roman"/>
                <w:bCs/>
                <w:sz w:val="24"/>
                <w:szCs w:val="24"/>
                <w:lang w:val="ru-RU"/>
              </w:rPr>
              <w:t>12</w:t>
            </w:r>
            <w:r w:rsidRPr="00B544F6">
              <w:rPr>
                <w:rFonts w:ascii="Times New Roman" w:hAnsi="Times New Roman" w:cs="Times New Roman"/>
                <w:bCs/>
                <w:sz w:val="24"/>
                <w:szCs w:val="24"/>
              </w:rPr>
              <w:t>.</w:t>
            </w:r>
          </w:p>
          <w:p w14:paraId="5040C6E1" w14:textId="77777777" w:rsidR="007776A4" w:rsidRPr="00C8402C" w:rsidRDefault="007776A4" w:rsidP="009F0943">
            <w:pPr>
              <w:pStyle w:val="afb"/>
              <w:jc w:val="both"/>
              <w:rPr>
                <w:rFonts w:ascii="Times New Roman" w:hAnsi="Times New Roman" w:cs="Times New Roman"/>
                <w:bCs/>
                <w:sz w:val="28"/>
                <w:szCs w:val="28"/>
              </w:rPr>
            </w:pPr>
          </w:p>
        </w:tc>
      </w:tr>
    </w:tbl>
    <w:p w14:paraId="72FF098C" w14:textId="77777777" w:rsidR="007776A4" w:rsidRPr="00C8402C" w:rsidRDefault="007776A4" w:rsidP="007776A4">
      <w:pPr>
        <w:pStyle w:val="afb"/>
        <w:jc w:val="both"/>
        <w:rPr>
          <w:rFonts w:ascii="Times New Roman" w:hAnsi="Times New Roman" w:cs="Times New Roman"/>
          <w:bCs/>
          <w:sz w:val="28"/>
          <w:szCs w:val="28"/>
        </w:rPr>
      </w:pPr>
    </w:p>
    <w:p w14:paraId="3D1E3C17" w14:textId="77777777" w:rsidR="007776A4" w:rsidRPr="00C8402C" w:rsidRDefault="007776A4" w:rsidP="007776A4">
      <w:pPr>
        <w:pStyle w:val="afb"/>
        <w:ind w:firstLine="708"/>
        <w:jc w:val="both"/>
        <w:rPr>
          <w:rFonts w:ascii="Times New Roman" w:hAnsi="Times New Roman" w:cs="Times New Roman"/>
          <w:bCs/>
          <w:sz w:val="28"/>
          <w:szCs w:val="28"/>
        </w:rPr>
      </w:pPr>
      <w:r w:rsidRPr="00C8402C">
        <w:rPr>
          <w:rFonts w:ascii="Times New Roman" w:hAnsi="Times New Roman" w:cs="Times New Roman"/>
          <w:bCs/>
          <w:sz w:val="28"/>
          <w:szCs w:val="28"/>
        </w:rPr>
        <w:t xml:space="preserve">При дальнейшем упоминании того же документа можно использовать его краткое название, например: в соответствии со ст. </w:t>
      </w:r>
      <w:r>
        <w:rPr>
          <w:rFonts w:ascii="Times New Roman" w:hAnsi="Times New Roman" w:cs="Times New Roman"/>
          <w:bCs/>
          <w:sz w:val="28"/>
          <w:szCs w:val="28"/>
          <w:lang w:val="ru-RU"/>
        </w:rPr>
        <w:t>8</w:t>
      </w:r>
      <w:r w:rsidRPr="00C8402C">
        <w:rPr>
          <w:rFonts w:ascii="Times New Roman" w:hAnsi="Times New Roman" w:cs="Times New Roman"/>
          <w:bCs/>
          <w:sz w:val="28"/>
          <w:szCs w:val="28"/>
        </w:rPr>
        <w:t xml:space="preserve"> ФЗ «Об </w:t>
      </w:r>
      <w:r>
        <w:rPr>
          <w:rFonts w:ascii="Times New Roman" w:hAnsi="Times New Roman" w:cs="Times New Roman"/>
          <w:bCs/>
          <w:sz w:val="28"/>
          <w:szCs w:val="28"/>
          <w:lang w:val="ru-RU"/>
        </w:rPr>
        <w:t>акционерных обществах</w:t>
      </w:r>
      <w:r w:rsidRPr="00C8402C">
        <w:rPr>
          <w:rFonts w:ascii="Times New Roman" w:hAnsi="Times New Roman" w:cs="Times New Roman"/>
          <w:bCs/>
          <w:sz w:val="28"/>
          <w:szCs w:val="28"/>
        </w:rPr>
        <w:t>». Однако обязательно следует называть статью или пункты документа, имеющие отношение к рассматриваемому вопросу.</w:t>
      </w:r>
    </w:p>
    <w:p w14:paraId="4BF41E7D" w14:textId="77777777" w:rsidR="007776A4" w:rsidRPr="00C8402C" w:rsidRDefault="007776A4" w:rsidP="007776A4">
      <w:pPr>
        <w:ind w:firstLine="720"/>
        <w:jc w:val="both"/>
        <w:rPr>
          <w:bCs/>
          <w:sz w:val="28"/>
          <w:szCs w:val="28"/>
        </w:rPr>
      </w:pPr>
      <w:r w:rsidRPr="00C8402C">
        <w:rPr>
          <w:bCs/>
          <w:sz w:val="28"/>
          <w:szCs w:val="28"/>
        </w:rPr>
        <w:t>Допускается сноска на информационные системы «Консультант Плюс», «Гарант», официальный сайт «Российской газеты», а также на иные информационные ресурсы, размещенные в Интернете (особенно при работе с законодательством зарубежных стран и международно-правовыми актами). При этом сноска на использованные ресурсы, размещенные в Интернете, обязательна.</w:t>
      </w:r>
    </w:p>
    <w:p w14:paraId="6F427CF8" w14:textId="77777777" w:rsidR="007776A4" w:rsidRPr="00C8402C" w:rsidRDefault="007776A4" w:rsidP="007776A4">
      <w:pPr>
        <w:ind w:firstLine="72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7776A4" w:rsidRPr="008231A6" w14:paraId="3A67624E" w14:textId="77777777" w:rsidTr="009F0943">
        <w:tc>
          <w:tcPr>
            <w:tcW w:w="9570" w:type="dxa"/>
            <w:tcBorders>
              <w:top w:val="single" w:sz="4" w:space="0" w:color="auto"/>
              <w:left w:val="single" w:sz="4" w:space="0" w:color="auto"/>
              <w:bottom w:val="single" w:sz="4" w:space="0" w:color="auto"/>
              <w:right w:val="single" w:sz="4" w:space="0" w:color="auto"/>
            </w:tcBorders>
          </w:tcPr>
          <w:p w14:paraId="64C134F2" w14:textId="77777777" w:rsidR="007776A4" w:rsidRPr="007776A4" w:rsidRDefault="007776A4" w:rsidP="009F0943">
            <w:pPr>
              <w:jc w:val="both"/>
              <w:rPr>
                <w:bCs/>
                <w:sz w:val="28"/>
                <w:szCs w:val="28"/>
                <w:lang w:val="en-US"/>
              </w:rPr>
            </w:pPr>
            <w:r w:rsidRPr="00C8402C">
              <w:rPr>
                <w:bCs/>
                <w:noProof/>
                <w:sz w:val="28"/>
                <w:szCs w:val="28"/>
              </w:rPr>
              <mc:AlternateContent>
                <mc:Choice Requires="wps">
                  <w:drawing>
                    <wp:anchor distT="0" distB="0" distL="114300" distR="114300" simplePos="0" relativeHeight="251663360" behindDoc="0" locked="0" layoutInCell="1" allowOverlap="1" wp14:anchorId="755F91AE" wp14:editId="6E64C5CE">
                      <wp:simplePos x="0" y="0"/>
                      <wp:positionH relativeFrom="column">
                        <wp:posOffset>0</wp:posOffset>
                      </wp:positionH>
                      <wp:positionV relativeFrom="paragraph">
                        <wp:posOffset>412115</wp:posOffset>
                      </wp:positionV>
                      <wp:extent cx="1371600" cy="0"/>
                      <wp:effectExtent l="13335" t="5080" r="5715" b="13970"/>
                      <wp:wrapNone/>
                      <wp:docPr id="19197205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D706D" id="Прямая соединительная линия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45pt" to="1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JxdpDPaAAAABgEAAA8AAABkcnMvZG93bnJldi54bWxMj8FO&#10;wzAQRO9I/IO1SFyq1mlAUQlxKgTkxoUC4rqNlyQiXqex2wa+nkU9wHFmVjNvi/XkenWgMXSeDSwX&#10;CSji2tuOGwOvL9V8BSpEZIu9ZzLwRQHW5flZgbn1R36mwyY2Sko45GigjXHItQ51Sw7Dwg/Ekn34&#10;0WEUOTbajniUctfrNEky7bBjWWhxoPuW6s/N3hkI1Rvtqu9ZPUverxpP6e7h6RGNubyY7m5BRZri&#10;3zH84gs6lMK09Xu2QfUG5JFoILu+ASVpuszE2J4MXRb6P375AwAA//8DAFBLAQItABQABgAIAAAA&#10;IQC2gziS/gAAAOEBAAATAAAAAAAAAAAAAAAAAAAAAABbQ29udGVudF9UeXBlc10ueG1sUEsBAi0A&#10;FAAGAAgAAAAhADj9If/WAAAAlAEAAAsAAAAAAAAAAAAAAAAALwEAAF9yZWxzLy5yZWxzUEsBAi0A&#10;FAAGAAgAAAAhANm1dRCwAQAASAMAAA4AAAAAAAAAAAAAAAAALgIAAGRycy9lMm9Eb2MueG1sUEsB&#10;Ai0AFAAGAAgAAAAhAJxdpDPaAAAABgEAAA8AAAAAAAAAAAAAAAAACgQAAGRycy9kb3ducmV2Lnht&#10;bFBLBQYAAAAABAAEAPMAAAARBQAAAAA=&#10;"/>
                  </w:pict>
                </mc:Fallback>
              </mc:AlternateContent>
            </w:r>
            <w:r w:rsidRPr="00C8402C">
              <w:rPr>
                <w:bCs/>
                <w:sz w:val="28"/>
                <w:szCs w:val="28"/>
              </w:rPr>
              <w:t>Например</w:t>
            </w:r>
            <w:r w:rsidRPr="007776A4">
              <w:rPr>
                <w:bCs/>
                <w:sz w:val="28"/>
                <w:szCs w:val="28"/>
                <w:lang w:val="en-US"/>
              </w:rPr>
              <w:t>:</w:t>
            </w:r>
          </w:p>
          <w:p w14:paraId="631915AF" w14:textId="77777777" w:rsidR="007776A4" w:rsidRDefault="007776A4" w:rsidP="009F0943">
            <w:pPr>
              <w:jc w:val="both"/>
              <w:rPr>
                <w:bCs/>
                <w:sz w:val="28"/>
                <w:szCs w:val="28"/>
                <w:vertAlign w:val="superscript"/>
                <w:lang w:val="en-US"/>
              </w:rPr>
            </w:pPr>
          </w:p>
          <w:p w14:paraId="5461B862" w14:textId="34C7F89F" w:rsidR="007776A4" w:rsidRPr="00C62C29" w:rsidRDefault="007776A4" w:rsidP="009F0943">
            <w:pPr>
              <w:jc w:val="both"/>
              <w:rPr>
                <w:bCs/>
                <w:lang w:val="en-US"/>
              </w:rPr>
            </w:pPr>
            <w:r w:rsidRPr="00C62C29">
              <w:rPr>
                <w:bCs/>
                <w:vertAlign w:val="superscript"/>
                <w:lang w:val="en-US"/>
              </w:rPr>
              <w:lastRenderedPageBreak/>
              <w:t xml:space="preserve">9 </w:t>
            </w:r>
            <w:r w:rsidRPr="00C62C29">
              <w:rPr>
                <w:bCs/>
                <w:lang w:val="en-GB"/>
              </w:rPr>
              <w:t xml:space="preserve">Paper on Issues of Legal Uncertainty Arising in the Context of Asymmetric Jurisdiction Clauses </w:t>
            </w:r>
            <w:r w:rsidRPr="00C62C29">
              <w:rPr>
                <w:bCs/>
                <w:lang w:val="en-US"/>
              </w:rPr>
              <w:t>(</w:t>
            </w:r>
            <w:r w:rsidRPr="00C62C29">
              <w:rPr>
                <w:bCs/>
                <w:lang w:val="en-GB"/>
              </w:rPr>
              <w:t>FMLC</w:t>
            </w:r>
            <w:r w:rsidRPr="00C62C29">
              <w:rPr>
                <w:bCs/>
                <w:lang w:val="en-US"/>
              </w:rPr>
              <w:t>).</w:t>
            </w:r>
            <w:r w:rsidRPr="00C62C29">
              <w:rPr>
                <w:bCs/>
                <w:lang w:val="en-GB"/>
              </w:rPr>
              <w:t xml:space="preserve"> [Electronic resource] available at URL: </w:t>
            </w:r>
            <w:hyperlink r:id="rId9" w:history="1">
              <w:r w:rsidRPr="00C62C29">
                <w:rPr>
                  <w:rStyle w:val="ad"/>
                  <w:bCs/>
                  <w:lang w:val="en-GB"/>
                </w:rPr>
                <w:t>http://www.fmlc.org/paper-on-asymmetric-jurisdiction-clauses.html</w:t>
              </w:r>
            </w:hyperlink>
            <w:r w:rsidRPr="00C62C29">
              <w:rPr>
                <w:bCs/>
                <w:lang w:val="en-GB"/>
              </w:rPr>
              <w:t xml:space="preserve"> (access</w:t>
            </w:r>
            <w:r w:rsidRPr="00C62C29">
              <w:rPr>
                <w:bCs/>
                <w:lang w:val="en-US"/>
              </w:rPr>
              <w:t>ed</w:t>
            </w:r>
            <w:r w:rsidRPr="00C62C29">
              <w:rPr>
                <w:bCs/>
                <w:lang w:val="en-GB"/>
              </w:rPr>
              <w:t xml:space="preserve">: </w:t>
            </w:r>
            <w:r w:rsidRPr="00C62C29">
              <w:rPr>
                <w:bCs/>
                <w:lang w:val="en-US"/>
              </w:rPr>
              <w:t>1 June 202</w:t>
            </w:r>
            <w:r w:rsidR="00636CB1" w:rsidRPr="00636CB1">
              <w:rPr>
                <w:bCs/>
                <w:lang w:val="en-US"/>
              </w:rPr>
              <w:t>4</w:t>
            </w:r>
            <w:r w:rsidRPr="00C62C29">
              <w:rPr>
                <w:bCs/>
                <w:lang w:val="en-GB"/>
              </w:rPr>
              <w:t>)</w:t>
            </w:r>
          </w:p>
          <w:p w14:paraId="43EB7153" w14:textId="77777777" w:rsidR="007776A4" w:rsidRPr="00C8402C" w:rsidRDefault="007776A4" w:rsidP="009F0943">
            <w:pPr>
              <w:jc w:val="both"/>
              <w:rPr>
                <w:bCs/>
                <w:sz w:val="28"/>
                <w:szCs w:val="28"/>
                <w:lang w:val="en-US"/>
              </w:rPr>
            </w:pPr>
          </w:p>
        </w:tc>
      </w:tr>
    </w:tbl>
    <w:p w14:paraId="2B332C6B" w14:textId="77777777" w:rsidR="007776A4" w:rsidRPr="00C8402C" w:rsidRDefault="007776A4" w:rsidP="007776A4">
      <w:pPr>
        <w:pStyle w:val="afb"/>
        <w:jc w:val="both"/>
        <w:rPr>
          <w:rFonts w:ascii="Times New Roman" w:hAnsi="Times New Roman" w:cs="Times New Roman"/>
          <w:bCs/>
          <w:sz w:val="28"/>
          <w:szCs w:val="28"/>
          <w:lang w:val="en-US"/>
        </w:rPr>
      </w:pPr>
    </w:p>
    <w:p w14:paraId="653BD5CB" w14:textId="77777777" w:rsidR="007776A4" w:rsidRPr="00C8402C" w:rsidRDefault="007776A4" w:rsidP="007776A4">
      <w:pPr>
        <w:ind w:firstLine="720"/>
        <w:jc w:val="both"/>
        <w:rPr>
          <w:bCs/>
          <w:sz w:val="28"/>
          <w:szCs w:val="28"/>
        </w:rPr>
      </w:pPr>
      <w:r w:rsidRPr="00C8402C">
        <w:rPr>
          <w:bCs/>
          <w:sz w:val="28"/>
          <w:szCs w:val="28"/>
        </w:rPr>
        <w:t xml:space="preserve">В тексте письменной работы при упоминании какого-либо автора необходимо указать сначала его инициалы, затем фамилию. Например: по мнению </w:t>
      </w:r>
      <w:r>
        <w:rPr>
          <w:bCs/>
          <w:sz w:val="28"/>
          <w:szCs w:val="28"/>
        </w:rPr>
        <w:t>Т.С. Яценко</w:t>
      </w:r>
      <w:r w:rsidRPr="00C8402C">
        <w:rPr>
          <w:bCs/>
          <w:sz w:val="28"/>
          <w:szCs w:val="28"/>
        </w:rPr>
        <w:t>… В сноске, наоборот, сначала указывается фамилия, затем инициалы.</w:t>
      </w:r>
    </w:p>
    <w:p w14:paraId="4385AD2E" w14:textId="77777777" w:rsidR="007776A4" w:rsidRPr="00C8402C" w:rsidRDefault="007776A4" w:rsidP="007776A4">
      <w:pPr>
        <w:ind w:firstLine="708"/>
        <w:jc w:val="both"/>
        <w:rPr>
          <w:bCs/>
          <w:sz w:val="28"/>
          <w:szCs w:val="28"/>
        </w:rPr>
      </w:pPr>
    </w:p>
    <w:bookmarkEnd w:id="3"/>
    <w:p w14:paraId="7A518EC8" w14:textId="77777777" w:rsidR="007776A4" w:rsidRPr="00C8402C" w:rsidRDefault="007776A4" w:rsidP="007776A4">
      <w:pPr>
        <w:jc w:val="both"/>
        <w:rPr>
          <w:b/>
          <w:sz w:val="28"/>
          <w:szCs w:val="28"/>
        </w:rPr>
      </w:pPr>
      <w:r w:rsidRPr="00C8402C">
        <w:rPr>
          <w:b/>
          <w:sz w:val="28"/>
          <w:szCs w:val="28"/>
        </w:rPr>
        <w:t xml:space="preserve">6. </w:t>
      </w:r>
      <w:bookmarkStart w:id="4" w:name="_Hlk160650849"/>
      <w:r>
        <w:rPr>
          <w:b/>
          <w:sz w:val="28"/>
          <w:szCs w:val="28"/>
        </w:rPr>
        <w:t>Параметры и к</w:t>
      </w:r>
      <w:r w:rsidRPr="00C8402C">
        <w:rPr>
          <w:b/>
          <w:sz w:val="28"/>
          <w:szCs w:val="28"/>
        </w:rPr>
        <w:t>ритерии оценивания ВКР</w:t>
      </w:r>
      <w:r>
        <w:rPr>
          <w:b/>
          <w:sz w:val="28"/>
          <w:szCs w:val="28"/>
        </w:rPr>
        <w:t xml:space="preserve"> (носят рекомендательный характер)</w:t>
      </w:r>
    </w:p>
    <w:p w14:paraId="25DF7D07" w14:textId="77777777" w:rsidR="007776A4" w:rsidRDefault="007776A4" w:rsidP="007776A4">
      <w:pPr>
        <w:jc w:val="both"/>
        <w:rPr>
          <w:b/>
          <w:sz w:val="28"/>
          <w:szCs w:val="28"/>
        </w:rPr>
      </w:pPr>
    </w:p>
    <w:p w14:paraId="09CC3E74" w14:textId="77777777" w:rsidR="007776A4" w:rsidRDefault="007776A4" w:rsidP="007776A4">
      <w:pPr>
        <w:jc w:val="both"/>
        <w:rPr>
          <w:b/>
          <w:sz w:val="28"/>
          <w:szCs w:val="28"/>
        </w:rPr>
      </w:pPr>
      <w:r>
        <w:rPr>
          <w:b/>
          <w:sz w:val="28"/>
          <w:szCs w:val="28"/>
        </w:rPr>
        <w:t>Параметры оценивания ВКР:</w:t>
      </w:r>
    </w:p>
    <w:p w14:paraId="7B84917F" w14:textId="77777777" w:rsidR="007776A4" w:rsidRPr="00C8402C" w:rsidRDefault="007776A4" w:rsidP="007776A4">
      <w:pPr>
        <w:jc w:val="both"/>
        <w:rPr>
          <w:bCs/>
          <w:sz w:val="28"/>
          <w:szCs w:val="28"/>
        </w:rPr>
      </w:pPr>
      <w:bookmarkStart w:id="5" w:name="_Hlk160650738"/>
    </w:p>
    <w:tbl>
      <w:tblPr>
        <w:tblW w:w="9782"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6"/>
        <w:gridCol w:w="8506"/>
      </w:tblGrid>
      <w:tr w:rsidR="007776A4" w:rsidRPr="00C8402C" w14:paraId="47564A2F" w14:textId="77777777" w:rsidTr="009F0943">
        <w:trPr>
          <w:trHeight w:val="760"/>
        </w:trPr>
        <w:tc>
          <w:tcPr>
            <w:tcW w:w="1276" w:type="dxa"/>
            <w:vAlign w:val="center"/>
          </w:tcPr>
          <w:p w14:paraId="27CEBF88" w14:textId="77777777" w:rsidR="007776A4" w:rsidRPr="00604F4E" w:rsidRDefault="007776A4" w:rsidP="009F0943">
            <w:pPr>
              <w:jc w:val="center"/>
              <w:rPr>
                <w:b/>
                <w:i/>
                <w:iCs/>
                <w:sz w:val="28"/>
                <w:szCs w:val="28"/>
              </w:rPr>
            </w:pPr>
            <w:r w:rsidRPr="00604F4E">
              <w:rPr>
                <w:b/>
                <w:i/>
                <w:iCs/>
                <w:sz w:val="28"/>
                <w:szCs w:val="28"/>
              </w:rPr>
              <w:t>№№ п/п</w:t>
            </w:r>
          </w:p>
        </w:tc>
        <w:tc>
          <w:tcPr>
            <w:tcW w:w="8506" w:type="dxa"/>
            <w:vAlign w:val="center"/>
          </w:tcPr>
          <w:p w14:paraId="41968AC4" w14:textId="77777777" w:rsidR="007776A4" w:rsidRPr="00604F4E" w:rsidRDefault="007776A4" w:rsidP="009F0943">
            <w:pPr>
              <w:jc w:val="center"/>
              <w:rPr>
                <w:b/>
                <w:i/>
                <w:iCs/>
                <w:sz w:val="28"/>
                <w:szCs w:val="28"/>
              </w:rPr>
            </w:pPr>
            <w:r w:rsidRPr="00604F4E">
              <w:rPr>
                <w:b/>
                <w:i/>
                <w:iCs/>
                <w:sz w:val="28"/>
                <w:szCs w:val="28"/>
              </w:rPr>
              <w:t>Параметры оценки</w:t>
            </w:r>
          </w:p>
        </w:tc>
      </w:tr>
      <w:tr w:rsidR="007776A4" w:rsidRPr="00C8402C" w14:paraId="59FC1D31" w14:textId="77777777" w:rsidTr="009F0943">
        <w:trPr>
          <w:trHeight w:val="323"/>
        </w:trPr>
        <w:tc>
          <w:tcPr>
            <w:tcW w:w="1276" w:type="dxa"/>
          </w:tcPr>
          <w:p w14:paraId="5468C3C4" w14:textId="77777777" w:rsidR="007776A4" w:rsidRPr="00EF0067" w:rsidRDefault="007776A4" w:rsidP="009F0943">
            <w:pPr>
              <w:numPr>
                <w:ilvl w:val="0"/>
                <w:numId w:val="32"/>
              </w:numPr>
              <w:tabs>
                <w:tab w:val="left" w:pos="9000"/>
              </w:tabs>
              <w:jc w:val="both"/>
              <w:rPr>
                <w:bCs/>
                <w:sz w:val="28"/>
                <w:szCs w:val="28"/>
              </w:rPr>
            </w:pPr>
          </w:p>
        </w:tc>
        <w:tc>
          <w:tcPr>
            <w:tcW w:w="8506" w:type="dxa"/>
          </w:tcPr>
          <w:p w14:paraId="522B161C"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Соответствие содержания ВКР утвержденной теме</w:t>
            </w:r>
          </w:p>
        </w:tc>
      </w:tr>
      <w:tr w:rsidR="007776A4" w:rsidRPr="00C8402C" w14:paraId="30B4F991" w14:textId="77777777" w:rsidTr="009F0943">
        <w:trPr>
          <w:trHeight w:val="323"/>
        </w:trPr>
        <w:tc>
          <w:tcPr>
            <w:tcW w:w="1276" w:type="dxa"/>
          </w:tcPr>
          <w:p w14:paraId="37F8C5A8" w14:textId="77777777" w:rsidR="007776A4" w:rsidRPr="00EE412A" w:rsidRDefault="007776A4" w:rsidP="009F0943">
            <w:pPr>
              <w:numPr>
                <w:ilvl w:val="0"/>
                <w:numId w:val="32"/>
              </w:numPr>
              <w:tabs>
                <w:tab w:val="left" w:pos="9000"/>
              </w:tabs>
              <w:jc w:val="both"/>
              <w:rPr>
                <w:bCs/>
                <w:sz w:val="28"/>
                <w:szCs w:val="28"/>
              </w:rPr>
            </w:pPr>
          </w:p>
        </w:tc>
        <w:tc>
          <w:tcPr>
            <w:tcW w:w="8506" w:type="dxa"/>
          </w:tcPr>
          <w:p w14:paraId="5DC3843D"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Актуальность, новизна и обоснованность темы ВКР</w:t>
            </w:r>
          </w:p>
        </w:tc>
      </w:tr>
      <w:tr w:rsidR="007776A4" w:rsidRPr="00C8402C" w14:paraId="69E19A14" w14:textId="77777777" w:rsidTr="009F0943">
        <w:trPr>
          <w:trHeight w:val="323"/>
        </w:trPr>
        <w:tc>
          <w:tcPr>
            <w:tcW w:w="1276" w:type="dxa"/>
          </w:tcPr>
          <w:p w14:paraId="29D70E9D" w14:textId="77777777" w:rsidR="007776A4" w:rsidRPr="00C8402C" w:rsidRDefault="007776A4" w:rsidP="009F0943">
            <w:pPr>
              <w:numPr>
                <w:ilvl w:val="0"/>
                <w:numId w:val="32"/>
              </w:numPr>
              <w:tabs>
                <w:tab w:val="left" w:pos="9000"/>
              </w:tabs>
              <w:jc w:val="both"/>
              <w:rPr>
                <w:bCs/>
                <w:sz w:val="28"/>
                <w:szCs w:val="28"/>
              </w:rPr>
            </w:pPr>
          </w:p>
        </w:tc>
        <w:tc>
          <w:tcPr>
            <w:tcW w:w="8506" w:type="dxa"/>
          </w:tcPr>
          <w:p w14:paraId="3A5855D5"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 xml:space="preserve">Структура ВКР и полнота раскрытия ее темы </w:t>
            </w:r>
          </w:p>
        </w:tc>
      </w:tr>
      <w:tr w:rsidR="007776A4" w:rsidRPr="00C8402C" w14:paraId="3B4E79D9" w14:textId="77777777" w:rsidTr="009F0943">
        <w:trPr>
          <w:trHeight w:val="323"/>
        </w:trPr>
        <w:tc>
          <w:tcPr>
            <w:tcW w:w="1276" w:type="dxa"/>
          </w:tcPr>
          <w:p w14:paraId="0EE0D8F8" w14:textId="77777777" w:rsidR="007776A4" w:rsidRPr="00C8402C" w:rsidRDefault="007776A4" w:rsidP="009F0943">
            <w:pPr>
              <w:numPr>
                <w:ilvl w:val="0"/>
                <w:numId w:val="32"/>
              </w:numPr>
              <w:tabs>
                <w:tab w:val="left" w:pos="9000"/>
              </w:tabs>
              <w:jc w:val="both"/>
              <w:rPr>
                <w:bCs/>
                <w:sz w:val="28"/>
                <w:szCs w:val="28"/>
              </w:rPr>
            </w:pPr>
          </w:p>
        </w:tc>
        <w:tc>
          <w:tcPr>
            <w:tcW w:w="8506" w:type="dxa"/>
          </w:tcPr>
          <w:p w14:paraId="62F0648E"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Степень выполнения автором поставленных целей и задач при написании ВКР</w:t>
            </w:r>
          </w:p>
        </w:tc>
      </w:tr>
      <w:tr w:rsidR="007776A4" w:rsidRPr="00C8402C" w14:paraId="71E02AB1" w14:textId="77777777" w:rsidTr="009F0943">
        <w:trPr>
          <w:trHeight w:val="323"/>
        </w:trPr>
        <w:tc>
          <w:tcPr>
            <w:tcW w:w="1276" w:type="dxa"/>
          </w:tcPr>
          <w:p w14:paraId="4CA540A4" w14:textId="77777777" w:rsidR="007776A4" w:rsidRPr="00C8402C" w:rsidRDefault="007776A4" w:rsidP="009F0943">
            <w:pPr>
              <w:numPr>
                <w:ilvl w:val="0"/>
                <w:numId w:val="32"/>
              </w:numPr>
              <w:tabs>
                <w:tab w:val="left" w:pos="9000"/>
              </w:tabs>
              <w:jc w:val="both"/>
              <w:rPr>
                <w:bCs/>
                <w:sz w:val="28"/>
                <w:szCs w:val="28"/>
              </w:rPr>
            </w:pPr>
          </w:p>
        </w:tc>
        <w:tc>
          <w:tcPr>
            <w:tcW w:w="8506" w:type="dxa"/>
          </w:tcPr>
          <w:p w14:paraId="7AADA000"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Степень соответствия примененной методологии целям и задачам ВКР</w:t>
            </w:r>
          </w:p>
        </w:tc>
      </w:tr>
      <w:tr w:rsidR="007776A4" w:rsidRPr="00C8402C" w14:paraId="5F97A2C3" w14:textId="77777777" w:rsidTr="009F0943">
        <w:trPr>
          <w:trHeight w:val="323"/>
        </w:trPr>
        <w:tc>
          <w:tcPr>
            <w:tcW w:w="1276" w:type="dxa"/>
          </w:tcPr>
          <w:p w14:paraId="3FD2AA88" w14:textId="77777777" w:rsidR="007776A4" w:rsidRPr="00C8402C" w:rsidRDefault="007776A4" w:rsidP="009F0943">
            <w:pPr>
              <w:numPr>
                <w:ilvl w:val="0"/>
                <w:numId w:val="32"/>
              </w:numPr>
              <w:tabs>
                <w:tab w:val="left" w:pos="9000"/>
              </w:tabs>
              <w:jc w:val="both"/>
              <w:rPr>
                <w:bCs/>
                <w:sz w:val="28"/>
                <w:szCs w:val="28"/>
              </w:rPr>
            </w:pPr>
          </w:p>
        </w:tc>
        <w:tc>
          <w:tcPr>
            <w:tcW w:w="8506" w:type="dxa"/>
          </w:tcPr>
          <w:p w14:paraId="0FE50258"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Диапазон и релевантность нормативных и доктринальных источников при написании ВКР</w:t>
            </w:r>
          </w:p>
        </w:tc>
      </w:tr>
      <w:tr w:rsidR="007776A4" w:rsidRPr="00C8402C" w14:paraId="2E449D39" w14:textId="77777777" w:rsidTr="009F0943">
        <w:trPr>
          <w:trHeight w:val="323"/>
        </w:trPr>
        <w:tc>
          <w:tcPr>
            <w:tcW w:w="1276" w:type="dxa"/>
          </w:tcPr>
          <w:p w14:paraId="574C06E7" w14:textId="77777777" w:rsidR="007776A4" w:rsidRPr="00C8402C" w:rsidRDefault="007776A4" w:rsidP="009F0943">
            <w:pPr>
              <w:numPr>
                <w:ilvl w:val="0"/>
                <w:numId w:val="32"/>
              </w:numPr>
              <w:tabs>
                <w:tab w:val="left" w:pos="9000"/>
              </w:tabs>
              <w:jc w:val="both"/>
              <w:rPr>
                <w:bCs/>
                <w:sz w:val="28"/>
                <w:szCs w:val="28"/>
              </w:rPr>
            </w:pPr>
          </w:p>
        </w:tc>
        <w:tc>
          <w:tcPr>
            <w:tcW w:w="8506" w:type="dxa"/>
          </w:tcPr>
          <w:p w14:paraId="1AB1B39F"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 xml:space="preserve">Оригинальность содержания ВКР и аргументации автора, новизна полученных результатов </w:t>
            </w:r>
          </w:p>
        </w:tc>
      </w:tr>
      <w:tr w:rsidR="007776A4" w:rsidRPr="00C8402C" w14:paraId="78895357" w14:textId="77777777" w:rsidTr="009F0943">
        <w:trPr>
          <w:trHeight w:val="480"/>
        </w:trPr>
        <w:tc>
          <w:tcPr>
            <w:tcW w:w="1276" w:type="dxa"/>
          </w:tcPr>
          <w:p w14:paraId="195071F8" w14:textId="77777777" w:rsidR="007776A4" w:rsidRPr="00C8402C" w:rsidRDefault="007776A4" w:rsidP="009F0943">
            <w:pPr>
              <w:numPr>
                <w:ilvl w:val="0"/>
                <w:numId w:val="32"/>
              </w:numPr>
              <w:tabs>
                <w:tab w:val="left" w:pos="9000"/>
              </w:tabs>
              <w:jc w:val="both"/>
              <w:rPr>
                <w:bCs/>
                <w:sz w:val="28"/>
                <w:szCs w:val="28"/>
              </w:rPr>
            </w:pPr>
          </w:p>
        </w:tc>
        <w:tc>
          <w:tcPr>
            <w:tcW w:w="8506" w:type="dxa"/>
          </w:tcPr>
          <w:p w14:paraId="3E30FDE7" w14:textId="77777777" w:rsidR="007776A4" w:rsidRPr="00C8402C" w:rsidRDefault="007776A4" w:rsidP="009F0943">
            <w:pPr>
              <w:pStyle w:val="11"/>
              <w:spacing w:line="240" w:lineRule="auto"/>
              <w:ind w:left="0"/>
              <w:jc w:val="both"/>
              <w:rPr>
                <w:rFonts w:ascii="Times New Roman" w:hAnsi="Times New Roman"/>
                <w:bCs/>
                <w:sz w:val="28"/>
                <w:szCs w:val="28"/>
              </w:rPr>
            </w:pPr>
            <w:r w:rsidRPr="00C8402C">
              <w:rPr>
                <w:rFonts w:ascii="Times New Roman" w:hAnsi="Times New Roman"/>
                <w:bCs/>
                <w:sz w:val="28"/>
                <w:szCs w:val="28"/>
              </w:rPr>
              <w:t>Стиль изложения, грамотность, точность формулировок, ясность, аккуратность оформления ВКР</w:t>
            </w:r>
          </w:p>
        </w:tc>
      </w:tr>
      <w:tr w:rsidR="007776A4" w:rsidRPr="0077628A" w14:paraId="0E007AF8" w14:textId="77777777" w:rsidTr="009F0943">
        <w:trPr>
          <w:trHeight w:val="480"/>
        </w:trPr>
        <w:tc>
          <w:tcPr>
            <w:tcW w:w="1276" w:type="dxa"/>
          </w:tcPr>
          <w:p w14:paraId="474F3B4C" w14:textId="77777777" w:rsidR="007776A4" w:rsidRPr="0077628A" w:rsidRDefault="007776A4" w:rsidP="009F0943">
            <w:pPr>
              <w:tabs>
                <w:tab w:val="left" w:pos="9000"/>
              </w:tabs>
              <w:ind w:left="720"/>
              <w:jc w:val="both"/>
              <w:rPr>
                <w:b/>
                <w:sz w:val="28"/>
                <w:szCs w:val="28"/>
              </w:rPr>
            </w:pPr>
          </w:p>
        </w:tc>
        <w:tc>
          <w:tcPr>
            <w:tcW w:w="8506" w:type="dxa"/>
          </w:tcPr>
          <w:p w14:paraId="45A2B4D7" w14:textId="77777777" w:rsidR="007776A4" w:rsidRPr="0077628A" w:rsidRDefault="007776A4" w:rsidP="009F0943">
            <w:pPr>
              <w:pStyle w:val="11"/>
              <w:spacing w:line="240" w:lineRule="auto"/>
              <w:ind w:left="0"/>
              <w:jc w:val="both"/>
              <w:rPr>
                <w:rFonts w:ascii="Times New Roman" w:hAnsi="Times New Roman"/>
                <w:b/>
                <w:sz w:val="28"/>
                <w:szCs w:val="28"/>
              </w:rPr>
            </w:pPr>
            <w:r>
              <w:rPr>
                <w:rFonts w:ascii="Times New Roman" w:hAnsi="Times New Roman"/>
                <w:b/>
                <w:sz w:val="28"/>
                <w:szCs w:val="28"/>
              </w:rPr>
              <w:t>Рекомендуемая</w:t>
            </w:r>
            <w:r w:rsidRPr="0077628A">
              <w:rPr>
                <w:rFonts w:ascii="Times New Roman" w:hAnsi="Times New Roman"/>
                <w:b/>
                <w:sz w:val="28"/>
                <w:szCs w:val="28"/>
              </w:rPr>
              <w:t xml:space="preserve"> оценка за ВКР</w:t>
            </w:r>
            <w:r>
              <w:rPr>
                <w:rFonts w:ascii="Times New Roman" w:hAnsi="Times New Roman"/>
                <w:b/>
                <w:sz w:val="28"/>
                <w:szCs w:val="28"/>
              </w:rPr>
              <w:t>:</w:t>
            </w:r>
          </w:p>
        </w:tc>
      </w:tr>
    </w:tbl>
    <w:p w14:paraId="437A2DEC" w14:textId="77777777" w:rsidR="007776A4" w:rsidRPr="0077628A" w:rsidRDefault="007776A4" w:rsidP="007776A4">
      <w:pPr>
        <w:jc w:val="both"/>
        <w:rPr>
          <w:b/>
          <w:sz w:val="28"/>
          <w:szCs w:val="28"/>
        </w:rPr>
      </w:pPr>
    </w:p>
    <w:bookmarkEnd w:id="5"/>
    <w:p w14:paraId="4140888E" w14:textId="77777777" w:rsidR="007776A4" w:rsidRDefault="007776A4" w:rsidP="007776A4">
      <w:pPr>
        <w:jc w:val="both"/>
        <w:rPr>
          <w:b/>
          <w:sz w:val="28"/>
          <w:szCs w:val="28"/>
        </w:rPr>
      </w:pPr>
    </w:p>
    <w:p w14:paraId="63C396E9" w14:textId="77777777" w:rsidR="007776A4" w:rsidRDefault="007776A4" w:rsidP="007776A4">
      <w:pPr>
        <w:jc w:val="both"/>
        <w:rPr>
          <w:b/>
          <w:sz w:val="28"/>
          <w:szCs w:val="28"/>
        </w:rPr>
      </w:pPr>
      <w:r>
        <w:rPr>
          <w:b/>
          <w:sz w:val="28"/>
          <w:szCs w:val="28"/>
        </w:rPr>
        <w:t>Критерии оценивания ВКР:</w:t>
      </w:r>
    </w:p>
    <w:p w14:paraId="618154FD" w14:textId="77777777" w:rsidR="007776A4" w:rsidRDefault="007776A4" w:rsidP="007776A4">
      <w:pPr>
        <w:ind w:firstLine="720"/>
        <w:jc w:val="both"/>
        <w:rPr>
          <w:b/>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7878"/>
      </w:tblGrid>
      <w:tr w:rsidR="007776A4" w:rsidRPr="00C8402C" w14:paraId="0479CA1C" w14:textId="77777777" w:rsidTr="009F0943">
        <w:tc>
          <w:tcPr>
            <w:tcW w:w="1904" w:type="dxa"/>
          </w:tcPr>
          <w:p w14:paraId="39A660C7" w14:textId="77777777" w:rsidR="007776A4" w:rsidRPr="00C8402C" w:rsidRDefault="007776A4" w:rsidP="009F0943">
            <w:pPr>
              <w:jc w:val="center"/>
              <w:rPr>
                <w:b/>
                <w:i/>
                <w:iCs/>
                <w:sz w:val="28"/>
                <w:szCs w:val="28"/>
              </w:rPr>
            </w:pPr>
            <w:r w:rsidRPr="00C8402C">
              <w:rPr>
                <w:b/>
                <w:i/>
                <w:iCs/>
                <w:sz w:val="28"/>
                <w:szCs w:val="28"/>
              </w:rPr>
              <w:t>Количество баллов</w:t>
            </w:r>
          </w:p>
        </w:tc>
        <w:tc>
          <w:tcPr>
            <w:tcW w:w="7878" w:type="dxa"/>
          </w:tcPr>
          <w:p w14:paraId="3EDB773A" w14:textId="77777777" w:rsidR="007776A4" w:rsidRPr="00C8402C" w:rsidRDefault="007776A4" w:rsidP="009F0943">
            <w:pPr>
              <w:jc w:val="center"/>
              <w:rPr>
                <w:b/>
                <w:i/>
                <w:iCs/>
                <w:sz w:val="28"/>
                <w:szCs w:val="28"/>
              </w:rPr>
            </w:pPr>
            <w:r w:rsidRPr="00C8402C">
              <w:rPr>
                <w:b/>
                <w:i/>
                <w:iCs/>
                <w:sz w:val="28"/>
                <w:szCs w:val="28"/>
              </w:rPr>
              <w:t>Критерии оценки</w:t>
            </w:r>
          </w:p>
        </w:tc>
      </w:tr>
      <w:tr w:rsidR="007776A4" w:rsidRPr="00C8402C" w14:paraId="432EBD96" w14:textId="77777777" w:rsidTr="009F0943">
        <w:tc>
          <w:tcPr>
            <w:tcW w:w="1904" w:type="dxa"/>
          </w:tcPr>
          <w:p w14:paraId="4F4B4613" w14:textId="77777777" w:rsidR="007776A4" w:rsidRDefault="007776A4" w:rsidP="009F0943">
            <w:pPr>
              <w:jc w:val="both"/>
              <w:rPr>
                <w:b/>
                <w:sz w:val="28"/>
                <w:szCs w:val="28"/>
              </w:rPr>
            </w:pPr>
            <w:r w:rsidRPr="0077628A">
              <w:rPr>
                <w:b/>
                <w:sz w:val="28"/>
                <w:szCs w:val="28"/>
              </w:rPr>
              <w:t>9-10 баллов</w:t>
            </w:r>
          </w:p>
          <w:p w14:paraId="15CC1FB2" w14:textId="77777777" w:rsidR="007776A4" w:rsidRPr="0077628A" w:rsidRDefault="007776A4" w:rsidP="009F0943">
            <w:pPr>
              <w:jc w:val="both"/>
              <w:rPr>
                <w:b/>
                <w:sz w:val="28"/>
                <w:szCs w:val="28"/>
              </w:rPr>
            </w:pPr>
            <w:r>
              <w:rPr>
                <w:b/>
                <w:sz w:val="28"/>
                <w:szCs w:val="28"/>
              </w:rPr>
              <w:t>(отлично)</w:t>
            </w:r>
          </w:p>
        </w:tc>
        <w:tc>
          <w:tcPr>
            <w:tcW w:w="7878" w:type="dxa"/>
          </w:tcPr>
          <w:p w14:paraId="52E8AC81" w14:textId="77777777" w:rsidR="007776A4" w:rsidRPr="00C8402C" w:rsidRDefault="007776A4" w:rsidP="009F0943">
            <w:pPr>
              <w:jc w:val="both"/>
              <w:rPr>
                <w:bCs/>
                <w:sz w:val="28"/>
                <w:szCs w:val="28"/>
              </w:rPr>
            </w:pPr>
            <w:r w:rsidRPr="00C8402C">
              <w:rPr>
                <w:rStyle w:val="210"/>
                <w:b w:val="0"/>
                <w:sz w:val="28"/>
                <w:szCs w:val="28"/>
              </w:rPr>
              <w:t xml:space="preserve">ВКР полностью соответствует выбранной теме; логически обоснованная структура ВКР присутствует; </w:t>
            </w:r>
            <w:r w:rsidRPr="00C8402C">
              <w:rPr>
                <w:rStyle w:val="210"/>
                <w:b w:val="0"/>
                <w:sz w:val="28"/>
                <w:szCs w:val="28"/>
              </w:rPr>
              <w:lastRenderedPageBreak/>
              <w:t xml:space="preserve">продемонстрировано всестороннее умение работать с нормативными документами, судебно-арбитражной практикой и научной литературой; при изложении материала проявлено безупречное </w:t>
            </w:r>
            <w:r w:rsidRPr="00C8402C">
              <w:rPr>
                <w:bCs/>
                <w:sz w:val="28"/>
                <w:szCs w:val="28"/>
              </w:rPr>
              <w:t>умение автора логически мыслить, логическая цепочка рассуждений выражена отчетливо и безошибочно; использован круг нормативных и доктринальных источников, явно превосходящий по объему рекомендованный Руководителем, источники на иностранных языках присутствуют в значительном количестве</w:t>
            </w:r>
            <w:r w:rsidRPr="00C8402C">
              <w:rPr>
                <w:rStyle w:val="210"/>
                <w:b w:val="0"/>
                <w:sz w:val="28"/>
                <w:szCs w:val="28"/>
              </w:rPr>
              <w:t>; абсолютно точная интерпретация понятийно-категориального аппарата; содержится убедительная и разносторонняя</w:t>
            </w:r>
            <w:r w:rsidRPr="00C8402C">
              <w:rPr>
                <w:rStyle w:val="aff0"/>
                <w:b w:val="0"/>
                <w:sz w:val="28"/>
                <w:szCs w:val="28"/>
              </w:rPr>
              <w:t xml:space="preserve"> </w:t>
            </w:r>
            <w:r w:rsidRPr="00C8402C">
              <w:rPr>
                <w:rStyle w:val="210"/>
                <w:b w:val="0"/>
                <w:sz w:val="28"/>
                <w:szCs w:val="28"/>
              </w:rPr>
              <w:t>аргументация обоснования выводов и утверждений; проявлено абсолютно точное</w:t>
            </w:r>
            <w:r w:rsidRPr="00C8402C">
              <w:rPr>
                <w:rStyle w:val="aff0"/>
                <w:b w:val="0"/>
                <w:sz w:val="28"/>
                <w:szCs w:val="28"/>
              </w:rPr>
              <w:t xml:space="preserve"> </w:t>
            </w:r>
            <w:r w:rsidRPr="00C8402C">
              <w:rPr>
                <w:rStyle w:val="210"/>
                <w:b w:val="0"/>
                <w:sz w:val="28"/>
                <w:szCs w:val="28"/>
              </w:rPr>
              <w:t xml:space="preserve">представление о существующих методах исследования; продемонстрирована </w:t>
            </w:r>
            <w:r w:rsidRPr="00C8402C">
              <w:rPr>
                <w:rStyle w:val="aff0"/>
                <w:b w:val="0"/>
                <w:sz w:val="28"/>
                <w:szCs w:val="28"/>
              </w:rPr>
              <w:t xml:space="preserve">эффективность </w:t>
            </w:r>
            <w:r w:rsidRPr="00C8402C">
              <w:rPr>
                <w:rStyle w:val="210"/>
                <w:b w:val="0"/>
                <w:sz w:val="28"/>
                <w:szCs w:val="28"/>
              </w:rPr>
              <w:t xml:space="preserve">мышления и способность сопоставлять отдельные блоки информации о предмете исследования, далеко превосходящая предъявляемые Руководителем требования; абсолютно верная постановка исследовательских задач и полное </w:t>
            </w:r>
            <w:r w:rsidRPr="00C8402C">
              <w:rPr>
                <w:rStyle w:val="aff0"/>
                <w:b w:val="0"/>
                <w:sz w:val="28"/>
                <w:szCs w:val="28"/>
              </w:rPr>
              <w:t xml:space="preserve">обозначение </w:t>
            </w:r>
            <w:r w:rsidRPr="00C8402C">
              <w:rPr>
                <w:rStyle w:val="210"/>
                <w:b w:val="0"/>
                <w:sz w:val="28"/>
                <w:szCs w:val="28"/>
              </w:rPr>
              <w:t>подходов к их решению</w:t>
            </w:r>
          </w:p>
        </w:tc>
      </w:tr>
      <w:tr w:rsidR="007776A4" w:rsidRPr="00C8402C" w14:paraId="56F2F895" w14:textId="77777777" w:rsidTr="009F0943">
        <w:tc>
          <w:tcPr>
            <w:tcW w:w="1904" w:type="dxa"/>
          </w:tcPr>
          <w:p w14:paraId="732BEC78" w14:textId="77777777" w:rsidR="007776A4" w:rsidRDefault="007776A4" w:rsidP="009F0943">
            <w:pPr>
              <w:jc w:val="both"/>
              <w:rPr>
                <w:b/>
                <w:sz w:val="28"/>
                <w:szCs w:val="28"/>
              </w:rPr>
            </w:pPr>
            <w:r w:rsidRPr="0077628A">
              <w:rPr>
                <w:b/>
                <w:sz w:val="28"/>
                <w:szCs w:val="28"/>
              </w:rPr>
              <w:lastRenderedPageBreak/>
              <w:t>8 баллов</w:t>
            </w:r>
          </w:p>
          <w:p w14:paraId="771BB4A5" w14:textId="77777777" w:rsidR="007776A4" w:rsidRPr="0077628A" w:rsidRDefault="007776A4" w:rsidP="009F0943">
            <w:pPr>
              <w:jc w:val="both"/>
              <w:rPr>
                <w:b/>
                <w:sz w:val="28"/>
                <w:szCs w:val="28"/>
              </w:rPr>
            </w:pPr>
            <w:r>
              <w:rPr>
                <w:b/>
                <w:sz w:val="28"/>
                <w:szCs w:val="28"/>
              </w:rPr>
              <w:t>(отлично)</w:t>
            </w:r>
          </w:p>
        </w:tc>
        <w:tc>
          <w:tcPr>
            <w:tcW w:w="7878" w:type="dxa"/>
          </w:tcPr>
          <w:p w14:paraId="7CEE2449" w14:textId="77777777" w:rsidR="007776A4" w:rsidRPr="00C8402C" w:rsidRDefault="007776A4" w:rsidP="009F0943">
            <w:pPr>
              <w:jc w:val="both"/>
              <w:rPr>
                <w:bCs/>
                <w:sz w:val="28"/>
                <w:szCs w:val="28"/>
              </w:rPr>
            </w:pPr>
            <w:r w:rsidRPr="00C8402C">
              <w:rPr>
                <w:rStyle w:val="210"/>
                <w:b w:val="0"/>
                <w:sz w:val="28"/>
                <w:szCs w:val="28"/>
              </w:rPr>
              <w:t xml:space="preserve">ВКР полностью соответствует выбранной теме; логически обоснованная структура ВКР присутствует; продемонстрировано полное умение работать с нормативными документами, судебно-арбитражной практикой и научной литературой; при изложении материала </w:t>
            </w:r>
            <w:r w:rsidRPr="00C8402C">
              <w:rPr>
                <w:bCs/>
                <w:sz w:val="28"/>
                <w:szCs w:val="28"/>
              </w:rPr>
              <w:t>умение автора логически мыслить отлично проявлено, логическая цепочка рассуждений выражена недвусмысленно, допущены незначительные ошибки; использован широкий круг нормативных и доктринальных источников, источники на иностранных языках присутствуют в большом количестве</w:t>
            </w:r>
            <w:r w:rsidRPr="00C8402C">
              <w:rPr>
                <w:rStyle w:val="210"/>
                <w:b w:val="0"/>
                <w:sz w:val="28"/>
                <w:szCs w:val="28"/>
              </w:rPr>
              <w:t>; безошибочная интерпретация понятийно-категориального аппарата; содержится убедительная и развернутая</w:t>
            </w:r>
            <w:r w:rsidRPr="00C8402C">
              <w:rPr>
                <w:rStyle w:val="aff0"/>
                <w:b w:val="0"/>
                <w:sz w:val="28"/>
                <w:szCs w:val="28"/>
              </w:rPr>
              <w:t xml:space="preserve"> </w:t>
            </w:r>
            <w:r w:rsidRPr="00C8402C">
              <w:rPr>
                <w:rStyle w:val="210"/>
                <w:b w:val="0"/>
                <w:sz w:val="28"/>
                <w:szCs w:val="28"/>
              </w:rPr>
              <w:t>аргументация обоснования выводов и утверждений; проявлено правильное</w:t>
            </w:r>
            <w:r w:rsidRPr="00C8402C">
              <w:rPr>
                <w:rStyle w:val="aff0"/>
                <w:b w:val="0"/>
                <w:sz w:val="28"/>
                <w:szCs w:val="28"/>
              </w:rPr>
              <w:t xml:space="preserve"> </w:t>
            </w:r>
            <w:r w:rsidRPr="00C8402C">
              <w:rPr>
                <w:rStyle w:val="210"/>
                <w:b w:val="0"/>
                <w:sz w:val="28"/>
                <w:szCs w:val="28"/>
              </w:rPr>
              <w:t xml:space="preserve">представление о существующих методах исследования; явно просматривается </w:t>
            </w:r>
            <w:r w:rsidRPr="00C8402C">
              <w:rPr>
                <w:rStyle w:val="aff0"/>
                <w:b w:val="0"/>
                <w:sz w:val="28"/>
                <w:szCs w:val="28"/>
              </w:rPr>
              <w:t xml:space="preserve">самостоятельность </w:t>
            </w:r>
            <w:r w:rsidRPr="00C8402C">
              <w:rPr>
                <w:rStyle w:val="210"/>
                <w:b w:val="0"/>
                <w:sz w:val="28"/>
                <w:szCs w:val="28"/>
              </w:rPr>
              <w:t xml:space="preserve">мышления и способность сопоставлять отдельные блоки информации о предмете исследования; абсолютно верная постановка исследовательских задач и полное </w:t>
            </w:r>
            <w:r w:rsidRPr="00C8402C">
              <w:rPr>
                <w:rStyle w:val="aff0"/>
                <w:b w:val="0"/>
                <w:sz w:val="28"/>
                <w:szCs w:val="28"/>
              </w:rPr>
              <w:t xml:space="preserve">обозначение </w:t>
            </w:r>
            <w:r w:rsidRPr="00C8402C">
              <w:rPr>
                <w:rStyle w:val="210"/>
                <w:b w:val="0"/>
                <w:sz w:val="28"/>
                <w:szCs w:val="28"/>
              </w:rPr>
              <w:t>подходов к их решению</w:t>
            </w:r>
          </w:p>
        </w:tc>
      </w:tr>
      <w:tr w:rsidR="007776A4" w:rsidRPr="00C8402C" w14:paraId="00C59F2A" w14:textId="77777777" w:rsidTr="009F0943">
        <w:tc>
          <w:tcPr>
            <w:tcW w:w="1904" w:type="dxa"/>
          </w:tcPr>
          <w:p w14:paraId="423753E8" w14:textId="77777777" w:rsidR="007776A4" w:rsidRDefault="007776A4" w:rsidP="009F0943">
            <w:pPr>
              <w:jc w:val="both"/>
              <w:rPr>
                <w:b/>
                <w:sz w:val="28"/>
                <w:szCs w:val="28"/>
              </w:rPr>
            </w:pPr>
            <w:r w:rsidRPr="0077628A">
              <w:rPr>
                <w:b/>
                <w:sz w:val="28"/>
                <w:szCs w:val="28"/>
              </w:rPr>
              <w:t>6-7 баллов</w:t>
            </w:r>
          </w:p>
          <w:p w14:paraId="5F9AB4B6" w14:textId="77777777" w:rsidR="007776A4" w:rsidRPr="0077628A" w:rsidRDefault="007776A4" w:rsidP="009F0943">
            <w:pPr>
              <w:jc w:val="both"/>
              <w:rPr>
                <w:b/>
                <w:sz w:val="28"/>
                <w:szCs w:val="28"/>
              </w:rPr>
            </w:pPr>
            <w:r>
              <w:rPr>
                <w:b/>
                <w:sz w:val="28"/>
                <w:szCs w:val="28"/>
              </w:rPr>
              <w:t>(хорошо)</w:t>
            </w:r>
          </w:p>
        </w:tc>
        <w:tc>
          <w:tcPr>
            <w:tcW w:w="7878" w:type="dxa"/>
          </w:tcPr>
          <w:p w14:paraId="4D138441" w14:textId="77777777" w:rsidR="007776A4" w:rsidRPr="00C8402C" w:rsidRDefault="007776A4" w:rsidP="009F0943">
            <w:pPr>
              <w:jc w:val="both"/>
              <w:rPr>
                <w:bCs/>
                <w:sz w:val="28"/>
                <w:szCs w:val="28"/>
              </w:rPr>
            </w:pPr>
            <w:r w:rsidRPr="00C8402C">
              <w:rPr>
                <w:rStyle w:val="210"/>
                <w:b w:val="0"/>
                <w:sz w:val="28"/>
                <w:szCs w:val="28"/>
              </w:rPr>
              <w:t xml:space="preserve">ВКР полностью соответствует выбранной теме; логически обоснованная структура ВКР присутствует; продемонстрировано достаточное умение работать с нормативными документами, судебно-арбитражной практикой и научной литературой; при изложении материала </w:t>
            </w:r>
            <w:r w:rsidRPr="00C8402C">
              <w:rPr>
                <w:bCs/>
                <w:sz w:val="28"/>
                <w:szCs w:val="28"/>
              </w:rPr>
              <w:t xml:space="preserve">умение автора логически мыслить хорошо проявлено, логическая цепочка рассуждений выражена недвусмысленно, допущены незначительные ошибки; использован достаточный круг </w:t>
            </w:r>
            <w:r w:rsidRPr="00C8402C">
              <w:rPr>
                <w:bCs/>
                <w:sz w:val="28"/>
                <w:szCs w:val="28"/>
              </w:rPr>
              <w:lastRenderedPageBreak/>
              <w:t>нормативных и доктринальных источников, источники на иностранных языках присутствуют</w:t>
            </w:r>
            <w:r w:rsidRPr="00C8402C">
              <w:rPr>
                <w:rStyle w:val="210"/>
                <w:b w:val="0"/>
                <w:sz w:val="28"/>
                <w:szCs w:val="28"/>
              </w:rPr>
              <w:t>; незначительные ошибки в интерпретации понятийно-категориального аппарата; содержится убедительная, но не слишком развернутая</w:t>
            </w:r>
            <w:r w:rsidRPr="00C8402C">
              <w:rPr>
                <w:rStyle w:val="aff0"/>
                <w:b w:val="0"/>
                <w:sz w:val="28"/>
                <w:szCs w:val="28"/>
              </w:rPr>
              <w:t xml:space="preserve"> </w:t>
            </w:r>
            <w:r w:rsidRPr="00C8402C">
              <w:rPr>
                <w:rStyle w:val="210"/>
                <w:b w:val="0"/>
                <w:sz w:val="28"/>
                <w:szCs w:val="28"/>
              </w:rPr>
              <w:t>аргументация обоснования выводов и утверждений; проявлено правильное</w:t>
            </w:r>
            <w:r w:rsidRPr="00C8402C">
              <w:rPr>
                <w:rStyle w:val="aff0"/>
                <w:b w:val="0"/>
                <w:sz w:val="28"/>
                <w:szCs w:val="28"/>
              </w:rPr>
              <w:t xml:space="preserve"> </w:t>
            </w:r>
            <w:r w:rsidRPr="00C8402C">
              <w:rPr>
                <w:rStyle w:val="210"/>
                <w:b w:val="0"/>
                <w:sz w:val="28"/>
                <w:szCs w:val="28"/>
              </w:rPr>
              <w:t xml:space="preserve">представление о существующих методах исследования; просматривается </w:t>
            </w:r>
            <w:r w:rsidRPr="00C8402C">
              <w:rPr>
                <w:rStyle w:val="aff0"/>
                <w:b w:val="0"/>
                <w:sz w:val="28"/>
                <w:szCs w:val="28"/>
              </w:rPr>
              <w:t xml:space="preserve">самостоятельность </w:t>
            </w:r>
            <w:r w:rsidRPr="00C8402C">
              <w:rPr>
                <w:rStyle w:val="210"/>
                <w:b w:val="0"/>
                <w:sz w:val="28"/>
                <w:szCs w:val="28"/>
              </w:rPr>
              <w:t xml:space="preserve">мышления и способность сопоставлять отдельные блоки информации о предмете исследования; верная постановка исследовательских задач и </w:t>
            </w:r>
            <w:r w:rsidRPr="00C8402C">
              <w:rPr>
                <w:rStyle w:val="aff0"/>
                <w:b w:val="0"/>
                <w:sz w:val="28"/>
                <w:szCs w:val="28"/>
              </w:rPr>
              <w:t xml:space="preserve">обозначение </w:t>
            </w:r>
            <w:r w:rsidRPr="00C8402C">
              <w:rPr>
                <w:rStyle w:val="210"/>
                <w:b w:val="0"/>
                <w:sz w:val="28"/>
                <w:szCs w:val="28"/>
              </w:rPr>
              <w:t>подходов к их решению</w:t>
            </w:r>
          </w:p>
        </w:tc>
      </w:tr>
      <w:tr w:rsidR="007776A4" w:rsidRPr="00C8402C" w14:paraId="162BE2AA" w14:textId="77777777" w:rsidTr="009F0943">
        <w:tc>
          <w:tcPr>
            <w:tcW w:w="1904" w:type="dxa"/>
          </w:tcPr>
          <w:p w14:paraId="3877B0CD" w14:textId="77777777" w:rsidR="007776A4" w:rsidRDefault="007776A4" w:rsidP="009F0943">
            <w:pPr>
              <w:jc w:val="both"/>
              <w:rPr>
                <w:b/>
                <w:sz w:val="28"/>
                <w:szCs w:val="28"/>
              </w:rPr>
            </w:pPr>
            <w:r w:rsidRPr="0077628A">
              <w:rPr>
                <w:b/>
                <w:sz w:val="28"/>
                <w:szCs w:val="28"/>
              </w:rPr>
              <w:lastRenderedPageBreak/>
              <w:t>4-5 баллов</w:t>
            </w:r>
          </w:p>
          <w:p w14:paraId="62C67832" w14:textId="77777777" w:rsidR="007776A4" w:rsidRPr="0077628A" w:rsidRDefault="007776A4" w:rsidP="009F0943">
            <w:pPr>
              <w:jc w:val="both"/>
              <w:rPr>
                <w:b/>
                <w:sz w:val="28"/>
                <w:szCs w:val="28"/>
              </w:rPr>
            </w:pPr>
            <w:r>
              <w:rPr>
                <w:b/>
                <w:sz w:val="28"/>
                <w:szCs w:val="28"/>
              </w:rPr>
              <w:t>(удовлетво-рительно)</w:t>
            </w:r>
          </w:p>
        </w:tc>
        <w:tc>
          <w:tcPr>
            <w:tcW w:w="7878" w:type="dxa"/>
          </w:tcPr>
          <w:p w14:paraId="72FE05A8" w14:textId="77777777" w:rsidR="007776A4" w:rsidRPr="00C8402C" w:rsidRDefault="007776A4" w:rsidP="009F0943">
            <w:pPr>
              <w:jc w:val="both"/>
              <w:rPr>
                <w:bCs/>
                <w:sz w:val="28"/>
                <w:szCs w:val="28"/>
              </w:rPr>
            </w:pPr>
            <w:r w:rsidRPr="00C8402C">
              <w:rPr>
                <w:rStyle w:val="210"/>
                <w:b w:val="0"/>
                <w:sz w:val="28"/>
                <w:szCs w:val="28"/>
              </w:rPr>
              <w:t xml:space="preserve">ВКР в целом соответствует выбранной теме; логически обоснованная структура ВКР присутствует; недостаточно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C8402C">
              <w:rPr>
                <w:bCs/>
                <w:sz w:val="28"/>
                <w:szCs w:val="28"/>
              </w:rPr>
              <w:t>умение автора логически мыслить проявлено в недостаточной степени, логическая цепочка рассуждений выражена нечетко; использован ограниченный круг нормативных и доктринальных источников, источники на иностранных языках присутствуют в единичном виде</w:t>
            </w:r>
            <w:r w:rsidRPr="00C8402C">
              <w:rPr>
                <w:rStyle w:val="210"/>
                <w:b w:val="0"/>
                <w:sz w:val="28"/>
                <w:szCs w:val="28"/>
              </w:rPr>
              <w:t>; продемонстрирована в целом правильная интерпретация понятийно-категориального аппарата; содержится неубедительная и неразвернутая</w:t>
            </w:r>
            <w:r w:rsidRPr="00C8402C">
              <w:rPr>
                <w:rStyle w:val="aff0"/>
                <w:b w:val="0"/>
                <w:sz w:val="28"/>
                <w:szCs w:val="28"/>
              </w:rPr>
              <w:t xml:space="preserve"> </w:t>
            </w:r>
            <w:r w:rsidRPr="00C8402C">
              <w:rPr>
                <w:rStyle w:val="210"/>
                <w:b w:val="0"/>
                <w:sz w:val="28"/>
                <w:szCs w:val="28"/>
              </w:rPr>
              <w:t>аргументация обоснования выводов и утверждений; проявлено самое общее</w:t>
            </w:r>
            <w:r w:rsidRPr="00C8402C">
              <w:rPr>
                <w:rStyle w:val="aff0"/>
                <w:b w:val="0"/>
                <w:sz w:val="28"/>
                <w:szCs w:val="28"/>
              </w:rPr>
              <w:t xml:space="preserve"> </w:t>
            </w:r>
            <w:r w:rsidRPr="00C8402C">
              <w:rPr>
                <w:rStyle w:val="210"/>
                <w:b w:val="0"/>
                <w:sz w:val="28"/>
                <w:szCs w:val="28"/>
              </w:rPr>
              <w:t xml:space="preserve">представление о существующих методах исследования; просматривается </w:t>
            </w:r>
            <w:r w:rsidRPr="00C8402C">
              <w:rPr>
                <w:rStyle w:val="aff0"/>
                <w:b w:val="0"/>
                <w:sz w:val="28"/>
                <w:szCs w:val="28"/>
              </w:rPr>
              <w:t xml:space="preserve">самостоятельность </w:t>
            </w:r>
            <w:r w:rsidRPr="00C8402C">
              <w:rPr>
                <w:rStyle w:val="210"/>
                <w:b w:val="0"/>
                <w:sz w:val="28"/>
                <w:szCs w:val="28"/>
              </w:rPr>
              <w:t xml:space="preserve">мышления и способность сопоставлять отдельные блоки информации о предмете исследования; в целом верная постановка исследовательских задач и </w:t>
            </w:r>
            <w:r w:rsidRPr="00C8402C">
              <w:rPr>
                <w:rStyle w:val="aff0"/>
                <w:b w:val="0"/>
                <w:sz w:val="28"/>
                <w:szCs w:val="28"/>
              </w:rPr>
              <w:t xml:space="preserve">обозначение </w:t>
            </w:r>
            <w:r w:rsidRPr="00C8402C">
              <w:rPr>
                <w:rStyle w:val="210"/>
                <w:b w:val="0"/>
                <w:sz w:val="28"/>
                <w:szCs w:val="28"/>
              </w:rPr>
              <w:t>подходов к их решению</w:t>
            </w:r>
          </w:p>
        </w:tc>
      </w:tr>
      <w:tr w:rsidR="007776A4" w:rsidRPr="00C8402C" w14:paraId="6F1FBA18" w14:textId="77777777" w:rsidTr="009F0943">
        <w:tc>
          <w:tcPr>
            <w:tcW w:w="1904" w:type="dxa"/>
          </w:tcPr>
          <w:p w14:paraId="2CA34523" w14:textId="77777777" w:rsidR="007776A4" w:rsidRDefault="007776A4" w:rsidP="009F0943">
            <w:pPr>
              <w:jc w:val="both"/>
              <w:rPr>
                <w:b/>
                <w:sz w:val="28"/>
                <w:szCs w:val="28"/>
              </w:rPr>
            </w:pPr>
            <w:r w:rsidRPr="0077628A">
              <w:rPr>
                <w:b/>
                <w:sz w:val="28"/>
                <w:szCs w:val="28"/>
              </w:rPr>
              <w:t>2-3 балла</w:t>
            </w:r>
          </w:p>
          <w:p w14:paraId="0EA01E18" w14:textId="77777777" w:rsidR="007776A4" w:rsidRPr="0077628A" w:rsidRDefault="007776A4" w:rsidP="009F0943">
            <w:pPr>
              <w:jc w:val="both"/>
              <w:rPr>
                <w:b/>
                <w:sz w:val="28"/>
                <w:szCs w:val="28"/>
              </w:rPr>
            </w:pPr>
            <w:r>
              <w:rPr>
                <w:b/>
                <w:sz w:val="28"/>
                <w:szCs w:val="28"/>
              </w:rPr>
              <w:t>(неудовлет-ворительно)</w:t>
            </w:r>
          </w:p>
        </w:tc>
        <w:tc>
          <w:tcPr>
            <w:tcW w:w="7878" w:type="dxa"/>
          </w:tcPr>
          <w:p w14:paraId="2FAF320C" w14:textId="77777777" w:rsidR="007776A4" w:rsidRPr="00C8402C" w:rsidRDefault="007776A4" w:rsidP="009F0943">
            <w:pPr>
              <w:jc w:val="both"/>
              <w:rPr>
                <w:bCs/>
                <w:sz w:val="28"/>
                <w:szCs w:val="28"/>
              </w:rPr>
            </w:pPr>
            <w:r w:rsidRPr="00C8402C">
              <w:rPr>
                <w:rStyle w:val="210"/>
                <w:b w:val="0"/>
                <w:sz w:val="28"/>
                <w:szCs w:val="28"/>
              </w:rPr>
              <w:t xml:space="preserve">ВКР не полностью соответствует выбранной теме; логически обоснованная структура ВКР отсутствует; фрагментарно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C8402C">
              <w:rPr>
                <w:bCs/>
                <w:sz w:val="28"/>
                <w:szCs w:val="28"/>
              </w:rPr>
              <w:t>умение автора логически мыслить проявлено в начальной степени, слабо просматривается логическая цепочка рассуждений; использован слишком ограниченный круг нормативных и доктринальных источников, отсутствуют источники на иностранных языках</w:t>
            </w:r>
            <w:r w:rsidRPr="00C8402C">
              <w:rPr>
                <w:rStyle w:val="210"/>
                <w:b w:val="0"/>
                <w:sz w:val="28"/>
                <w:szCs w:val="28"/>
              </w:rPr>
              <w:t>; продемонстрирована ошибочная интерпретация понятийно-категориального аппарата; содержится весьма слабая</w:t>
            </w:r>
            <w:r w:rsidRPr="00C8402C">
              <w:rPr>
                <w:rStyle w:val="aff0"/>
                <w:b w:val="0"/>
                <w:sz w:val="28"/>
                <w:szCs w:val="28"/>
              </w:rPr>
              <w:t xml:space="preserve"> </w:t>
            </w:r>
            <w:r w:rsidRPr="00C8402C">
              <w:rPr>
                <w:rStyle w:val="210"/>
                <w:b w:val="0"/>
                <w:sz w:val="28"/>
                <w:szCs w:val="28"/>
              </w:rPr>
              <w:t>аргументация обоснования выводов и утверждений; проявлено приблизительное</w:t>
            </w:r>
            <w:r w:rsidRPr="00C8402C">
              <w:rPr>
                <w:rStyle w:val="aff0"/>
                <w:b w:val="0"/>
                <w:sz w:val="28"/>
                <w:szCs w:val="28"/>
              </w:rPr>
              <w:t xml:space="preserve"> </w:t>
            </w:r>
            <w:r w:rsidRPr="00C8402C">
              <w:rPr>
                <w:rStyle w:val="210"/>
                <w:b w:val="0"/>
                <w:sz w:val="28"/>
                <w:szCs w:val="28"/>
              </w:rPr>
              <w:t>представление о существующих методах исследования; просматривается н</w:t>
            </w:r>
            <w:r w:rsidRPr="00C8402C">
              <w:rPr>
                <w:rStyle w:val="aff0"/>
                <w:b w:val="0"/>
                <w:sz w:val="28"/>
                <w:szCs w:val="28"/>
              </w:rPr>
              <w:t xml:space="preserve">есамостоятельность </w:t>
            </w:r>
            <w:r w:rsidRPr="00C8402C">
              <w:rPr>
                <w:rStyle w:val="210"/>
                <w:b w:val="0"/>
                <w:sz w:val="28"/>
                <w:szCs w:val="28"/>
              </w:rPr>
              <w:t xml:space="preserve">мышления и ограниченная способность сопоставлять отдельные блоки информации о предмете исследования; не совсем верная </w:t>
            </w:r>
            <w:r w:rsidRPr="00C8402C">
              <w:rPr>
                <w:rStyle w:val="210"/>
                <w:b w:val="0"/>
                <w:sz w:val="28"/>
                <w:szCs w:val="28"/>
              </w:rPr>
              <w:lastRenderedPageBreak/>
              <w:t xml:space="preserve">постановка исследовательских задач и </w:t>
            </w:r>
            <w:r w:rsidRPr="00C8402C">
              <w:rPr>
                <w:rStyle w:val="aff0"/>
                <w:b w:val="0"/>
                <w:sz w:val="28"/>
                <w:szCs w:val="28"/>
              </w:rPr>
              <w:t xml:space="preserve">слабое обозначение </w:t>
            </w:r>
            <w:r w:rsidRPr="00C8402C">
              <w:rPr>
                <w:rStyle w:val="210"/>
                <w:b w:val="0"/>
                <w:sz w:val="28"/>
                <w:szCs w:val="28"/>
              </w:rPr>
              <w:t>подходов к их решению</w:t>
            </w:r>
          </w:p>
        </w:tc>
      </w:tr>
      <w:tr w:rsidR="007776A4" w:rsidRPr="00C8402C" w14:paraId="58E0095F" w14:textId="77777777" w:rsidTr="009F0943">
        <w:tc>
          <w:tcPr>
            <w:tcW w:w="1904" w:type="dxa"/>
          </w:tcPr>
          <w:p w14:paraId="2F330C5A" w14:textId="77777777" w:rsidR="007776A4" w:rsidRDefault="007776A4" w:rsidP="009F0943">
            <w:pPr>
              <w:jc w:val="both"/>
              <w:rPr>
                <w:b/>
                <w:sz w:val="28"/>
                <w:szCs w:val="28"/>
              </w:rPr>
            </w:pPr>
            <w:r w:rsidRPr="0077628A">
              <w:rPr>
                <w:b/>
                <w:sz w:val="28"/>
                <w:szCs w:val="28"/>
              </w:rPr>
              <w:lastRenderedPageBreak/>
              <w:t>1 балл</w:t>
            </w:r>
          </w:p>
          <w:p w14:paraId="546DA63F" w14:textId="77777777" w:rsidR="007776A4" w:rsidRPr="0077628A" w:rsidRDefault="007776A4" w:rsidP="009F0943">
            <w:pPr>
              <w:jc w:val="both"/>
              <w:rPr>
                <w:b/>
                <w:sz w:val="28"/>
                <w:szCs w:val="28"/>
              </w:rPr>
            </w:pPr>
            <w:r>
              <w:rPr>
                <w:b/>
                <w:sz w:val="28"/>
                <w:szCs w:val="28"/>
              </w:rPr>
              <w:t>(неудовлет-ворительно)</w:t>
            </w:r>
          </w:p>
        </w:tc>
        <w:tc>
          <w:tcPr>
            <w:tcW w:w="7878" w:type="dxa"/>
          </w:tcPr>
          <w:p w14:paraId="0D8F98A7" w14:textId="77777777" w:rsidR="007776A4" w:rsidRPr="00C8402C" w:rsidRDefault="007776A4" w:rsidP="009F0943">
            <w:pPr>
              <w:jc w:val="both"/>
              <w:rPr>
                <w:bCs/>
                <w:sz w:val="28"/>
                <w:szCs w:val="28"/>
              </w:rPr>
            </w:pPr>
            <w:r w:rsidRPr="00C8402C">
              <w:rPr>
                <w:rStyle w:val="210"/>
                <w:b w:val="0"/>
                <w:sz w:val="28"/>
                <w:szCs w:val="28"/>
              </w:rPr>
              <w:t xml:space="preserve">ВКР не соответствует выбранной теме; логически обоснованная структура ВКР отсутствует; не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C8402C">
              <w:rPr>
                <w:bCs/>
                <w:sz w:val="28"/>
                <w:szCs w:val="28"/>
              </w:rPr>
              <w:t>умение автора логически мыслить не проявлено, не просматривается логическая цепочка рассуждений; использован весьма ограниченный круг нормативных и доктринальных источников, отсутствуют источники на иностранных языках</w:t>
            </w:r>
            <w:r w:rsidRPr="00C8402C">
              <w:rPr>
                <w:rStyle w:val="210"/>
                <w:b w:val="0"/>
                <w:sz w:val="28"/>
                <w:szCs w:val="28"/>
              </w:rPr>
              <w:t>; продемонстрирована ошибочная интерпретация понятийно-категориального аппарата; содержится искаженная</w:t>
            </w:r>
            <w:r w:rsidRPr="00C8402C">
              <w:rPr>
                <w:rStyle w:val="aff0"/>
                <w:b w:val="0"/>
                <w:sz w:val="28"/>
                <w:szCs w:val="28"/>
              </w:rPr>
              <w:t xml:space="preserve"> </w:t>
            </w:r>
            <w:r w:rsidRPr="00C8402C">
              <w:rPr>
                <w:rStyle w:val="210"/>
                <w:b w:val="0"/>
                <w:sz w:val="28"/>
                <w:szCs w:val="28"/>
              </w:rPr>
              <w:t>аргументация обоснования выводов и утверждений; проявлено п</w:t>
            </w:r>
            <w:r w:rsidRPr="00C8402C">
              <w:rPr>
                <w:rStyle w:val="aff0"/>
                <w:b w:val="0"/>
                <w:sz w:val="28"/>
                <w:szCs w:val="28"/>
              </w:rPr>
              <w:t xml:space="preserve">римерное </w:t>
            </w:r>
            <w:r w:rsidRPr="00C8402C">
              <w:rPr>
                <w:rStyle w:val="210"/>
                <w:b w:val="0"/>
                <w:sz w:val="28"/>
                <w:szCs w:val="28"/>
              </w:rPr>
              <w:t>представление о существующих методах исследования; очевидна н</w:t>
            </w:r>
            <w:r w:rsidRPr="00C8402C">
              <w:rPr>
                <w:rStyle w:val="aff0"/>
                <w:b w:val="0"/>
                <w:sz w:val="28"/>
                <w:szCs w:val="28"/>
              </w:rPr>
              <w:t xml:space="preserve">есамостоятельность </w:t>
            </w:r>
            <w:r w:rsidRPr="00C8402C">
              <w:rPr>
                <w:rStyle w:val="210"/>
                <w:b w:val="0"/>
                <w:sz w:val="28"/>
                <w:szCs w:val="28"/>
              </w:rPr>
              <w:t xml:space="preserve">мышления и ограниченная способность сопоставлять отдельные блоки информации о предмете исследования; ошибочная постановка исследовательских задач и </w:t>
            </w:r>
            <w:r w:rsidRPr="00C8402C">
              <w:rPr>
                <w:rStyle w:val="aff0"/>
                <w:b w:val="0"/>
                <w:sz w:val="28"/>
                <w:szCs w:val="28"/>
              </w:rPr>
              <w:t xml:space="preserve">отсутствие </w:t>
            </w:r>
            <w:r w:rsidRPr="00C8402C">
              <w:rPr>
                <w:rStyle w:val="210"/>
                <w:b w:val="0"/>
                <w:sz w:val="28"/>
                <w:szCs w:val="28"/>
              </w:rPr>
              <w:t>подходов к их решению</w:t>
            </w:r>
          </w:p>
        </w:tc>
      </w:tr>
      <w:tr w:rsidR="007776A4" w:rsidRPr="00C8402C" w14:paraId="1F7AAE4C" w14:textId="77777777" w:rsidTr="009F0943">
        <w:tc>
          <w:tcPr>
            <w:tcW w:w="1904" w:type="dxa"/>
          </w:tcPr>
          <w:p w14:paraId="25D45F06" w14:textId="77777777" w:rsidR="007776A4" w:rsidRDefault="007776A4" w:rsidP="009F0943">
            <w:pPr>
              <w:jc w:val="both"/>
              <w:rPr>
                <w:b/>
                <w:sz w:val="28"/>
                <w:szCs w:val="28"/>
              </w:rPr>
            </w:pPr>
            <w:r w:rsidRPr="0077628A">
              <w:rPr>
                <w:b/>
                <w:sz w:val="28"/>
                <w:szCs w:val="28"/>
              </w:rPr>
              <w:t>0 баллов</w:t>
            </w:r>
          </w:p>
          <w:p w14:paraId="5F4E3707" w14:textId="77777777" w:rsidR="007776A4" w:rsidRPr="0077628A" w:rsidRDefault="007776A4" w:rsidP="009F0943">
            <w:pPr>
              <w:jc w:val="both"/>
              <w:rPr>
                <w:b/>
                <w:sz w:val="28"/>
                <w:szCs w:val="28"/>
              </w:rPr>
            </w:pPr>
            <w:r>
              <w:rPr>
                <w:b/>
                <w:sz w:val="28"/>
                <w:szCs w:val="28"/>
              </w:rPr>
              <w:t>(неудовлет-ворительно)</w:t>
            </w:r>
          </w:p>
        </w:tc>
        <w:tc>
          <w:tcPr>
            <w:tcW w:w="7878" w:type="dxa"/>
          </w:tcPr>
          <w:p w14:paraId="56A1FD2E" w14:textId="77777777" w:rsidR="007776A4" w:rsidRPr="00C8402C" w:rsidRDefault="007776A4" w:rsidP="009F0943">
            <w:pPr>
              <w:jc w:val="both"/>
              <w:rPr>
                <w:bCs/>
                <w:sz w:val="28"/>
                <w:szCs w:val="28"/>
              </w:rPr>
            </w:pPr>
            <w:r w:rsidRPr="00C8402C">
              <w:rPr>
                <w:bCs/>
                <w:sz w:val="28"/>
                <w:szCs w:val="28"/>
              </w:rPr>
              <w:t xml:space="preserve">ВКР не сдана студентом в установленный срок; при подготовке ВКР студентом допущены нарушения академических норм </w:t>
            </w:r>
          </w:p>
        </w:tc>
      </w:tr>
    </w:tbl>
    <w:p w14:paraId="407D5241" w14:textId="77777777" w:rsidR="007776A4" w:rsidRPr="00C8402C" w:rsidRDefault="007776A4" w:rsidP="007776A4">
      <w:pPr>
        <w:ind w:firstLine="720"/>
        <w:jc w:val="both"/>
        <w:rPr>
          <w:bCs/>
          <w:sz w:val="28"/>
          <w:szCs w:val="28"/>
        </w:rPr>
      </w:pPr>
    </w:p>
    <w:bookmarkEnd w:id="4"/>
    <w:p w14:paraId="22C96DBE" w14:textId="77777777" w:rsidR="007776A4" w:rsidRDefault="007776A4" w:rsidP="007776A4">
      <w:pPr>
        <w:ind w:left="4680"/>
        <w:rPr>
          <w:b/>
        </w:rPr>
      </w:pPr>
    </w:p>
    <w:p w14:paraId="2483DB9B" w14:textId="77777777" w:rsidR="007776A4" w:rsidRDefault="007776A4" w:rsidP="007776A4">
      <w:pPr>
        <w:ind w:left="3540" w:firstLine="708"/>
        <w:rPr>
          <w:b/>
        </w:rPr>
      </w:pPr>
    </w:p>
    <w:p w14:paraId="718C8B05" w14:textId="77777777" w:rsidR="007776A4" w:rsidRDefault="007776A4" w:rsidP="007776A4">
      <w:pPr>
        <w:ind w:left="3540" w:firstLine="708"/>
        <w:rPr>
          <w:b/>
        </w:rPr>
      </w:pPr>
    </w:p>
    <w:p w14:paraId="37BE241F" w14:textId="77777777" w:rsidR="007776A4" w:rsidRDefault="007776A4" w:rsidP="007776A4">
      <w:pPr>
        <w:ind w:left="3540" w:firstLine="708"/>
        <w:rPr>
          <w:b/>
        </w:rPr>
      </w:pPr>
    </w:p>
    <w:p w14:paraId="147C82EB" w14:textId="77777777" w:rsidR="007776A4" w:rsidRDefault="007776A4" w:rsidP="007776A4">
      <w:pPr>
        <w:ind w:left="3540" w:firstLine="708"/>
        <w:rPr>
          <w:b/>
        </w:rPr>
      </w:pPr>
    </w:p>
    <w:p w14:paraId="07B73A0E" w14:textId="77777777" w:rsidR="007776A4" w:rsidRDefault="007776A4" w:rsidP="007776A4">
      <w:pPr>
        <w:ind w:left="3540" w:firstLine="708"/>
        <w:rPr>
          <w:b/>
        </w:rPr>
      </w:pPr>
    </w:p>
    <w:p w14:paraId="1B3AE5E8" w14:textId="77777777" w:rsidR="007776A4" w:rsidRDefault="007776A4" w:rsidP="007776A4">
      <w:pPr>
        <w:ind w:left="3540" w:firstLine="708"/>
        <w:rPr>
          <w:b/>
        </w:rPr>
      </w:pPr>
    </w:p>
    <w:p w14:paraId="3D92BF50" w14:textId="77777777" w:rsidR="007776A4" w:rsidRDefault="007776A4" w:rsidP="007776A4">
      <w:pPr>
        <w:ind w:left="3540" w:firstLine="708"/>
        <w:rPr>
          <w:b/>
        </w:rPr>
      </w:pPr>
    </w:p>
    <w:p w14:paraId="41C22539" w14:textId="77777777" w:rsidR="007776A4" w:rsidRDefault="007776A4" w:rsidP="007776A4">
      <w:pPr>
        <w:ind w:left="3540" w:firstLine="708"/>
        <w:rPr>
          <w:b/>
        </w:rPr>
      </w:pPr>
    </w:p>
    <w:p w14:paraId="501AC848" w14:textId="77777777" w:rsidR="007776A4" w:rsidRDefault="007776A4" w:rsidP="007776A4">
      <w:pPr>
        <w:ind w:left="3540" w:firstLine="708"/>
        <w:rPr>
          <w:b/>
        </w:rPr>
      </w:pPr>
    </w:p>
    <w:p w14:paraId="2E82646C" w14:textId="77777777" w:rsidR="007776A4" w:rsidRDefault="007776A4" w:rsidP="007776A4">
      <w:pPr>
        <w:ind w:left="3540" w:firstLine="708"/>
        <w:rPr>
          <w:b/>
        </w:rPr>
      </w:pPr>
    </w:p>
    <w:p w14:paraId="5B535D26" w14:textId="77777777" w:rsidR="007776A4" w:rsidRDefault="007776A4" w:rsidP="007776A4">
      <w:pPr>
        <w:ind w:left="3540" w:firstLine="708"/>
        <w:rPr>
          <w:b/>
        </w:rPr>
      </w:pPr>
    </w:p>
    <w:p w14:paraId="28295372" w14:textId="77777777" w:rsidR="007776A4" w:rsidRDefault="007776A4" w:rsidP="007776A4">
      <w:pPr>
        <w:ind w:left="3540" w:firstLine="708"/>
        <w:rPr>
          <w:b/>
        </w:rPr>
      </w:pPr>
    </w:p>
    <w:p w14:paraId="547311AE" w14:textId="77777777" w:rsidR="007776A4" w:rsidRDefault="007776A4" w:rsidP="007776A4">
      <w:pPr>
        <w:ind w:left="3540" w:firstLine="708"/>
        <w:rPr>
          <w:b/>
        </w:rPr>
      </w:pPr>
    </w:p>
    <w:p w14:paraId="5D7A352C" w14:textId="77777777" w:rsidR="007776A4" w:rsidRDefault="007776A4" w:rsidP="007776A4">
      <w:pPr>
        <w:ind w:left="3540" w:firstLine="708"/>
        <w:rPr>
          <w:b/>
        </w:rPr>
      </w:pPr>
    </w:p>
    <w:p w14:paraId="3456C794" w14:textId="77777777" w:rsidR="007776A4" w:rsidRDefault="007776A4" w:rsidP="007776A4">
      <w:pPr>
        <w:ind w:left="3540" w:firstLine="708"/>
        <w:rPr>
          <w:b/>
        </w:rPr>
      </w:pPr>
    </w:p>
    <w:p w14:paraId="00335681" w14:textId="77777777" w:rsidR="007776A4" w:rsidRDefault="007776A4" w:rsidP="007776A4">
      <w:pPr>
        <w:ind w:left="3540" w:firstLine="708"/>
        <w:rPr>
          <w:b/>
        </w:rPr>
      </w:pPr>
    </w:p>
    <w:p w14:paraId="4C8A4F41" w14:textId="77777777" w:rsidR="007776A4" w:rsidRDefault="007776A4" w:rsidP="007776A4">
      <w:pPr>
        <w:ind w:left="3540" w:firstLine="708"/>
        <w:rPr>
          <w:b/>
        </w:rPr>
      </w:pPr>
    </w:p>
    <w:p w14:paraId="710F59E3" w14:textId="77777777" w:rsidR="007776A4" w:rsidRDefault="007776A4" w:rsidP="007776A4">
      <w:pPr>
        <w:ind w:left="3540" w:firstLine="708"/>
        <w:rPr>
          <w:b/>
        </w:rPr>
      </w:pPr>
    </w:p>
    <w:p w14:paraId="74F8498E" w14:textId="77777777" w:rsidR="007776A4" w:rsidRDefault="007776A4" w:rsidP="007776A4">
      <w:pPr>
        <w:ind w:left="3540" w:firstLine="708"/>
        <w:rPr>
          <w:b/>
        </w:rPr>
      </w:pPr>
    </w:p>
    <w:p w14:paraId="742AC298" w14:textId="77777777" w:rsidR="007776A4" w:rsidRDefault="007776A4" w:rsidP="007776A4">
      <w:pPr>
        <w:ind w:left="3540" w:firstLine="708"/>
        <w:rPr>
          <w:b/>
        </w:rPr>
      </w:pPr>
    </w:p>
    <w:p w14:paraId="277844B8" w14:textId="77777777" w:rsidR="007776A4" w:rsidRDefault="007776A4" w:rsidP="007776A4">
      <w:pPr>
        <w:ind w:left="3540" w:firstLine="708"/>
        <w:rPr>
          <w:b/>
        </w:rPr>
      </w:pPr>
    </w:p>
    <w:p w14:paraId="668A6B45" w14:textId="77777777" w:rsidR="00B71457" w:rsidRDefault="00B71457" w:rsidP="007776A4">
      <w:pPr>
        <w:ind w:left="2832" w:firstLine="708"/>
        <w:rPr>
          <w:b/>
        </w:rPr>
      </w:pPr>
    </w:p>
    <w:p w14:paraId="710673CC" w14:textId="77777777" w:rsidR="00B71457" w:rsidRDefault="00B71457" w:rsidP="007776A4">
      <w:pPr>
        <w:ind w:left="2832" w:firstLine="708"/>
        <w:rPr>
          <w:b/>
        </w:rPr>
      </w:pPr>
    </w:p>
    <w:p w14:paraId="3EA18E78" w14:textId="77777777" w:rsidR="00B71457" w:rsidRDefault="00B71457" w:rsidP="007776A4">
      <w:pPr>
        <w:ind w:left="2832" w:firstLine="708"/>
        <w:rPr>
          <w:b/>
        </w:rPr>
      </w:pPr>
    </w:p>
    <w:p w14:paraId="6D107955" w14:textId="77777777" w:rsidR="00B71457" w:rsidRDefault="00B71457" w:rsidP="007776A4">
      <w:pPr>
        <w:ind w:left="2832" w:firstLine="708"/>
        <w:rPr>
          <w:b/>
        </w:rPr>
      </w:pPr>
    </w:p>
    <w:p w14:paraId="4BF1184A" w14:textId="2BE718DD" w:rsidR="007776A4" w:rsidRPr="00083376" w:rsidRDefault="007776A4" w:rsidP="007776A4">
      <w:pPr>
        <w:ind w:left="2832" w:firstLine="708"/>
        <w:rPr>
          <w:b/>
        </w:rPr>
      </w:pPr>
      <w:r w:rsidRPr="00083376">
        <w:rPr>
          <w:b/>
        </w:rPr>
        <w:lastRenderedPageBreak/>
        <w:t>Приложение 1</w:t>
      </w:r>
    </w:p>
    <w:p w14:paraId="7B3DB9BA" w14:textId="77777777" w:rsidR="007776A4" w:rsidRPr="00083376" w:rsidRDefault="007776A4" w:rsidP="007776A4">
      <w:pPr>
        <w:ind w:left="2832" w:firstLine="708"/>
        <w:jc w:val="both"/>
        <w:rPr>
          <w:bCs/>
          <w:sz w:val="28"/>
          <w:szCs w:val="28"/>
        </w:rPr>
      </w:pPr>
      <w:r w:rsidRPr="00083376">
        <w:rPr>
          <w:bCs/>
        </w:rPr>
        <w:t xml:space="preserve">к </w:t>
      </w:r>
      <w:r>
        <w:rPr>
          <w:bCs/>
        </w:rPr>
        <w:t>Методическим рекомендациям по</w:t>
      </w:r>
      <w:r w:rsidRPr="00083376">
        <w:rPr>
          <w:bCs/>
        </w:rPr>
        <w:t xml:space="preserve"> подготовк</w:t>
      </w:r>
      <w:r>
        <w:rPr>
          <w:bCs/>
        </w:rPr>
        <w:t>е</w:t>
      </w:r>
      <w:r w:rsidRPr="00083376">
        <w:rPr>
          <w:bCs/>
        </w:rPr>
        <w:t xml:space="preserve"> </w:t>
      </w:r>
      <w:r>
        <w:rPr>
          <w:bCs/>
        </w:rPr>
        <w:t>ВКР</w:t>
      </w:r>
    </w:p>
    <w:p w14:paraId="0A0B1587" w14:textId="77777777" w:rsidR="007776A4" w:rsidRDefault="007776A4" w:rsidP="007776A4">
      <w:pPr>
        <w:ind w:right="474"/>
        <w:rPr>
          <w:b/>
        </w:rPr>
      </w:pPr>
    </w:p>
    <w:p w14:paraId="66458062" w14:textId="77777777" w:rsidR="007776A4" w:rsidRDefault="007776A4" w:rsidP="007776A4">
      <w:pPr>
        <w:ind w:right="474"/>
        <w:jc w:val="center"/>
        <w:rPr>
          <w:b/>
          <w:sz w:val="28"/>
          <w:szCs w:val="28"/>
        </w:rPr>
      </w:pPr>
      <w:r w:rsidRPr="00677A56">
        <w:rPr>
          <w:b/>
        </w:rPr>
        <w:t>Перечень и контрольные сроки этапов выбора и согласования тем</w:t>
      </w:r>
      <w:r>
        <w:rPr>
          <w:b/>
        </w:rPr>
        <w:t xml:space="preserve"> ВКР</w:t>
      </w:r>
    </w:p>
    <w:p w14:paraId="135B0D1D" w14:textId="77777777" w:rsidR="007776A4" w:rsidRPr="00EC1A55" w:rsidRDefault="007776A4" w:rsidP="007776A4">
      <w:pPr>
        <w:ind w:left="66" w:right="567"/>
        <w:jc w:val="both"/>
        <w:rPr>
          <w:bCs/>
        </w:rPr>
      </w:pPr>
    </w:p>
    <w:tbl>
      <w:tblPr>
        <w:tblW w:w="5231"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3017"/>
        <w:gridCol w:w="3363"/>
        <w:gridCol w:w="2546"/>
      </w:tblGrid>
      <w:tr w:rsidR="007776A4" w:rsidRPr="00EC1A55" w14:paraId="1AF37D09" w14:textId="77777777" w:rsidTr="009F0943">
        <w:trPr>
          <w:trHeight w:val="1360"/>
        </w:trPr>
        <w:tc>
          <w:tcPr>
            <w:tcW w:w="435" w:type="pct"/>
            <w:vAlign w:val="center"/>
          </w:tcPr>
          <w:p w14:paraId="2712DF63" w14:textId="77777777" w:rsidR="007776A4" w:rsidRPr="00AC7566" w:rsidRDefault="007776A4" w:rsidP="009F0943">
            <w:pPr>
              <w:ind w:left="57"/>
              <w:jc w:val="center"/>
              <w:rPr>
                <w:b/>
              </w:rPr>
            </w:pPr>
            <w:r w:rsidRPr="00AC7566">
              <w:rPr>
                <w:b/>
              </w:rPr>
              <w:t>№№ п/п</w:t>
            </w:r>
          </w:p>
        </w:tc>
        <w:tc>
          <w:tcPr>
            <w:tcW w:w="1543" w:type="pct"/>
            <w:vAlign w:val="center"/>
          </w:tcPr>
          <w:p w14:paraId="1A10A83E" w14:textId="77777777" w:rsidR="007776A4" w:rsidRPr="00AC7566" w:rsidRDefault="007776A4" w:rsidP="009F0943">
            <w:pPr>
              <w:ind w:left="57"/>
              <w:jc w:val="center"/>
              <w:rPr>
                <w:b/>
              </w:rPr>
            </w:pPr>
            <w:r w:rsidRPr="00AC7566">
              <w:rPr>
                <w:b/>
              </w:rPr>
              <w:t>Этап выбора и согласования тем ВКР</w:t>
            </w:r>
          </w:p>
        </w:tc>
        <w:tc>
          <w:tcPr>
            <w:tcW w:w="1720" w:type="pct"/>
            <w:vAlign w:val="center"/>
          </w:tcPr>
          <w:p w14:paraId="0C130CBF" w14:textId="77777777" w:rsidR="007776A4" w:rsidRPr="00AC7566" w:rsidRDefault="007776A4" w:rsidP="009F0943">
            <w:pPr>
              <w:ind w:left="57"/>
              <w:jc w:val="center"/>
              <w:rPr>
                <w:b/>
              </w:rPr>
            </w:pPr>
            <w:r w:rsidRPr="00AC7566">
              <w:rPr>
                <w:b/>
              </w:rPr>
              <w:t>Ответственный за этап</w:t>
            </w:r>
          </w:p>
        </w:tc>
        <w:tc>
          <w:tcPr>
            <w:tcW w:w="1302" w:type="pct"/>
            <w:vAlign w:val="center"/>
          </w:tcPr>
          <w:p w14:paraId="51DCB408" w14:textId="77777777" w:rsidR="007776A4" w:rsidRPr="00AC7566" w:rsidRDefault="007776A4" w:rsidP="009F0943">
            <w:pPr>
              <w:ind w:left="57"/>
              <w:jc w:val="center"/>
              <w:rPr>
                <w:b/>
              </w:rPr>
            </w:pPr>
            <w:r w:rsidRPr="00AC7566">
              <w:rPr>
                <w:b/>
              </w:rPr>
              <w:t>Сроки исполнения</w:t>
            </w:r>
          </w:p>
        </w:tc>
      </w:tr>
      <w:tr w:rsidR="007776A4" w:rsidRPr="00EC1A55" w14:paraId="4931C7E8" w14:textId="77777777" w:rsidTr="009F0943">
        <w:tc>
          <w:tcPr>
            <w:tcW w:w="435" w:type="pct"/>
            <w:vAlign w:val="center"/>
          </w:tcPr>
          <w:p w14:paraId="0A108BDA" w14:textId="77777777" w:rsidR="007776A4" w:rsidRPr="00EC1A55" w:rsidRDefault="007776A4" w:rsidP="009F0943">
            <w:pPr>
              <w:ind w:left="57"/>
              <w:jc w:val="both"/>
              <w:rPr>
                <w:bCs/>
              </w:rPr>
            </w:pPr>
            <w:r>
              <w:rPr>
                <w:bCs/>
              </w:rPr>
              <w:t>1.</w:t>
            </w:r>
          </w:p>
        </w:tc>
        <w:tc>
          <w:tcPr>
            <w:tcW w:w="1543" w:type="pct"/>
          </w:tcPr>
          <w:p w14:paraId="37D1EBE9" w14:textId="77777777" w:rsidR="007776A4" w:rsidRPr="00EC1A55" w:rsidRDefault="007776A4" w:rsidP="009F0943">
            <w:pPr>
              <w:ind w:left="57"/>
              <w:jc w:val="both"/>
              <w:rPr>
                <w:bCs/>
              </w:rPr>
            </w:pPr>
            <w:r w:rsidRPr="00EC1A55">
              <w:rPr>
                <w:bCs/>
              </w:rPr>
              <w:t>Внесение заявок-предложений тем ВКР в ЭИОС НИУ ВШЭ</w:t>
            </w:r>
          </w:p>
        </w:tc>
        <w:tc>
          <w:tcPr>
            <w:tcW w:w="1720" w:type="pct"/>
            <w:vAlign w:val="center"/>
          </w:tcPr>
          <w:p w14:paraId="0B540896" w14:textId="77777777" w:rsidR="007776A4" w:rsidRPr="00EC1A55" w:rsidRDefault="007776A4" w:rsidP="009F0943">
            <w:pPr>
              <w:ind w:left="57"/>
              <w:jc w:val="both"/>
              <w:rPr>
                <w:bCs/>
              </w:rPr>
            </w:pPr>
            <w:r>
              <w:rPr>
                <w:bCs/>
              </w:rPr>
              <w:t>П</w:t>
            </w:r>
            <w:r w:rsidRPr="00EC1A55">
              <w:rPr>
                <w:bCs/>
              </w:rPr>
              <w:t>реподаватели и научные работники при помощи административных сотрудников департамент</w:t>
            </w:r>
            <w:r>
              <w:rPr>
                <w:bCs/>
              </w:rPr>
              <w:t>ов</w:t>
            </w:r>
            <w:r w:rsidRPr="00EC1A55">
              <w:rPr>
                <w:bCs/>
              </w:rPr>
              <w:t xml:space="preserve"> и научных подразделений, проектных менеджеров факультета</w:t>
            </w:r>
          </w:p>
        </w:tc>
        <w:tc>
          <w:tcPr>
            <w:tcW w:w="1302" w:type="pct"/>
            <w:vAlign w:val="center"/>
          </w:tcPr>
          <w:p w14:paraId="31DA2C26" w14:textId="77777777" w:rsidR="007776A4" w:rsidRDefault="007776A4" w:rsidP="009F0943">
            <w:pPr>
              <w:jc w:val="both"/>
              <w:rPr>
                <w:bCs/>
              </w:rPr>
            </w:pPr>
            <w:r>
              <w:rPr>
                <w:bCs/>
              </w:rPr>
              <w:t>С</w:t>
            </w:r>
            <w:r w:rsidRPr="00EC1A55">
              <w:rPr>
                <w:bCs/>
              </w:rPr>
              <w:t xml:space="preserve"> 10 сентября до 10 октября текущего учебного года</w:t>
            </w:r>
          </w:p>
          <w:p w14:paraId="19DC767D" w14:textId="77777777" w:rsidR="007776A4" w:rsidRDefault="007776A4" w:rsidP="009F0943">
            <w:pPr>
              <w:jc w:val="both"/>
              <w:rPr>
                <w:bCs/>
              </w:rPr>
            </w:pPr>
          </w:p>
          <w:p w14:paraId="39BA543B" w14:textId="77777777" w:rsidR="007776A4" w:rsidRDefault="007776A4" w:rsidP="009F0943">
            <w:pPr>
              <w:jc w:val="both"/>
              <w:rPr>
                <w:bCs/>
              </w:rPr>
            </w:pPr>
          </w:p>
          <w:p w14:paraId="3C3E2577" w14:textId="77777777" w:rsidR="007776A4" w:rsidRPr="00EC1A55" w:rsidRDefault="007776A4" w:rsidP="009F0943">
            <w:pPr>
              <w:jc w:val="both"/>
              <w:rPr>
                <w:bCs/>
              </w:rPr>
            </w:pPr>
          </w:p>
          <w:p w14:paraId="37300B64" w14:textId="77777777" w:rsidR="007776A4" w:rsidRPr="00EC1A55" w:rsidRDefault="007776A4" w:rsidP="009F0943">
            <w:pPr>
              <w:ind w:left="57"/>
              <w:jc w:val="both"/>
              <w:rPr>
                <w:bCs/>
              </w:rPr>
            </w:pPr>
          </w:p>
        </w:tc>
      </w:tr>
      <w:tr w:rsidR="007776A4" w:rsidRPr="00EC1A55" w14:paraId="3836C163" w14:textId="77777777" w:rsidTr="009F0943">
        <w:tc>
          <w:tcPr>
            <w:tcW w:w="435" w:type="pct"/>
            <w:vAlign w:val="center"/>
          </w:tcPr>
          <w:p w14:paraId="15CEDB30" w14:textId="77777777" w:rsidR="007776A4" w:rsidRPr="00EC1A55" w:rsidRDefault="007776A4" w:rsidP="009F0943">
            <w:pPr>
              <w:jc w:val="both"/>
              <w:rPr>
                <w:bCs/>
              </w:rPr>
            </w:pPr>
            <w:r>
              <w:rPr>
                <w:bCs/>
              </w:rPr>
              <w:t>2.</w:t>
            </w:r>
          </w:p>
        </w:tc>
        <w:tc>
          <w:tcPr>
            <w:tcW w:w="1543" w:type="pct"/>
          </w:tcPr>
          <w:p w14:paraId="3BBB73FD" w14:textId="77777777" w:rsidR="007776A4" w:rsidRPr="00EC1A55" w:rsidRDefault="007776A4" w:rsidP="009F0943">
            <w:pPr>
              <w:ind w:left="57"/>
              <w:contextualSpacing/>
              <w:jc w:val="both"/>
              <w:rPr>
                <w:bCs/>
              </w:rPr>
            </w:pPr>
            <w:r w:rsidRPr="00EC1A55">
              <w:rPr>
                <w:bCs/>
              </w:rPr>
              <w:t>Согласование предложенных тем ВКР руководством ОП</w:t>
            </w:r>
          </w:p>
        </w:tc>
        <w:tc>
          <w:tcPr>
            <w:tcW w:w="1720" w:type="pct"/>
            <w:vAlign w:val="center"/>
          </w:tcPr>
          <w:p w14:paraId="215D898D" w14:textId="77777777" w:rsidR="007776A4" w:rsidRDefault="007776A4" w:rsidP="009F0943">
            <w:pPr>
              <w:ind w:left="57"/>
              <w:contextualSpacing/>
              <w:jc w:val="both"/>
              <w:rPr>
                <w:bCs/>
              </w:rPr>
            </w:pPr>
            <w:r>
              <w:rPr>
                <w:bCs/>
              </w:rPr>
              <w:t>А</w:t>
            </w:r>
            <w:r w:rsidRPr="00EC1A55">
              <w:rPr>
                <w:bCs/>
              </w:rPr>
              <w:t>кадемический руководитель ОП совместно с Академическим советом ОП</w:t>
            </w:r>
          </w:p>
          <w:p w14:paraId="1C72BB7E" w14:textId="77777777" w:rsidR="007776A4" w:rsidRDefault="007776A4" w:rsidP="009F0943">
            <w:pPr>
              <w:ind w:left="57"/>
              <w:contextualSpacing/>
              <w:jc w:val="both"/>
              <w:rPr>
                <w:bCs/>
              </w:rPr>
            </w:pPr>
          </w:p>
          <w:p w14:paraId="788F9F5F" w14:textId="77777777" w:rsidR="007776A4" w:rsidRDefault="007776A4" w:rsidP="009F0943">
            <w:pPr>
              <w:ind w:left="57"/>
              <w:contextualSpacing/>
              <w:jc w:val="both"/>
              <w:rPr>
                <w:bCs/>
              </w:rPr>
            </w:pPr>
          </w:p>
          <w:p w14:paraId="38E1EE1B" w14:textId="77777777" w:rsidR="007776A4" w:rsidRDefault="007776A4" w:rsidP="009F0943">
            <w:pPr>
              <w:ind w:left="57"/>
              <w:contextualSpacing/>
              <w:jc w:val="both"/>
              <w:rPr>
                <w:bCs/>
              </w:rPr>
            </w:pPr>
          </w:p>
          <w:p w14:paraId="4E785F8B" w14:textId="77777777" w:rsidR="007776A4" w:rsidRDefault="007776A4" w:rsidP="009F0943">
            <w:pPr>
              <w:ind w:left="57"/>
              <w:contextualSpacing/>
              <w:jc w:val="both"/>
              <w:rPr>
                <w:bCs/>
              </w:rPr>
            </w:pPr>
          </w:p>
          <w:p w14:paraId="7AF63A40" w14:textId="77777777" w:rsidR="007776A4" w:rsidRDefault="007776A4" w:rsidP="009F0943">
            <w:pPr>
              <w:ind w:left="57"/>
              <w:contextualSpacing/>
              <w:jc w:val="both"/>
              <w:rPr>
                <w:bCs/>
              </w:rPr>
            </w:pPr>
          </w:p>
          <w:p w14:paraId="53259286" w14:textId="77777777" w:rsidR="007776A4" w:rsidRDefault="007776A4" w:rsidP="009F0943">
            <w:pPr>
              <w:ind w:left="57"/>
              <w:contextualSpacing/>
              <w:jc w:val="both"/>
              <w:rPr>
                <w:bCs/>
              </w:rPr>
            </w:pPr>
          </w:p>
          <w:p w14:paraId="63730076" w14:textId="77777777" w:rsidR="007776A4" w:rsidRDefault="007776A4" w:rsidP="009F0943">
            <w:pPr>
              <w:ind w:left="57"/>
              <w:contextualSpacing/>
              <w:jc w:val="both"/>
              <w:rPr>
                <w:bCs/>
              </w:rPr>
            </w:pPr>
          </w:p>
          <w:p w14:paraId="4DE58A47" w14:textId="77777777" w:rsidR="007776A4" w:rsidRDefault="007776A4" w:rsidP="009F0943">
            <w:pPr>
              <w:ind w:left="57"/>
              <w:contextualSpacing/>
              <w:jc w:val="both"/>
              <w:rPr>
                <w:bCs/>
              </w:rPr>
            </w:pPr>
          </w:p>
          <w:p w14:paraId="79F6B6B5" w14:textId="77777777" w:rsidR="007776A4" w:rsidRDefault="007776A4" w:rsidP="009F0943">
            <w:pPr>
              <w:ind w:left="57"/>
              <w:contextualSpacing/>
              <w:jc w:val="both"/>
              <w:rPr>
                <w:bCs/>
              </w:rPr>
            </w:pPr>
          </w:p>
          <w:p w14:paraId="08CC33B2" w14:textId="77777777" w:rsidR="007776A4" w:rsidRPr="00EC1A55" w:rsidRDefault="007776A4" w:rsidP="009F0943">
            <w:pPr>
              <w:ind w:left="57"/>
              <w:contextualSpacing/>
              <w:jc w:val="both"/>
              <w:rPr>
                <w:bCs/>
              </w:rPr>
            </w:pPr>
          </w:p>
        </w:tc>
        <w:tc>
          <w:tcPr>
            <w:tcW w:w="1302" w:type="pct"/>
            <w:vAlign w:val="center"/>
          </w:tcPr>
          <w:p w14:paraId="1CE7E38C" w14:textId="77777777" w:rsidR="007776A4" w:rsidRPr="00EC1A55" w:rsidRDefault="007776A4" w:rsidP="009F0943">
            <w:pPr>
              <w:contextualSpacing/>
              <w:jc w:val="both"/>
              <w:rPr>
                <w:bCs/>
              </w:rPr>
            </w:pPr>
            <w:r w:rsidRPr="00EC1A55">
              <w:rPr>
                <w:bCs/>
              </w:rPr>
              <w:t xml:space="preserve">Техническая проверка </w:t>
            </w:r>
            <w:r>
              <w:rPr>
                <w:bCs/>
              </w:rPr>
              <w:t>(</w:t>
            </w:r>
            <w:r w:rsidRPr="00EC1A55">
              <w:rPr>
                <w:bCs/>
              </w:rPr>
              <w:t>в течение не более 72 часов с момента поступления заявки на рассмотрение</w:t>
            </w:r>
            <w:r>
              <w:rPr>
                <w:bCs/>
              </w:rPr>
              <w:t>)</w:t>
            </w:r>
          </w:p>
          <w:p w14:paraId="071127F6" w14:textId="77777777" w:rsidR="007776A4" w:rsidRPr="00EC1A55" w:rsidRDefault="007776A4" w:rsidP="009F0943">
            <w:pPr>
              <w:ind w:left="57"/>
              <w:contextualSpacing/>
              <w:jc w:val="both"/>
              <w:rPr>
                <w:bCs/>
              </w:rPr>
            </w:pPr>
            <w:r w:rsidRPr="00EC1A55">
              <w:rPr>
                <w:bCs/>
              </w:rPr>
              <w:t xml:space="preserve">Проверка на соответствие </w:t>
            </w:r>
            <w:r>
              <w:rPr>
                <w:bCs/>
              </w:rPr>
              <w:t>А</w:t>
            </w:r>
            <w:r w:rsidRPr="00EC1A55">
              <w:rPr>
                <w:bCs/>
              </w:rPr>
              <w:t>кадемическим руководител</w:t>
            </w:r>
            <w:r>
              <w:rPr>
                <w:bCs/>
              </w:rPr>
              <w:t>ем</w:t>
            </w:r>
            <w:r w:rsidRPr="00EC1A55">
              <w:rPr>
                <w:bCs/>
              </w:rPr>
              <w:t xml:space="preserve"> ОП</w:t>
            </w:r>
            <w:r>
              <w:rPr>
                <w:bCs/>
              </w:rPr>
              <w:t xml:space="preserve"> (</w:t>
            </w:r>
            <w:r w:rsidRPr="00EC1A55">
              <w:rPr>
                <w:bCs/>
              </w:rPr>
              <w:t>не более 96 часов с момента поступления заявки на рассмотрение</w:t>
            </w:r>
            <w:r>
              <w:rPr>
                <w:bCs/>
              </w:rPr>
              <w:t>)</w:t>
            </w:r>
          </w:p>
        </w:tc>
      </w:tr>
      <w:tr w:rsidR="007776A4" w:rsidRPr="00EC1A55" w14:paraId="77E79474" w14:textId="77777777" w:rsidTr="009F0943">
        <w:tc>
          <w:tcPr>
            <w:tcW w:w="435" w:type="pct"/>
            <w:vAlign w:val="center"/>
          </w:tcPr>
          <w:p w14:paraId="27A5D593" w14:textId="77777777" w:rsidR="007776A4" w:rsidRPr="00EC1A55" w:rsidRDefault="007776A4" w:rsidP="009F0943">
            <w:pPr>
              <w:jc w:val="both"/>
              <w:rPr>
                <w:bCs/>
              </w:rPr>
            </w:pPr>
            <w:r>
              <w:rPr>
                <w:bCs/>
              </w:rPr>
              <w:t>3.</w:t>
            </w:r>
          </w:p>
        </w:tc>
        <w:tc>
          <w:tcPr>
            <w:tcW w:w="1543" w:type="pct"/>
          </w:tcPr>
          <w:p w14:paraId="1FFF1D61" w14:textId="77777777" w:rsidR="007776A4" w:rsidRPr="00EC1A55" w:rsidRDefault="007776A4" w:rsidP="009F0943">
            <w:pPr>
              <w:ind w:left="57"/>
              <w:contextualSpacing/>
              <w:jc w:val="both"/>
              <w:rPr>
                <w:bCs/>
              </w:rPr>
            </w:pPr>
            <w:r w:rsidRPr="00EC1A55">
              <w:rPr>
                <w:bCs/>
              </w:rPr>
              <w:t>Выбор тем ВКР студентами/Инициативное предложение   тем   студентами</w:t>
            </w:r>
          </w:p>
        </w:tc>
        <w:tc>
          <w:tcPr>
            <w:tcW w:w="1720" w:type="pct"/>
            <w:vAlign w:val="center"/>
          </w:tcPr>
          <w:p w14:paraId="1916D5D4" w14:textId="77777777" w:rsidR="007776A4" w:rsidRDefault="007776A4" w:rsidP="009F0943">
            <w:pPr>
              <w:contextualSpacing/>
              <w:jc w:val="both"/>
              <w:rPr>
                <w:bCs/>
              </w:rPr>
            </w:pPr>
            <w:r>
              <w:rPr>
                <w:bCs/>
              </w:rPr>
              <w:t>С</w:t>
            </w:r>
            <w:r w:rsidRPr="00EC1A55">
              <w:rPr>
                <w:bCs/>
              </w:rPr>
              <w:t>туденты/</w:t>
            </w:r>
            <w:r>
              <w:rPr>
                <w:bCs/>
              </w:rPr>
              <w:t>А</w:t>
            </w:r>
            <w:r w:rsidRPr="00EC1A55">
              <w:rPr>
                <w:bCs/>
              </w:rPr>
              <w:t xml:space="preserve">кадемический руководитель ОП </w:t>
            </w:r>
          </w:p>
          <w:p w14:paraId="1C15D35A" w14:textId="77777777" w:rsidR="007776A4" w:rsidRDefault="007776A4" w:rsidP="009F0943">
            <w:pPr>
              <w:ind w:left="57"/>
              <w:contextualSpacing/>
              <w:jc w:val="both"/>
              <w:rPr>
                <w:bCs/>
                <w:highlight w:val="yellow"/>
              </w:rPr>
            </w:pPr>
          </w:p>
          <w:p w14:paraId="0C59D30E" w14:textId="77777777" w:rsidR="007776A4" w:rsidRPr="00EC1A55" w:rsidRDefault="007776A4" w:rsidP="009F0943">
            <w:pPr>
              <w:ind w:left="57"/>
              <w:contextualSpacing/>
              <w:jc w:val="both"/>
              <w:rPr>
                <w:bCs/>
                <w:highlight w:val="yellow"/>
              </w:rPr>
            </w:pPr>
          </w:p>
        </w:tc>
        <w:tc>
          <w:tcPr>
            <w:tcW w:w="1302" w:type="pct"/>
            <w:vAlign w:val="center"/>
          </w:tcPr>
          <w:p w14:paraId="6D026BC4" w14:textId="489AC4E3" w:rsidR="007776A4" w:rsidRDefault="007776A4" w:rsidP="009F0943">
            <w:pPr>
              <w:contextualSpacing/>
              <w:jc w:val="both"/>
              <w:rPr>
                <w:bCs/>
              </w:rPr>
            </w:pPr>
            <w:r w:rsidRPr="00EC1A55">
              <w:rPr>
                <w:bCs/>
              </w:rPr>
              <w:t xml:space="preserve">С </w:t>
            </w:r>
            <w:r w:rsidR="003A6636">
              <w:rPr>
                <w:bCs/>
              </w:rPr>
              <w:t>28</w:t>
            </w:r>
            <w:r w:rsidRPr="00EC1A55">
              <w:rPr>
                <w:bCs/>
              </w:rPr>
              <w:t xml:space="preserve"> октября до </w:t>
            </w:r>
            <w:r w:rsidR="003A6636">
              <w:rPr>
                <w:bCs/>
              </w:rPr>
              <w:t>10</w:t>
            </w:r>
            <w:r w:rsidRPr="00EC1A55">
              <w:rPr>
                <w:bCs/>
              </w:rPr>
              <w:t xml:space="preserve"> ноября текущего учебного года</w:t>
            </w:r>
          </w:p>
          <w:p w14:paraId="10ED3A70" w14:textId="77777777" w:rsidR="007776A4" w:rsidRPr="00EC1A55" w:rsidRDefault="007776A4" w:rsidP="009F0943">
            <w:pPr>
              <w:ind w:left="57"/>
              <w:contextualSpacing/>
              <w:jc w:val="both"/>
              <w:rPr>
                <w:bCs/>
                <w:highlight w:val="yellow"/>
              </w:rPr>
            </w:pPr>
          </w:p>
        </w:tc>
      </w:tr>
      <w:tr w:rsidR="007776A4" w:rsidRPr="00EC1A55" w14:paraId="48FC3EBF" w14:textId="77777777" w:rsidTr="009F0943">
        <w:tc>
          <w:tcPr>
            <w:tcW w:w="435" w:type="pct"/>
            <w:vAlign w:val="center"/>
          </w:tcPr>
          <w:p w14:paraId="0A372812" w14:textId="77777777" w:rsidR="007776A4" w:rsidRPr="00EC1A55" w:rsidRDefault="007776A4" w:rsidP="009F0943">
            <w:pPr>
              <w:jc w:val="both"/>
              <w:rPr>
                <w:bCs/>
              </w:rPr>
            </w:pPr>
            <w:r>
              <w:rPr>
                <w:bCs/>
              </w:rPr>
              <w:t>4.</w:t>
            </w:r>
          </w:p>
        </w:tc>
        <w:tc>
          <w:tcPr>
            <w:tcW w:w="1543" w:type="pct"/>
          </w:tcPr>
          <w:p w14:paraId="0108ECD2" w14:textId="77777777" w:rsidR="007776A4" w:rsidRPr="00EC1A55" w:rsidRDefault="007776A4" w:rsidP="009F0943">
            <w:pPr>
              <w:ind w:left="57"/>
              <w:contextualSpacing/>
              <w:jc w:val="both"/>
              <w:rPr>
                <w:bCs/>
              </w:rPr>
            </w:pPr>
            <w:r w:rsidRPr="00EC1A55">
              <w:rPr>
                <w:bCs/>
              </w:rPr>
              <w:t>Отбор поступивших заявок на предложенные темы ВКР</w:t>
            </w:r>
          </w:p>
        </w:tc>
        <w:tc>
          <w:tcPr>
            <w:tcW w:w="1720" w:type="pct"/>
            <w:vAlign w:val="center"/>
          </w:tcPr>
          <w:p w14:paraId="4E71E332" w14:textId="77777777" w:rsidR="007776A4" w:rsidRPr="00EC1A55" w:rsidRDefault="007776A4" w:rsidP="009F0943">
            <w:pPr>
              <w:contextualSpacing/>
              <w:jc w:val="both"/>
              <w:rPr>
                <w:bCs/>
              </w:rPr>
            </w:pPr>
            <w:r>
              <w:rPr>
                <w:bCs/>
              </w:rPr>
              <w:t>П</w:t>
            </w:r>
            <w:r w:rsidRPr="00EC1A55">
              <w:rPr>
                <w:bCs/>
              </w:rPr>
              <w:t>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1302" w:type="pct"/>
            <w:vAlign w:val="center"/>
          </w:tcPr>
          <w:p w14:paraId="0225C3C5" w14:textId="5D1C07E6" w:rsidR="007776A4" w:rsidRDefault="007776A4" w:rsidP="009F0943">
            <w:pPr>
              <w:contextualSpacing/>
              <w:jc w:val="both"/>
              <w:rPr>
                <w:bCs/>
              </w:rPr>
            </w:pPr>
            <w:r w:rsidRPr="00EC1A55">
              <w:rPr>
                <w:bCs/>
              </w:rPr>
              <w:t xml:space="preserve">С </w:t>
            </w:r>
            <w:r w:rsidR="003A6636">
              <w:rPr>
                <w:bCs/>
              </w:rPr>
              <w:t>10</w:t>
            </w:r>
            <w:r w:rsidRPr="00EC1A55">
              <w:rPr>
                <w:bCs/>
              </w:rPr>
              <w:t xml:space="preserve"> до 1</w:t>
            </w:r>
            <w:r w:rsidR="003A6636">
              <w:rPr>
                <w:bCs/>
              </w:rPr>
              <w:t>5</w:t>
            </w:r>
            <w:r w:rsidRPr="00EC1A55">
              <w:rPr>
                <w:bCs/>
              </w:rPr>
              <w:t xml:space="preserve"> ноября текущего учебного года</w:t>
            </w:r>
          </w:p>
          <w:p w14:paraId="7DD409E5" w14:textId="77777777" w:rsidR="007776A4" w:rsidRDefault="007776A4" w:rsidP="009F0943">
            <w:pPr>
              <w:ind w:left="57"/>
              <w:contextualSpacing/>
              <w:jc w:val="both"/>
              <w:rPr>
                <w:bCs/>
              </w:rPr>
            </w:pPr>
          </w:p>
          <w:p w14:paraId="4A8C9246" w14:textId="77777777" w:rsidR="007776A4" w:rsidRDefault="007776A4" w:rsidP="009F0943">
            <w:pPr>
              <w:ind w:left="57"/>
              <w:contextualSpacing/>
              <w:jc w:val="both"/>
              <w:rPr>
                <w:bCs/>
              </w:rPr>
            </w:pPr>
          </w:p>
          <w:p w14:paraId="0DD4708F" w14:textId="77777777" w:rsidR="007776A4" w:rsidRDefault="007776A4" w:rsidP="009F0943">
            <w:pPr>
              <w:ind w:left="57"/>
              <w:contextualSpacing/>
              <w:jc w:val="both"/>
              <w:rPr>
                <w:bCs/>
              </w:rPr>
            </w:pPr>
          </w:p>
          <w:p w14:paraId="29EECB5C" w14:textId="77777777" w:rsidR="007776A4" w:rsidRPr="00EC1A55" w:rsidRDefault="007776A4" w:rsidP="009F0943">
            <w:pPr>
              <w:ind w:left="57"/>
              <w:contextualSpacing/>
              <w:jc w:val="both"/>
              <w:rPr>
                <w:bCs/>
              </w:rPr>
            </w:pPr>
          </w:p>
        </w:tc>
      </w:tr>
      <w:tr w:rsidR="007776A4" w:rsidRPr="00EC1A55" w14:paraId="0E8A5FAD" w14:textId="77777777" w:rsidTr="009F0943">
        <w:tc>
          <w:tcPr>
            <w:tcW w:w="435" w:type="pct"/>
            <w:vAlign w:val="center"/>
          </w:tcPr>
          <w:p w14:paraId="0FFFF351" w14:textId="77777777" w:rsidR="007776A4" w:rsidRPr="00EC1A55" w:rsidRDefault="007776A4" w:rsidP="009F0943">
            <w:pPr>
              <w:jc w:val="both"/>
              <w:rPr>
                <w:bCs/>
              </w:rPr>
            </w:pPr>
            <w:r>
              <w:rPr>
                <w:bCs/>
              </w:rPr>
              <w:t>5.</w:t>
            </w:r>
          </w:p>
        </w:tc>
        <w:tc>
          <w:tcPr>
            <w:tcW w:w="1543" w:type="pct"/>
          </w:tcPr>
          <w:p w14:paraId="69261A4E" w14:textId="77777777" w:rsidR="007776A4" w:rsidRPr="00EC1A55" w:rsidRDefault="007776A4" w:rsidP="009F0943">
            <w:pPr>
              <w:ind w:left="57"/>
              <w:jc w:val="both"/>
              <w:rPr>
                <w:bCs/>
              </w:rPr>
            </w:pPr>
            <w:r w:rsidRPr="00EC1A55">
              <w:rPr>
                <w:bCs/>
              </w:rPr>
              <w:t>Вторая волна выбора тем ВКР либо инициативное предложение тем   студентами, все поданные заявки которых оказались отклонены</w:t>
            </w:r>
          </w:p>
        </w:tc>
        <w:tc>
          <w:tcPr>
            <w:tcW w:w="1720" w:type="pct"/>
            <w:vAlign w:val="center"/>
          </w:tcPr>
          <w:p w14:paraId="75CBFECB" w14:textId="77777777" w:rsidR="007776A4" w:rsidRPr="00EC1A55" w:rsidRDefault="007776A4" w:rsidP="009F0943">
            <w:pPr>
              <w:jc w:val="both"/>
              <w:rPr>
                <w:bCs/>
              </w:rPr>
            </w:pPr>
            <w:r>
              <w:rPr>
                <w:bCs/>
              </w:rPr>
              <w:t>С</w:t>
            </w:r>
            <w:r w:rsidRPr="00EC1A55">
              <w:rPr>
                <w:bCs/>
              </w:rPr>
              <w:t>тудент/</w:t>
            </w:r>
            <w:r>
              <w:rPr>
                <w:bCs/>
              </w:rPr>
              <w:t>А</w:t>
            </w:r>
            <w:r w:rsidRPr="00EC1A55">
              <w:rPr>
                <w:bCs/>
              </w:rPr>
              <w:t>кадемический руководитель ОП</w:t>
            </w:r>
            <w:r>
              <w:rPr>
                <w:bCs/>
              </w:rPr>
              <w:t>/</w:t>
            </w:r>
            <w:r w:rsidRPr="00EC1A55">
              <w:rPr>
                <w:bCs/>
              </w:rPr>
              <w:t xml:space="preserve">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1302" w:type="pct"/>
            <w:vAlign w:val="center"/>
          </w:tcPr>
          <w:p w14:paraId="2DFAB77F" w14:textId="4DBF403A" w:rsidR="007776A4" w:rsidRDefault="007776A4" w:rsidP="009F0943">
            <w:pPr>
              <w:jc w:val="both"/>
              <w:rPr>
                <w:bCs/>
              </w:rPr>
            </w:pPr>
            <w:r w:rsidRPr="00EC1A55">
              <w:rPr>
                <w:bCs/>
              </w:rPr>
              <w:t xml:space="preserve">С </w:t>
            </w:r>
            <w:r w:rsidR="003A6636">
              <w:rPr>
                <w:bCs/>
              </w:rPr>
              <w:t>15</w:t>
            </w:r>
            <w:r w:rsidRPr="00EC1A55">
              <w:rPr>
                <w:bCs/>
              </w:rPr>
              <w:t xml:space="preserve"> до 20 ноября текущего учебного года</w:t>
            </w:r>
          </w:p>
          <w:p w14:paraId="065E3F75" w14:textId="77777777" w:rsidR="007776A4" w:rsidRDefault="007776A4" w:rsidP="009F0943">
            <w:pPr>
              <w:ind w:left="57"/>
              <w:jc w:val="both"/>
              <w:rPr>
                <w:bCs/>
              </w:rPr>
            </w:pPr>
          </w:p>
          <w:p w14:paraId="68B52772" w14:textId="77777777" w:rsidR="007776A4" w:rsidRDefault="007776A4" w:rsidP="009F0943">
            <w:pPr>
              <w:ind w:left="57"/>
              <w:jc w:val="both"/>
              <w:rPr>
                <w:bCs/>
              </w:rPr>
            </w:pPr>
          </w:p>
          <w:p w14:paraId="08B7263F" w14:textId="77777777" w:rsidR="007776A4" w:rsidRDefault="007776A4" w:rsidP="009F0943">
            <w:pPr>
              <w:ind w:left="57"/>
              <w:jc w:val="both"/>
              <w:rPr>
                <w:bCs/>
              </w:rPr>
            </w:pPr>
          </w:p>
          <w:p w14:paraId="7542EC97" w14:textId="77777777" w:rsidR="007776A4" w:rsidRDefault="007776A4" w:rsidP="009F0943">
            <w:pPr>
              <w:ind w:left="57"/>
              <w:jc w:val="both"/>
              <w:rPr>
                <w:bCs/>
              </w:rPr>
            </w:pPr>
          </w:p>
          <w:p w14:paraId="237B556B" w14:textId="77777777" w:rsidR="007776A4" w:rsidRDefault="007776A4" w:rsidP="009F0943">
            <w:pPr>
              <w:ind w:left="57"/>
              <w:jc w:val="both"/>
              <w:rPr>
                <w:bCs/>
              </w:rPr>
            </w:pPr>
          </w:p>
          <w:p w14:paraId="4D88A763" w14:textId="77777777" w:rsidR="007776A4" w:rsidRPr="00EC1A55" w:rsidRDefault="007776A4" w:rsidP="009F0943">
            <w:pPr>
              <w:ind w:left="57"/>
              <w:jc w:val="both"/>
              <w:rPr>
                <w:bCs/>
              </w:rPr>
            </w:pPr>
          </w:p>
        </w:tc>
      </w:tr>
      <w:tr w:rsidR="007776A4" w:rsidRPr="00EC1A55" w14:paraId="3E8BC90B" w14:textId="77777777" w:rsidTr="009F0943">
        <w:tc>
          <w:tcPr>
            <w:tcW w:w="435" w:type="pct"/>
            <w:vAlign w:val="center"/>
          </w:tcPr>
          <w:p w14:paraId="6D853A19" w14:textId="77777777" w:rsidR="007776A4" w:rsidRPr="00EC1A55" w:rsidRDefault="007776A4" w:rsidP="009F0943">
            <w:pPr>
              <w:jc w:val="both"/>
              <w:rPr>
                <w:bCs/>
              </w:rPr>
            </w:pPr>
            <w:r>
              <w:rPr>
                <w:bCs/>
              </w:rPr>
              <w:t>6.</w:t>
            </w:r>
          </w:p>
        </w:tc>
        <w:tc>
          <w:tcPr>
            <w:tcW w:w="1543" w:type="pct"/>
          </w:tcPr>
          <w:p w14:paraId="2B12D183" w14:textId="77777777" w:rsidR="007776A4" w:rsidRPr="00EC1A55" w:rsidRDefault="007776A4" w:rsidP="009F0943">
            <w:pPr>
              <w:ind w:left="57"/>
              <w:jc w:val="both"/>
              <w:rPr>
                <w:bCs/>
              </w:rPr>
            </w:pPr>
            <w:r w:rsidRPr="00EC1A55">
              <w:rPr>
                <w:bCs/>
              </w:rPr>
              <w:t xml:space="preserve">Проверка наличия утвержденных </w:t>
            </w:r>
            <w:r w:rsidRPr="00EC1A55">
              <w:rPr>
                <w:bCs/>
              </w:rPr>
              <w:lastRenderedPageBreak/>
              <w:t>руководителями тем ВКР у студентов</w:t>
            </w:r>
          </w:p>
        </w:tc>
        <w:tc>
          <w:tcPr>
            <w:tcW w:w="1720" w:type="pct"/>
            <w:vAlign w:val="center"/>
          </w:tcPr>
          <w:p w14:paraId="0BFC4EF5" w14:textId="77777777" w:rsidR="007776A4" w:rsidRDefault="007776A4" w:rsidP="009F0943">
            <w:pPr>
              <w:jc w:val="both"/>
              <w:rPr>
                <w:bCs/>
              </w:rPr>
            </w:pPr>
            <w:r>
              <w:rPr>
                <w:bCs/>
              </w:rPr>
              <w:lastRenderedPageBreak/>
              <w:t>У</w:t>
            </w:r>
            <w:r w:rsidRPr="00EC1A55">
              <w:rPr>
                <w:bCs/>
              </w:rPr>
              <w:t>чебный офис ОП</w:t>
            </w:r>
          </w:p>
          <w:p w14:paraId="696DC19A" w14:textId="77777777" w:rsidR="007776A4" w:rsidRPr="00EC1A55" w:rsidRDefault="007776A4" w:rsidP="009F0943">
            <w:pPr>
              <w:ind w:left="57"/>
              <w:jc w:val="both"/>
              <w:rPr>
                <w:bCs/>
              </w:rPr>
            </w:pPr>
          </w:p>
        </w:tc>
        <w:tc>
          <w:tcPr>
            <w:tcW w:w="1302" w:type="pct"/>
            <w:vAlign w:val="center"/>
          </w:tcPr>
          <w:p w14:paraId="32A91E6B" w14:textId="77777777" w:rsidR="007776A4" w:rsidRPr="00EC1A55" w:rsidRDefault="007776A4" w:rsidP="009F0943">
            <w:pPr>
              <w:jc w:val="both"/>
              <w:rPr>
                <w:bCs/>
              </w:rPr>
            </w:pPr>
            <w:r w:rsidRPr="00EC1A55">
              <w:rPr>
                <w:bCs/>
              </w:rPr>
              <w:t>С 20 ноября до 15 декабря</w:t>
            </w:r>
          </w:p>
          <w:p w14:paraId="1D00B0CF" w14:textId="77777777" w:rsidR="007776A4" w:rsidRPr="00EC1A55" w:rsidRDefault="007776A4" w:rsidP="009F0943">
            <w:pPr>
              <w:ind w:left="57"/>
              <w:jc w:val="both"/>
              <w:rPr>
                <w:bCs/>
              </w:rPr>
            </w:pPr>
            <w:r w:rsidRPr="00EC1A55">
              <w:rPr>
                <w:bCs/>
              </w:rPr>
              <w:lastRenderedPageBreak/>
              <w:t>текущего учебного года</w:t>
            </w:r>
          </w:p>
        </w:tc>
      </w:tr>
      <w:tr w:rsidR="007776A4" w:rsidRPr="00EC1A55" w14:paraId="0328C4B8" w14:textId="77777777" w:rsidTr="009F0943">
        <w:tc>
          <w:tcPr>
            <w:tcW w:w="435" w:type="pct"/>
            <w:vAlign w:val="center"/>
          </w:tcPr>
          <w:p w14:paraId="13AC8EA7" w14:textId="77777777" w:rsidR="007776A4" w:rsidRPr="00EC1A55" w:rsidRDefault="007776A4" w:rsidP="009F0943">
            <w:pPr>
              <w:jc w:val="both"/>
              <w:rPr>
                <w:bCs/>
              </w:rPr>
            </w:pPr>
            <w:r>
              <w:rPr>
                <w:bCs/>
              </w:rPr>
              <w:lastRenderedPageBreak/>
              <w:t>7.</w:t>
            </w:r>
          </w:p>
        </w:tc>
        <w:tc>
          <w:tcPr>
            <w:tcW w:w="1543" w:type="pct"/>
          </w:tcPr>
          <w:p w14:paraId="5DE96679" w14:textId="77777777" w:rsidR="007776A4" w:rsidRPr="00EC1A55" w:rsidRDefault="007776A4" w:rsidP="009F0943">
            <w:pPr>
              <w:ind w:left="57"/>
              <w:contextualSpacing/>
              <w:jc w:val="both"/>
              <w:rPr>
                <w:bCs/>
              </w:rPr>
            </w:pPr>
            <w:r w:rsidRPr="00EC1A55">
              <w:rPr>
                <w:bCs/>
              </w:rPr>
              <w:t>Утверждение тем ВКР в ИУП студентов</w:t>
            </w:r>
            <w:r>
              <w:rPr>
                <w:bCs/>
              </w:rPr>
              <w:t>;</w:t>
            </w:r>
          </w:p>
          <w:p w14:paraId="5E0D0693" w14:textId="77777777" w:rsidR="007776A4" w:rsidRPr="00EC1A55" w:rsidRDefault="007776A4" w:rsidP="009F0943">
            <w:pPr>
              <w:ind w:left="57"/>
              <w:contextualSpacing/>
              <w:jc w:val="both"/>
              <w:rPr>
                <w:bCs/>
              </w:rPr>
            </w:pPr>
            <w:r w:rsidRPr="00EC1A55">
              <w:rPr>
                <w:bCs/>
              </w:rPr>
              <w:t>Закрепление тем и руководителей ВКР за студентами приказом</w:t>
            </w:r>
          </w:p>
        </w:tc>
        <w:tc>
          <w:tcPr>
            <w:tcW w:w="1720" w:type="pct"/>
            <w:vAlign w:val="center"/>
          </w:tcPr>
          <w:p w14:paraId="34C20E58" w14:textId="77777777" w:rsidR="007776A4" w:rsidRDefault="007776A4" w:rsidP="009F0943">
            <w:pPr>
              <w:contextualSpacing/>
              <w:jc w:val="both"/>
              <w:rPr>
                <w:bCs/>
              </w:rPr>
            </w:pPr>
            <w:r>
              <w:rPr>
                <w:bCs/>
              </w:rPr>
              <w:t>У</w:t>
            </w:r>
            <w:r w:rsidRPr="00EC1A55">
              <w:rPr>
                <w:bCs/>
              </w:rPr>
              <w:t>чебный офис ОП</w:t>
            </w:r>
          </w:p>
          <w:p w14:paraId="13AD10C0" w14:textId="77777777" w:rsidR="007776A4" w:rsidRDefault="007776A4" w:rsidP="009F0943">
            <w:pPr>
              <w:ind w:left="57"/>
              <w:contextualSpacing/>
              <w:jc w:val="both"/>
              <w:rPr>
                <w:bCs/>
              </w:rPr>
            </w:pPr>
          </w:p>
          <w:p w14:paraId="716853DD" w14:textId="77777777" w:rsidR="007776A4" w:rsidRDefault="007776A4" w:rsidP="009F0943">
            <w:pPr>
              <w:ind w:left="57"/>
              <w:contextualSpacing/>
              <w:jc w:val="both"/>
              <w:rPr>
                <w:bCs/>
              </w:rPr>
            </w:pPr>
          </w:p>
          <w:p w14:paraId="4A663561" w14:textId="77777777" w:rsidR="007776A4" w:rsidRDefault="007776A4" w:rsidP="009F0943">
            <w:pPr>
              <w:ind w:left="57"/>
              <w:contextualSpacing/>
              <w:jc w:val="both"/>
              <w:rPr>
                <w:bCs/>
              </w:rPr>
            </w:pPr>
          </w:p>
          <w:p w14:paraId="4E1A99E3" w14:textId="77777777" w:rsidR="007776A4" w:rsidRPr="00EC1A55" w:rsidRDefault="007776A4" w:rsidP="009F0943">
            <w:pPr>
              <w:ind w:left="57"/>
              <w:contextualSpacing/>
              <w:jc w:val="both"/>
              <w:rPr>
                <w:bCs/>
              </w:rPr>
            </w:pPr>
          </w:p>
        </w:tc>
        <w:tc>
          <w:tcPr>
            <w:tcW w:w="1302" w:type="pct"/>
            <w:vAlign w:val="center"/>
          </w:tcPr>
          <w:p w14:paraId="6D8E7686" w14:textId="77777777" w:rsidR="007776A4" w:rsidRDefault="007776A4" w:rsidP="009F0943">
            <w:pPr>
              <w:contextualSpacing/>
              <w:jc w:val="both"/>
              <w:rPr>
                <w:bCs/>
              </w:rPr>
            </w:pPr>
            <w:r w:rsidRPr="00EC1A55">
              <w:rPr>
                <w:bCs/>
              </w:rPr>
              <w:t>Не позднее 15 декабря текущего учебного года</w:t>
            </w:r>
          </w:p>
          <w:p w14:paraId="0D65E373" w14:textId="77777777" w:rsidR="007776A4" w:rsidRDefault="007776A4" w:rsidP="009F0943">
            <w:pPr>
              <w:ind w:left="57"/>
              <w:contextualSpacing/>
              <w:jc w:val="both"/>
              <w:rPr>
                <w:bCs/>
              </w:rPr>
            </w:pPr>
          </w:p>
          <w:p w14:paraId="18D3747E" w14:textId="77777777" w:rsidR="007776A4" w:rsidRPr="00EC1A55" w:rsidRDefault="007776A4" w:rsidP="009F0943">
            <w:pPr>
              <w:ind w:left="57"/>
              <w:contextualSpacing/>
              <w:jc w:val="both"/>
              <w:rPr>
                <w:bCs/>
              </w:rPr>
            </w:pPr>
          </w:p>
        </w:tc>
      </w:tr>
    </w:tbl>
    <w:p w14:paraId="4E0F6A22" w14:textId="77777777" w:rsidR="007776A4" w:rsidRDefault="007776A4" w:rsidP="007776A4">
      <w:pPr>
        <w:rPr>
          <w:b/>
        </w:rPr>
      </w:pPr>
    </w:p>
    <w:p w14:paraId="40678966" w14:textId="77777777" w:rsidR="007776A4" w:rsidRDefault="007776A4" w:rsidP="007776A4">
      <w:pPr>
        <w:ind w:left="3540" w:firstLine="571"/>
        <w:rPr>
          <w:b/>
        </w:rPr>
      </w:pPr>
    </w:p>
    <w:p w14:paraId="5F0EDFE0" w14:textId="77777777" w:rsidR="007776A4" w:rsidRDefault="007776A4" w:rsidP="007776A4">
      <w:pPr>
        <w:ind w:left="3540" w:firstLine="571"/>
        <w:rPr>
          <w:b/>
        </w:rPr>
      </w:pPr>
    </w:p>
    <w:p w14:paraId="58AF7BB3" w14:textId="77777777" w:rsidR="007776A4" w:rsidRDefault="007776A4" w:rsidP="007776A4">
      <w:pPr>
        <w:ind w:left="3540" w:firstLine="571"/>
        <w:rPr>
          <w:b/>
        </w:rPr>
      </w:pPr>
    </w:p>
    <w:p w14:paraId="5F296E5F" w14:textId="77777777" w:rsidR="007776A4" w:rsidRDefault="007776A4" w:rsidP="007776A4">
      <w:pPr>
        <w:ind w:left="3540" w:firstLine="571"/>
        <w:rPr>
          <w:b/>
        </w:rPr>
      </w:pPr>
    </w:p>
    <w:p w14:paraId="537C2560" w14:textId="77777777" w:rsidR="007776A4" w:rsidRDefault="007776A4" w:rsidP="007776A4">
      <w:pPr>
        <w:ind w:left="3540" w:firstLine="571"/>
        <w:rPr>
          <w:b/>
        </w:rPr>
      </w:pPr>
    </w:p>
    <w:p w14:paraId="5CB2BF2C" w14:textId="77777777" w:rsidR="007776A4" w:rsidRDefault="007776A4" w:rsidP="007776A4">
      <w:pPr>
        <w:ind w:left="3540" w:firstLine="571"/>
        <w:rPr>
          <w:b/>
        </w:rPr>
      </w:pPr>
    </w:p>
    <w:p w14:paraId="505CD905" w14:textId="77777777" w:rsidR="007776A4" w:rsidRDefault="007776A4" w:rsidP="007776A4">
      <w:pPr>
        <w:ind w:left="3540" w:firstLine="571"/>
        <w:rPr>
          <w:b/>
        </w:rPr>
      </w:pPr>
    </w:p>
    <w:p w14:paraId="14FE6D16" w14:textId="77777777" w:rsidR="007776A4" w:rsidRDefault="007776A4" w:rsidP="007776A4">
      <w:pPr>
        <w:ind w:left="3540" w:firstLine="571"/>
        <w:rPr>
          <w:b/>
        </w:rPr>
      </w:pPr>
    </w:p>
    <w:p w14:paraId="7FAB976A" w14:textId="77777777" w:rsidR="007776A4" w:rsidRDefault="007776A4" w:rsidP="007776A4">
      <w:pPr>
        <w:ind w:left="3540" w:firstLine="571"/>
        <w:rPr>
          <w:b/>
        </w:rPr>
      </w:pPr>
    </w:p>
    <w:p w14:paraId="74DCC713" w14:textId="77777777" w:rsidR="007776A4" w:rsidRDefault="007776A4" w:rsidP="007776A4">
      <w:pPr>
        <w:ind w:left="3540" w:firstLine="571"/>
        <w:rPr>
          <w:b/>
        </w:rPr>
      </w:pPr>
    </w:p>
    <w:p w14:paraId="54CE109F" w14:textId="77777777" w:rsidR="007776A4" w:rsidRDefault="007776A4" w:rsidP="007776A4">
      <w:pPr>
        <w:ind w:left="3540" w:firstLine="571"/>
        <w:rPr>
          <w:b/>
        </w:rPr>
      </w:pPr>
    </w:p>
    <w:p w14:paraId="0060932F" w14:textId="77777777" w:rsidR="007776A4" w:rsidRDefault="007776A4" w:rsidP="007776A4">
      <w:pPr>
        <w:ind w:left="3540" w:firstLine="571"/>
        <w:rPr>
          <w:b/>
        </w:rPr>
      </w:pPr>
    </w:p>
    <w:p w14:paraId="13FB2960" w14:textId="77777777" w:rsidR="007776A4" w:rsidRDefault="007776A4" w:rsidP="007776A4">
      <w:pPr>
        <w:ind w:left="3540" w:firstLine="571"/>
        <w:rPr>
          <w:b/>
        </w:rPr>
      </w:pPr>
    </w:p>
    <w:p w14:paraId="256EFD4D" w14:textId="77777777" w:rsidR="007776A4" w:rsidRDefault="007776A4" w:rsidP="007776A4">
      <w:pPr>
        <w:ind w:left="3540" w:firstLine="571"/>
        <w:rPr>
          <w:b/>
        </w:rPr>
      </w:pPr>
    </w:p>
    <w:p w14:paraId="2DF84860" w14:textId="77777777" w:rsidR="007776A4" w:rsidRDefault="007776A4" w:rsidP="007776A4">
      <w:pPr>
        <w:ind w:left="3540" w:firstLine="571"/>
        <w:rPr>
          <w:b/>
        </w:rPr>
      </w:pPr>
    </w:p>
    <w:p w14:paraId="28FD48EB" w14:textId="77777777" w:rsidR="007776A4" w:rsidRDefault="007776A4" w:rsidP="007776A4">
      <w:pPr>
        <w:ind w:left="3540" w:firstLine="571"/>
        <w:rPr>
          <w:b/>
        </w:rPr>
      </w:pPr>
    </w:p>
    <w:p w14:paraId="17E32223" w14:textId="77777777" w:rsidR="007776A4" w:rsidRDefault="007776A4" w:rsidP="007776A4">
      <w:pPr>
        <w:ind w:left="3540" w:firstLine="571"/>
        <w:rPr>
          <w:b/>
        </w:rPr>
      </w:pPr>
    </w:p>
    <w:p w14:paraId="7FA1461E" w14:textId="77777777" w:rsidR="007776A4" w:rsidRDefault="007776A4" w:rsidP="007776A4">
      <w:pPr>
        <w:ind w:left="3540" w:firstLine="571"/>
        <w:rPr>
          <w:b/>
        </w:rPr>
      </w:pPr>
    </w:p>
    <w:p w14:paraId="690BEFF2" w14:textId="77777777" w:rsidR="007776A4" w:rsidRDefault="007776A4" w:rsidP="007776A4">
      <w:pPr>
        <w:ind w:left="3540" w:firstLine="571"/>
        <w:rPr>
          <w:b/>
        </w:rPr>
      </w:pPr>
    </w:p>
    <w:p w14:paraId="0A010B48" w14:textId="77777777" w:rsidR="007776A4" w:rsidRDefault="007776A4" w:rsidP="007776A4">
      <w:pPr>
        <w:ind w:left="3540" w:firstLine="571"/>
        <w:rPr>
          <w:b/>
        </w:rPr>
      </w:pPr>
    </w:p>
    <w:p w14:paraId="651A8000" w14:textId="77777777" w:rsidR="007776A4" w:rsidRDefault="007776A4" w:rsidP="007776A4">
      <w:pPr>
        <w:ind w:left="3540" w:firstLine="571"/>
        <w:rPr>
          <w:b/>
        </w:rPr>
      </w:pPr>
    </w:p>
    <w:p w14:paraId="44AD7EB4" w14:textId="77777777" w:rsidR="007776A4" w:rsidRDefault="007776A4" w:rsidP="007776A4">
      <w:pPr>
        <w:ind w:left="3540" w:firstLine="571"/>
        <w:rPr>
          <w:b/>
        </w:rPr>
      </w:pPr>
    </w:p>
    <w:p w14:paraId="4EE29F26" w14:textId="77777777" w:rsidR="007776A4" w:rsidRDefault="007776A4" w:rsidP="007776A4">
      <w:pPr>
        <w:ind w:left="3540" w:firstLine="571"/>
        <w:rPr>
          <w:b/>
        </w:rPr>
      </w:pPr>
    </w:p>
    <w:p w14:paraId="670053E3" w14:textId="77777777" w:rsidR="007776A4" w:rsidRDefault="007776A4" w:rsidP="007776A4">
      <w:pPr>
        <w:ind w:left="2832" w:firstLine="708"/>
        <w:rPr>
          <w:b/>
          <w:bCs/>
        </w:rPr>
      </w:pPr>
    </w:p>
    <w:p w14:paraId="129F1890" w14:textId="77777777" w:rsidR="007776A4" w:rsidRDefault="007776A4" w:rsidP="007776A4">
      <w:pPr>
        <w:ind w:left="2832" w:firstLine="708"/>
        <w:rPr>
          <w:b/>
          <w:bCs/>
        </w:rPr>
      </w:pPr>
    </w:p>
    <w:p w14:paraId="7C7E11C5" w14:textId="77777777" w:rsidR="007776A4" w:rsidRDefault="007776A4" w:rsidP="007776A4">
      <w:pPr>
        <w:ind w:left="2832" w:firstLine="708"/>
        <w:rPr>
          <w:b/>
          <w:bCs/>
        </w:rPr>
      </w:pPr>
    </w:p>
    <w:p w14:paraId="0B7C9B05" w14:textId="77777777" w:rsidR="007776A4" w:rsidRDefault="007776A4" w:rsidP="007776A4">
      <w:pPr>
        <w:ind w:left="2832" w:firstLine="708"/>
        <w:rPr>
          <w:b/>
          <w:bCs/>
        </w:rPr>
      </w:pPr>
    </w:p>
    <w:p w14:paraId="4653CA62" w14:textId="77777777" w:rsidR="007776A4" w:rsidRDefault="007776A4" w:rsidP="007776A4">
      <w:pPr>
        <w:ind w:left="2832" w:firstLine="708"/>
        <w:rPr>
          <w:b/>
          <w:bCs/>
        </w:rPr>
      </w:pPr>
    </w:p>
    <w:p w14:paraId="1787FAF4" w14:textId="77777777" w:rsidR="007776A4" w:rsidRDefault="007776A4" w:rsidP="007776A4">
      <w:pPr>
        <w:ind w:left="2832" w:firstLine="708"/>
        <w:rPr>
          <w:b/>
          <w:bCs/>
        </w:rPr>
      </w:pPr>
    </w:p>
    <w:p w14:paraId="56B324F3" w14:textId="77777777" w:rsidR="007776A4" w:rsidRDefault="007776A4" w:rsidP="007776A4">
      <w:pPr>
        <w:ind w:left="2832" w:firstLine="708"/>
        <w:rPr>
          <w:b/>
          <w:bCs/>
        </w:rPr>
      </w:pPr>
    </w:p>
    <w:p w14:paraId="319D74F7" w14:textId="77777777" w:rsidR="007776A4" w:rsidRDefault="007776A4" w:rsidP="007776A4">
      <w:pPr>
        <w:ind w:left="2832" w:firstLine="708"/>
        <w:rPr>
          <w:b/>
          <w:bCs/>
        </w:rPr>
      </w:pPr>
    </w:p>
    <w:p w14:paraId="009CF6C9" w14:textId="77777777" w:rsidR="007776A4" w:rsidRDefault="007776A4" w:rsidP="007776A4">
      <w:pPr>
        <w:ind w:left="2832" w:firstLine="708"/>
        <w:rPr>
          <w:b/>
          <w:bCs/>
        </w:rPr>
      </w:pPr>
    </w:p>
    <w:p w14:paraId="20B42256" w14:textId="77777777" w:rsidR="007776A4" w:rsidRDefault="007776A4" w:rsidP="007776A4">
      <w:pPr>
        <w:ind w:left="2832" w:firstLine="708"/>
        <w:rPr>
          <w:b/>
          <w:bCs/>
        </w:rPr>
      </w:pPr>
    </w:p>
    <w:p w14:paraId="39960241" w14:textId="77777777" w:rsidR="007776A4" w:rsidRDefault="007776A4" w:rsidP="007776A4">
      <w:pPr>
        <w:ind w:left="2832" w:firstLine="708"/>
        <w:rPr>
          <w:b/>
          <w:bCs/>
        </w:rPr>
      </w:pPr>
    </w:p>
    <w:p w14:paraId="4AE141C1" w14:textId="77777777" w:rsidR="007776A4" w:rsidRDefault="007776A4" w:rsidP="007776A4">
      <w:pPr>
        <w:ind w:left="2832" w:firstLine="708"/>
        <w:rPr>
          <w:b/>
          <w:bCs/>
        </w:rPr>
      </w:pPr>
    </w:p>
    <w:p w14:paraId="3EA46BDF" w14:textId="77777777" w:rsidR="007776A4" w:rsidRDefault="007776A4" w:rsidP="007776A4">
      <w:pPr>
        <w:ind w:left="2832" w:firstLine="708"/>
        <w:rPr>
          <w:b/>
          <w:bCs/>
        </w:rPr>
      </w:pPr>
    </w:p>
    <w:p w14:paraId="44CB0CEC" w14:textId="77777777" w:rsidR="007776A4" w:rsidRDefault="007776A4" w:rsidP="007776A4">
      <w:pPr>
        <w:ind w:left="2832" w:firstLine="708"/>
        <w:rPr>
          <w:b/>
          <w:bCs/>
        </w:rPr>
      </w:pPr>
    </w:p>
    <w:p w14:paraId="3CBB9B71" w14:textId="77777777" w:rsidR="007776A4" w:rsidRDefault="007776A4" w:rsidP="007776A4">
      <w:pPr>
        <w:ind w:left="2832" w:firstLine="708"/>
        <w:rPr>
          <w:b/>
          <w:bCs/>
        </w:rPr>
      </w:pPr>
    </w:p>
    <w:p w14:paraId="04471280" w14:textId="77777777" w:rsidR="007776A4" w:rsidRDefault="007776A4" w:rsidP="007776A4">
      <w:pPr>
        <w:ind w:left="2832" w:firstLine="708"/>
        <w:rPr>
          <w:b/>
          <w:bCs/>
        </w:rPr>
      </w:pPr>
    </w:p>
    <w:p w14:paraId="359D60D0" w14:textId="77777777" w:rsidR="007776A4" w:rsidRDefault="007776A4" w:rsidP="007776A4">
      <w:pPr>
        <w:ind w:left="2832" w:firstLine="708"/>
        <w:rPr>
          <w:b/>
          <w:bCs/>
        </w:rPr>
      </w:pPr>
    </w:p>
    <w:p w14:paraId="7197DAC2" w14:textId="77777777" w:rsidR="007776A4" w:rsidRDefault="007776A4" w:rsidP="007776A4">
      <w:pPr>
        <w:ind w:left="2832" w:firstLine="708"/>
        <w:rPr>
          <w:b/>
          <w:bCs/>
        </w:rPr>
      </w:pPr>
    </w:p>
    <w:p w14:paraId="69B04474" w14:textId="77777777" w:rsidR="007776A4" w:rsidRDefault="007776A4" w:rsidP="007776A4">
      <w:pPr>
        <w:ind w:left="2832" w:firstLine="708"/>
        <w:rPr>
          <w:b/>
          <w:bCs/>
        </w:rPr>
      </w:pPr>
    </w:p>
    <w:p w14:paraId="2A3EF946" w14:textId="77777777" w:rsidR="007776A4" w:rsidRDefault="007776A4" w:rsidP="007776A4">
      <w:pPr>
        <w:ind w:left="2832" w:firstLine="708"/>
        <w:rPr>
          <w:b/>
          <w:bCs/>
        </w:rPr>
      </w:pPr>
    </w:p>
    <w:p w14:paraId="4CEDB1D2" w14:textId="77777777" w:rsidR="007776A4" w:rsidRDefault="007776A4" w:rsidP="007776A4">
      <w:pPr>
        <w:ind w:left="2832" w:firstLine="708"/>
        <w:rPr>
          <w:b/>
          <w:bCs/>
        </w:rPr>
      </w:pPr>
    </w:p>
    <w:p w14:paraId="55CB9264" w14:textId="77777777" w:rsidR="007776A4" w:rsidRPr="003E4C60" w:rsidRDefault="007776A4" w:rsidP="007776A4">
      <w:pPr>
        <w:ind w:left="2124" w:firstLine="708"/>
        <w:rPr>
          <w:b/>
          <w:bCs/>
        </w:rPr>
      </w:pPr>
      <w:r w:rsidRPr="003E4C60">
        <w:rPr>
          <w:b/>
          <w:bCs/>
        </w:rPr>
        <w:lastRenderedPageBreak/>
        <w:t xml:space="preserve">Приложение </w:t>
      </w:r>
      <w:r>
        <w:rPr>
          <w:b/>
          <w:bCs/>
        </w:rPr>
        <w:t>2</w:t>
      </w:r>
      <w:r w:rsidRPr="003E4C60">
        <w:rPr>
          <w:b/>
          <w:bCs/>
        </w:rPr>
        <w:t xml:space="preserve"> </w:t>
      </w:r>
    </w:p>
    <w:p w14:paraId="7DBBDCA4" w14:textId="77777777" w:rsidR="007776A4" w:rsidRPr="003E4C60" w:rsidRDefault="007776A4" w:rsidP="007776A4">
      <w:pPr>
        <w:tabs>
          <w:tab w:val="left" w:pos="426"/>
        </w:tabs>
        <w:ind w:right="567"/>
        <w:rPr>
          <w:b/>
        </w:rPr>
      </w:pPr>
      <w:r>
        <w:tab/>
      </w:r>
      <w:r>
        <w:tab/>
      </w:r>
      <w:r>
        <w:tab/>
      </w:r>
      <w:r>
        <w:tab/>
      </w:r>
      <w:r>
        <w:tab/>
      </w:r>
      <w:r w:rsidRPr="003E4C60">
        <w:t>к</w:t>
      </w:r>
      <w:r w:rsidRPr="003E4C60">
        <w:rPr>
          <w:bCs/>
        </w:rPr>
        <w:t xml:space="preserve"> Методическим </w:t>
      </w:r>
      <w:r>
        <w:rPr>
          <w:bCs/>
        </w:rPr>
        <w:t>рекомендациям</w:t>
      </w:r>
      <w:r w:rsidRPr="003E4C60">
        <w:rPr>
          <w:bCs/>
        </w:rPr>
        <w:t xml:space="preserve"> по подготовке ВКР</w:t>
      </w:r>
    </w:p>
    <w:p w14:paraId="2B0C895F" w14:textId="77777777" w:rsidR="007776A4" w:rsidRDefault="007776A4" w:rsidP="007776A4">
      <w:pPr>
        <w:tabs>
          <w:tab w:val="left" w:pos="426"/>
        </w:tabs>
        <w:ind w:right="567"/>
        <w:jc w:val="center"/>
        <w:rPr>
          <w:b/>
        </w:rPr>
      </w:pPr>
    </w:p>
    <w:p w14:paraId="1AFEDCDA" w14:textId="77777777" w:rsidR="007776A4" w:rsidRDefault="007776A4" w:rsidP="007776A4">
      <w:pPr>
        <w:tabs>
          <w:tab w:val="left" w:pos="426"/>
        </w:tabs>
        <w:ind w:right="567"/>
        <w:jc w:val="center"/>
        <w:rPr>
          <w:b/>
        </w:rPr>
      </w:pPr>
    </w:p>
    <w:p w14:paraId="3E6B5AC8" w14:textId="77777777" w:rsidR="007776A4" w:rsidRPr="00F57118" w:rsidRDefault="007776A4" w:rsidP="007776A4">
      <w:pPr>
        <w:tabs>
          <w:tab w:val="left" w:pos="426"/>
        </w:tabs>
        <w:ind w:right="567"/>
        <w:jc w:val="center"/>
        <w:rPr>
          <w:b/>
        </w:rPr>
      </w:pPr>
      <w:r>
        <w:rPr>
          <w:b/>
        </w:rPr>
        <w:t>Образец</w:t>
      </w:r>
      <w:r w:rsidRPr="00F57118">
        <w:rPr>
          <w:b/>
        </w:rPr>
        <w:t xml:space="preserve"> задания на выполнение </w:t>
      </w:r>
      <w:r>
        <w:rPr>
          <w:b/>
        </w:rPr>
        <w:t>ЭПП (ВКР)</w:t>
      </w:r>
      <w:r w:rsidRPr="00F57118">
        <w:rPr>
          <w:b/>
        </w:rPr>
        <w:t>, заполняем</w:t>
      </w:r>
      <w:r>
        <w:rPr>
          <w:b/>
        </w:rPr>
        <w:t>ого</w:t>
      </w:r>
      <w:r w:rsidRPr="00F57118">
        <w:rPr>
          <w:b/>
        </w:rPr>
        <w:t xml:space="preserve"> в электронной информационно-образовательной системе </w:t>
      </w:r>
      <w:r>
        <w:rPr>
          <w:b/>
        </w:rPr>
        <w:t xml:space="preserve">(ЭИОС) </w:t>
      </w:r>
      <w:r w:rsidRPr="00F57118">
        <w:rPr>
          <w:b/>
        </w:rPr>
        <w:t>НИУ ВШЭ</w:t>
      </w:r>
    </w:p>
    <w:p w14:paraId="37867E5A" w14:textId="77777777" w:rsidR="007776A4" w:rsidRPr="00F57118" w:rsidRDefault="007776A4" w:rsidP="007776A4">
      <w:pPr>
        <w:ind w:right="567"/>
        <w:jc w:val="center"/>
      </w:pPr>
    </w:p>
    <w:p w14:paraId="3DAA186A" w14:textId="77777777" w:rsidR="007776A4" w:rsidRDefault="007776A4" w:rsidP="007776A4">
      <w:pPr>
        <w:ind w:right="567"/>
        <w:jc w:val="center"/>
        <w:rPr>
          <w:b/>
          <w:bCs/>
        </w:rPr>
      </w:pPr>
    </w:p>
    <w:p w14:paraId="41776C8E" w14:textId="77777777" w:rsidR="007776A4" w:rsidRPr="00C73D4D" w:rsidRDefault="007776A4" w:rsidP="007776A4">
      <w:pPr>
        <w:ind w:right="567"/>
        <w:jc w:val="center"/>
        <w:rPr>
          <w:b/>
          <w:bCs/>
        </w:rPr>
      </w:pPr>
      <w:r w:rsidRPr="00C73D4D">
        <w:rPr>
          <w:b/>
          <w:bCs/>
        </w:rPr>
        <w:t xml:space="preserve">Федеральное государственное автономное образовательное учреждение </w:t>
      </w:r>
    </w:p>
    <w:p w14:paraId="1D8C5975" w14:textId="77777777" w:rsidR="007776A4" w:rsidRPr="00C73D4D" w:rsidRDefault="007776A4" w:rsidP="007776A4">
      <w:pPr>
        <w:ind w:right="567"/>
        <w:jc w:val="center"/>
        <w:rPr>
          <w:b/>
          <w:bCs/>
        </w:rPr>
      </w:pPr>
      <w:r w:rsidRPr="00C73D4D">
        <w:rPr>
          <w:b/>
          <w:bCs/>
        </w:rPr>
        <w:t>высшего образования</w:t>
      </w:r>
    </w:p>
    <w:p w14:paraId="2C509720" w14:textId="77777777" w:rsidR="007776A4" w:rsidRDefault="007776A4" w:rsidP="007776A4">
      <w:pPr>
        <w:ind w:right="567"/>
        <w:jc w:val="center"/>
        <w:rPr>
          <w:b/>
          <w:bCs/>
        </w:rPr>
      </w:pPr>
    </w:p>
    <w:p w14:paraId="2AC27441" w14:textId="77777777" w:rsidR="007776A4" w:rsidRDefault="007776A4" w:rsidP="007776A4">
      <w:pPr>
        <w:ind w:right="567"/>
        <w:jc w:val="center"/>
        <w:rPr>
          <w:b/>
          <w:bCs/>
        </w:rPr>
      </w:pPr>
      <w:r w:rsidRPr="00C73D4D">
        <w:rPr>
          <w:b/>
          <w:bCs/>
        </w:rPr>
        <w:t xml:space="preserve">Национальный исследовательский университет </w:t>
      </w:r>
    </w:p>
    <w:p w14:paraId="00F29BFD" w14:textId="77777777" w:rsidR="007776A4" w:rsidRPr="00C73D4D" w:rsidRDefault="007776A4" w:rsidP="007776A4">
      <w:pPr>
        <w:ind w:right="567"/>
        <w:jc w:val="center"/>
        <w:rPr>
          <w:b/>
          <w:bCs/>
        </w:rPr>
      </w:pPr>
      <w:r w:rsidRPr="00C73D4D">
        <w:rPr>
          <w:b/>
          <w:bCs/>
        </w:rPr>
        <w:t>«Высшая школа экономики»</w:t>
      </w:r>
    </w:p>
    <w:p w14:paraId="7656D920" w14:textId="77777777" w:rsidR="007776A4" w:rsidRPr="00F57118" w:rsidRDefault="007776A4" w:rsidP="007776A4">
      <w:pPr>
        <w:ind w:right="567"/>
      </w:pPr>
    </w:p>
    <w:p w14:paraId="7CD4A4DF" w14:textId="77777777" w:rsidR="007776A4" w:rsidRDefault="007776A4" w:rsidP="007776A4">
      <w:pPr>
        <w:ind w:right="567"/>
        <w:jc w:val="center"/>
        <w:rPr>
          <w:b/>
        </w:rPr>
      </w:pPr>
    </w:p>
    <w:p w14:paraId="04C5FB52" w14:textId="77777777" w:rsidR="007776A4" w:rsidRDefault="007776A4" w:rsidP="007776A4">
      <w:pPr>
        <w:ind w:right="567"/>
        <w:jc w:val="center"/>
        <w:rPr>
          <w:b/>
        </w:rPr>
      </w:pPr>
    </w:p>
    <w:p w14:paraId="3A473974" w14:textId="77777777" w:rsidR="007776A4" w:rsidRPr="00F57118" w:rsidRDefault="007776A4" w:rsidP="007776A4">
      <w:pPr>
        <w:ind w:right="567"/>
        <w:jc w:val="center"/>
        <w:rPr>
          <w:b/>
        </w:rPr>
      </w:pPr>
      <w:r w:rsidRPr="00F57118">
        <w:rPr>
          <w:b/>
        </w:rPr>
        <w:t xml:space="preserve">ЗАДАНИЕ НА ВЫПОЛНЕНИЕ </w:t>
      </w:r>
      <w:r>
        <w:rPr>
          <w:b/>
        </w:rPr>
        <w:t>ЭПП (ВКР)</w:t>
      </w:r>
    </w:p>
    <w:p w14:paraId="5973E79D" w14:textId="77777777" w:rsidR="007776A4" w:rsidRPr="00F57118" w:rsidRDefault="007776A4" w:rsidP="007776A4">
      <w:pPr>
        <w:ind w:right="567"/>
        <w:jc w:val="center"/>
      </w:pPr>
      <w:r w:rsidRPr="00F57118">
        <w:t>студента 2 курса очной формы обучения</w:t>
      </w:r>
    </w:p>
    <w:p w14:paraId="4E894F05" w14:textId="77777777" w:rsidR="007776A4" w:rsidRPr="00F57118" w:rsidRDefault="007776A4" w:rsidP="007776A4">
      <w:pPr>
        <w:ind w:right="567"/>
        <w:jc w:val="center"/>
        <w:rPr>
          <w:i/>
        </w:rPr>
      </w:pPr>
      <w:r w:rsidRPr="00F57118">
        <w:rPr>
          <w:i/>
        </w:rPr>
        <w:t>(нужное подчеркнуть)</w:t>
      </w:r>
    </w:p>
    <w:p w14:paraId="04A95C9E" w14:textId="77777777" w:rsidR="007776A4" w:rsidRDefault="007776A4" w:rsidP="007776A4">
      <w:pPr>
        <w:ind w:right="567"/>
        <w:jc w:val="center"/>
        <w:rPr>
          <w:b/>
          <w:bCs/>
        </w:rPr>
      </w:pPr>
    </w:p>
    <w:p w14:paraId="7052DF27" w14:textId="77777777" w:rsidR="007776A4" w:rsidRPr="00F57118" w:rsidRDefault="007776A4" w:rsidP="007776A4">
      <w:pPr>
        <w:ind w:right="567"/>
        <w:jc w:val="center"/>
        <w:rPr>
          <w:i/>
        </w:rPr>
      </w:pPr>
      <w:r w:rsidRPr="00F57118">
        <w:rPr>
          <w:b/>
          <w:bCs/>
        </w:rPr>
        <w:t>Иванов</w:t>
      </w:r>
      <w:r>
        <w:rPr>
          <w:b/>
          <w:bCs/>
        </w:rPr>
        <w:t>а</w:t>
      </w:r>
      <w:r w:rsidRPr="00F57118">
        <w:rPr>
          <w:b/>
          <w:bCs/>
        </w:rPr>
        <w:t xml:space="preserve"> Иван</w:t>
      </w:r>
      <w:r>
        <w:rPr>
          <w:b/>
          <w:bCs/>
        </w:rPr>
        <w:t>а</w:t>
      </w:r>
      <w:r w:rsidRPr="00F57118">
        <w:rPr>
          <w:b/>
          <w:bCs/>
        </w:rPr>
        <w:t xml:space="preserve"> Иванович</w:t>
      </w:r>
      <w:r>
        <w:rPr>
          <w:b/>
          <w:bCs/>
        </w:rPr>
        <w:t>а</w:t>
      </w:r>
      <w:r>
        <w:t xml:space="preserve"> </w:t>
      </w:r>
      <w:r w:rsidRPr="00F57118">
        <w:rPr>
          <w:i/>
        </w:rPr>
        <w:t>(фамилия, имя, отчество при наличии)</w:t>
      </w:r>
    </w:p>
    <w:tbl>
      <w:tblPr>
        <w:tblW w:w="0" w:type="auto"/>
        <w:tblLook w:val="04A0" w:firstRow="1" w:lastRow="0" w:firstColumn="1" w:lastColumn="0" w:noHBand="0" w:noVBand="1"/>
      </w:tblPr>
      <w:tblGrid>
        <w:gridCol w:w="859"/>
        <w:gridCol w:w="835"/>
        <w:gridCol w:w="816"/>
        <w:gridCol w:w="952"/>
        <w:gridCol w:w="234"/>
        <w:gridCol w:w="1032"/>
        <w:gridCol w:w="4627"/>
      </w:tblGrid>
      <w:tr w:rsidR="007776A4" w:rsidRPr="00F57118" w14:paraId="04D0D305" w14:textId="77777777" w:rsidTr="009F0943">
        <w:trPr>
          <w:trHeight w:val="360"/>
        </w:trPr>
        <w:tc>
          <w:tcPr>
            <w:tcW w:w="3629" w:type="dxa"/>
            <w:gridSpan w:val="4"/>
            <w:shd w:val="clear" w:color="auto" w:fill="auto"/>
            <w:vAlign w:val="bottom"/>
          </w:tcPr>
          <w:p w14:paraId="3647DF7E" w14:textId="77777777" w:rsidR="007776A4" w:rsidRPr="00EC17EB" w:rsidRDefault="007776A4" w:rsidP="009F0943">
            <w:pPr>
              <w:ind w:right="567"/>
            </w:pPr>
          </w:p>
          <w:p w14:paraId="7E55B638" w14:textId="77777777" w:rsidR="007776A4" w:rsidRPr="00EC17EB" w:rsidRDefault="007776A4" w:rsidP="009F0943">
            <w:pPr>
              <w:ind w:right="567"/>
            </w:pPr>
          </w:p>
          <w:p w14:paraId="393C6D31" w14:textId="77777777" w:rsidR="007776A4" w:rsidRPr="00EC17EB" w:rsidRDefault="007776A4" w:rsidP="009F0943">
            <w:pPr>
              <w:ind w:right="567"/>
            </w:pPr>
            <w:r w:rsidRPr="00EC17EB">
              <w:t>образовательной программы</w:t>
            </w:r>
          </w:p>
        </w:tc>
        <w:tc>
          <w:tcPr>
            <w:tcW w:w="5942" w:type="dxa"/>
            <w:gridSpan w:val="3"/>
            <w:tcBorders>
              <w:bottom w:val="single" w:sz="4" w:space="0" w:color="auto"/>
            </w:tcBorders>
            <w:shd w:val="clear" w:color="auto" w:fill="auto"/>
            <w:vAlign w:val="bottom"/>
          </w:tcPr>
          <w:p w14:paraId="5E35CB8A" w14:textId="77777777" w:rsidR="007776A4" w:rsidRDefault="007776A4" w:rsidP="009F0943">
            <w:pPr>
              <w:ind w:right="567"/>
            </w:pPr>
            <w:r>
              <w:t>Юрист в бизнесе</w:t>
            </w:r>
          </w:p>
          <w:p w14:paraId="50CE45B3" w14:textId="77777777" w:rsidR="007776A4" w:rsidRDefault="007776A4" w:rsidP="009F0943">
            <w:pPr>
              <w:ind w:right="567"/>
            </w:pPr>
            <w:r>
              <w:t>Трек 1. Корпоративное право</w:t>
            </w:r>
          </w:p>
          <w:p w14:paraId="1454B255" w14:textId="77777777" w:rsidR="007776A4" w:rsidRDefault="007776A4" w:rsidP="009F0943">
            <w:pPr>
              <w:ind w:right="567"/>
            </w:pPr>
            <w:r>
              <w:t xml:space="preserve">Трек 2. </w:t>
            </w:r>
            <w:r w:rsidRPr="00EC17EB">
              <w:t>Международное частное право и международный коммерческий арбитраж</w:t>
            </w:r>
          </w:p>
          <w:p w14:paraId="5E0B9B3F" w14:textId="77777777" w:rsidR="007776A4" w:rsidRDefault="007776A4" w:rsidP="009F0943">
            <w:pPr>
              <w:ind w:right="567"/>
            </w:pPr>
            <w:r>
              <w:t>Трек 3. Частное право</w:t>
            </w:r>
          </w:p>
          <w:p w14:paraId="104A133D" w14:textId="508F62CE" w:rsidR="00B71457" w:rsidRPr="00EC17EB" w:rsidRDefault="00B71457" w:rsidP="009F0943">
            <w:pPr>
              <w:ind w:right="567"/>
            </w:pPr>
            <w:r w:rsidRPr="00B71457">
              <w:rPr>
                <w:highlight w:val="cyan"/>
              </w:rPr>
              <w:t>(оставить нужное)</w:t>
            </w:r>
          </w:p>
        </w:tc>
      </w:tr>
      <w:tr w:rsidR="007776A4" w:rsidRPr="00F57118" w14:paraId="73D5402C" w14:textId="77777777" w:rsidTr="009F0943">
        <w:tc>
          <w:tcPr>
            <w:tcW w:w="867" w:type="dxa"/>
            <w:shd w:val="clear" w:color="auto" w:fill="auto"/>
            <w:vAlign w:val="bottom"/>
          </w:tcPr>
          <w:p w14:paraId="5A3C21B5" w14:textId="77777777" w:rsidR="007776A4" w:rsidRPr="00EC17EB" w:rsidRDefault="007776A4" w:rsidP="009F0943">
            <w:pPr>
              <w:ind w:right="567"/>
            </w:pPr>
          </w:p>
        </w:tc>
        <w:tc>
          <w:tcPr>
            <w:tcW w:w="865" w:type="dxa"/>
            <w:shd w:val="clear" w:color="auto" w:fill="auto"/>
            <w:vAlign w:val="bottom"/>
          </w:tcPr>
          <w:p w14:paraId="4FE6141D" w14:textId="77777777" w:rsidR="007776A4" w:rsidRPr="00EC17EB" w:rsidRDefault="007776A4" w:rsidP="009F0943">
            <w:pPr>
              <w:ind w:right="567"/>
            </w:pPr>
          </w:p>
        </w:tc>
        <w:tc>
          <w:tcPr>
            <w:tcW w:w="864" w:type="dxa"/>
            <w:shd w:val="clear" w:color="auto" w:fill="auto"/>
            <w:vAlign w:val="bottom"/>
          </w:tcPr>
          <w:p w14:paraId="489E83F0" w14:textId="77777777" w:rsidR="007776A4" w:rsidRPr="00EC17EB" w:rsidRDefault="007776A4" w:rsidP="009F0943">
            <w:pPr>
              <w:ind w:right="567"/>
            </w:pPr>
          </w:p>
        </w:tc>
        <w:tc>
          <w:tcPr>
            <w:tcW w:w="1033" w:type="dxa"/>
            <w:shd w:val="clear" w:color="auto" w:fill="auto"/>
            <w:vAlign w:val="bottom"/>
          </w:tcPr>
          <w:p w14:paraId="04385B25" w14:textId="77777777" w:rsidR="007776A4" w:rsidRPr="00EC17EB" w:rsidRDefault="007776A4" w:rsidP="009F0943">
            <w:pPr>
              <w:ind w:right="567"/>
            </w:pPr>
          </w:p>
        </w:tc>
        <w:tc>
          <w:tcPr>
            <w:tcW w:w="5942" w:type="dxa"/>
            <w:gridSpan w:val="3"/>
            <w:tcBorders>
              <w:top w:val="single" w:sz="4" w:space="0" w:color="auto"/>
            </w:tcBorders>
            <w:shd w:val="clear" w:color="auto" w:fill="auto"/>
            <w:vAlign w:val="bottom"/>
          </w:tcPr>
          <w:p w14:paraId="010D3C77" w14:textId="77777777" w:rsidR="007776A4" w:rsidRPr="00EC17EB" w:rsidRDefault="007776A4" w:rsidP="009F0943">
            <w:pPr>
              <w:ind w:right="567"/>
            </w:pPr>
            <w:r w:rsidRPr="00EC17EB">
              <w:rPr>
                <w:i/>
              </w:rPr>
              <w:t>(наименование образовательной программы)</w:t>
            </w:r>
          </w:p>
        </w:tc>
      </w:tr>
      <w:tr w:rsidR="007776A4" w:rsidRPr="00F57118" w14:paraId="0AC11FAA" w14:textId="77777777" w:rsidTr="009F0943">
        <w:trPr>
          <w:trHeight w:val="366"/>
        </w:trPr>
        <w:tc>
          <w:tcPr>
            <w:tcW w:w="1732" w:type="dxa"/>
            <w:gridSpan w:val="2"/>
            <w:shd w:val="clear" w:color="auto" w:fill="auto"/>
            <w:vAlign w:val="bottom"/>
          </w:tcPr>
          <w:p w14:paraId="570BD8DC" w14:textId="77777777" w:rsidR="007776A4" w:rsidRPr="00EC17EB" w:rsidRDefault="007776A4" w:rsidP="009F0943">
            <w:pPr>
              <w:ind w:right="567"/>
            </w:pPr>
            <w:r w:rsidRPr="00EC17EB">
              <w:t>уровня</w:t>
            </w:r>
          </w:p>
        </w:tc>
        <w:tc>
          <w:tcPr>
            <w:tcW w:w="7839" w:type="dxa"/>
            <w:gridSpan w:val="5"/>
            <w:tcBorders>
              <w:bottom w:val="single" w:sz="4" w:space="0" w:color="auto"/>
            </w:tcBorders>
            <w:shd w:val="clear" w:color="auto" w:fill="auto"/>
            <w:vAlign w:val="bottom"/>
          </w:tcPr>
          <w:p w14:paraId="7C8B657B" w14:textId="77777777" w:rsidR="007776A4" w:rsidRPr="00EC17EB" w:rsidRDefault="007776A4" w:rsidP="009F0943">
            <w:pPr>
              <w:ind w:right="567"/>
            </w:pPr>
          </w:p>
        </w:tc>
      </w:tr>
      <w:tr w:rsidR="007776A4" w:rsidRPr="00F57118" w14:paraId="4F10426D" w14:textId="77777777" w:rsidTr="009F0943">
        <w:tc>
          <w:tcPr>
            <w:tcW w:w="3909" w:type="dxa"/>
            <w:gridSpan w:val="5"/>
            <w:shd w:val="clear" w:color="auto" w:fill="auto"/>
            <w:vAlign w:val="bottom"/>
          </w:tcPr>
          <w:p w14:paraId="2DE87987" w14:textId="77777777" w:rsidR="007776A4" w:rsidRPr="00EC17EB" w:rsidRDefault="007776A4" w:rsidP="009F0943">
            <w:pPr>
              <w:ind w:right="567"/>
            </w:pPr>
            <w:r w:rsidRPr="00EC17EB">
              <w:t>по направлению/ специальности</w:t>
            </w:r>
          </w:p>
        </w:tc>
        <w:tc>
          <w:tcPr>
            <w:tcW w:w="5662" w:type="dxa"/>
            <w:gridSpan w:val="2"/>
            <w:tcBorders>
              <w:bottom w:val="single" w:sz="4" w:space="0" w:color="auto"/>
            </w:tcBorders>
            <w:shd w:val="clear" w:color="auto" w:fill="auto"/>
            <w:vAlign w:val="bottom"/>
          </w:tcPr>
          <w:p w14:paraId="4A8AEF6F" w14:textId="77777777" w:rsidR="007776A4" w:rsidRPr="00EC17EB" w:rsidRDefault="007776A4" w:rsidP="009F0943">
            <w:pPr>
              <w:ind w:right="567"/>
            </w:pPr>
            <w:r w:rsidRPr="00EC17EB">
              <w:t>по направлению 40.04.01 - Юриспруденция</w:t>
            </w:r>
          </w:p>
        </w:tc>
      </w:tr>
      <w:tr w:rsidR="007776A4" w:rsidRPr="00F57118" w14:paraId="264854F4" w14:textId="77777777" w:rsidTr="009F0943">
        <w:tc>
          <w:tcPr>
            <w:tcW w:w="3909" w:type="dxa"/>
            <w:gridSpan w:val="5"/>
            <w:shd w:val="clear" w:color="auto" w:fill="auto"/>
            <w:vAlign w:val="bottom"/>
          </w:tcPr>
          <w:p w14:paraId="3DD125EA" w14:textId="77777777" w:rsidR="007776A4" w:rsidRPr="00EC17EB" w:rsidRDefault="007776A4" w:rsidP="009F0943">
            <w:pPr>
              <w:ind w:right="567"/>
            </w:pPr>
          </w:p>
        </w:tc>
        <w:tc>
          <w:tcPr>
            <w:tcW w:w="5662" w:type="dxa"/>
            <w:gridSpan w:val="2"/>
            <w:shd w:val="clear" w:color="auto" w:fill="auto"/>
            <w:vAlign w:val="bottom"/>
          </w:tcPr>
          <w:p w14:paraId="1BA86571" w14:textId="77777777" w:rsidR="007776A4" w:rsidRPr="00EC17EB" w:rsidRDefault="007776A4" w:rsidP="009F0943">
            <w:pPr>
              <w:ind w:right="567"/>
            </w:pPr>
            <w:r w:rsidRPr="00EC17EB">
              <w:rPr>
                <w:i/>
              </w:rPr>
              <w:t>(код и название направления/ специальности)</w:t>
            </w:r>
          </w:p>
        </w:tc>
      </w:tr>
      <w:tr w:rsidR="007776A4" w:rsidRPr="00F57118" w14:paraId="01C74918" w14:textId="77777777" w:rsidTr="009F0943">
        <w:trPr>
          <w:trHeight w:val="441"/>
        </w:trPr>
        <w:tc>
          <w:tcPr>
            <w:tcW w:w="2596" w:type="dxa"/>
            <w:gridSpan w:val="3"/>
            <w:shd w:val="clear" w:color="auto" w:fill="auto"/>
            <w:vAlign w:val="bottom"/>
          </w:tcPr>
          <w:p w14:paraId="3FEFD142" w14:textId="77777777" w:rsidR="007776A4" w:rsidRPr="00EC17EB" w:rsidRDefault="007776A4" w:rsidP="009F0943">
            <w:pPr>
              <w:ind w:right="567"/>
            </w:pPr>
            <w:r w:rsidRPr="00EC17EB">
              <w:t>факультета</w:t>
            </w:r>
          </w:p>
        </w:tc>
        <w:tc>
          <w:tcPr>
            <w:tcW w:w="6975" w:type="dxa"/>
            <w:gridSpan w:val="4"/>
            <w:tcBorders>
              <w:bottom w:val="single" w:sz="4" w:space="0" w:color="auto"/>
            </w:tcBorders>
            <w:shd w:val="clear" w:color="auto" w:fill="auto"/>
            <w:vAlign w:val="bottom"/>
          </w:tcPr>
          <w:p w14:paraId="6E3BA8CA" w14:textId="77777777" w:rsidR="007776A4" w:rsidRPr="00EC17EB" w:rsidRDefault="007776A4" w:rsidP="009F0943">
            <w:pPr>
              <w:ind w:right="567"/>
              <w:jc w:val="center"/>
            </w:pPr>
            <w:r w:rsidRPr="00EC17EB">
              <w:t>права</w:t>
            </w:r>
          </w:p>
        </w:tc>
      </w:tr>
      <w:tr w:rsidR="007776A4" w:rsidRPr="00F57118" w14:paraId="36B4A442" w14:textId="77777777" w:rsidTr="009F0943">
        <w:tc>
          <w:tcPr>
            <w:tcW w:w="2596" w:type="dxa"/>
            <w:gridSpan w:val="3"/>
            <w:shd w:val="clear" w:color="auto" w:fill="auto"/>
            <w:vAlign w:val="bottom"/>
          </w:tcPr>
          <w:p w14:paraId="554BCCFF" w14:textId="77777777" w:rsidR="007776A4" w:rsidRPr="00EC17EB" w:rsidRDefault="007776A4" w:rsidP="009F0943">
            <w:pPr>
              <w:ind w:right="567"/>
            </w:pPr>
            <w:r w:rsidRPr="00EC17EB">
              <w:t>Вид практики</w:t>
            </w:r>
          </w:p>
        </w:tc>
        <w:tc>
          <w:tcPr>
            <w:tcW w:w="6975" w:type="dxa"/>
            <w:gridSpan w:val="4"/>
            <w:tcBorders>
              <w:top w:val="single" w:sz="4" w:space="0" w:color="auto"/>
              <w:bottom w:val="single" w:sz="4" w:space="0" w:color="auto"/>
            </w:tcBorders>
            <w:shd w:val="clear" w:color="auto" w:fill="auto"/>
            <w:vAlign w:val="bottom"/>
          </w:tcPr>
          <w:p w14:paraId="58044414" w14:textId="77777777" w:rsidR="007776A4" w:rsidRPr="00EC17EB" w:rsidRDefault="007776A4" w:rsidP="009F0943">
            <w:pPr>
              <w:ind w:right="567"/>
              <w:jc w:val="center"/>
            </w:pPr>
            <w:r w:rsidRPr="00EC17EB">
              <w:t>исследовательская</w:t>
            </w:r>
          </w:p>
        </w:tc>
      </w:tr>
      <w:tr w:rsidR="007776A4" w:rsidRPr="00F57118" w14:paraId="024EE3C9" w14:textId="77777777" w:rsidTr="009F0943">
        <w:trPr>
          <w:trHeight w:val="447"/>
        </w:trPr>
        <w:tc>
          <w:tcPr>
            <w:tcW w:w="2596" w:type="dxa"/>
            <w:gridSpan w:val="3"/>
            <w:shd w:val="clear" w:color="auto" w:fill="auto"/>
            <w:vAlign w:val="bottom"/>
          </w:tcPr>
          <w:p w14:paraId="4B0E4E85" w14:textId="77777777" w:rsidR="007776A4" w:rsidRPr="00EC17EB" w:rsidRDefault="007776A4" w:rsidP="009F0943">
            <w:pPr>
              <w:ind w:right="567"/>
            </w:pPr>
            <w:r w:rsidRPr="00EC17EB">
              <w:t>Тип практики</w:t>
            </w:r>
          </w:p>
        </w:tc>
        <w:tc>
          <w:tcPr>
            <w:tcW w:w="6975" w:type="dxa"/>
            <w:gridSpan w:val="4"/>
            <w:tcBorders>
              <w:top w:val="single" w:sz="4" w:space="0" w:color="auto"/>
              <w:bottom w:val="single" w:sz="4" w:space="0" w:color="auto"/>
            </w:tcBorders>
            <w:shd w:val="clear" w:color="auto" w:fill="auto"/>
            <w:vAlign w:val="bottom"/>
          </w:tcPr>
          <w:p w14:paraId="7EE71649" w14:textId="77777777" w:rsidR="007776A4" w:rsidRPr="00EC17EB" w:rsidRDefault="007776A4" w:rsidP="009F0943">
            <w:pPr>
              <w:ind w:right="567"/>
              <w:jc w:val="center"/>
              <w:rPr>
                <w:iCs/>
              </w:rPr>
            </w:pPr>
            <w:r w:rsidRPr="00EC17EB">
              <w:rPr>
                <w:iCs/>
              </w:rPr>
              <w:t>Подготовка выпускной квалификационной работы (ВКР)</w:t>
            </w:r>
          </w:p>
        </w:tc>
      </w:tr>
      <w:tr w:rsidR="007776A4" w:rsidRPr="00F57118" w14:paraId="2D3C7DBD" w14:textId="77777777" w:rsidTr="009F0943">
        <w:tc>
          <w:tcPr>
            <w:tcW w:w="3909" w:type="dxa"/>
            <w:gridSpan w:val="5"/>
            <w:shd w:val="clear" w:color="auto" w:fill="auto"/>
            <w:vAlign w:val="bottom"/>
          </w:tcPr>
          <w:p w14:paraId="278553D6" w14:textId="77777777" w:rsidR="007776A4" w:rsidRPr="00EC17EB" w:rsidRDefault="007776A4" w:rsidP="009F0943">
            <w:pPr>
              <w:ind w:right="567"/>
              <w:rPr>
                <w:i/>
                <w:vertAlign w:val="superscript"/>
              </w:rPr>
            </w:pPr>
            <w:r w:rsidRPr="00EC17EB">
              <w:rPr>
                <w:i/>
                <w:vertAlign w:val="superscript"/>
              </w:rPr>
              <w:t>(наименование ЭПП)</w:t>
            </w:r>
          </w:p>
          <w:p w14:paraId="40EE0CF7" w14:textId="77777777" w:rsidR="007776A4" w:rsidRPr="00EC17EB" w:rsidRDefault="007776A4" w:rsidP="009F0943">
            <w:pPr>
              <w:ind w:right="567"/>
            </w:pPr>
            <w:r w:rsidRPr="00EC17EB">
              <w:t>Срок прохождения ЭПП</w:t>
            </w:r>
          </w:p>
        </w:tc>
        <w:tc>
          <w:tcPr>
            <w:tcW w:w="486" w:type="dxa"/>
            <w:shd w:val="clear" w:color="auto" w:fill="auto"/>
            <w:vAlign w:val="bottom"/>
          </w:tcPr>
          <w:p w14:paraId="07743082" w14:textId="77777777" w:rsidR="007776A4" w:rsidRPr="00EC17EB" w:rsidRDefault="007776A4" w:rsidP="009F0943">
            <w:pPr>
              <w:ind w:right="567"/>
            </w:pPr>
            <w:r w:rsidRPr="00EC17EB">
              <w:t>с</w:t>
            </w:r>
          </w:p>
        </w:tc>
        <w:tc>
          <w:tcPr>
            <w:tcW w:w="5176" w:type="dxa"/>
            <w:shd w:val="clear" w:color="auto" w:fill="auto"/>
            <w:vAlign w:val="bottom"/>
          </w:tcPr>
          <w:p w14:paraId="0F75975D" w14:textId="77777777" w:rsidR="007776A4" w:rsidRPr="00EC17EB" w:rsidRDefault="007776A4" w:rsidP="009F0943">
            <w:pPr>
              <w:ind w:right="567"/>
            </w:pPr>
            <w:r w:rsidRPr="00EC17EB">
              <w:t>01.09.202</w:t>
            </w:r>
            <w:r>
              <w:t>4</w:t>
            </w:r>
            <w:r w:rsidRPr="00EC17EB">
              <w:t xml:space="preserve"> </w:t>
            </w:r>
          </w:p>
        </w:tc>
      </w:tr>
      <w:tr w:rsidR="007776A4" w:rsidRPr="00F57118" w14:paraId="486077E0" w14:textId="77777777" w:rsidTr="009F0943">
        <w:tc>
          <w:tcPr>
            <w:tcW w:w="867" w:type="dxa"/>
            <w:shd w:val="clear" w:color="auto" w:fill="auto"/>
            <w:vAlign w:val="bottom"/>
          </w:tcPr>
          <w:p w14:paraId="04B082EC" w14:textId="77777777" w:rsidR="007776A4" w:rsidRPr="00EC17EB" w:rsidRDefault="007776A4" w:rsidP="009F0943">
            <w:pPr>
              <w:ind w:right="567"/>
            </w:pPr>
          </w:p>
        </w:tc>
        <w:tc>
          <w:tcPr>
            <w:tcW w:w="865" w:type="dxa"/>
            <w:shd w:val="clear" w:color="auto" w:fill="auto"/>
            <w:vAlign w:val="bottom"/>
          </w:tcPr>
          <w:p w14:paraId="029B4140" w14:textId="77777777" w:rsidR="007776A4" w:rsidRPr="00EC17EB" w:rsidRDefault="007776A4" w:rsidP="009F0943">
            <w:pPr>
              <w:ind w:right="567"/>
            </w:pPr>
          </w:p>
        </w:tc>
        <w:tc>
          <w:tcPr>
            <w:tcW w:w="864" w:type="dxa"/>
            <w:shd w:val="clear" w:color="auto" w:fill="auto"/>
            <w:vAlign w:val="bottom"/>
          </w:tcPr>
          <w:p w14:paraId="1922D97E" w14:textId="77777777" w:rsidR="007776A4" w:rsidRPr="00EC17EB" w:rsidRDefault="007776A4" w:rsidP="009F0943">
            <w:pPr>
              <w:ind w:right="567"/>
            </w:pPr>
          </w:p>
        </w:tc>
        <w:tc>
          <w:tcPr>
            <w:tcW w:w="1313" w:type="dxa"/>
            <w:gridSpan w:val="2"/>
            <w:shd w:val="clear" w:color="auto" w:fill="auto"/>
            <w:vAlign w:val="bottom"/>
          </w:tcPr>
          <w:p w14:paraId="68FE74D0" w14:textId="77777777" w:rsidR="007776A4" w:rsidRPr="00EC17EB" w:rsidRDefault="007776A4" w:rsidP="009F0943">
            <w:pPr>
              <w:ind w:right="567"/>
            </w:pPr>
          </w:p>
        </w:tc>
        <w:tc>
          <w:tcPr>
            <w:tcW w:w="486" w:type="dxa"/>
            <w:shd w:val="clear" w:color="auto" w:fill="auto"/>
            <w:vAlign w:val="bottom"/>
          </w:tcPr>
          <w:p w14:paraId="04D44FB2" w14:textId="77777777" w:rsidR="007776A4" w:rsidRPr="00EC17EB" w:rsidRDefault="007776A4" w:rsidP="009F0943">
            <w:pPr>
              <w:ind w:right="567"/>
            </w:pPr>
            <w:r w:rsidRPr="00EC17EB">
              <w:t>по</w:t>
            </w:r>
          </w:p>
        </w:tc>
        <w:tc>
          <w:tcPr>
            <w:tcW w:w="5176" w:type="dxa"/>
            <w:shd w:val="clear" w:color="auto" w:fill="auto"/>
            <w:vAlign w:val="bottom"/>
          </w:tcPr>
          <w:p w14:paraId="60020401" w14:textId="77777777" w:rsidR="007776A4" w:rsidRPr="0077628A" w:rsidRDefault="007776A4" w:rsidP="009F0943">
            <w:pPr>
              <w:ind w:right="567"/>
              <w:rPr>
                <w:lang w:val="en-US"/>
              </w:rPr>
            </w:pPr>
            <w:r w:rsidRPr="00EC17EB">
              <w:t>30.06.202</w:t>
            </w:r>
            <w:r>
              <w:t>5</w:t>
            </w:r>
          </w:p>
        </w:tc>
      </w:tr>
    </w:tbl>
    <w:p w14:paraId="37E39A3A" w14:textId="77777777" w:rsidR="007776A4" w:rsidRPr="00F57118" w:rsidRDefault="007776A4" w:rsidP="007776A4">
      <w:pPr>
        <w:ind w:right="567"/>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7776A4" w:rsidRPr="00F57118" w14:paraId="3EE88790" w14:textId="77777777" w:rsidTr="009F0943">
        <w:tc>
          <w:tcPr>
            <w:tcW w:w="4672" w:type="dxa"/>
            <w:shd w:val="clear" w:color="auto" w:fill="auto"/>
          </w:tcPr>
          <w:p w14:paraId="31A07258" w14:textId="77777777" w:rsidR="007776A4" w:rsidRPr="00EC17EB" w:rsidRDefault="007776A4" w:rsidP="009F0943">
            <w:pPr>
              <w:ind w:right="567"/>
              <w:rPr>
                <w:b/>
              </w:rPr>
            </w:pPr>
            <w:r w:rsidRPr="00EC17EB">
              <w:rPr>
                <w:b/>
              </w:rPr>
              <w:t xml:space="preserve">Тема (наименование) ЭПП </w:t>
            </w:r>
          </w:p>
          <w:p w14:paraId="734F7A8C" w14:textId="77777777" w:rsidR="007776A4" w:rsidRPr="00EC17EB" w:rsidRDefault="007776A4" w:rsidP="009F0943">
            <w:pPr>
              <w:ind w:right="567"/>
            </w:pPr>
            <w:r w:rsidRPr="00EC17EB">
              <w:rPr>
                <w:i/>
              </w:rPr>
              <w:t>(кроме профессиональной практики)</w:t>
            </w:r>
          </w:p>
        </w:tc>
        <w:tc>
          <w:tcPr>
            <w:tcW w:w="4678" w:type="dxa"/>
            <w:shd w:val="clear" w:color="auto" w:fill="auto"/>
          </w:tcPr>
          <w:p w14:paraId="4B1D523B" w14:textId="77777777" w:rsidR="007776A4" w:rsidRPr="000248B2" w:rsidRDefault="007776A4" w:rsidP="009F0943">
            <w:pPr>
              <w:ind w:right="567"/>
              <w:rPr>
                <w:iCs/>
              </w:rPr>
            </w:pPr>
            <w:r w:rsidRPr="000248B2">
              <w:rPr>
                <w:iCs/>
              </w:rPr>
              <w:t>Тема ВКР на русском и английском языках</w:t>
            </w:r>
          </w:p>
        </w:tc>
      </w:tr>
      <w:tr w:rsidR="007776A4" w:rsidRPr="00F57118" w14:paraId="309BB54C" w14:textId="77777777" w:rsidTr="009F0943">
        <w:tc>
          <w:tcPr>
            <w:tcW w:w="4672" w:type="dxa"/>
            <w:shd w:val="clear" w:color="auto" w:fill="auto"/>
          </w:tcPr>
          <w:p w14:paraId="79A568E4" w14:textId="77777777" w:rsidR="007776A4" w:rsidRPr="00EC17EB" w:rsidRDefault="007776A4" w:rsidP="009F0943">
            <w:pPr>
              <w:ind w:right="567"/>
              <w:rPr>
                <w:b/>
              </w:rPr>
            </w:pPr>
            <w:r w:rsidRPr="00EC17EB">
              <w:rPr>
                <w:b/>
              </w:rPr>
              <w:t>Трудоемкость (количество кредитов) по ЭПП</w:t>
            </w:r>
          </w:p>
        </w:tc>
        <w:tc>
          <w:tcPr>
            <w:tcW w:w="4678" w:type="dxa"/>
            <w:shd w:val="clear" w:color="auto" w:fill="auto"/>
          </w:tcPr>
          <w:p w14:paraId="59B5DAE7" w14:textId="77777777" w:rsidR="007776A4" w:rsidRPr="00EC17EB" w:rsidRDefault="007776A4" w:rsidP="009F0943">
            <w:pPr>
              <w:ind w:right="567"/>
              <w:rPr>
                <w:iCs/>
              </w:rPr>
            </w:pPr>
            <w:r w:rsidRPr="00EC17EB">
              <w:rPr>
                <w:iCs/>
              </w:rPr>
              <w:t>1</w:t>
            </w:r>
            <w:r>
              <w:rPr>
                <w:iCs/>
              </w:rPr>
              <w:t>5</w:t>
            </w:r>
            <w:r w:rsidRPr="00EC17EB">
              <w:rPr>
                <w:iCs/>
              </w:rPr>
              <w:t xml:space="preserve"> кредитов</w:t>
            </w:r>
          </w:p>
        </w:tc>
      </w:tr>
      <w:tr w:rsidR="007776A4" w:rsidRPr="00F57118" w14:paraId="36B882E8" w14:textId="77777777" w:rsidTr="009F0943">
        <w:tc>
          <w:tcPr>
            <w:tcW w:w="4672" w:type="dxa"/>
            <w:shd w:val="clear" w:color="auto" w:fill="auto"/>
          </w:tcPr>
          <w:p w14:paraId="6086F53B" w14:textId="77777777" w:rsidR="007776A4" w:rsidRPr="00EC17EB" w:rsidRDefault="007776A4" w:rsidP="009F0943">
            <w:pPr>
              <w:ind w:right="567"/>
              <w:rPr>
                <w:b/>
              </w:rPr>
            </w:pPr>
            <w:r w:rsidRPr="00EC17EB">
              <w:rPr>
                <w:b/>
              </w:rPr>
              <w:t>Цель ЭПП</w:t>
            </w:r>
          </w:p>
        </w:tc>
        <w:tc>
          <w:tcPr>
            <w:tcW w:w="4678" w:type="dxa"/>
            <w:shd w:val="clear" w:color="auto" w:fill="auto"/>
          </w:tcPr>
          <w:p w14:paraId="347AC35B" w14:textId="77777777" w:rsidR="007776A4" w:rsidRPr="00EC17EB" w:rsidRDefault="007776A4" w:rsidP="009F0943">
            <w:pPr>
              <w:ind w:right="567"/>
            </w:pPr>
            <w:r w:rsidRPr="00EC17EB">
              <w:t>Подготовка ВКР</w:t>
            </w:r>
          </w:p>
          <w:p w14:paraId="64A55B9D" w14:textId="77777777" w:rsidR="007776A4" w:rsidRPr="00EC17EB" w:rsidRDefault="007776A4" w:rsidP="009F0943">
            <w:pPr>
              <w:ind w:right="567"/>
            </w:pPr>
          </w:p>
        </w:tc>
      </w:tr>
      <w:tr w:rsidR="002072AB" w:rsidRPr="00F57118" w14:paraId="7A85FE79" w14:textId="77777777" w:rsidTr="009F0943">
        <w:tc>
          <w:tcPr>
            <w:tcW w:w="4672" w:type="dxa"/>
            <w:shd w:val="clear" w:color="auto" w:fill="auto"/>
          </w:tcPr>
          <w:p w14:paraId="5F82D532" w14:textId="77777777" w:rsidR="002072AB" w:rsidRPr="00EC17EB" w:rsidRDefault="002072AB" w:rsidP="002072AB">
            <w:pPr>
              <w:ind w:right="567"/>
              <w:rPr>
                <w:b/>
              </w:rPr>
            </w:pPr>
            <w:r w:rsidRPr="00EC17EB">
              <w:rPr>
                <w:b/>
              </w:rPr>
              <w:t>Задачи ЭПП</w:t>
            </w:r>
          </w:p>
        </w:tc>
        <w:tc>
          <w:tcPr>
            <w:tcW w:w="4678" w:type="dxa"/>
            <w:shd w:val="clear" w:color="auto" w:fill="auto"/>
          </w:tcPr>
          <w:p w14:paraId="3939D3FA" w14:textId="687B0A24" w:rsidR="002072AB" w:rsidRPr="00EC17EB" w:rsidRDefault="002072AB" w:rsidP="002072AB">
            <w:pPr>
              <w:tabs>
                <w:tab w:val="left" w:pos="4457"/>
              </w:tabs>
              <w:jc w:val="both"/>
            </w:pPr>
            <w:r w:rsidRPr="00EC17EB">
              <w:t xml:space="preserve">Обосновать цели, задачи и гипотезы научного исследования; выстроить логически обоснованную структуру ВКР; определить перечень основных доктринальных и нормативных </w:t>
            </w:r>
            <w:r w:rsidRPr="00EC17EB">
              <w:lastRenderedPageBreak/>
              <w:t>источников, а также примеров судебно-арбитражной практики, подлежащих изучению; сформулировать предполагаемые результаты исследования при подготовке ВКР</w:t>
            </w:r>
          </w:p>
        </w:tc>
      </w:tr>
      <w:tr w:rsidR="002072AB" w:rsidRPr="00F57118" w14:paraId="1CB57C3A" w14:textId="77777777" w:rsidTr="009F0943">
        <w:tc>
          <w:tcPr>
            <w:tcW w:w="4672" w:type="dxa"/>
            <w:shd w:val="clear" w:color="auto" w:fill="auto"/>
          </w:tcPr>
          <w:p w14:paraId="0180744D" w14:textId="77777777" w:rsidR="002072AB" w:rsidRPr="00EC17EB" w:rsidRDefault="002072AB" w:rsidP="002072AB">
            <w:pPr>
              <w:ind w:right="567"/>
              <w:rPr>
                <w:b/>
              </w:rPr>
            </w:pPr>
            <w:r w:rsidRPr="00EC17EB">
              <w:rPr>
                <w:b/>
              </w:rPr>
              <w:lastRenderedPageBreak/>
              <w:t>Требования к результату ЭПП</w:t>
            </w:r>
          </w:p>
        </w:tc>
        <w:tc>
          <w:tcPr>
            <w:tcW w:w="4678" w:type="dxa"/>
            <w:shd w:val="clear" w:color="auto" w:fill="auto"/>
          </w:tcPr>
          <w:p w14:paraId="37FA69B1" w14:textId="534106D4" w:rsidR="002072AB" w:rsidRPr="00EC17EB" w:rsidRDefault="002072AB" w:rsidP="002072AB">
            <w:pPr>
              <w:tabs>
                <w:tab w:val="left" w:pos="4457"/>
              </w:tabs>
              <w:jc w:val="both"/>
            </w:pPr>
            <w:r w:rsidRPr="00EC17EB">
              <w:rPr>
                <w:bCs/>
                <w:iCs/>
              </w:rPr>
              <w:t xml:space="preserve">правильно определяет цель, задачи и предмет научного исследования; грамотно структурирует работу; </w:t>
            </w:r>
            <w:r w:rsidRPr="00EC17EB">
              <w:t>корректно использует юридическую терминологию; применяет специальные методы познания, в том числе сравнительно-правовой метод, при анализе и обработке юридически значимой информации; работает со специализированными правовыми системами (базами данных); получает достоверные и обоснованные выводы исследования</w:t>
            </w:r>
          </w:p>
        </w:tc>
      </w:tr>
      <w:tr w:rsidR="002072AB" w:rsidRPr="00F57118" w14:paraId="0204F686" w14:textId="77777777" w:rsidTr="009F0943">
        <w:tc>
          <w:tcPr>
            <w:tcW w:w="4672" w:type="dxa"/>
            <w:shd w:val="clear" w:color="auto" w:fill="auto"/>
          </w:tcPr>
          <w:p w14:paraId="796B829A" w14:textId="77777777" w:rsidR="002072AB" w:rsidRPr="00EC17EB" w:rsidRDefault="002072AB" w:rsidP="002072AB">
            <w:pPr>
              <w:ind w:right="567"/>
              <w:rPr>
                <w:b/>
              </w:rPr>
            </w:pPr>
            <w:r w:rsidRPr="00EC17EB">
              <w:rPr>
                <w:b/>
              </w:rPr>
              <w:t>Формат отчетности</w:t>
            </w:r>
          </w:p>
        </w:tc>
        <w:tc>
          <w:tcPr>
            <w:tcW w:w="4678" w:type="dxa"/>
            <w:shd w:val="clear" w:color="auto" w:fill="auto"/>
          </w:tcPr>
          <w:p w14:paraId="2C7E3D5D" w14:textId="00AFE79C" w:rsidR="002072AB" w:rsidRPr="00EC17EB" w:rsidRDefault="002072AB" w:rsidP="002072AB">
            <w:pPr>
              <w:ind w:right="27"/>
              <w:rPr>
                <w:iCs/>
              </w:rPr>
            </w:pPr>
            <w:r w:rsidRPr="00EC17EB">
              <w:rPr>
                <w:iCs/>
              </w:rPr>
              <w:t>Итоговый вариант ВКР</w:t>
            </w:r>
          </w:p>
        </w:tc>
      </w:tr>
      <w:tr w:rsidR="002072AB" w:rsidRPr="00F57118" w14:paraId="63335A45" w14:textId="77777777" w:rsidTr="009F0943">
        <w:tc>
          <w:tcPr>
            <w:tcW w:w="4672" w:type="dxa"/>
            <w:shd w:val="clear" w:color="auto" w:fill="auto"/>
          </w:tcPr>
          <w:p w14:paraId="13722F13" w14:textId="77777777" w:rsidR="002072AB" w:rsidRPr="00EC17EB" w:rsidRDefault="002072AB" w:rsidP="002072AB">
            <w:pPr>
              <w:ind w:right="567"/>
              <w:rPr>
                <w:b/>
              </w:rPr>
            </w:pPr>
            <w:r w:rsidRPr="00EC17EB">
              <w:rPr>
                <w:b/>
              </w:rPr>
              <w:t xml:space="preserve">Необходимость / возможность публичного представления результата </w:t>
            </w:r>
          </w:p>
        </w:tc>
        <w:tc>
          <w:tcPr>
            <w:tcW w:w="4678" w:type="dxa"/>
            <w:shd w:val="clear" w:color="auto" w:fill="auto"/>
          </w:tcPr>
          <w:p w14:paraId="1E84AED1" w14:textId="7754F10F" w:rsidR="002072AB" w:rsidRPr="00EC17EB" w:rsidRDefault="002072AB" w:rsidP="002072AB">
            <w:pPr>
              <w:rPr>
                <w:iCs/>
              </w:rPr>
            </w:pPr>
            <w:r w:rsidRPr="00EC17EB">
              <w:rPr>
                <w:iCs/>
              </w:rPr>
              <w:t>Публичная защита ВКР</w:t>
            </w:r>
          </w:p>
        </w:tc>
      </w:tr>
      <w:tr w:rsidR="002072AB" w:rsidRPr="00F57118" w14:paraId="654BF026" w14:textId="77777777" w:rsidTr="009F0943">
        <w:tc>
          <w:tcPr>
            <w:tcW w:w="4672" w:type="dxa"/>
            <w:shd w:val="clear" w:color="auto" w:fill="auto"/>
          </w:tcPr>
          <w:p w14:paraId="441AFACF" w14:textId="77777777" w:rsidR="002072AB" w:rsidRPr="00EC17EB" w:rsidRDefault="002072AB" w:rsidP="002072AB">
            <w:pPr>
              <w:ind w:right="567"/>
              <w:rPr>
                <w:b/>
              </w:rPr>
            </w:pPr>
            <w:r w:rsidRPr="00EC17EB">
              <w:rPr>
                <w:b/>
              </w:rPr>
              <w:t>Требования к исполнителю ЭПП</w:t>
            </w:r>
          </w:p>
        </w:tc>
        <w:tc>
          <w:tcPr>
            <w:tcW w:w="4678" w:type="dxa"/>
            <w:shd w:val="clear" w:color="auto" w:fill="auto"/>
          </w:tcPr>
          <w:p w14:paraId="679437CD" w14:textId="77777777" w:rsidR="002072AB" w:rsidRPr="00EC17EB" w:rsidRDefault="002072AB" w:rsidP="002072AB">
            <w:pPr>
              <w:jc w:val="both"/>
            </w:pPr>
            <w:r w:rsidRPr="00EC17EB">
              <w:t>способен разрабатывать методологический инструментарий, теоретические модели и информационные материалы для осуществления исследовательской, аналитической и консалтинговой проектной деятельности в правовом исследовании;</w:t>
            </w:r>
          </w:p>
          <w:p w14:paraId="3C2DAD4E" w14:textId="77777777" w:rsidR="002072AB" w:rsidRPr="00EC17EB" w:rsidRDefault="002072AB" w:rsidP="002072AB">
            <w:pPr>
              <w:jc w:val="both"/>
            </w:pPr>
            <w:r w:rsidRPr="00EC17EB">
              <w:t>способен совершенствовать теоретические и методологические подходы и исследовательские методы, в том числе методы сбора, анализа и интерпретации правовой информации;</w:t>
            </w:r>
          </w:p>
          <w:p w14:paraId="3F5E7083" w14:textId="77777777" w:rsidR="002072AB" w:rsidRPr="00EC17EB" w:rsidRDefault="002072AB" w:rsidP="002072AB">
            <w:pPr>
              <w:jc w:val="both"/>
            </w:pPr>
            <w:r w:rsidRPr="00EC17EB">
              <w:t>способен оценивать правовые последствия программной и проектной деятельности органов управления; проводить правовую экспертизу программ, проектов, нормативных правовых актов, методических материалов;</w:t>
            </w:r>
          </w:p>
          <w:p w14:paraId="5A14A6B2" w14:textId="250F3000" w:rsidR="002072AB" w:rsidRPr="00EC17EB" w:rsidRDefault="002072AB" w:rsidP="002072AB">
            <w:pPr>
              <w:jc w:val="both"/>
            </w:pPr>
            <w:r w:rsidRPr="00EC17EB">
              <w:rPr>
                <w:lang w:eastAsia="en-US"/>
              </w:rPr>
              <w:t xml:space="preserve">способен учитывать социальные и мультикультурные различия для решения проблем в профессиональной </w:t>
            </w:r>
            <w:r w:rsidRPr="00EC17EB">
              <w:t>деятельности.</w:t>
            </w:r>
            <w:r w:rsidRPr="00EC17EB">
              <w:rPr>
                <w:i/>
              </w:rPr>
              <w:t xml:space="preserve">                                                                </w:t>
            </w:r>
          </w:p>
        </w:tc>
      </w:tr>
    </w:tbl>
    <w:p w14:paraId="2D48DAD1" w14:textId="77777777" w:rsidR="007776A4" w:rsidRDefault="007776A4" w:rsidP="007776A4">
      <w:pPr>
        <w:shd w:val="clear" w:color="auto" w:fill="FFFFFF"/>
        <w:tabs>
          <w:tab w:val="left" w:leader="underscore" w:pos="9072"/>
        </w:tabs>
        <w:ind w:right="567"/>
        <w:rPr>
          <w:b/>
        </w:rPr>
      </w:pPr>
    </w:p>
    <w:p w14:paraId="5EFF44D0" w14:textId="77777777" w:rsidR="007776A4" w:rsidRDefault="007776A4" w:rsidP="007776A4">
      <w:pPr>
        <w:shd w:val="clear" w:color="auto" w:fill="FFFFFF"/>
        <w:tabs>
          <w:tab w:val="left" w:leader="underscore" w:pos="9072"/>
        </w:tabs>
        <w:ind w:right="567"/>
        <w:rPr>
          <w:b/>
        </w:rPr>
      </w:pPr>
    </w:p>
    <w:p w14:paraId="01FFC4F2" w14:textId="77777777" w:rsidR="007776A4" w:rsidRDefault="007776A4" w:rsidP="007776A4">
      <w:pPr>
        <w:shd w:val="clear" w:color="auto" w:fill="FFFFFF"/>
        <w:tabs>
          <w:tab w:val="left" w:leader="underscore" w:pos="9072"/>
        </w:tabs>
        <w:ind w:right="567"/>
        <w:jc w:val="center"/>
        <w:rPr>
          <w:b/>
        </w:rPr>
      </w:pPr>
      <w:r w:rsidRPr="00F57118">
        <w:rPr>
          <w:b/>
        </w:rPr>
        <w:t>График реализации ЭПП</w:t>
      </w:r>
    </w:p>
    <w:p w14:paraId="4C33222C" w14:textId="77777777" w:rsidR="007776A4" w:rsidRPr="00FC40E1" w:rsidRDefault="007776A4" w:rsidP="007776A4">
      <w:pPr>
        <w:shd w:val="clear" w:color="auto" w:fill="FFFFFF"/>
        <w:tabs>
          <w:tab w:val="left" w:leader="underscore" w:pos="9072"/>
        </w:tabs>
        <w:ind w:right="567"/>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113"/>
        <w:gridCol w:w="3092"/>
      </w:tblGrid>
      <w:tr w:rsidR="007776A4" w:rsidRPr="00FC40E1" w14:paraId="7A397962" w14:textId="77777777" w:rsidTr="009F0943">
        <w:tc>
          <w:tcPr>
            <w:tcW w:w="3190" w:type="dxa"/>
            <w:shd w:val="clear" w:color="auto" w:fill="auto"/>
          </w:tcPr>
          <w:p w14:paraId="60B2DCE8" w14:textId="77777777" w:rsidR="007776A4" w:rsidRPr="00FC40E1" w:rsidRDefault="007776A4" w:rsidP="009F0943">
            <w:pPr>
              <w:tabs>
                <w:tab w:val="left" w:leader="underscore" w:pos="9072"/>
              </w:tabs>
              <w:ind w:right="-149"/>
              <w:rPr>
                <w:bCs/>
              </w:rPr>
            </w:pPr>
            <w:r w:rsidRPr="00FC40E1">
              <w:rPr>
                <w:bCs/>
              </w:rPr>
              <w:t>Этап реализации ЭПП</w:t>
            </w:r>
          </w:p>
        </w:tc>
        <w:tc>
          <w:tcPr>
            <w:tcW w:w="3190" w:type="dxa"/>
            <w:shd w:val="clear" w:color="auto" w:fill="auto"/>
          </w:tcPr>
          <w:p w14:paraId="48D1A8D7" w14:textId="77777777" w:rsidR="007776A4" w:rsidRPr="00FC40E1" w:rsidRDefault="007776A4" w:rsidP="009F0943">
            <w:pPr>
              <w:tabs>
                <w:tab w:val="left" w:leader="underscore" w:pos="9072"/>
              </w:tabs>
              <w:ind w:right="-72"/>
              <w:rPr>
                <w:bCs/>
              </w:rPr>
            </w:pPr>
            <w:r w:rsidRPr="00FC40E1">
              <w:rPr>
                <w:bCs/>
              </w:rPr>
              <w:t>Документ</w:t>
            </w:r>
          </w:p>
        </w:tc>
        <w:tc>
          <w:tcPr>
            <w:tcW w:w="3190" w:type="dxa"/>
            <w:shd w:val="clear" w:color="auto" w:fill="auto"/>
          </w:tcPr>
          <w:p w14:paraId="2E4723E9" w14:textId="77777777" w:rsidR="007776A4" w:rsidRPr="00FC40E1" w:rsidRDefault="007776A4" w:rsidP="009F0943">
            <w:pPr>
              <w:tabs>
                <w:tab w:val="left" w:leader="underscore" w:pos="9072"/>
              </w:tabs>
              <w:ind w:right="567"/>
              <w:rPr>
                <w:bCs/>
              </w:rPr>
            </w:pPr>
            <w:r w:rsidRPr="00FC40E1">
              <w:rPr>
                <w:bCs/>
              </w:rPr>
              <w:t>Срок сдачи</w:t>
            </w:r>
          </w:p>
        </w:tc>
      </w:tr>
      <w:tr w:rsidR="007776A4" w:rsidRPr="00FC40E1" w14:paraId="7A664861" w14:textId="77777777" w:rsidTr="009F0943">
        <w:tc>
          <w:tcPr>
            <w:tcW w:w="3190" w:type="dxa"/>
            <w:shd w:val="clear" w:color="auto" w:fill="auto"/>
          </w:tcPr>
          <w:p w14:paraId="09F29958" w14:textId="77777777" w:rsidR="007776A4" w:rsidRPr="00FC40E1" w:rsidRDefault="007776A4" w:rsidP="009F0943">
            <w:pPr>
              <w:tabs>
                <w:tab w:val="left" w:leader="underscore" w:pos="9072"/>
              </w:tabs>
              <w:ind w:right="567"/>
              <w:rPr>
                <w:bCs/>
              </w:rPr>
            </w:pPr>
            <w:r w:rsidRPr="00FC40E1">
              <w:rPr>
                <w:bCs/>
              </w:rPr>
              <w:t>1. Подписание задания</w:t>
            </w:r>
          </w:p>
        </w:tc>
        <w:tc>
          <w:tcPr>
            <w:tcW w:w="3190" w:type="dxa"/>
            <w:shd w:val="clear" w:color="auto" w:fill="auto"/>
          </w:tcPr>
          <w:p w14:paraId="3AF17872" w14:textId="77777777" w:rsidR="007776A4" w:rsidRPr="00FC40E1" w:rsidRDefault="007776A4" w:rsidP="009F0943">
            <w:pPr>
              <w:tabs>
                <w:tab w:val="left" w:leader="underscore" w:pos="9072"/>
              </w:tabs>
              <w:ind w:right="567"/>
              <w:rPr>
                <w:bCs/>
              </w:rPr>
            </w:pPr>
            <w:r w:rsidRPr="00FC40E1">
              <w:rPr>
                <w:bCs/>
              </w:rPr>
              <w:t>Подписанное студентом задание</w:t>
            </w:r>
          </w:p>
        </w:tc>
        <w:tc>
          <w:tcPr>
            <w:tcW w:w="3190" w:type="dxa"/>
            <w:shd w:val="clear" w:color="auto" w:fill="auto"/>
          </w:tcPr>
          <w:p w14:paraId="5CA67F16" w14:textId="77777777" w:rsidR="007776A4" w:rsidRPr="00FC40E1" w:rsidRDefault="007776A4" w:rsidP="009F0943">
            <w:pPr>
              <w:tabs>
                <w:tab w:val="left" w:leader="underscore" w:pos="9072"/>
              </w:tabs>
              <w:ind w:right="567"/>
              <w:rPr>
                <w:bCs/>
                <w:lang w:val="en-US"/>
              </w:rPr>
            </w:pPr>
            <w:r w:rsidRPr="00FC40E1">
              <w:rPr>
                <w:bCs/>
                <w:iCs/>
              </w:rPr>
              <w:t>15.12.202</w:t>
            </w:r>
            <w:r>
              <w:rPr>
                <w:bCs/>
                <w:iCs/>
              </w:rPr>
              <w:t>4</w:t>
            </w:r>
          </w:p>
        </w:tc>
      </w:tr>
      <w:tr w:rsidR="007776A4" w:rsidRPr="00FC40E1" w14:paraId="0A7E6B62" w14:textId="77777777" w:rsidTr="009F0943">
        <w:tc>
          <w:tcPr>
            <w:tcW w:w="3190" w:type="dxa"/>
            <w:shd w:val="clear" w:color="auto" w:fill="auto"/>
          </w:tcPr>
          <w:p w14:paraId="40F3A5D4" w14:textId="77777777" w:rsidR="007776A4" w:rsidRPr="00FC40E1" w:rsidRDefault="007776A4" w:rsidP="009F0943">
            <w:pPr>
              <w:tabs>
                <w:tab w:val="left" w:leader="underscore" w:pos="9072"/>
              </w:tabs>
              <w:ind w:right="567"/>
              <w:rPr>
                <w:bCs/>
              </w:rPr>
            </w:pPr>
            <w:r w:rsidRPr="00FC40E1">
              <w:rPr>
                <w:bCs/>
              </w:rPr>
              <w:t>2. Промежуточный результат</w:t>
            </w:r>
          </w:p>
        </w:tc>
        <w:tc>
          <w:tcPr>
            <w:tcW w:w="3190" w:type="dxa"/>
            <w:shd w:val="clear" w:color="auto" w:fill="auto"/>
          </w:tcPr>
          <w:p w14:paraId="5E2D81C4" w14:textId="77777777" w:rsidR="007776A4" w:rsidRPr="00FC40E1" w:rsidRDefault="007776A4" w:rsidP="009F0943">
            <w:pPr>
              <w:tabs>
                <w:tab w:val="left" w:leader="underscore" w:pos="9072"/>
              </w:tabs>
              <w:ind w:right="567"/>
              <w:rPr>
                <w:bCs/>
              </w:rPr>
            </w:pPr>
            <w:r w:rsidRPr="00FC40E1">
              <w:rPr>
                <w:bCs/>
                <w:iCs/>
              </w:rPr>
              <w:t>Первый вариант ВКР</w:t>
            </w:r>
          </w:p>
        </w:tc>
        <w:tc>
          <w:tcPr>
            <w:tcW w:w="3190" w:type="dxa"/>
            <w:shd w:val="clear" w:color="auto" w:fill="auto"/>
          </w:tcPr>
          <w:p w14:paraId="12D82E8C" w14:textId="77777777" w:rsidR="007776A4" w:rsidRPr="00FC40E1" w:rsidRDefault="007776A4" w:rsidP="009F0943">
            <w:pPr>
              <w:tabs>
                <w:tab w:val="left" w:leader="underscore" w:pos="9072"/>
              </w:tabs>
              <w:ind w:right="567"/>
              <w:rPr>
                <w:bCs/>
                <w:lang w:val="en-US"/>
              </w:rPr>
            </w:pPr>
            <w:r w:rsidRPr="00FC40E1">
              <w:rPr>
                <w:bCs/>
                <w:iCs/>
              </w:rPr>
              <w:t>25.03.202</w:t>
            </w:r>
            <w:r>
              <w:rPr>
                <w:bCs/>
                <w:iCs/>
              </w:rPr>
              <w:t>5</w:t>
            </w:r>
          </w:p>
        </w:tc>
      </w:tr>
      <w:tr w:rsidR="007776A4" w:rsidRPr="00FC40E1" w14:paraId="04145193" w14:textId="77777777" w:rsidTr="009F0943">
        <w:tc>
          <w:tcPr>
            <w:tcW w:w="3190" w:type="dxa"/>
            <w:shd w:val="clear" w:color="auto" w:fill="auto"/>
          </w:tcPr>
          <w:p w14:paraId="2EEA3CC2" w14:textId="77777777" w:rsidR="007776A4" w:rsidRPr="00FC40E1" w:rsidRDefault="007776A4" w:rsidP="009F0943">
            <w:pPr>
              <w:tabs>
                <w:tab w:val="left" w:leader="underscore" w:pos="9072"/>
              </w:tabs>
              <w:ind w:right="567"/>
              <w:rPr>
                <w:bCs/>
              </w:rPr>
            </w:pPr>
            <w:r w:rsidRPr="00FC40E1">
              <w:rPr>
                <w:bCs/>
              </w:rPr>
              <w:lastRenderedPageBreak/>
              <w:t>3. Итоговый отчет</w:t>
            </w:r>
          </w:p>
          <w:p w14:paraId="6B29B41E" w14:textId="77777777" w:rsidR="007776A4" w:rsidRPr="00FC40E1" w:rsidRDefault="007776A4" w:rsidP="009F0943">
            <w:pPr>
              <w:tabs>
                <w:tab w:val="left" w:leader="underscore" w:pos="9072"/>
              </w:tabs>
              <w:ind w:right="567"/>
              <w:rPr>
                <w:bCs/>
              </w:rPr>
            </w:pPr>
          </w:p>
        </w:tc>
        <w:tc>
          <w:tcPr>
            <w:tcW w:w="3190" w:type="dxa"/>
            <w:shd w:val="clear" w:color="auto" w:fill="auto"/>
          </w:tcPr>
          <w:p w14:paraId="39EFD457" w14:textId="77777777" w:rsidR="007776A4" w:rsidRPr="00FC40E1" w:rsidRDefault="007776A4" w:rsidP="009F0943">
            <w:pPr>
              <w:tabs>
                <w:tab w:val="left" w:leader="underscore" w:pos="9072"/>
              </w:tabs>
              <w:ind w:right="567"/>
              <w:rPr>
                <w:bCs/>
              </w:rPr>
            </w:pPr>
            <w:r w:rsidRPr="00FC40E1">
              <w:rPr>
                <w:bCs/>
                <w:iCs/>
              </w:rPr>
              <w:t>Итоговый вариант ВКР</w:t>
            </w:r>
          </w:p>
        </w:tc>
        <w:tc>
          <w:tcPr>
            <w:tcW w:w="3190" w:type="dxa"/>
            <w:shd w:val="clear" w:color="auto" w:fill="auto"/>
          </w:tcPr>
          <w:p w14:paraId="40B1E7BF" w14:textId="77777777" w:rsidR="007776A4" w:rsidRPr="00FC40E1" w:rsidRDefault="007776A4" w:rsidP="009F0943">
            <w:pPr>
              <w:tabs>
                <w:tab w:val="left" w:leader="underscore" w:pos="9072"/>
              </w:tabs>
              <w:ind w:right="567"/>
              <w:rPr>
                <w:bCs/>
                <w:lang w:val="en-US"/>
              </w:rPr>
            </w:pPr>
            <w:r w:rsidRPr="00FC40E1">
              <w:rPr>
                <w:bCs/>
                <w:iCs/>
              </w:rPr>
              <w:t>15.05.202</w:t>
            </w:r>
            <w:r>
              <w:rPr>
                <w:bCs/>
                <w:iCs/>
              </w:rPr>
              <w:t>5</w:t>
            </w:r>
          </w:p>
        </w:tc>
      </w:tr>
    </w:tbl>
    <w:p w14:paraId="1A8A16F2" w14:textId="77777777" w:rsidR="007776A4" w:rsidRPr="00FC40E1" w:rsidRDefault="007776A4" w:rsidP="007776A4">
      <w:pPr>
        <w:shd w:val="clear" w:color="auto" w:fill="FFFFFF"/>
        <w:tabs>
          <w:tab w:val="left" w:leader="underscore" w:pos="9072"/>
        </w:tabs>
        <w:ind w:right="567"/>
        <w:rPr>
          <w:bCs/>
        </w:rPr>
      </w:pPr>
    </w:p>
    <w:p w14:paraId="3E9F11A3" w14:textId="77777777" w:rsidR="007776A4" w:rsidRDefault="007776A4" w:rsidP="007776A4">
      <w:pPr>
        <w:shd w:val="clear" w:color="auto" w:fill="FFFFFF"/>
        <w:tabs>
          <w:tab w:val="left" w:leader="underscore" w:pos="9072"/>
        </w:tabs>
        <w:ind w:right="567"/>
        <w:jc w:val="center"/>
      </w:pPr>
    </w:p>
    <w:p w14:paraId="77747E3E" w14:textId="77777777" w:rsidR="007776A4" w:rsidRPr="00F57118" w:rsidRDefault="007776A4" w:rsidP="007776A4">
      <w:pPr>
        <w:ind w:right="567"/>
      </w:pPr>
    </w:p>
    <w:tbl>
      <w:tblPr>
        <w:tblW w:w="0" w:type="auto"/>
        <w:tblLook w:val="04A0" w:firstRow="1" w:lastRow="0" w:firstColumn="1" w:lastColumn="0" w:noHBand="0" w:noVBand="1"/>
      </w:tblPr>
      <w:tblGrid>
        <w:gridCol w:w="621"/>
        <w:gridCol w:w="621"/>
        <w:gridCol w:w="624"/>
        <w:gridCol w:w="623"/>
        <w:gridCol w:w="623"/>
        <w:gridCol w:w="997"/>
        <w:gridCol w:w="246"/>
        <w:gridCol w:w="629"/>
        <w:gridCol w:w="627"/>
        <w:gridCol w:w="1001"/>
        <w:gridCol w:w="246"/>
        <w:gridCol w:w="625"/>
        <w:gridCol w:w="624"/>
        <w:gridCol w:w="624"/>
        <w:gridCol w:w="624"/>
      </w:tblGrid>
      <w:tr w:rsidR="007776A4" w:rsidRPr="00F57118" w14:paraId="0BCC4326" w14:textId="77777777" w:rsidTr="009F0943">
        <w:tc>
          <w:tcPr>
            <w:tcW w:w="9355" w:type="dxa"/>
            <w:gridSpan w:val="15"/>
            <w:shd w:val="clear" w:color="auto" w:fill="auto"/>
          </w:tcPr>
          <w:p w14:paraId="4B1BFD2B" w14:textId="77777777" w:rsidR="007776A4" w:rsidRPr="00EC17EB" w:rsidRDefault="007776A4" w:rsidP="009F0943">
            <w:pPr>
              <w:ind w:right="567"/>
            </w:pPr>
            <w:r w:rsidRPr="00EC17EB">
              <w:t>Руководитель ЭПП от НИУ ВШЭ:</w:t>
            </w:r>
          </w:p>
        </w:tc>
      </w:tr>
      <w:tr w:rsidR="007776A4" w:rsidRPr="00F57118" w14:paraId="4295260B" w14:textId="77777777" w:rsidTr="009F0943">
        <w:tc>
          <w:tcPr>
            <w:tcW w:w="4109" w:type="dxa"/>
            <w:gridSpan w:val="6"/>
            <w:tcBorders>
              <w:bottom w:val="single" w:sz="4" w:space="0" w:color="auto"/>
            </w:tcBorders>
            <w:shd w:val="clear" w:color="auto" w:fill="auto"/>
          </w:tcPr>
          <w:p w14:paraId="3638CB31" w14:textId="77777777" w:rsidR="007776A4" w:rsidRPr="00EC17EB" w:rsidRDefault="007776A4" w:rsidP="009F0943">
            <w:pPr>
              <w:ind w:right="567"/>
            </w:pPr>
          </w:p>
        </w:tc>
        <w:tc>
          <w:tcPr>
            <w:tcW w:w="246" w:type="dxa"/>
            <w:shd w:val="clear" w:color="auto" w:fill="auto"/>
          </w:tcPr>
          <w:p w14:paraId="3BD7EE18" w14:textId="77777777" w:rsidR="007776A4" w:rsidRPr="00EC17EB" w:rsidRDefault="007776A4" w:rsidP="009F0943">
            <w:pPr>
              <w:ind w:right="567"/>
            </w:pPr>
          </w:p>
        </w:tc>
        <w:tc>
          <w:tcPr>
            <w:tcW w:w="2257" w:type="dxa"/>
            <w:gridSpan w:val="3"/>
            <w:tcBorders>
              <w:bottom w:val="single" w:sz="4" w:space="0" w:color="auto"/>
            </w:tcBorders>
            <w:shd w:val="clear" w:color="auto" w:fill="auto"/>
          </w:tcPr>
          <w:p w14:paraId="65D5D9A5" w14:textId="77777777" w:rsidR="007776A4" w:rsidRPr="00EC17EB" w:rsidRDefault="007776A4" w:rsidP="009F0943">
            <w:pPr>
              <w:ind w:right="567"/>
            </w:pPr>
          </w:p>
        </w:tc>
        <w:tc>
          <w:tcPr>
            <w:tcW w:w="246" w:type="dxa"/>
            <w:shd w:val="clear" w:color="auto" w:fill="auto"/>
          </w:tcPr>
          <w:p w14:paraId="580B815B" w14:textId="77777777" w:rsidR="007776A4" w:rsidRPr="00EC17EB" w:rsidRDefault="007776A4" w:rsidP="009F0943">
            <w:pPr>
              <w:ind w:right="567"/>
            </w:pPr>
          </w:p>
        </w:tc>
        <w:tc>
          <w:tcPr>
            <w:tcW w:w="2497" w:type="dxa"/>
            <w:gridSpan w:val="4"/>
            <w:tcBorders>
              <w:bottom w:val="single" w:sz="4" w:space="0" w:color="auto"/>
            </w:tcBorders>
            <w:shd w:val="clear" w:color="auto" w:fill="auto"/>
          </w:tcPr>
          <w:p w14:paraId="4C6E67E9" w14:textId="77777777" w:rsidR="007776A4" w:rsidRPr="00EC17EB" w:rsidRDefault="007776A4" w:rsidP="009F0943">
            <w:pPr>
              <w:ind w:right="567"/>
            </w:pPr>
          </w:p>
        </w:tc>
      </w:tr>
      <w:tr w:rsidR="007776A4" w:rsidRPr="00F57118" w14:paraId="4D7B2818" w14:textId="77777777" w:rsidTr="009F0943">
        <w:tc>
          <w:tcPr>
            <w:tcW w:w="4109" w:type="dxa"/>
            <w:gridSpan w:val="6"/>
            <w:tcBorders>
              <w:top w:val="single" w:sz="4" w:space="0" w:color="auto"/>
            </w:tcBorders>
            <w:shd w:val="clear" w:color="auto" w:fill="auto"/>
          </w:tcPr>
          <w:p w14:paraId="6EE14A03" w14:textId="77777777" w:rsidR="007776A4" w:rsidRPr="00EC17EB" w:rsidRDefault="007776A4" w:rsidP="009F0943">
            <w:pPr>
              <w:ind w:right="567"/>
              <w:jc w:val="center"/>
              <w:rPr>
                <w:i/>
              </w:rPr>
            </w:pPr>
            <w:r w:rsidRPr="00EC17EB">
              <w:rPr>
                <w:i/>
              </w:rPr>
              <w:t>(должность)</w:t>
            </w:r>
          </w:p>
        </w:tc>
        <w:tc>
          <w:tcPr>
            <w:tcW w:w="246" w:type="dxa"/>
            <w:shd w:val="clear" w:color="auto" w:fill="auto"/>
          </w:tcPr>
          <w:p w14:paraId="53E14302" w14:textId="77777777" w:rsidR="007776A4" w:rsidRPr="00EC17EB" w:rsidRDefault="007776A4" w:rsidP="009F0943">
            <w:pPr>
              <w:ind w:right="567"/>
              <w:jc w:val="center"/>
              <w:rPr>
                <w:i/>
              </w:rPr>
            </w:pPr>
          </w:p>
        </w:tc>
        <w:tc>
          <w:tcPr>
            <w:tcW w:w="2257" w:type="dxa"/>
            <w:gridSpan w:val="3"/>
            <w:shd w:val="clear" w:color="auto" w:fill="auto"/>
          </w:tcPr>
          <w:p w14:paraId="03D48F8D" w14:textId="77777777" w:rsidR="007776A4" w:rsidRPr="00EC17EB" w:rsidRDefault="007776A4" w:rsidP="009F0943">
            <w:pPr>
              <w:ind w:right="567"/>
              <w:jc w:val="center"/>
              <w:rPr>
                <w:i/>
              </w:rPr>
            </w:pPr>
            <w:r w:rsidRPr="00EC17EB">
              <w:rPr>
                <w:i/>
              </w:rPr>
              <w:t>(подпись)</w:t>
            </w:r>
          </w:p>
        </w:tc>
        <w:tc>
          <w:tcPr>
            <w:tcW w:w="246" w:type="dxa"/>
            <w:shd w:val="clear" w:color="auto" w:fill="auto"/>
          </w:tcPr>
          <w:p w14:paraId="0C93D650" w14:textId="77777777" w:rsidR="007776A4" w:rsidRPr="00EC17EB" w:rsidRDefault="007776A4" w:rsidP="009F0943">
            <w:pPr>
              <w:ind w:right="567"/>
              <w:jc w:val="center"/>
              <w:rPr>
                <w:i/>
              </w:rPr>
            </w:pPr>
          </w:p>
        </w:tc>
        <w:tc>
          <w:tcPr>
            <w:tcW w:w="2497" w:type="dxa"/>
            <w:gridSpan w:val="4"/>
            <w:shd w:val="clear" w:color="auto" w:fill="auto"/>
          </w:tcPr>
          <w:p w14:paraId="1E91767C" w14:textId="77777777" w:rsidR="007776A4" w:rsidRPr="00EC17EB" w:rsidRDefault="007776A4" w:rsidP="009F0943">
            <w:pPr>
              <w:ind w:right="567"/>
              <w:jc w:val="center"/>
              <w:rPr>
                <w:i/>
              </w:rPr>
            </w:pPr>
            <w:r w:rsidRPr="00EC17EB">
              <w:rPr>
                <w:i/>
              </w:rPr>
              <w:t>(фамилия, инициалы)</w:t>
            </w:r>
          </w:p>
        </w:tc>
      </w:tr>
      <w:tr w:rsidR="007776A4" w:rsidRPr="00F57118" w14:paraId="29866127" w14:textId="77777777" w:rsidTr="009F0943">
        <w:trPr>
          <w:trHeight w:val="181"/>
        </w:trPr>
        <w:tc>
          <w:tcPr>
            <w:tcW w:w="621" w:type="dxa"/>
            <w:shd w:val="clear" w:color="auto" w:fill="auto"/>
          </w:tcPr>
          <w:p w14:paraId="08BE11A4" w14:textId="77777777" w:rsidR="007776A4" w:rsidRPr="00EC17EB" w:rsidRDefault="007776A4" w:rsidP="009F0943">
            <w:pPr>
              <w:ind w:right="567"/>
            </w:pPr>
          </w:p>
        </w:tc>
        <w:tc>
          <w:tcPr>
            <w:tcW w:w="621" w:type="dxa"/>
            <w:shd w:val="clear" w:color="auto" w:fill="auto"/>
          </w:tcPr>
          <w:p w14:paraId="7EB769C9" w14:textId="77777777" w:rsidR="007776A4" w:rsidRPr="00EC17EB" w:rsidRDefault="007776A4" w:rsidP="009F0943">
            <w:pPr>
              <w:ind w:right="567"/>
            </w:pPr>
          </w:p>
        </w:tc>
        <w:tc>
          <w:tcPr>
            <w:tcW w:w="624" w:type="dxa"/>
            <w:shd w:val="clear" w:color="auto" w:fill="auto"/>
          </w:tcPr>
          <w:p w14:paraId="5D624079" w14:textId="77777777" w:rsidR="007776A4" w:rsidRPr="00EC17EB" w:rsidRDefault="007776A4" w:rsidP="009F0943">
            <w:pPr>
              <w:ind w:right="567"/>
            </w:pPr>
          </w:p>
        </w:tc>
        <w:tc>
          <w:tcPr>
            <w:tcW w:w="623" w:type="dxa"/>
            <w:shd w:val="clear" w:color="auto" w:fill="auto"/>
          </w:tcPr>
          <w:p w14:paraId="1D5056EC" w14:textId="77777777" w:rsidR="007776A4" w:rsidRPr="00EC17EB" w:rsidRDefault="007776A4" w:rsidP="009F0943">
            <w:pPr>
              <w:ind w:right="567"/>
            </w:pPr>
          </w:p>
        </w:tc>
        <w:tc>
          <w:tcPr>
            <w:tcW w:w="623" w:type="dxa"/>
            <w:shd w:val="clear" w:color="auto" w:fill="auto"/>
          </w:tcPr>
          <w:p w14:paraId="2E2363F7" w14:textId="77777777" w:rsidR="007776A4" w:rsidRPr="00EC17EB" w:rsidRDefault="007776A4" w:rsidP="009F0943">
            <w:pPr>
              <w:ind w:right="567"/>
            </w:pPr>
          </w:p>
        </w:tc>
        <w:tc>
          <w:tcPr>
            <w:tcW w:w="997" w:type="dxa"/>
            <w:shd w:val="clear" w:color="auto" w:fill="auto"/>
          </w:tcPr>
          <w:p w14:paraId="1EBED878" w14:textId="77777777" w:rsidR="007776A4" w:rsidRPr="00EC17EB" w:rsidRDefault="007776A4" w:rsidP="009F0943">
            <w:pPr>
              <w:ind w:right="567"/>
            </w:pPr>
          </w:p>
        </w:tc>
        <w:tc>
          <w:tcPr>
            <w:tcW w:w="246" w:type="dxa"/>
            <w:shd w:val="clear" w:color="auto" w:fill="auto"/>
          </w:tcPr>
          <w:p w14:paraId="1A832FFD" w14:textId="77777777" w:rsidR="007776A4" w:rsidRPr="00EC17EB" w:rsidRDefault="007776A4" w:rsidP="009F0943">
            <w:pPr>
              <w:ind w:right="567"/>
            </w:pPr>
          </w:p>
        </w:tc>
        <w:tc>
          <w:tcPr>
            <w:tcW w:w="629" w:type="dxa"/>
            <w:shd w:val="clear" w:color="auto" w:fill="auto"/>
          </w:tcPr>
          <w:p w14:paraId="35D4BFD2" w14:textId="77777777" w:rsidR="007776A4" w:rsidRPr="00EC17EB" w:rsidRDefault="007776A4" w:rsidP="009F0943">
            <w:pPr>
              <w:ind w:right="567"/>
            </w:pPr>
          </w:p>
        </w:tc>
        <w:tc>
          <w:tcPr>
            <w:tcW w:w="627" w:type="dxa"/>
            <w:shd w:val="clear" w:color="auto" w:fill="auto"/>
          </w:tcPr>
          <w:p w14:paraId="3DCFBCFF" w14:textId="77777777" w:rsidR="007776A4" w:rsidRPr="00EC17EB" w:rsidRDefault="007776A4" w:rsidP="009F0943">
            <w:pPr>
              <w:ind w:right="567"/>
            </w:pPr>
          </w:p>
        </w:tc>
        <w:tc>
          <w:tcPr>
            <w:tcW w:w="1001" w:type="dxa"/>
            <w:shd w:val="clear" w:color="auto" w:fill="auto"/>
          </w:tcPr>
          <w:p w14:paraId="65925714" w14:textId="77777777" w:rsidR="007776A4" w:rsidRPr="00EC17EB" w:rsidRDefault="007776A4" w:rsidP="009F0943">
            <w:pPr>
              <w:ind w:right="567"/>
            </w:pPr>
          </w:p>
        </w:tc>
        <w:tc>
          <w:tcPr>
            <w:tcW w:w="246" w:type="dxa"/>
            <w:shd w:val="clear" w:color="auto" w:fill="auto"/>
          </w:tcPr>
          <w:p w14:paraId="3A238F4E" w14:textId="77777777" w:rsidR="007776A4" w:rsidRPr="00EC17EB" w:rsidRDefault="007776A4" w:rsidP="009F0943">
            <w:pPr>
              <w:ind w:right="567"/>
            </w:pPr>
          </w:p>
        </w:tc>
        <w:tc>
          <w:tcPr>
            <w:tcW w:w="625" w:type="dxa"/>
            <w:shd w:val="clear" w:color="auto" w:fill="auto"/>
          </w:tcPr>
          <w:p w14:paraId="013D728A" w14:textId="77777777" w:rsidR="007776A4" w:rsidRPr="00EC17EB" w:rsidRDefault="007776A4" w:rsidP="009F0943">
            <w:pPr>
              <w:ind w:right="567"/>
            </w:pPr>
          </w:p>
        </w:tc>
        <w:tc>
          <w:tcPr>
            <w:tcW w:w="624" w:type="dxa"/>
            <w:shd w:val="clear" w:color="auto" w:fill="auto"/>
          </w:tcPr>
          <w:p w14:paraId="2D5FCB63" w14:textId="77777777" w:rsidR="007776A4" w:rsidRPr="00EC17EB" w:rsidRDefault="007776A4" w:rsidP="009F0943">
            <w:pPr>
              <w:ind w:right="567"/>
            </w:pPr>
          </w:p>
        </w:tc>
        <w:tc>
          <w:tcPr>
            <w:tcW w:w="624" w:type="dxa"/>
            <w:shd w:val="clear" w:color="auto" w:fill="auto"/>
          </w:tcPr>
          <w:p w14:paraId="4F0A51BB" w14:textId="77777777" w:rsidR="007776A4" w:rsidRPr="00EC17EB" w:rsidRDefault="007776A4" w:rsidP="009F0943">
            <w:pPr>
              <w:ind w:right="567"/>
            </w:pPr>
          </w:p>
        </w:tc>
        <w:tc>
          <w:tcPr>
            <w:tcW w:w="624" w:type="dxa"/>
            <w:shd w:val="clear" w:color="auto" w:fill="auto"/>
          </w:tcPr>
          <w:p w14:paraId="59EE6430" w14:textId="77777777" w:rsidR="007776A4" w:rsidRPr="00EC17EB" w:rsidRDefault="007776A4" w:rsidP="009F0943">
            <w:pPr>
              <w:ind w:right="567"/>
            </w:pPr>
          </w:p>
        </w:tc>
      </w:tr>
      <w:tr w:rsidR="007776A4" w:rsidRPr="00F57118" w14:paraId="4E35650E" w14:textId="77777777" w:rsidTr="009F0943">
        <w:tc>
          <w:tcPr>
            <w:tcW w:w="4984" w:type="dxa"/>
            <w:gridSpan w:val="8"/>
            <w:shd w:val="clear" w:color="auto" w:fill="auto"/>
          </w:tcPr>
          <w:p w14:paraId="2349D53C" w14:textId="77777777" w:rsidR="007776A4" w:rsidRPr="00EC17EB" w:rsidRDefault="007776A4" w:rsidP="009F0943">
            <w:pPr>
              <w:ind w:right="567"/>
            </w:pPr>
            <w:r w:rsidRPr="00EC17EB">
              <w:t>Задание принято к исполнению</w:t>
            </w:r>
          </w:p>
        </w:tc>
        <w:tc>
          <w:tcPr>
            <w:tcW w:w="4371" w:type="dxa"/>
            <w:gridSpan w:val="7"/>
            <w:shd w:val="clear" w:color="auto" w:fill="auto"/>
          </w:tcPr>
          <w:p w14:paraId="62861DE2" w14:textId="2F487EBB" w:rsidR="007776A4" w:rsidRPr="00EC17EB" w:rsidRDefault="004A7925" w:rsidP="009F0943">
            <w:pPr>
              <w:ind w:right="567"/>
            </w:pPr>
            <w:r>
              <w:t>15.12</w:t>
            </w:r>
            <w:r w:rsidR="007776A4" w:rsidRPr="00EC17EB">
              <w:t>.202</w:t>
            </w:r>
            <w:r w:rsidR="007776A4">
              <w:t>4</w:t>
            </w:r>
          </w:p>
        </w:tc>
      </w:tr>
      <w:tr w:rsidR="007776A4" w:rsidRPr="00F57118" w14:paraId="6E9BEC17" w14:textId="77777777" w:rsidTr="009F0943">
        <w:tc>
          <w:tcPr>
            <w:tcW w:w="3112" w:type="dxa"/>
            <w:gridSpan w:val="5"/>
            <w:shd w:val="clear" w:color="auto" w:fill="auto"/>
          </w:tcPr>
          <w:p w14:paraId="7172B0E3" w14:textId="77777777" w:rsidR="007776A4" w:rsidRPr="00EC17EB" w:rsidRDefault="007776A4" w:rsidP="009F0943">
            <w:pPr>
              <w:ind w:right="567"/>
            </w:pPr>
          </w:p>
          <w:p w14:paraId="57F8D665" w14:textId="77777777" w:rsidR="007776A4" w:rsidRPr="00EC17EB" w:rsidRDefault="007776A4" w:rsidP="009F0943">
            <w:pPr>
              <w:ind w:right="567"/>
            </w:pPr>
            <w:r w:rsidRPr="00EC17EB">
              <w:t>Студент</w:t>
            </w:r>
          </w:p>
        </w:tc>
        <w:tc>
          <w:tcPr>
            <w:tcW w:w="997" w:type="dxa"/>
            <w:shd w:val="clear" w:color="auto" w:fill="auto"/>
          </w:tcPr>
          <w:p w14:paraId="0045CA1F" w14:textId="77777777" w:rsidR="007776A4" w:rsidRPr="00EC17EB" w:rsidRDefault="007776A4" w:rsidP="009F0943">
            <w:pPr>
              <w:ind w:right="567"/>
            </w:pPr>
          </w:p>
        </w:tc>
        <w:tc>
          <w:tcPr>
            <w:tcW w:w="246" w:type="dxa"/>
            <w:shd w:val="clear" w:color="auto" w:fill="auto"/>
          </w:tcPr>
          <w:p w14:paraId="1067AA2E" w14:textId="77777777" w:rsidR="007776A4" w:rsidRPr="00EC17EB" w:rsidRDefault="007776A4" w:rsidP="009F0943">
            <w:pPr>
              <w:ind w:right="567"/>
            </w:pPr>
          </w:p>
        </w:tc>
        <w:tc>
          <w:tcPr>
            <w:tcW w:w="629" w:type="dxa"/>
            <w:shd w:val="clear" w:color="auto" w:fill="auto"/>
          </w:tcPr>
          <w:p w14:paraId="73F872E9" w14:textId="77777777" w:rsidR="007776A4" w:rsidRPr="00EC17EB" w:rsidRDefault="007776A4" w:rsidP="009F0943">
            <w:pPr>
              <w:ind w:right="567"/>
            </w:pPr>
          </w:p>
        </w:tc>
        <w:tc>
          <w:tcPr>
            <w:tcW w:w="627" w:type="dxa"/>
            <w:shd w:val="clear" w:color="auto" w:fill="auto"/>
          </w:tcPr>
          <w:p w14:paraId="1D5D58CD" w14:textId="77777777" w:rsidR="007776A4" w:rsidRPr="00EC17EB" w:rsidRDefault="007776A4" w:rsidP="009F0943">
            <w:pPr>
              <w:ind w:right="567"/>
            </w:pPr>
          </w:p>
        </w:tc>
        <w:tc>
          <w:tcPr>
            <w:tcW w:w="1001" w:type="dxa"/>
            <w:shd w:val="clear" w:color="auto" w:fill="auto"/>
          </w:tcPr>
          <w:p w14:paraId="21247BC7" w14:textId="77777777" w:rsidR="007776A4" w:rsidRPr="00EC17EB" w:rsidRDefault="007776A4" w:rsidP="009F0943">
            <w:pPr>
              <w:ind w:right="567"/>
            </w:pPr>
          </w:p>
        </w:tc>
        <w:tc>
          <w:tcPr>
            <w:tcW w:w="246" w:type="dxa"/>
            <w:shd w:val="clear" w:color="auto" w:fill="auto"/>
          </w:tcPr>
          <w:p w14:paraId="0FAD49D4" w14:textId="77777777" w:rsidR="007776A4" w:rsidRPr="00EC17EB" w:rsidRDefault="007776A4" w:rsidP="009F0943">
            <w:pPr>
              <w:ind w:right="567"/>
            </w:pPr>
          </w:p>
        </w:tc>
        <w:tc>
          <w:tcPr>
            <w:tcW w:w="625" w:type="dxa"/>
            <w:shd w:val="clear" w:color="auto" w:fill="auto"/>
          </w:tcPr>
          <w:p w14:paraId="05F5F6E7" w14:textId="77777777" w:rsidR="007776A4" w:rsidRPr="00EC17EB" w:rsidRDefault="007776A4" w:rsidP="009F0943">
            <w:pPr>
              <w:ind w:right="567"/>
            </w:pPr>
          </w:p>
        </w:tc>
        <w:tc>
          <w:tcPr>
            <w:tcW w:w="624" w:type="dxa"/>
            <w:shd w:val="clear" w:color="auto" w:fill="auto"/>
          </w:tcPr>
          <w:p w14:paraId="480DA7D3" w14:textId="77777777" w:rsidR="007776A4" w:rsidRPr="00EC17EB" w:rsidRDefault="007776A4" w:rsidP="009F0943">
            <w:pPr>
              <w:ind w:right="567"/>
            </w:pPr>
          </w:p>
        </w:tc>
        <w:tc>
          <w:tcPr>
            <w:tcW w:w="624" w:type="dxa"/>
            <w:shd w:val="clear" w:color="auto" w:fill="auto"/>
          </w:tcPr>
          <w:p w14:paraId="4EEC346D" w14:textId="77777777" w:rsidR="007776A4" w:rsidRPr="00EC17EB" w:rsidRDefault="007776A4" w:rsidP="009F0943">
            <w:pPr>
              <w:ind w:right="567"/>
            </w:pPr>
          </w:p>
        </w:tc>
        <w:tc>
          <w:tcPr>
            <w:tcW w:w="624" w:type="dxa"/>
            <w:shd w:val="clear" w:color="auto" w:fill="auto"/>
          </w:tcPr>
          <w:p w14:paraId="56A40D37" w14:textId="77777777" w:rsidR="007776A4" w:rsidRPr="00EC17EB" w:rsidRDefault="007776A4" w:rsidP="009F0943">
            <w:pPr>
              <w:ind w:right="567"/>
            </w:pPr>
          </w:p>
        </w:tc>
      </w:tr>
      <w:tr w:rsidR="007776A4" w:rsidRPr="00F57118" w14:paraId="5EE059D3" w14:textId="77777777" w:rsidTr="009F0943">
        <w:tc>
          <w:tcPr>
            <w:tcW w:w="621" w:type="dxa"/>
            <w:shd w:val="clear" w:color="auto" w:fill="auto"/>
          </w:tcPr>
          <w:p w14:paraId="6EBD2AE2" w14:textId="77777777" w:rsidR="007776A4" w:rsidRPr="00EC17EB" w:rsidRDefault="007776A4" w:rsidP="009F0943">
            <w:pPr>
              <w:ind w:right="567"/>
            </w:pPr>
          </w:p>
        </w:tc>
        <w:tc>
          <w:tcPr>
            <w:tcW w:w="621" w:type="dxa"/>
            <w:shd w:val="clear" w:color="auto" w:fill="auto"/>
          </w:tcPr>
          <w:p w14:paraId="6A231C1B" w14:textId="77777777" w:rsidR="007776A4" w:rsidRPr="00EC17EB" w:rsidRDefault="007776A4" w:rsidP="009F0943">
            <w:pPr>
              <w:ind w:right="567"/>
            </w:pPr>
          </w:p>
        </w:tc>
        <w:tc>
          <w:tcPr>
            <w:tcW w:w="2867" w:type="dxa"/>
            <w:gridSpan w:val="4"/>
            <w:tcBorders>
              <w:bottom w:val="single" w:sz="4" w:space="0" w:color="auto"/>
            </w:tcBorders>
            <w:shd w:val="clear" w:color="auto" w:fill="auto"/>
          </w:tcPr>
          <w:p w14:paraId="5FFA2953" w14:textId="77777777" w:rsidR="007776A4" w:rsidRPr="00EC17EB" w:rsidRDefault="007776A4" w:rsidP="009F0943">
            <w:pPr>
              <w:ind w:right="567"/>
            </w:pPr>
          </w:p>
        </w:tc>
        <w:tc>
          <w:tcPr>
            <w:tcW w:w="246" w:type="dxa"/>
            <w:shd w:val="clear" w:color="auto" w:fill="auto"/>
          </w:tcPr>
          <w:p w14:paraId="1B10361D" w14:textId="77777777" w:rsidR="007776A4" w:rsidRPr="00EC17EB" w:rsidRDefault="007776A4" w:rsidP="009F0943">
            <w:pPr>
              <w:ind w:right="567"/>
            </w:pPr>
          </w:p>
        </w:tc>
        <w:tc>
          <w:tcPr>
            <w:tcW w:w="4376" w:type="dxa"/>
            <w:gridSpan w:val="7"/>
            <w:tcBorders>
              <w:bottom w:val="single" w:sz="4" w:space="0" w:color="auto"/>
            </w:tcBorders>
            <w:shd w:val="clear" w:color="auto" w:fill="auto"/>
          </w:tcPr>
          <w:p w14:paraId="57F8ABA8" w14:textId="77777777" w:rsidR="007776A4" w:rsidRPr="00EC17EB" w:rsidRDefault="007776A4" w:rsidP="009F0943">
            <w:pPr>
              <w:ind w:right="567"/>
            </w:pPr>
          </w:p>
        </w:tc>
        <w:tc>
          <w:tcPr>
            <w:tcW w:w="624" w:type="dxa"/>
            <w:shd w:val="clear" w:color="auto" w:fill="auto"/>
          </w:tcPr>
          <w:p w14:paraId="79DE43EA" w14:textId="77777777" w:rsidR="007776A4" w:rsidRPr="00EC17EB" w:rsidRDefault="007776A4" w:rsidP="009F0943">
            <w:pPr>
              <w:ind w:right="567"/>
            </w:pPr>
          </w:p>
        </w:tc>
      </w:tr>
      <w:tr w:rsidR="007776A4" w:rsidRPr="00F57118" w14:paraId="52D472C1" w14:textId="77777777" w:rsidTr="009F0943">
        <w:trPr>
          <w:trHeight w:val="70"/>
        </w:trPr>
        <w:tc>
          <w:tcPr>
            <w:tcW w:w="621" w:type="dxa"/>
            <w:shd w:val="clear" w:color="auto" w:fill="auto"/>
          </w:tcPr>
          <w:p w14:paraId="5FE2CA31" w14:textId="77777777" w:rsidR="007776A4" w:rsidRPr="00EC17EB" w:rsidRDefault="007776A4" w:rsidP="009F0943">
            <w:pPr>
              <w:ind w:right="567"/>
            </w:pPr>
          </w:p>
        </w:tc>
        <w:tc>
          <w:tcPr>
            <w:tcW w:w="621" w:type="dxa"/>
            <w:shd w:val="clear" w:color="auto" w:fill="auto"/>
          </w:tcPr>
          <w:p w14:paraId="1A73B223" w14:textId="77777777" w:rsidR="007776A4" w:rsidRPr="00EC17EB" w:rsidRDefault="007776A4" w:rsidP="009F0943">
            <w:pPr>
              <w:ind w:right="567"/>
            </w:pPr>
          </w:p>
        </w:tc>
        <w:tc>
          <w:tcPr>
            <w:tcW w:w="2867" w:type="dxa"/>
            <w:gridSpan w:val="4"/>
            <w:shd w:val="clear" w:color="auto" w:fill="auto"/>
          </w:tcPr>
          <w:p w14:paraId="6385B79D" w14:textId="77777777" w:rsidR="007776A4" w:rsidRPr="00EC17EB" w:rsidRDefault="007776A4" w:rsidP="009F0943">
            <w:pPr>
              <w:ind w:right="567"/>
            </w:pPr>
            <w:r w:rsidRPr="00EC17EB">
              <w:rPr>
                <w:i/>
              </w:rPr>
              <w:t>(подпись)</w:t>
            </w:r>
          </w:p>
        </w:tc>
        <w:tc>
          <w:tcPr>
            <w:tcW w:w="246" w:type="dxa"/>
            <w:tcBorders>
              <w:top w:val="single" w:sz="4" w:space="0" w:color="auto"/>
            </w:tcBorders>
            <w:shd w:val="clear" w:color="auto" w:fill="auto"/>
          </w:tcPr>
          <w:p w14:paraId="1BE1E624" w14:textId="77777777" w:rsidR="007776A4" w:rsidRPr="00EC17EB" w:rsidRDefault="007776A4" w:rsidP="009F0943">
            <w:pPr>
              <w:ind w:right="567"/>
            </w:pPr>
          </w:p>
        </w:tc>
        <w:tc>
          <w:tcPr>
            <w:tcW w:w="4376" w:type="dxa"/>
            <w:gridSpan w:val="7"/>
            <w:tcBorders>
              <w:top w:val="single" w:sz="4" w:space="0" w:color="auto"/>
            </w:tcBorders>
            <w:shd w:val="clear" w:color="auto" w:fill="auto"/>
          </w:tcPr>
          <w:p w14:paraId="4446C054" w14:textId="77777777" w:rsidR="007776A4" w:rsidRPr="00EC17EB" w:rsidRDefault="007776A4" w:rsidP="009F0943">
            <w:pPr>
              <w:ind w:right="567"/>
            </w:pPr>
            <w:r w:rsidRPr="00EC17EB">
              <w:rPr>
                <w:i/>
              </w:rPr>
              <w:t>(фамилия, инициалы)</w:t>
            </w:r>
          </w:p>
        </w:tc>
        <w:tc>
          <w:tcPr>
            <w:tcW w:w="624" w:type="dxa"/>
            <w:shd w:val="clear" w:color="auto" w:fill="auto"/>
          </w:tcPr>
          <w:p w14:paraId="694D3AC4" w14:textId="77777777" w:rsidR="007776A4" w:rsidRPr="00EC17EB" w:rsidRDefault="007776A4" w:rsidP="009F0943">
            <w:pPr>
              <w:ind w:right="567"/>
            </w:pPr>
          </w:p>
        </w:tc>
      </w:tr>
    </w:tbl>
    <w:p w14:paraId="3B433220" w14:textId="77777777" w:rsidR="007776A4" w:rsidRPr="00F57118" w:rsidRDefault="007776A4" w:rsidP="007776A4">
      <w:pPr>
        <w:ind w:right="567"/>
      </w:pPr>
    </w:p>
    <w:p w14:paraId="1BE6D191" w14:textId="77777777" w:rsidR="007776A4" w:rsidRPr="002C71F0" w:rsidRDefault="007776A4" w:rsidP="007776A4">
      <w:pPr>
        <w:rPr>
          <w:bCs/>
        </w:rPr>
      </w:pPr>
    </w:p>
    <w:p w14:paraId="01025649" w14:textId="77777777" w:rsidR="007776A4" w:rsidRDefault="007776A4" w:rsidP="007776A4">
      <w:pPr>
        <w:ind w:left="3540" w:firstLine="429"/>
        <w:rPr>
          <w:b/>
        </w:rPr>
      </w:pPr>
    </w:p>
    <w:p w14:paraId="51B4E13F" w14:textId="77777777" w:rsidR="007776A4" w:rsidRDefault="007776A4" w:rsidP="007776A4">
      <w:pPr>
        <w:ind w:left="3540" w:firstLine="429"/>
        <w:rPr>
          <w:b/>
        </w:rPr>
      </w:pPr>
    </w:p>
    <w:p w14:paraId="2332069B" w14:textId="77777777" w:rsidR="007776A4" w:rsidRDefault="007776A4" w:rsidP="007776A4">
      <w:pPr>
        <w:ind w:left="3540" w:firstLine="429"/>
        <w:rPr>
          <w:b/>
        </w:rPr>
      </w:pPr>
    </w:p>
    <w:p w14:paraId="513429A5" w14:textId="77777777" w:rsidR="007776A4" w:rsidRDefault="007776A4" w:rsidP="007776A4">
      <w:pPr>
        <w:ind w:left="3540" w:firstLine="429"/>
        <w:rPr>
          <w:b/>
        </w:rPr>
      </w:pPr>
    </w:p>
    <w:p w14:paraId="592E87C4" w14:textId="77777777" w:rsidR="007776A4" w:rsidRDefault="007776A4" w:rsidP="007776A4">
      <w:pPr>
        <w:ind w:left="3540" w:firstLine="429"/>
        <w:rPr>
          <w:b/>
        </w:rPr>
      </w:pPr>
    </w:p>
    <w:p w14:paraId="691B4876" w14:textId="77777777" w:rsidR="007776A4" w:rsidRDefault="007776A4" w:rsidP="007776A4">
      <w:pPr>
        <w:ind w:left="3540" w:firstLine="429"/>
        <w:rPr>
          <w:b/>
        </w:rPr>
      </w:pPr>
    </w:p>
    <w:p w14:paraId="56B7C409" w14:textId="77777777" w:rsidR="007776A4" w:rsidRDefault="007776A4" w:rsidP="007776A4">
      <w:pPr>
        <w:ind w:left="3540" w:firstLine="429"/>
        <w:rPr>
          <w:b/>
        </w:rPr>
      </w:pPr>
    </w:p>
    <w:p w14:paraId="62E8800F" w14:textId="77777777" w:rsidR="007776A4" w:rsidRDefault="007776A4" w:rsidP="007776A4">
      <w:pPr>
        <w:ind w:left="3540" w:firstLine="429"/>
        <w:rPr>
          <w:b/>
        </w:rPr>
      </w:pPr>
    </w:p>
    <w:p w14:paraId="0C85A3C8" w14:textId="77777777" w:rsidR="007776A4" w:rsidRDefault="007776A4" w:rsidP="007776A4">
      <w:pPr>
        <w:ind w:left="3540" w:firstLine="429"/>
        <w:rPr>
          <w:b/>
        </w:rPr>
      </w:pPr>
    </w:p>
    <w:p w14:paraId="7DE8EB72" w14:textId="77777777" w:rsidR="007776A4" w:rsidRDefault="007776A4" w:rsidP="007776A4">
      <w:pPr>
        <w:ind w:left="3540" w:firstLine="429"/>
        <w:rPr>
          <w:b/>
        </w:rPr>
      </w:pPr>
    </w:p>
    <w:p w14:paraId="6B9D72AA" w14:textId="77777777" w:rsidR="007776A4" w:rsidRDefault="007776A4" w:rsidP="007776A4">
      <w:pPr>
        <w:ind w:left="3540" w:firstLine="429"/>
        <w:rPr>
          <w:b/>
        </w:rPr>
      </w:pPr>
    </w:p>
    <w:p w14:paraId="1244E683" w14:textId="77777777" w:rsidR="007776A4" w:rsidRDefault="007776A4" w:rsidP="007776A4">
      <w:pPr>
        <w:ind w:left="3540" w:firstLine="429"/>
        <w:rPr>
          <w:b/>
        </w:rPr>
      </w:pPr>
    </w:p>
    <w:p w14:paraId="784BE1B7" w14:textId="77777777" w:rsidR="007776A4" w:rsidRDefault="007776A4" w:rsidP="007776A4">
      <w:pPr>
        <w:ind w:left="3540" w:firstLine="429"/>
        <w:rPr>
          <w:b/>
        </w:rPr>
      </w:pPr>
    </w:p>
    <w:p w14:paraId="121F172E" w14:textId="77777777" w:rsidR="007776A4" w:rsidRDefault="007776A4" w:rsidP="007776A4">
      <w:pPr>
        <w:ind w:left="3540" w:firstLine="429"/>
        <w:rPr>
          <w:b/>
        </w:rPr>
      </w:pPr>
    </w:p>
    <w:p w14:paraId="4DC8F030" w14:textId="77777777" w:rsidR="007776A4" w:rsidRDefault="007776A4" w:rsidP="007776A4">
      <w:pPr>
        <w:ind w:left="3540" w:firstLine="429"/>
        <w:rPr>
          <w:b/>
        </w:rPr>
      </w:pPr>
    </w:p>
    <w:p w14:paraId="30B34F49" w14:textId="77777777" w:rsidR="007776A4" w:rsidRDefault="007776A4" w:rsidP="007776A4">
      <w:pPr>
        <w:ind w:left="3540" w:firstLine="429"/>
        <w:rPr>
          <w:b/>
        </w:rPr>
      </w:pPr>
    </w:p>
    <w:p w14:paraId="69F561EF" w14:textId="77777777" w:rsidR="007776A4" w:rsidRDefault="007776A4" w:rsidP="007776A4">
      <w:pPr>
        <w:ind w:left="3540" w:firstLine="429"/>
        <w:rPr>
          <w:b/>
        </w:rPr>
      </w:pPr>
    </w:p>
    <w:p w14:paraId="05BAF36E" w14:textId="77777777" w:rsidR="007776A4" w:rsidRDefault="007776A4" w:rsidP="007776A4">
      <w:pPr>
        <w:ind w:left="3540" w:firstLine="429"/>
        <w:rPr>
          <w:b/>
        </w:rPr>
      </w:pPr>
    </w:p>
    <w:p w14:paraId="7019821F" w14:textId="77777777" w:rsidR="007776A4" w:rsidRDefault="007776A4" w:rsidP="007776A4">
      <w:pPr>
        <w:ind w:left="3540" w:firstLine="429"/>
        <w:rPr>
          <w:b/>
        </w:rPr>
      </w:pPr>
    </w:p>
    <w:p w14:paraId="1DA1E430" w14:textId="77777777" w:rsidR="007776A4" w:rsidRDefault="007776A4" w:rsidP="007776A4">
      <w:pPr>
        <w:ind w:left="3540" w:firstLine="429"/>
        <w:rPr>
          <w:b/>
        </w:rPr>
      </w:pPr>
    </w:p>
    <w:p w14:paraId="66BBC1E7" w14:textId="77777777" w:rsidR="007776A4" w:rsidRDefault="007776A4" w:rsidP="007776A4">
      <w:pPr>
        <w:ind w:left="3540" w:firstLine="429"/>
        <w:rPr>
          <w:b/>
        </w:rPr>
      </w:pPr>
    </w:p>
    <w:p w14:paraId="4C0AAB29" w14:textId="77777777" w:rsidR="007776A4" w:rsidRDefault="007776A4" w:rsidP="007776A4">
      <w:pPr>
        <w:ind w:left="3540" w:firstLine="429"/>
        <w:rPr>
          <w:b/>
        </w:rPr>
      </w:pPr>
    </w:p>
    <w:p w14:paraId="5055217B" w14:textId="77777777" w:rsidR="007776A4" w:rsidRDefault="007776A4" w:rsidP="007776A4">
      <w:pPr>
        <w:ind w:left="3540" w:firstLine="429"/>
        <w:rPr>
          <w:b/>
        </w:rPr>
      </w:pPr>
    </w:p>
    <w:p w14:paraId="6CF24080" w14:textId="77777777" w:rsidR="007776A4" w:rsidRDefault="007776A4" w:rsidP="007776A4">
      <w:pPr>
        <w:ind w:left="3540" w:firstLine="429"/>
        <w:rPr>
          <w:b/>
        </w:rPr>
      </w:pPr>
    </w:p>
    <w:p w14:paraId="24A16005" w14:textId="77777777" w:rsidR="007776A4" w:rsidRDefault="007776A4" w:rsidP="007776A4">
      <w:pPr>
        <w:ind w:left="3540" w:firstLine="429"/>
        <w:rPr>
          <w:b/>
        </w:rPr>
      </w:pPr>
    </w:p>
    <w:p w14:paraId="609B7320" w14:textId="77777777" w:rsidR="00950A3B" w:rsidRDefault="00950A3B" w:rsidP="007776A4">
      <w:pPr>
        <w:ind w:left="2124" w:firstLine="708"/>
        <w:rPr>
          <w:b/>
        </w:rPr>
      </w:pPr>
    </w:p>
    <w:p w14:paraId="7F3286C3" w14:textId="77777777" w:rsidR="00950A3B" w:rsidRDefault="00950A3B" w:rsidP="007776A4">
      <w:pPr>
        <w:ind w:left="2124" w:firstLine="708"/>
        <w:rPr>
          <w:b/>
        </w:rPr>
      </w:pPr>
    </w:p>
    <w:p w14:paraId="63AB005C" w14:textId="77777777" w:rsidR="00950A3B" w:rsidRDefault="00950A3B" w:rsidP="007776A4">
      <w:pPr>
        <w:ind w:left="2124" w:firstLine="708"/>
        <w:rPr>
          <w:b/>
        </w:rPr>
      </w:pPr>
    </w:p>
    <w:p w14:paraId="6A021E72" w14:textId="77777777" w:rsidR="00950A3B" w:rsidRDefault="00950A3B" w:rsidP="007776A4">
      <w:pPr>
        <w:ind w:left="2124" w:firstLine="708"/>
        <w:rPr>
          <w:b/>
        </w:rPr>
      </w:pPr>
    </w:p>
    <w:p w14:paraId="19789427" w14:textId="77777777" w:rsidR="00950A3B" w:rsidRDefault="00950A3B" w:rsidP="007776A4">
      <w:pPr>
        <w:ind w:left="2124" w:firstLine="708"/>
        <w:rPr>
          <w:b/>
        </w:rPr>
      </w:pPr>
    </w:p>
    <w:p w14:paraId="22ADBC07" w14:textId="77777777" w:rsidR="00950A3B" w:rsidRDefault="00950A3B" w:rsidP="007776A4">
      <w:pPr>
        <w:ind w:left="2124" w:firstLine="708"/>
        <w:rPr>
          <w:b/>
        </w:rPr>
      </w:pPr>
    </w:p>
    <w:p w14:paraId="4094F5E1" w14:textId="77777777" w:rsidR="00950A3B" w:rsidRDefault="00950A3B" w:rsidP="007776A4">
      <w:pPr>
        <w:ind w:left="2124" w:firstLine="708"/>
        <w:rPr>
          <w:b/>
        </w:rPr>
      </w:pPr>
    </w:p>
    <w:p w14:paraId="5C3E16E3" w14:textId="77777777" w:rsidR="00950A3B" w:rsidRDefault="00950A3B" w:rsidP="007776A4">
      <w:pPr>
        <w:ind w:left="2124" w:firstLine="708"/>
        <w:rPr>
          <w:b/>
        </w:rPr>
      </w:pPr>
    </w:p>
    <w:p w14:paraId="1DFC2368" w14:textId="77777777" w:rsidR="00950A3B" w:rsidRDefault="00950A3B" w:rsidP="007776A4">
      <w:pPr>
        <w:ind w:left="2124" w:firstLine="708"/>
        <w:rPr>
          <w:b/>
        </w:rPr>
      </w:pPr>
    </w:p>
    <w:p w14:paraId="760A29BF" w14:textId="77777777" w:rsidR="00950A3B" w:rsidRDefault="00950A3B" w:rsidP="007776A4">
      <w:pPr>
        <w:ind w:left="2124" w:firstLine="708"/>
        <w:rPr>
          <w:b/>
        </w:rPr>
      </w:pPr>
    </w:p>
    <w:p w14:paraId="5DED5A7C" w14:textId="6CE70726" w:rsidR="007776A4" w:rsidRPr="004B47FE" w:rsidRDefault="007776A4" w:rsidP="007776A4">
      <w:pPr>
        <w:ind w:left="2124" w:firstLine="708"/>
        <w:rPr>
          <w:b/>
        </w:rPr>
      </w:pPr>
      <w:r>
        <w:rPr>
          <w:b/>
        </w:rPr>
        <w:lastRenderedPageBreak/>
        <w:t>Приложение 3</w:t>
      </w:r>
    </w:p>
    <w:p w14:paraId="75B52980" w14:textId="77777777" w:rsidR="007776A4" w:rsidRDefault="007776A4" w:rsidP="007776A4">
      <w:pPr>
        <w:ind w:left="2832" w:right="474"/>
        <w:jc w:val="both"/>
        <w:rPr>
          <w:b/>
        </w:rPr>
      </w:pPr>
      <w:r w:rsidRPr="004B47FE">
        <w:t>к</w:t>
      </w:r>
      <w:r w:rsidRPr="00083376">
        <w:rPr>
          <w:bCs/>
        </w:rPr>
        <w:t xml:space="preserve"> </w:t>
      </w:r>
      <w:r>
        <w:rPr>
          <w:bCs/>
        </w:rPr>
        <w:t>Методическим рекомендациям по</w:t>
      </w:r>
      <w:r w:rsidRPr="00083376">
        <w:rPr>
          <w:bCs/>
        </w:rPr>
        <w:t xml:space="preserve"> подготовк</w:t>
      </w:r>
      <w:r>
        <w:rPr>
          <w:bCs/>
        </w:rPr>
        <w:t>е ВКР</w:t>
      </w:r>
    </w:p>
    <w:p w14:paraId="42060744" w14:textId="77777777" w:rsidR="007776A4" w:rsidRDefault="007776A4" w:rsidP="007776A4">
      <w:pPr>
        <w:ind w:right="474"/>
        <w:jc w:val="center"/>
        <w:rPr>
          <w:b/>
        </w:rPr>
      </w:pPr>
    </w:p>
    <w:p w14:paraId="7C51879A" w14:textId="77777777" w:rsidR="007776A4" w:rsidRPr="00DE5259" w:rsidRDefault="007776A4" w:rsidP="007776A4">
      <w:pPr>
        <w:ind w:right="474"/>
        <w:jc w:val="center"/>
        <w:rPr>
          <w:b/>
        </w:rPr>
      </w:pPr>
      <w:r>
        <w:rPr>
          <w:b/>
        </w:rPr>
        <w:t>П</w:t>
      </w:r>
      <w:r w:rsidRPr="00DE5259">
        <w:rPr>
          <w:b/>
        </w:rPr>
        <w:t xml:space="preserve">еречень основных этапов подготовки </w:t>
      </w:r>
      <w:r>
        <w:rPr>
          <w:b/>
        </w:rPr>
        <w:t>ВКР</w:t>
      </w:r>
    </w:p>
    <w:p w14:paraId="5ECC1F39" w14:textId="77777777" w:rsidR="007776A4" w:rsidRPr="00692498" w:rsidRDefault="007776A4" w:rsidP="007776A4">
      <w:pPr>
        <w:tabs>
          <w:tab w:val="left" w:pos="1843"/>
          <w:tab w:val="left" w:pos="1985"/>
          <w:tab w:val="left" w:pos="2268"/>
          <w:tab w:val="left" w:pos="2835"/>
        </w:tabs>
        <w:ind w:right="567"/>
        <w:jc w:val="both"/>
      </w:pPr>
    </w:p>
    <w:tbl>
      <w:tblPr>
        <w:tblW w:w="94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3260"/>
        <w:gridCol w:w="1843"/>
        <w:gridCol w:w="3544"/>
      </w:tblGrid>
      <w:tr w:rsidR="007776A4" w:rsidRPr="00692498" w14:paraId="38E3B31D" w14:textId="77777777" w:rsidTr="009F0943">
        <w:trPr>
          <w:trHeight w:val="1360"/>
        </w:trPr>
        <w:tc>
          <w:tcPr>
            <w:tcW w:w="829" w:type="dxa"/>
            <w:vAlign w:val="center"/>
          </w:tcPr>
          <w:p w14:paraId="57D6A659" w14:textId="77777777" w:rsidR="007776A4" w:rsidRPr="00661E09" w:rsidRDefault="007776A4" w:rsidP="009F0943">
            <w:pPr>
              <w:jc w:val="center"/>
              <w:rPr>
                <w:b/>
                <w:bCs/>
              </w:rPr>
            </w:pPr>
            <w:r w:rsidRPr="00661E09">
              <w:rPr>
                <w:b/>
                <w:bCs/>
              </w:rPr>
              <w:t>№№ п/п</w:t>
            </w:r>
          </w:p>
        </w:tc>
        <w:tc>
          <w:tcPr>
            <w:tcW w:w="3260" w:type="dxa"/>
            <w:vAlign w:val="center"/>
          </w:tcPr>
          <w:p w14:paraId="60B87999" w14:textId="77777777" w:rsidR="007776A4" w:rsidRPr="00661E09" w:rsidRDefault="007776A4" w:rsidP="009F0943">
            <w:pPr>
              <w:jc w:val="center"/>
              <w:rPr>
                <w:b/>
                <w:bCs/>
              </w:rPr>
            </w:pPr>
          </w:p>
          <w:p w14:paraId="201DD78C" w14:textId="77777777" w:rsidR="007776A4" w:rsidRPr="00661E09" w:rsidRDefault="007776A4" w:rsidP="009F0943">
            <w:pPr>
              <w:jc w:val="center"/>
              <w:rPr>
                <w:b/>
                <w:bCs/>
              </w:rPr>
            </w:pPr>
            <w:r w:rsidRPr="00661E09">
              <w:rPr>
                <w:b/>
                <w:bCs/>
              </w:rPr>
              <w:t xml:space="preserve">Этап подготовки ВКР </w:t>
            </w:r>
            <w:r w:rsidRPr="00661E09">
              <w:rPr>
                <w:b/>
                <w:bCs/>
              </w:rPr>
              <w:br/>
            </w:r>
          </w:p>
        </w:tc>
        <w:tc>
          <w:tcPr>
            <w:tcW w:w="1843" w:type="dxa"/>
            <w:vAlign w:val="center"/>
          </w:tcPr>
          <w:p w14:paraId="33E2DE17" w14:textId="77777777" w:rsidR="007776A4" w:rsidRPr="00661E09" w:rsidRDefault="007776A4" w:rsidP="009F0943">
            <w:pPr>
              <w:jc w:val="center"/>
              <w:rPr>
                <w:b/>
                <w:bCs/>
              </w:rPr>
            </w:pPr>
            <w:r w:rsidRPr="00661E09">
              <w:rPr>
                <w:b/>
                <w:bCs/>
              </w:rPr>
              <w:t>Участники этапа</w:t>
            </w:r>
          </w:p>
        </w:tc>
        <w:tc>
          <w:tcPr>
            <w:tcW w:w="3544" w:type="dxa"/>
            <w:vAlign w:val="center"/>
          </w:tcPr>
          <w:p w14:paraId="216EF618" w14:textId="77777777" w:rsidR="007776A4" w:rsidRPr="00661E09" w:rsidRDefault="007776A4" w:rsidP="009F0943">
            <w:pPr>
              <w:jc w:val="center"/>
              <w:rPr>
                <w:b/>
                <w:bCs/>
              </w:rPr>
            </w:pPr>
            <w:r w:rsidRPr="00661E09">
              <w:rPr>
                <w:b/>
                <w:bCs/>
              </w:rPr>
              <w:t>Сроки исполнения</w:t>
            </w:r>
          </w:p>
        </w:tc>
      </w:tr>
      <w:tr w:rsidR="007776A4" w:rsidRPr="00692498" w14:paraId="5FFC7037" w14:textId="77777777" w:rsidTr="009F0943">
        <w:tc>
          <w:tcPr>
            <w:tcW w:w="829" w:type="dxa"/>
          </w:tcPr>
          <w:p w14:paraId="125B2273" w14:textId="77777777" w:rsidR="007776A4" w:rsidRPr="00692498" w:rsidRDefault="007776A4" w:rsidP="009F0943">
            <w:pPr>
              <w:ind w:left="812"/>
              <w:jc w:val="both"/>
            </w:pPr>
            <w:r w:rsidRPr="00692498">
              <w:t>1</w:t>
            </w:r>
          </w:p>
          <w:p w14:paraId="4D45511F" w14:textId="77777777" w:rsidR="007776A4" w:rsidRPr="00692498" w:rsidRDefault="007776A4" w:rsidP="009F0943">
            <w:pPr>
              <w:jc w:val="both"/>
            </w:pPr>
            <w:r w:rsidRPr="00692498">
              <w:t>1.</w:t>
            </w:r>
          </w:p>
        </w:tc>
        <w:tc>
          <w:tcPr>
            <w:tcW w:w="3260" w:type="dxa"/>
          </w:tcPr>
          <w:p w14:paraId="7745E6B4" w14:textId="77777777" w:rsidR="007776A4" w:rsidRPr="00692498" w:rsidRDefault="007776A4" w:rsidP="009F0943">
            <w:pPr>
              <w:jc w:val="both"/>
            </w:pPr>
            <w:r w:rsidRPr="00692498">
              <w:t xml:space="preserve">Подготовка проекта ВКР, оценивание руководителем </w:t>
            </w:r>
          </w:p>
        </w:tc>
        <w:tc>
          <w:tcPr>
            <w:tcW w:w="1843" w:type="dxa"/>
            <w:vAlign w:val="center"/>
          </w:tcPr>
          <w:p w14:paraId="4FB07C6E" w14:textId="77777777" w:rsidR="007776A4" w:rsidRDefault="007776A4" w:rsidP="009F0943">
            <w:pPr>
              <w:jc w:val="both"/>
            </w:pPr>
            <w:r>
              <w:t>С</w:t>
            </w:r>
            <w:r w:rsidRPr="00692498">
              <w:t>тудент/ Руководитель</w:t>
            </w:r>
          </w:p>
          <w:p w14:paraId="40A2574F" w14:textId="77777777" w:rsidR="007776A4" w:rsidRDefault="007776A4" w:rsidP="009F0943">
            <w:pPr>
              <w:jc w:val="both"/>
            </w:pPr>
          </w:p>
          <w:p w14:paraId="2EFC5940" w14:textId="77777777" w:rsidR="007776A4" w:rsidRPr="00692498" w:rsidRDefault="007776A4" w:rsidP="009F0943">
            <w:pPr>
              <w:jc w:val="both"/>
            </w:pPr>
          </w:p>
        </w:tc>
        <w:tc>
          <w:tcPr>
            <w:tcW w:w="3544" w:type="dxa"/>
            <w:vAlign w:val="center"/>
          </w:tcPr>
          <w:p w14:paraId="21F8C724" w14:textId="77777777" w:rsidR="007776A4" w:rsidRPr="00692498" w:rsidRDefault="007776A4" w:rsidP="009F0943">
            <w:pPr>
              <w:jc w:val="both"/>
            </w:pPr>
            <w:r w:rsidRPr="00692498">
              <w:t>Сроки определяются программой практики, в соответствии с графиком подготовки ВКР</w:t>
            </w:r>
          </w:p>
        </w:tc>
      </w:tr>
      <w:tr w:rsidR="007776A4" w:rsidRPr="00692498" w14:paraId="0AE777C3" w14:textId="77777777" w:rsidTr="009F0943">
        <w:tc>
          <w:tcPr>
            <w:tcW w:w="829" w:type="dxa"/>
          </w:tcPr>
          <w:p w14:paraId="7269DA66" w14:textId="77777777" w:rsidR="007776A4" w:rsidRPr="00692498" w:rsidRDefault="007776A4" w:rsidP="009F0943">
            <w:pPr>
              <w:jc w:val="both"/>
            </w:pPr>
            <w:r w:rsidRPr="00692498">
              <w:t>2.</w:t>
            </w:r>
          </w:p>
        </w:tc>
        <w:tc>
          <w:tcPr>
            <w:tcW w:w="3260" w:type="dxa"/>
          </w:tcPr>
          <w:p w14:paraId="61EC74E3" w14:textId="77777777" w:rsidR="007776A4" w:rsidRPr="00692498" w:rsidRDefault="007776A4" w:rsidP="009F0943">
            <w:pPr>
              <w:contextualSpacing/>
              <w:jc w:val="both"/>
              <w:rPr>
                <w:highlight w:val="yellow"/>
              </w:rPr>
            </w:pPr>
            <w:r w:rsidRPr="00692498">
              <w:t>Повторное представление</w:t>
            </w:r>
            <w:r>
              <w:t xml:space="preserve"> </w:t>
            </w:r>
            <w:r w:rsidRPr="00692498">
              <w:t xml:space="preserve">  проекта ВКР (при не утверждении </w:t>
            </w:r>
            <w:r>
              <w:t>Р</w:t>
            </w:r>
            <w:r w:rsidRPr="00692498">
              <w:t>уководителем)</w:t>
            </w:r>
          </w:p>
        </w:tc>
        <w:tc>
          <w:tcPr>
            <w:tcW w:w="1843" w:type="dxa"/>
            <w:vAlign w:val="center"/>
          </w:tcPr>
          <w:p w14:paraId="474D0FCA" w14:textId="77777777" w:rsidR="007776A4" w:rsidRDefault="007776A4" w:rsidP="009F0943">
            <w:pPr>
              <w:contextualSpacing/>
              <w:jc w:val="both"/>
            </w:pPr>
            <w:r>
              <w:t>С</w:t>
            </w:r>
            <w:r w:rsidRPr="00692498">
              <w:t>тудент/ Руководитель</w:t>
            </w:r>
          </w:p>
          <w:p w14:paraId="7263A4BA" w14:textId="77777777" w:rsidR="007776A4" w:rsidRDefault="007776A4" w:rsidP="009F0943">
            <w:pPr>
              <w:contextualSpacing/>
              <w:jc w:val="both"/>
            </w:pPr>
          </w:p>
          <w:p w14:paraId="73B3666F" w14:textId="77777777" w:rsidR="007776A4" w:rsidRPr="00692498" w:rsidRDefault="007776A4" w:rsidP="009F0943">
            <w:pPr>
              <w:contextualSpacing/>
              <w:jc w:val="both"/>
            </w:pPr>
          </w:p>
        </w:tc>
        <w:tc>
          <w:tcPr>
            <w:tcW w:w="3544" w:type="dxa"/>
            <w:vAlign w:val="center"/>
          </w:tcPr>
          <w:p w14:paraId="446D9BB2" w14:textId="77777777" w:rsidR="007776A4" w:rsidRDefault="007776A4" w:rsidP="009F0943">
            <w:pPr>
              <w:contextualSpacing/>
              <w:jc w:val="both"/>
            </w:pPr>
            <w:r w:rsidRPr="00692498">
              <w:t>Не позднее 25 декабря текущего учебного года</w:t>
            </w:r>
          </w:p>
          <w:p w14:paraId="3BFAE0BE" w14:textId="77777777" w:rsidR="007776A4" w:rsidRDefault="007776A4" w:rsidP="009F0943">
            <w:pPr>
              <w:contextualSpacing/>
              <w:jc w:val="both"/>
            </w:pPr>
          </w:p>
          <w:p w14:paraId="228CB423" w14:textId="77777777" w:rsidR="007776A4" w:rsidRPr="00692498" w:rsidRDefault="007776A4" w:rsidP="009F0943">
            <w:pPr>
              <w:contextualSpacing/>
              <w:jc w:val="both"/>
            </w:pPr>
          </w:p>
        </w:tc>
      </w:tr>
      <w:tr w:rsidR="007776A4" w:rsidRPr="00692498" w14:paraId="6C171BB6" w14:textId="77777777" w:rsidTr="009F0943">
        <w:tc>
          <w:tcPr>
            <w:tcW w:w="829" w:type="dxa"/>
          </w:tcPr>
          <w:p w14:paraId="6CEA2D88" w14:textId="77777777" w:rsidR="007776A4" w:rsidRPr="00692498" w:rsidRDefault="007776A4" w:rsidP="009F0943">
            <w:pPr>
              <w:jc w:val="both"/>
            </w:pPr>
            <w:r w:rsidRPr="00692498">
              <w:t>3.</w:t>
            </w:r>
          </w:p>
        </w:tc>
        <w:tc>
          <w:tcPr>
            <w:tcW w:w="3260" w:type="dxa"/>
          </w:tcPr>
          <w:p w14:paraId="6EE1B55C" w14:textId="77777777" w:rsidR="007776A4" w:rsidRPr="00692498" w:rsidRDefault="007776A4" w:rsidP="009F0943">
            <w:pPr>
              <w:contextualSpacing/>
              <w:jc w:val="both"/>
            </w:pPr>
            <w:r w:rsidRPr="00692498">
              <w:t xml:space="preserve">Предъявление первого варианта ВКР </w:t>
            </w:r>
          </w:p>
        </w:tc>
        <w:tc>
          <w:tcPr>
            <w:tcW w:w="1843" w:type="dxa"/>
            <w:vAlign w:val="center"/>
          </w:tcPr>
          <w:p w14:paraId="63F78D78" w14:textId="77777777" w:rsidR="007776A4" w:rsidRDefault="007776A4" w:rsidP="009F0943">
            <w:pPr>
              <w:contextualSpacing/>
              <w:jc w:val="both"/>
            </w:pPr>
            <w:r>
              <w:t>С</w:t>
            </w:r>
            <w:r w:rsidRPr="00692498">
              <w:t>тудент/ Руководитель</w:t>
            </w:r>
          </w:p>
          <w:p w14:paraId="2AFB28F6" w14:textId="77777777" w:rsidR="007776A4" w:rsidRDefault="007776A4" w:rsidP="009F0943">
            <w:pPr>
              <w:contextualSpacing/>
              <w:jc w:val="both"/>
            </w:pPr>
          </w:p>
          <w:p w14:paraId="005F1C38" w14:textId="77777777" w:rsidR="007776A4" w:rsidRDefault="007776A4" w:rsidP="009F0943">
            <w:pPr>
              <w:contextualSpacing/>
              <w:jc w:val="both"/>
            </w:pPr>
          </w:p>
          <w:p w14:paraId="5BCA4252" w14:textId="77777777" w:rsidR="007776A4" w:rsidRDefault="007776A4" w:rsidP="009F0943">
            <w:pPr>
              <w:contextualSpacing/>
              <w:jc w:val="both"/>
            </w:pPr>
          </w:p>
          <w:p w14:paraId="795F238C" w14:textId="77777777" w:rsidR="007776A4" w:rsidRDefault="007776A4" w:rsidP="009F0943">
            <w:pPr>
              <w:contextualSpacing/>
              <w:jc w:val="both"/>
            </w:pPr>
          </w:p>
          <w:p w14:paraId="51E39F54" w14:textId="77777777" w:rsidR="007776A4" w:rsidRDefault="007776A4" w:rsidP="009F0943">
            <w:pPr>
              <w:contextualSpacing/>
              <w:jc w:val="both"/>
            </w:pPr>
          </w:p>
          <w:p w14:paraId="246441E5" w14:textId="77777777" w:rsidR="007776A4" w:rsidRPr="00692498" w:rsidRDefault="007776A4" w:rsidP="009F0943">
            <w:pPr>
              <w:contextualSpacing/>
              <w:jc w:val="both"/>
            </w:pPr>
          </w:p>
        </w:tc>
        <w:tc>
          <w:tcPr>
            <w:tcW w:w="3544" w:type="dxa"/>
            <w:vAlign w:val="center"/>
          </w:tcPr>
          <w:p w14:paraId="3540A2A4" w14:textId="77777777" w:rsidR="007776A4" w:rsidRPr="00692498" w:rsidRDefault="007776A4" w:rsidP="009F0943">
            <w:pPr>
              <w:contextualSpacing/>
              <w:jc w:val="both"/>
            </w:pPr>
            <w:r w:rsidRPr="00692498">
              <w:t xml:space="preserve">Сроки определяются программой практики, в соответствии с графиком подготовки ВКР, </w:t>
            </w:r>
          </w:p>
          <w:p w14:paraId="0BAC4D1D" w14:textId="77777777" w:rsidR="007776A4" w:rsidRPr="00692498" w:rsidRDefault="007776A4" w:rsidP="009F0943">
            <w:pPr>
              <w:contextualSpacing/>
              <w:jc w:val="both"/>
            </w:pPr>
            <w:r w:rsidRPr="00692498">
              <w:t>не позднее одного календарного месяца до запланированной даты защиты ВКР</w:t>
            </w:r>
          </w:p>
        </w:tc>
      </w:tr>
      <w:tr w:rsidR="007776A4" w:rsidRPr="00692498" w14:paraId="6ED37242" w14:textId="77777777" w:rsidTr="009F0943">
        <w:tc>
          <w:tcPr>
            <w:tcW w:w="829" w:type="dxa"/>
          </w:tcPr>
          <w:p w14:paraId="4D8F0E93" w14:textId="77777777" w:rsidR="007776A4" w:rsidRPr="00692498" w:rsidRDefault="007776A4" w:rsidP="009F0943">
            <w:pPr>
              <w:jc w:val="both"/>
            </w:pPr>
            <w:r w:rsidRPr="00692498">
              <w:t>4.</w:t>
            </w:r>
          </w:p>
        </w:tc>
        <w:tc>
          <w:tcPr>
            <w:tcW w:w="3260" w:type="dxa"/>
          </w:tcPr>
          <w:p w14:paraId="042F082E" w14:textId="77777777" w:rsidR="007776A4" w:rsidRPr="00692498" w:rsidRDefault="007776A4" w:rsidP="009F0943">
            <w:pPr>
              <w:contextualSpacing/>
              <w:jc w:val="both"/>
            </w:pPr>
            <w:r w:rsidRPr="00692498">
              <w:t xml:space="preserve">Представление итогового </w:t>
            </w:r>
            <w:r>
              <w:t>варианта</w:t>
            </w:r>
            <w:r w:rsidRPr="00692498">
              <w:t xml:space="preserve"> ВКР </w:t>
            </w:r>
          </w:p>
        </w:tc>
        <w:tc>
          <w:tcPr>
            <w:tcW w:w="1843" w:type="dxa"/>
            <w:vAlign w:val="center"/>
          </w:tcPr>
          <w:p w14:paraId="1B5979F8" w14:textId="77777777" w:rsidR="007776A4" w:rsidRDefault="007776A4" w:rsidP="009F0943">
            <w:pPr>
              <w:contextualSpacing/>
              <w:jc w:val="both"/>
            </w:pPr>
            <w:r>
              <w:t>С</w:t>
            </w:r>
            <w:r w:rsidRPr="00692498">
              <w:t>тудент/ Руководитель</w:t>
            </w:r>
          </w:p>
          <w:p w14:paraId="52A8EDD8" w14:textId="77777777" w:rsidR="007776A4" w:rsidRDefault="007776A4" w:rsidP="009F0943">
            <w:pPr>
              <w:contextualSpacing/>
              <w:jc w:val="both"/>
            </w:pPr>
          </w:p>
          <w:p w14:paraId="35B94DA3" w14:textId="77777777" w:rsidR="007776A4" w:rsidRPr="00692498" w:rsidRDefault="007776A4" w:rsidP="009F0943">
            <w:pPr>
              <w:contextualSpacing/>
              <w:jc w:val="both"/>
            </w:pPr>
          </w:p>
        </w:tc>
        <w:tc>
          <w:tcPr>
            <w:tcW w:w="3544" w:type="dxa"/>
            <w:vAlign w:val="center"/>
          </w:tcPr>
          <w:p w14:paraId="20E43BB6" w14:textId="77777777" w:rsidR="007776A4" w:rsidRPr="00692498" w:rsidRDefault="007776A4" w:rsidP="009F0943">
            <w:pPr>
              <w:contextualSpacing/>
              <w:jc w:val="both"/>
              <w:rPr>
                <w:highlight w:val="yellow"/>
              </w:rPr>
            </w:pPr>
            <w:r w:rsidRPr="00692498">
              <w:t>Не позднее даты, определенной программой практики, в соответствии с графиком подготовки ВКР</w:t>
            </w:r>
          </w:p>
        </w:tc>
      </w:tr>
      <w:tr w:rsidR="007776A4" w:rsidRPr="00692498" w14:paraId="483AA688" w14:textId="77777777" w:rsidTr="009F0943">
        <w:tc>
          <w:tcPr>
            <w:tcW w:w="829" w:type="dxa"/>
          </w:tcPr>
          <w:p w14:paraId="40D33035" w14:textId="77777777" w:rsidR="007776A4" w:rsidRPr="00692498" w:rsidRDefault="007776A4" w:rsidP="009F0943">
            <w:pPr>
              <w:jc w:val="both"/>
            </w:pPr>
            <w:r w:rsidRPr="00692498">
              <w:t>5.</w:t>
            </w:r>
          </w:p>
        </w:tc>
        <w:tc>
          <w:tcPr>
            <w:tcW w:w="3260" w:type="dxa"/>
          </w:tcPr>
          <w:p w14:paraId="00ED4031" w14:textId="77777777" w:rsidR="007776A4" w:rsidRPr="00692498" w:rsidRDefault="007776A4" w:rsidP="009F0943">
            <w:pPr>
              <w:jc w:val="both"/>
            </w:pPr>
            <w:r w:rsidRPr="00692498">
              <w:t xml:space="preserve">Загрузка ВКР в систему «Антиплагиат» </w:t>
            </w:r>
          </w:p>
        </w:tc>
        <w:tc>
          <w:tcPr>
            <w:tcW w:w="1843" w:type="dxa"/>
            <w:vAlign w:val="center"/>
          </w:tcPr>
          <w:p w14:paraId="28C45099" w14:textId="77777777" w:rsidR="007776A4" w:rsidRPr="00692498" w:rsidRDefault="007776A4" w:rsidP="009F0943">
            <w:pPr>
              <w:jc w:val="both"/>
            </w:pPr>
            <w:r>
              <w:t>С</w:t>
            </w:r>
            <w:r w:rsidRPr="00692498">
              <w:t>тудент (автоматически при загрузке итогового текста ВКР)</w:t>
            </w:r>
          </w:p>
        </w:tc>
        <w:tc>
          <w:tcPr>
            <w:tcW w:w="3544" w:type="dxa"/>
            <w:vAlign w:val="center"/>
          </w:tcPr>
          <w:p w14:paraId="0E54CB4A" w14:textId="77777777" w:rsidR="007776A4" w:rsidRDefault="007776A4" w:rsidP="009F0943">
            <w:pPr>
              <w:jc w:val="both"/>
            </w:pPr>
            <w:r w:rsidRPr="00692498">
              <w:t>Не позднее даты, определенной программой практики, в соответствии с графиком подготовки ВКР</w:t>
            </w:r>
          </w:p>
          <w:p w14:paraId="66077C5B" w14:textId="77777777" w:rsidR="007776A4" w:rsidRPr="00692498" w:rsidRDefault="007776A4" w:rsidP="009F0943">
            <w:pPr>
              <w:jc w:val="both"/>
            </w:pPr>
          </w:p>
        </w:tc>
      </w:tr>
      <w:tr w:rsidR="007776A4" w:rsidRPr="00692498" w14:paraId="07B6631F" w14:textId="77777777" w:rsidTr="009F0943">
        <w:tc>
          <w:tcPr>
            <w:tcW w:w="829" w:type="dxa"/>
          </w:tcPr>
          <w:p w14:paraId="0D138E1E" w14:textId="77777777" w:rsidR="007776A4" w:rsidRPr="00692498" w:rsidRDefault="007776A4" w:rsidP="009F0943">
            <w:pPr>
              <w:jc w:val="both"/>
            </w:pPr>
            <w:r w:rsidRPr="00692498">
              <w:t>6.</w:t>
            </w:r>
          </w:p>
        </w:tc>
        <w:tc>
          <w:tcPr>
            <w:tcW w:w="3260" w:type="dxa"/>
          </w:tcPr>
          <w:p w14:paraId="423FDF27" w14:textId="77777777" w:rsidR="007776A4" w:rsidRPr="00692498" w:rsidRDefault="007776A4" w:rsidP="009F0943">
            <w:pPr>
              <w:contextualSpacing/>
              <w:jc w:val="both"/>
            </w:pPr>
            <w:r w:rsidRPr="00692498">
              <w:t xml:space="preserve">Предоставление </w:t>
            </w:r>
            <w:r>
              <w:t>Р</w:t>
            </w:r>
            <w:r w:rsidRPr="00692498">
              <w:t xml:space="preserve">уководителем отзыва на ВКР </w:t>
            </w:r>
          </w:p>
        </w:tc>
        <w:tc>
          <w:tcPr>
            <w:tcW w:w="1843" w:type="dxa"/>
            <w:vAlign w:val="center"/>
          </w:tcPr>
          <w:p w14:paraId="2760B53C" w14:textId="77777777" w:rsidR="007776A4" w:rsidRPr="00692498" w:rsidRDefault="007776A4" w:rsidP="009F0943">
            <w:pPr>
              <w:contextualSpacing/>
              <w:jc w:val="both"/>
            </w:pPr>
            <w:r w:rsidRPr="00692498">
              <w:t xml:space="preserve">Руководитель/ </w:t>
            </w:r>
            <w:r>
              <w:t>У</w:t>
            </w:r>
            <w:r w:rsidRPr="00692498">
              <w:t>чебный офис ОП</w:t>
            </w:r>
          </w:p>
        </w:tc>
        <w:tc>
          <w:tcPr>
            <w:tcW w:w="3544" w:type="dxa"/>
            <w:vAlign w:val="center"/>
          </w:tcPr>
          <w:p w14:paraId="44157F03" w14:textId="77777777" w:rsidR="007776A4" w:rsidRPr="00692498" w:rsidRDefault="007776A4" w:rsidP="009F0943">
            <w:pPr>
              <w:contextualSpacing/>
              <w:jc w:val="both"/>
            </w:pPr>
            <w:r w:rsidRPr="00692498">
              <w:t>В течение календарной недели после</w:t>
            </w:r>
            <w:r>
              <w:t xml:space="preserve"> </w:t>
            </w:r>
            <w:r w:rsidRPr="00692498">
              <w:t>получения итогового варианта ВКР</w:t>
            </w:r>
          </w:p>
        </w:tc>
      </w:tr>
      <w:tr w:rsidR="007776A4" w:rsidRPr="00692498" w14:paraId="06BA36E7" w14:textId="77777777" w:rsidTr="009F0943">
        <w:tc>
          <w:tcPr>
            <w:tcW w:w="829" w:type="dxa"/>
          </w:tcPr>
          <w:p w14:paraId="7B05453F" w14:textId="77777777" w:rsidR="007776A4" w:rsidRPr="00692498" w:rsidRDefault="007776A4" w:rsidP="009F0943">
            <w:pPr>
              <w:jc w:val="both"/>
            </w:pPr>
          </w:p>
          <w:p w14:paraId="143E6971" w14:textId="77777777" w:rsidR="007776A4" w:rsidRPr="00692498" w:rsidRDefault="007776A4" w:rsidP="009F0943">
            <w:pPr>
              <w:jc w:val="both"/>
            </w:pPr>
            <w:r w:rsidRPr="00692498">
              <w:t>7.</w:t>
            </w:r>
          </w:p>
        </w:tc>
        <w:tc>
          <w:tcPr>
            <w:tcW w:w="3260" w:type="dxa"/>
          </w:tcPr>
          <w:p w14:paraId="395FC8BA" w14:textId="77777777" w:rsidR="007776A4" w:rsidRPr="00692498" w:rsidRDefault="007776A4" w:rsidP="009F0943">
            <w:pPr>
              <w:contextualSpacing/>
              <w:jc w:val="both"/>
            </w:pPr>
            <w:r w:rsidRPr="00692498">
              <w:t>Рецензирование ВКР:</w:t>
            </w:r>
          </w:p>
          <w:p w14:paraId="2AA455A6" w14:textId="77777777" w:rsidR="007776A4" w:rsidRPr="00692498" w:rsidRDefault="007776A4" w:rsidP="009F0943">
            <w:pPr>
              <w:contextualSpacing/>
              <w:jc w:val="both"/>
            </w:pPr>
            <w:r>
              <w:t>н</w:t>
            </w:r>
            <w:r w:rsidRPr="00692498">
              <w:t xml:space="preserve">азначение рецензента приказом декана факультета по представлению </w:t>
            </w:r>
            <w:r>
              <w:t>А</w:t>
            </w:r>
            <w:r w:rsidRPr="00692498">
              <w:t>кадемического руководителя</w:t>
            </w:r>
          </w:p>
        </w:tc>
        <w:tc>
          <w:tcPr>
            <w:tcW w:w="1843" w:type="dxa"/>
            <w:vAlign w:val="center"/>
          </w:tcPr>
          <w:p w14:paraId="7D767F1E" w14:textId="77777777" w:rsidR="007776A4" w:rsidRPr="00692498" w:rsidRDefault="007776A4" w:rsidP="009F0943">
            <w:pPr>
              <w:contextualSpacing/>
              <w:jc w:val="both"/>
            </w:pPr>
            <w:r>
              <w:t>У</w:t>
            </w:r>
            <w:r w:rsidRPr="00692498">
              <w:t xml:space="preserve">чебный офис ОП/декан факультета/ </w:t>
            </w:r>
            <w:r>
              <w:t>А</w:t>
            </w:r>
            <w:r w:rsidRPr="00692498">
              <w:t>кадемический руководитель ОП/рецензент</w:t>
            </w:r>
          </w:p>
        </w:tc>
        <w:tc>
          <w:tcPr>
            <w:tcW w:w="3544" w:type="dxa"/>
            <w:vAlign w:val="center"/>
          </w:tcPr>
          <w:p w14:paraId="45F79C7B" w14:textId="77777777" w:rsidR="007776A4" w:rsidRDefault="007776A4" w:rsidP="009F0943">
            <w:pPr>
              <w:contextualSpacing/>
              <w:jc w:val="both"/>
            </w:pPr>
            <w:r w:rsidRPr="00692498">
              <w:t>Приказ подписывается деканом факультета не позднее, чем за месяц до запланированной даты защиты ВКР</w:t>
            </w:r>
          </w:p>
          <w:p w14:paraId="473AFAD1" w14:textId="77777777" w:rsidR="007776A4" w:rsidRDefault="007776A4" w:rsidP="009F0943">
            <w:pPr>
              <w:contextualSpacing/>
              <w:jc w:val="both"/>
            </w:pPr>
          </w:p>
          <w:p w14:paraId="3CB4FF7D" w14:textId="77777777" w:rsidR="007776A4" w:rsidRPr="00692498" w:rsidRDefault="007776A4" w:rsidP="009F0943">
            <w:pPr>
              <w:contextualSpacing/>
              <w:jc w:val="both"/>
            </w:pPr>
          </w:p>
        </w:tc>
      </w:tr>
      <w:tr w:rsidR="007776A4" w:rsidRPr="00692498" w14:paraId="5DBD6B71" w14:textId="77777777" w:rsidTr="009F0943">
        <w:trPr>
          <w:trHeight w:val="700"/>
        </w:trPr>
        <w:tc>
          <w:tcPr>
            <w:tcW w:w="829" w:type="dxa"/>
          </w:tcPr>
          <w:p w14:paraId="30D90340" w14:textId="77777777" w:rsidR="007776A4" w:rsidRPr="00692498" w:rsidRDefault="007776A4" w:rsidP="009F0943">
            <w:pPr>
              <w:jc w:val="both"/>
            </w:pPr>
            <w:r w:rsidRPr="00692498">
              <w:t>8.</w:t>
            </w:r>
          </w:p>
        </w:tc>
        <w:tc>
          <w:tcPr>
            <w:tcW w:w="3260" w:type="dxa"/>
          </w:tcPr>
          <w:p w14:paraId="105E8518" w14:textId="77777777" w:rsidR="007776A4" w:rsidRPr="00692498" w:rsidRDefault="007776A4" w:rsidP="009F0943">
            <w:pPr>
              <w:contextualSpacing/>
              <w:jc w:val="both"/>
            </w:pPr>
            <w:r w:rsidRPr="00692498">
              <w:t>Рецензирование ВКР:</w:t>
            </w:r>
          </w:p>
          <w:p w14:paraId="1524B134" w14:textId="77777777" w:rsidR="007776A4" w:rsidRPr="00692498" w:rsidRDefault="007776A4" w:rsidP="009F0943">
            <w:pPr>
              <w:contextualSpacing/>
              <w:jc w:val="both"/>
            </w:pPr>
            <w:r>
              <w:t>н</w:t>
            </w:r>
            <w:r w:rsidRPr="00692498">
              <w:t>аправление ВКР рецензенту</w:t>
            </w:r>
          </w:p>
        </w:tc>
        <w:tc>
          <w:tcPr>
            <w:tcW w:w="1843" w:type="dxa"/>
            <w:vAlign w:val="center"/>
          </w:tcPr>
          <w:p w14:paraId="3BAED64E" w14:textId="77777777" w:rsidR="007776A4" w:rsidRDefault="007776A4" w:rsidP="009F0943">
            <w:pPr>
              <w:contextualSpacing/>
              <w:jc w:val="both"/>
            </w:pPr>
            <w:r>
              <w:t>У</w:t>
            </w:r>
            <w:r w:rsidRPr="00692498">
              <w:t>чебный офис ОП/рецензент</w:t>
            </w:r>
          </w:p>
          <w:p w14:paraId="3D6053F0" w14:textId="77777777" w:rsidR="007776A4" w:rsidRDefault="007776A4" w:rsidP="009F0943">
            <w:pPr>
              <w:contextualSpacing/>
              <w:jc w:val="both"/>
            </w:pPr>
          </w:p>
          <w:p w14:paraId="338103B7" w14:textId="77777777" w:rsidR="007776A4" w:rsidRDefault="007776A4" w:rsidP="009F0943">
            <w:pPr>
              <w:contextualSpacing/>
              <w:jc w:val="both"/>
            </w:pPr>
          </w:p>
          <w:p w14:paraId="77786209" w14:textId="77777777" w:rsidR="007776A4" w:rsidRPr="00692498" w:rsidRDefault="007776A4" w:rsidP="009F0943">
            <w:pPr>
              <w:contextualSpacing/>
              <w:jc w:val="both"/>
            </w:pPr>
          </w:p>
        </w:tc>
        <w:tc>
          <w:tcPr>
            <w:tcW w:w="3544" w:type="dxa"/>
            <w:vAlign w:val="center"/>
          </w:tcPr>
          <w:p w14:paraId="6055FC50" w14:textId="77777777" w:rsidR="007776A4" w:rsidRPr="00692498" w:rsidRDefault="007776A4" w:rsidP="009F0943">
            <w:pPr>
              <w:contextualSpacing/>
              <w:jc w:val="both"/>
            </w:pPr>
            <w:r w:rsidRPr="00692498">
              <w:t xml:space="preserve">Учебный офис ОП координирует получение итоговых </w:t>
            </w:r>
            <w:r>
              <w:t>вариантов</w:t>
            </w:r>
            <w:r w:rsidRPr="00692498">
              <w:t xml:space="preserve"> ВКР всеми рецензентами в срок не позднее, чем через три календарных дня после загрузки</w:t>
            </w:r>
          </w:p>
        </w:tc>
      </w:tr>
      <w:tr w:rsidR="007776A4" w:rsidRPr="00692498" w14:paraId="19E47015" w14:textId="77777777" w:rsidTr="009F0943">
        <w:trPr>
          <w:trHeight w:val="700"/>
        </w:trPr>
        <w:tc>
          <w:tcPr>
            <w:tcW w:w="829" w:type="dxa"/>
          </w:tcPr>
          <w:p w14:paraId="46CFBAD9" w14:textId="77777777" w:rsidR="007776A4" w:rsidRPr="00692498" w:rsidRDefault="007776A4" w:rsidP="009F0943">
            <w:pPr>
              <w:jc w:val="both"/>
            </w:pPr>
            <w:r w:rsidRPr="00692498">
              <w:lastRenderedPageBreak/>
              <w:t>9.</w:t>
            </w:r>
          </w:p>
        </w:tc>
        <w:tc>
          <w:tcPr>
            <w:tcW w:w="3260" w:type="dxa"/>
          </w:tcPr>
          <w:p w14:paraId="2A3FE6C8" w14:textId="77777777" w:rsidR="007776A4" w:rsidRPr="002022A6" w:rsidRDefault="007776A4" w:rsidP="009F0943">
            <w:pPr>
              <w:jc w:val="both"/>
              <w:rPr>
                <w:rFonts w:eastAsia="Calibri"/>
              </w:rPr>
            </w:pPr>
            <w:r w:rsidRPr="002022A6">
              <w:rPr>
                <w:rFonts w:eastAsia="Calibri"/>
              </w:rPr>
              <w:t>Рецензирование ВКР:</w:t>
            </w:r>
          </w:p>
          <w:p w14:paraId="70855939" w14:textId="77777777" w:rsidR="007776A4" w:rsidRPr="002022A6" w:rsidRDefault="007776A4" w:rsidP="009F0943">
            <w:pPr>
              <w:jc w:val="both"/>
              <w:rPr>
                <w:rFonts w:eastAsia="Calibri"/>
              </w:rPr>
            </w:pPr>
            <w:r w:rsidRPr="002022A6">
              <w:rPr>
                <w:rFonts w:eastAsia="Calibri"/>
              </w:rPr>
              <w:t xml:space="preserve">получение рецензий и их загрузка в электронный модуль для просмотра студентами </w:t>
            </w:r>
          </w:p>
        </w:tc>
        <w:tc>
          <w:tcPr>
            <w:tcW w:w="1843" w:type="dxa"/>
            <w:vAlign w:val="center"/>
          </w:tcPr>
          <w:p w14:paraId="46BCE65A" w14:textId="77777777" w:rsidR="007776A4" w:rsidRPr="002022A6" w:rsidRDefault="007776A4" w:rsidP="009F0943">
            <w:pPr>
              <w:jc w:val="both"/>
              <w:rPr>
                <w:rFonts w:eastAsia="Calibri"/>
              </w:rPr>
            </w:pPr>
            <w:r w:rsidRPr="002022A6">
              <w:rPr>
                <w:rFonts w:eastAsia="Calibri"/>
              </w:rPr>
              <w:t>Рецензент/ Учебный офис ОП/ Студенты</w:t>
            </w:r>
          </w:p>
          <w:p w14:paraId="57DDF445" w14:textId="77777777" w:rsidR="007776A4" w:rsidRPr="002022A6" w:rsidRDefault="007776A4" w:rsidP="009F0943">
            <w:pPr>
              <w:jc w:val="both"/>
              <w:rPr>
                <w:rFonts w:eastAsia="Calibri"/>
              </w:rPr>
            </w:pPr>
          </w:p>
          <w:p w14:paraId="78F0D248" w14:textId="77777777" w:rsidR="007776A4" w:rsidRPr="002022A6" w:rsidRDefault="007776A4" w:rsidP="009F0943">
            <w:pPr>
              <w:jc w:val="both"/>
              <w:rPr>
                <w:rFonts w:eastAsia="Calibri"/>
              </w:rPr>
            </w:pPr>
          </w:p>
        </w:tc>
        <w:tc>
          <w:tcPr>
            <w:tcW w:w="3544" w:type="dxa"/>
            <w:vAlign w:val="center"/>
          </w:tcPr>
          <w:p w14:paraId="49BFFE7B" w14:textId="77777777" w:rsidR="007776A4" w:rsidRPr="002022A6" w:rsidRDefault="007776A4" w:rsidP="009F0943">
            <w:pPr>
              <w:tabs>
                <w:tab w:val="left" w:pos="1843"/>
                <w:tab w:val="left" w:pos="1985"/>
                <w:tab w:val="left" w:pos="2268"/>
                <w:tab w:val="left" w:pos="2835"/>
              </w:tabs>
              <w:contextualSpacing/>
              <w:jc w:val="both"/>
              <w:rPr>
                <w:rFonts w:eastAsia="Calibri"/>
              </w:rPr>
            </w:pPr>
            <w:r w:rsidRPr="002022A6">
              <w:rPr>
                <w:rFonts w:eastAsia="Calibri"/>
              </w:rPr>
              <w:t>Не позднее, чем за 6 календарных дней до даты защиты ВКР</w:t>
            </w:r>
          </w:p>
          <w:p w14:paraId="659284EE" w14:textId="77777777" w:rsidR="007776A4" w:rsidRPr="002022A6" w:rsidRDefault="007776A4" w:rsidP="009F0943">
            <w:pPr>
              <w:tabs>
                <w:tab w:val="left" w:pos="1843"/>
                <w:tab w:val="left" w:pos="1985"/>
                <w:tab w:val="left" w:pos="2268"/>
                <w:tab w:val="left" w:pos="2835"/>
              </w:tabs>
              <w:contextualSpacing/>
              <w:jc w:val="both"/>
              <w:rPr>
                <w:rFonts w:eastAsia="Calibri"/>
              </w:rPr>
            </w:pPr>
          </w:p>
          <w:p w14:paraId="41028CE8" w14:textId="77777777" w:rsidR="007776A4" w:rsidRPr="002022A6" w:rsidRDefault="007776A4" w:rsidP="009F0943">
            <w:pPr>
              <w:tabs>
                <w:tab w:val="left" w:pos="1843"/>
                <w:tab w:val="left" w:pos="1985"/>
                <w:tab w:val="left" w:pos="2268"/>
                <w:tab w:val="left" w:pos="2835"/>
              </w:tabs>
              <w:contextualSpacing/>
              <w:jc w:val="both"/>
              <w:rPr>
                <w:rFonts w:eastAsia="Calibri"/>
              </w:rPr>
            </w:pPr>
          </w:p>
        </w:tc>
      </w:tr>
      <w:tr w:rsidR="007776A4" w:rsidRPr="00692498" w14:paraId="3E4CF67E" w14:textId="77777777" w:rsidTr="009F0943">
        <w:trPr>
          <w:trHeight w:val="700"/>
        </w:trPr>
        <w:tc>
          <w:tcPr>
            <w:tcW w:w="829" w:type="dxa"/>
          </w:tcPr>
          <w:p w14:paraId="6BAC9A43" w14:textId="77777777" w:rsidR="007776A4" w:rsidRPr="000248B2" w:rsidRDefault="007776A4" w:rsidP="009F0943">
            <w:pPr>
              <w:jc w:val="both"/>
              <w:rPr>
                <w:rFonts w:eastAsia="Calibri"/>
              </w:rPr>
            </w:pPr>
            <w:r w:rsidRPr="000248B2">
              <w:rPr>
                <w:rFonts w:eastAsia="Calibri"/>
              </w:rPr>
              <w:t>10.</w:t>
            </w:r>
          </w:p>
        </w:tc>
        <w:tc>
          <w:tcPr>
            <w:tcW w:w="3260" w:type="dxa"/>
          </w:tcPr>
          <w:p w14:paraId="57A6E4DD" w14:textId="77777777" w:rsidR="007776A4" w:rsidRPr="002022A6" w:rsidRDefault="007776A4" w:rsidP="009F0943">
            <w:pPr>
              <w:jc w:val="both"/>
            </w:pPr>
            <w:r w:rsidRPr="002022A6">
              <w:rPr>
                <w:rFonts w:eastAsia="Calibri"/>
              </w:rPr>
              <w:t xml:space="preserve">Передача ВКР в ГЭК вместе с отзывами Руководителя и рецензента </w:t>
            </w:r>
          </w:p>
        </w:tc>
        <w:tc>
          <w:tcPr>
            <w:tcW w:w="1843" w:type="dxa"/>
            <w:vAlign w:val="center"/>
          </w:tcPr>
          <w:p w14:paraId="38A6DB1C" w14:textId="77777777" w:rsidR="007776A4" w:rsidRPr="002022A6" w:rsidRDefault="007776A4" w:rsidP="009F0943">
            <w:pPr>
              <w:jc w:val="both"/>
              <w:rPr>
                <w:rFonts w:eastAsia="Calibri"/>
              </w:rPr>
            </w:pPr>
            <w:r w:rsidRPr="002022A6">
              <w:rPr>
                <w:rFonts w:eastAsia="Calibri"/>
              </w:rPr>
              <w:t>Учебный офис ОП / ГЭК</w:t>
            </w:r>
          </w:p>
          <w:p w14:paraId="74309F6E" w14:textId="77777777" w:rsidR="007776A4" w:rsidRPr="002022A6" w:rsidRDefault="007776A4" w:rsidP="009F0943">
            <w:pPr>
              <w:jc w:val="both"/>
            </w:pPr>
          </w:p>
        </w:tc>
        <w:tc>
          <w:tcPr>
            <w:tcW w:w="3544" w:type="dxa"/>
            <w:vAlign w:val="center"/>
          </w:tcPr>
          <w:p w14:paraId="08612C23" w14:textId="77777777" w:rsidR="007776A4" w:rsidRPr="002022A6" w:rsidRDefault="007776A4" w:rsidP="009F0943">
            <w:pPr>
              <w:tabs>
                <w:tab w:val="left" w:pos="1843"/>
                <w:tab w:val="left" w:pos="1985"/>
                <w:tab w:val="left" w:pos="2268"/>
                <w:tab w:val="left" w:pos="2835"/>
              </w:tabs>
              <w:ind w:firstLine="26"/>
              <w:contextualSpacing/>
              <w:jc w:val="both"/>
              <w:rPr>
                <w:rFonts w:eastAsia="Calibri"/>
              </w:rPr>
            </w:pPr>
            <w:r w:rsidRPr="002022A6">
              <w:rPr>
                <w:rFonts w:eastAsia="Calibri"/>
              </w:rPr>
              <w:t>Не позднее, чем за 2 календарных дня до защиты</w:t>
            </w:r>
          </w:p>
          <w:p w14:paraId="12E6E0DB" w14:textId="77777777" w:rsidR="007776A4" w:rsidRPr="002022A6" w:rsidRDefault="007776A4" w:rsidP="009F0943">
            <w:pPr>
              <w:tabs>
                <w:tab w:val="left" w:pos="1843"/>
                <w:tab w:val="left" w:pos="1985"/>
                <w:tab w:val="left" w:pos="2268"/>
                <w:tab w:val="left" w:pos="2835"/>
              </w:tabs>
              <w:ind w:firstLine="26"/>
              <w:contextualSpacing/>
              <w:jc w:val="both"/>
            </w:pPr>
          </w:p>
        </w:tc>
      </w:tr>
      <w:tr w:rsidR="007776A4" w:rsidRPr="00692498" w14:paraId="7CC068FB" w14:textId="77777777" w:rsidTr="009F0943">
        <w:trPr>
          <w:trHeight w:val="700"/>
        </w:trPr>
        <w:tc>
          <w:tcPr>
            <w:tcW w:w="829" w:type="dxa"/>
          </w:tcPr>
          <w:p w14:paraId="29991DCF" w14:textId="77777777" w:rsidR="007776A4" w:rsidRPr="000248B2" w:rsidRDefault="007776A4" w:rsidP="009F0943">
            <w:pPr>
              <w:jc w:val="both"/>
              <w:rPr>
                <w:rFonts w:eastAsia="Calibri"/>
              </w:rPr>
            </w:pPr>
            <w:r w:rsidRPr="000248B2">
              <w:rPr>
                <w:rFonts w:eastAsia="Calibri"/>
              </w:rPr>
              <w:t>11.</w:t>
            </w:r>
          </w:p>
        </w:tc>
        <w:tc>
          <w:tcPr>
            <w:tcW w:w="3260" w:type="dxa"/>
          </w:tcPr>
          <w:p w14:paraId="72196676" w14:textId="77777777" w:rsidR="007776A4" w:rsidRPr="002022A6" w:rsidRDefault="007776A4" w:rsidP="009F0943">
            <w:pPr>
              <w:jc w:val="both"/>
            </w:pPr>
            <w:r w:rsidRPr="002022A6">
              <w:rPr>
                <w:rFonts w:eastAsia="Calibri"/>
              </w:rPr>
              <w:t xml:space="preserve">Защита ВКР </w:t>
            </w:r>
          </w:p>
        </w:tc>
        <w:tc>
          <w:tcPr>
            <w:tcW w:w="1843" w:type="dxa"/>
            <w:vAlign w:val="center"/>
          </w:tcPr>
          <w:p w14:paraId="537CBC05" w14:textId="77777777" w:rsidR="007776A4" w:rsidRPr="002022A6" w:rsidRDefault="007776A4" w:rsidP="009F0943">
            <w:pPr>
              <w:jc w:val="both"/>
              <w:rPr>
                <w:rFonts w:eastAsia="Calibri"/>
              </w:rPr>
            </w:pPr>
            <w:r w:rsidRPr="002022A6">
              <w:rPr>
                <w:rFonts w:eastAsia="Calibri"/>
              </w:rPr>
              <w:t>Студент/ Руководитель/ Академический руководитель/ декан факультета</w:t>
            </w:r>
          </w:p>
          <w:p w14:paraId="7345EF18" w14:textId="77777777" w:rsidR="007776A4" w:rsidRPr="002022A6" w:rsidRDefault="007776A4" w:rsidP="009F0943">
            <w:pPr>
              <w:jc w:val="both"/>
              <w:rPr>
                <w:rFonts w:eastAsia="Calibri"/>
              </w:rPr>
            </w:pPr>
          </w:p>
          <w:p w14:paraId="5CF25F68" w14:textId="77777777" w:rsidR="007776A4" w:rsidRPr="002022A6" w:rsidRDefault="007776A4" w:rsidP="009F0943">
            <w:pPr>
              <w:jc w:val="both"/>
              <w:rPr>
                <w:rFonts w:eastAsia="Calibri"/>
              </w:rPr>
            </w:pPr>
          </w:p>
          <w:p w14:paraId="59430401" w14:textId="77777777" w:rsidR="007776A4" w:rsidRPr="002022A6" w:rsidRDefault="007776A4" w:rsidP="009F0943">
            <w:pPr>
              <w:jc w:val="both"/>
              <w:rPr>
                <w:rFonts w:eastAsia="Calibri"/>
              </w:rPr>
            </w:pPr>
          </w:p>
          <w:p w14:paraId="7AFD716D" w14:textId="77777777" w:rsidR="007776A4" w:rsidRPr="002022A6" w:rsidRDefault="007776A4" w:rsidP="009F0943">
            <w:pPr>
              <w:jc w:val="both"/>
              <w:rPr>
                <w:rFonts w:eastAsia="Calibri"/>
              </w:rPr>
            </w:pPr>
          </w:p>
          <w:p w14:paraId="67F56558" w14:textId="77777777" w:rsidR="007776A4" w:rsidRPr="002022A6" w:rsidRDefault="007776A4" w:rsidP="009F0943">
            <w:pPr>
              <w:jc w:val="both"/>
            </w:pPr>
          </w:p>
        </w:tc>
        <w:tc>
          <w:tcPr>
            <w:tcW w:w="3544" w:type="dxa"/>
            <w:vAlign w:val="center"/>
          </w:tcPr>
          <w:p w14:paraId="4C3DDFD2" w14:textId="77777777" w:rsidR="007776A4" w:rsidRPr="002022A6" w:rsidRDefault="007776A4" w:rsidP="009F0943">
            <w:pPr>
              <w:jc w:val="both"/>
            </w:pPr>
            <w:r w:rsidRPr="002022A6">
              <w:rPr>
                <w:rFonts w:eastAsia="Calibri"/>
              </w:rPr>
              <w:t>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 но не позднее 30 июня текущего учебного года</w:t>
            </w:r>
          </w:p>
        </w:tc>
      </w:tr>
    </w:tbl>
    <w:p w14:paraId="7C886263" w14:textId="77777777" w:rsidR="007776A4" w:rsidRPr="00692498" w:rsidRDefault="007776A4" w:rsidP="007776A4">
      <w:pPr>
        <w:ind w:right="567"/>
        <w:jc w:val="both"/>
      </w:pPr>
    </w:p>
    <w:p w14:paraId="17335DE3" w14:textId="77777777" w:rsidR="007776A4" w:rsidRPr="00692498" w:rsidRDefault="007776A4" w:rsidP="007776A4">
      <w:pPr>
        <w:jc w:val="both"/>
      </w:pPr>
    </w:p>
    <w:p w14:paraId="28A592ED" w14:textId="77777777" w:rsidR="007776A4" w:rsidRDefault="007776A4" w:rsidP="007776A4">
      <w:pPr>
        <w:ind w:left="4680"/>
        <w:rPr>
          <w:b/>
          <w:bCs/>
        </w:rPr>
      </w:pPr>
    </w:p>
    <w:p w14:paraId="7302502E" w14:textId="77777777" w:rsidR="007776A4" w:rsidRPr="00D01849" w:rsidRDefault="007776A4" w:rsidP="007776A4">
      <w:pPr>
        <w:jc w:val="center"/>
        <w:rPr>
          <w:b/>
        </w:rPr>
      </w:pPr>
      <w:r>
        <w:rPr>
          <w:b/>
        </w:rPr>
        <w:t>График</w:t>
      </w:r>
      <w:r w:rsidRPr="00D01849">
        <w:rPr>
          <w:b/>
        </w:rPr>
        <w:t xml:space="preserve"> подготовк</w:t>
      </w:r>
      <w:r>
        <w:rPr>
          <w:b/>
        </w:rPr>
        <w:t>и ВКР с учетом контрольных точек</w:t>
      </w:r>
      <w:r w:rsidRPr="00D01849">
        <w:rPr>
          <w:b/>
        </w:rPr>
        <w:t xml:space="preserve"> </w:t>
      </w:r>
    </w:p>
    <w:p w14:paraId="3ACAFCDB" w14:textId="77777777" w:rsidR="007776A4" w:rsidRPr="00D01849" w:rsidRDefault="007776A4" w:rsidP="007776A4">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6202"/>
        <w:gridCol w:w="2700"/>
      </w:tblGrid>
      <w:tr w:rsidR="007776A4" w:rsidRPr="00D01849" w14:paraId="39211517" w14:textId="77777777" w:rsidTr="009F0943">
        <w:tc>
          <w:tcPr>
            <w:tcW w:w="926" w:type="dxa"/>
            <w:shd w:val="clear" w:color="auto" w:fill="auto"/>
          </w:tcPr>
          <w:p w14:paraId="1853390C" w14:textId="77777777" w:rsidR="007776A4" w:rsidRPr="00D01849" w:rsidRDefault="007776A4" w:rsidP="009F0943">
            <w:pPr>
              <w:jc w:val="center"/>
              <w:rPr>
                <w:b/>
              </w:rPr>
            </w:pPr>
            <w:r w:rsidRPr="00D01849">
              <w:rPr>
                <w:b/>
              </w:rPr>
              <w:t>№№ п/п</w:t>
            </w:r>
          </w:p>
        </w:tc>
        <w:tc>
          <w:tcPr>
            <w:tcW w:w="6202" w:type="dxa"/>
            <w:shd w:val="clear" w:color="auto" w:fill="auto"/>
          </w:tcPr>
          <w:p w14:paraId="4BC052E2" w14:textId="77777777" w:rsidR="007776A4" w:rsidRPr="00D01849" w:rsidRDefault="007776A4" w:rsidP="009F0943">
            <w:pPr>
              <w:jc w:val="center"/>
              <w:rPr>
                <w:b/>
              </w:rPr>
            </w:pPr>
            <w:r w:rsidRPr="00D01849">
              <w:rPr>
                <w:b/>
              </w:rPr>
              <w:t>Виды выполняемых работ по подготовке МД</w:t>
            </w:r>
          </w:p>
          <w:p w14:paraId="2C38738E" w14:textId="77777777" w:rsidR="007776A4" w:rsidRPr="00D01849" w:rsidRDefault="007776A4" w:rsidP="009F0943">
            <w:pPr>
              <w:jc w:val="center"/>
              <w:rPr>
                <w:b/>
              </w:rPr>
            </w:pPr>
          </w:p>
        </w:tc>
        <w:tc>
          <w:tcPr>
            <w:tcW w:w="2700" w:type="dxa"/>
            <w:shd w:val="clear" w:color="auto" w:fill="auto"/>
          </w:tcPr>
          <w:p w14:paraId="0CB5E50F" w14:textId="77777777" w:rsidR="007776A4" w:rsidRPr="00D01849" w:rsidRDefault="007776A4" w:rsidP="009F0943">
            <w:pPr>
              <w:jc w:val="center"/>
              <w:rPr>
                <w:b/>
              </w:rPr>
            </w:pPr>
            <w:r w:rsidRPr="00D01849">
              <w:rPr>
                <w:b/>
              </w:rPr>
              <w:t xml:space="preserve">Срок представления результатов </w:t>
            </w:r>
          </w:p>
        </w:tc>
      </w:tr>
      <w:tr w:rsidR="007776A4" w:rsidRPr="00D01849" w14:paraId="25906B20" w14:textId="77777777" w:rsidTr="009F0943">
        <w:tc>
          <w:tcPr>
            <w:tcW w:w="926" w:type="dxa"/>
            <w:shd w:val="clear" w:color="auto" w:fill="auto"/>
          </w:tcPr>
          <w:p w14:paraId="4532E660" w14:textId="77777777" w:rsidR="007776A4" w:rsidRPr="00D01849" w:rsidRDefault="007776A4" w:rsidP="009F0943">
            <w:pPr>
              <w:ind w:left="360"/>
              <w:jc w:val="both"/>
            </w:pPr>
            <w:r w:rsidRPr="00D01849">
              <w:t>1.</w:t>
            </w:r>
          </w:p>
        </w:tc>
        <w:tc>
          <w:tcPr>
            <w:tcW w:w="6202" w:type="dxa"/>
            <w:shd w:val="clear" w:color="auto" w:fill="auto"/>
          </w:tcPr>
          <w:p w14:paraId="4CBCD49B" w14:textId="77777777" w:rsidR="007776A4" w:rsidRPr="00D01849" w:rsidRDefault="007776A4" w:rsidP="009F0943">
            <w:pPr>
              <w:jc w:val="both"/>
            </w:pPr>
            <w:r w:rsidRPr="00FD3DA9">
              <w:t>Подписание задания на выполнение ВКР</w:t>
            </w:r>
          </w:p>
        </w:tc>
        <w:tc>
          <w:tcPr>
            <w:tcW w:w="2700" w:type="dxa"/>
            <w:shd w:val="clear" w:color="auto" w:fill="auto"/>
          </w:tcPr>
          <w:p w14:paraId="03350F16" w14:textId="77777777" w:rsidR="007776A4" w:rsidRPr="00D01849" w:rsidRDefault="007776A4" w:rsidP="009F0943">
            <w:pPr>
              <w:jc w:val="both"/>
            </w:pPr>
            <w:r w:rsidRPr="00D8762B">
              <w:t xml:space="preserve">15 </w:t>
            </w:r>
            <w:r>
              <w:t>декабря</w:t>
            </w:r>
            <w:r w:rsidRPr="00D8762B">
              <w:t xml:space="preserve"> 202</w:t>
            </w:r>
            <w:r>
              <w:t>4</w:t>
            </w:r>
            <w:r w:rsidRPr="00D8762B">
              <w:t xml:space="preserve"> г.</w:t>
            </w:r>
          </w:p>
        </w:tc>
      </w:tr>
      <w:tr w:rsidR="007776A4" w:rsidRPr="00D01849" w14:paraId="692E94F0" w14:textId="77777777" w:rsidTr="009F0943">
        <w:tc>
          <w:tcPr>
            <w:tcW w:w="926" w:type="dxa"/>
            <w:shd w:val="clear" w:color="auto" w:fill="auto"/>
          </w:tcPr>
          <w:p w14:paraId="306A83F1" w14:textId="77777777" w:rsidR="007776A4" w:rsidRPr="00D01849" w:rsidRDefault="007776A4" w:rsidP="009F0943">
            <w:pPr>
              <w:ind w:left="360"/>
              <w:jc w:val="both"/>
            </w:pPr>
            <w:r w:rsidRPr="00D01849">
              <w:t>2.</w:t>
            </w:r>
          </w:p>
        </w:tc>
        <w:tc>
          <w:tcPr>
            <w:tcW w:w="6202" w:type="dxa"/>
            <w:shd w:val="clear" w:color="auto" w:fill="auto"/>
          </w:tcPr>
          <w:p w14:paraId="015492D1" w14:textId="77777777" w:rsidR="007776A4" w:rsidRPr="00D01849" w:rsidRDefault="007776A4" w:rsidP="009F0943">
            <w:pPr>
              <w:jc w:val="both"/>
            </w:pPr>
            <w:r w:rsidRPr="00FD3DA9">
              <w:t xml:space="preserve">Представление студентом проекта ВКР, включающего </w:t>
            </w:r>
            <w:r w:rsidRPr="00D01849">
              <w:t>развернут</w:t>
            </w:r>
            <w:r w:rsidRPr="00FD3DA9">
              <w:t>ый</w:t>
            </w:r>
            <w:r w:rsidRPr="00D01849">
              <w:t xml:space="preserve"> план</w:t>
            </w:r>
            <w:r w:rsidRPr="00FD3DA9">
              <w:t xml:space="preserve"> ВКР</w:t>
            </w:r>
            <w:r w:rsidRPr="00D01849">
              <w:t>, переч</w:t>
            </w:r>
            <w:r w:rsidRPr="00FD3DA9">
              <w:t>ень основных</w:t>
            </w:r>
            <w:r w:rsidRPr="00D01849">
              <w:t xml:space="preserve"> доктринальных источников и примеров судебно-арбитражной практики, используемых в </w:t>
            </w:r>
            <w:r w:rsidRPr="00FD3DA9">
              <w:t>ВКР; о</w:t>
            </w:r>
            <w:r w:rsidRPr="00D01849">
              <w:t xml:space="preserve">боснование целей, задач и гипотезы научного исследования, а также предполагаемых результатов при подготовке </w:t>
            </w:r>
            <w:r w:rsidRPr="00FD3DA9">
              <w:t>ВКР</w:t>
            </w:r>
          </w:p>
        </w:tc>
        <w:tc>
          <w:tcPr>
            <w:tcW w:w="2700" w:type="dxa"/>
            <w:shd w:val="clear" w:color="auto" w:fill="auto"/>
          </w:tcPr>
          <w:p w14:paraId="2490FC5F" w14:textId="77777777" w:rsidR="007776A4" w:rsidRPr="00D01849" w:rsidRDefault="007776A4" w:rsidP="009F0943">
            <w:pPr>
              <w:jc w:val="both"/>
            </w:pPr>
            <w:r w:rsidRPr="00D8762B">
              <w:t>15 января 202</w:t>
            </w:r>
            <w:r>
              <w:t>5</w:t>
            </w:r>
            <w:r w:rsidRPr="00D8762B">
              <w:t xml:space="preserve"> г.</w:t>
            </w:r>
          </w:p>
        </w:tc>
      </w:tr>
      <w:tr w:rsidR="007776A4" w:rsidRPr="00D01849" w14:paraId="79E7C531" w14:textId="77777777" w:rsidTr="009F0943">
        <w:tc>
          <w:tcPr>
            <w:tcW w:w="926" w:type="dxa"/>
            <w:shd w:val="clear" w:color="auto" w:fill="auto"/>
          </w:tcPr>
          <w:p w14:paraId="3B14AB05" w14:textId="77777777" w:rsidR="007776A4" w:rsidRPr="00D01849" w:rsidRDefault="007776A4" w:rsidP="009F0943">
            <w:pPr>
              <w:ind w:left="360"/>
              <w:jc w:val="both"/>
            </w:pPr>
            <w:r w:rsidRPr="00D01849">
              <w:t>3.</w:t>
            </w:r>
          </w:p>
        </w:tc>
        <w:tc>
          <w:tcPr>
            <w:tcW w:w="6202" w:type="dxa"/>
            <w:shd w:val="clear" w:color="auto" w:fill="auto"/>
          </w:tcPr>
          <w:p w14:paraId="22F1A94C" w14:textId="77777777" w:rsidR="007776A4" w:rsidRPr="00D01849" w:rsidRDefault="007776A4" w:rsidP="009F0943">
            <w:pPr>
              <w:jc w:val="both"/>
            </w:pPr>
            <w:r w:rsidRPr="00D01849">
              <w:t xml:space="preserve">Подготовка первого варианта </w:t>
            </w:r>
            <w:r w:rsidRPr="00FD3DA9">
              <w:t>ВКР</w:t>
            </w:r>
            <w:r w:rsidRPr="00D01849">
              <w:t xml:space="preserve"> и представление его своему Р</w:t>
            </w:r>
          </w:p>
        </w:tc>
        <w:tc>
          <w:tcPr>
            <w:tcW w:w="2700" w:type="dxa"/>
            <w:shd w:val="clear" w:color="auto" w:fill="auto"/>
          </w:tcPr>
          <w:p w14:paraId="2BF89137" w14:textId="77777777" w:rsidR="007776A4" w:rsidRPr="00D01849" w:rsidRDefault="007776A4" w:rsidP="009F0943">
            <w:pPr>
              <w:jc w:val="both"/>
            </w:pPr>
            <w:r>
              <w:t>25 марта</w:t>
            </w:r>
            <w:r w:rsidRPr="00D8762B">
              <w:t xml:space="preserve"> 202</w:t>
            </w:r>
            <w:r>
              <w:t>5</w:t>
            </w:r>
            <w:r w:rsidRPr="00D8762B">
              <w:t xml:space="preserve"> г.</w:t>
            </w:r>
          </w:p>
        </w:tc>
      </w:tr>
      <w:tr w:rsidR="007776A4" w:rsidRPr="00D01849" w14:paraId="29671AE1" w14:textId="77777777" w:rsidTr="009F0943">
        <w:tc>
          <w:tcPr>
            <w:tcW w:w="926" w:type="dxa"/>
            <w:shd w:val="clear" w:color="auto" w:fill="auto"/>
          </w:tcPr>
          <w:p w14:paraId="4B84DD50" w14:textId="77777777" w:rsidR="007776A4" w:rsidRPr="00D01849" w:rsidRDefault="007776A4" w:rsidP="009F0943">
            <w:pPr>
              <w:ind w:left="360"/>
              <w:jc w:val="both"/>
            </w:pPr>
            <w:r w:rsidRPr="00D01849">
              <w:t>4.</w:t>
            </w:r>
          </w:p>
        </w:tc>
        <w:tc>
          <w:tcPr>
            <w:tcW w:w="6202" w:type="dxa"/>
            <w:shd w:val="clear" w:color="auto" w:fill="auto"/>
          </w:tcPr>
          <w:p w14:paraId="432B3149" w14:textId="77777777" w:rsidR="007776A4" w:rsidRPr="00D01849" w:rsidRDefault="007776A4" w:rsidP="009F0943">
            <w:pPr>
              <w:jc w:val="both"/>
            </w:pPr>
            <w:r w:rsidRPr="00D01849">
              <w:t xml:space="preserve">Подготовка итогового варианта </w:t>
            </w:r>
            <w:r w:rsidRPr="00FD3DA9">
              <w:t>ВКР, загрузка первого варианта ВКР в ЭИОС,</w:t>
            </w:r>
            <w:r w:rsidRPr="00D01849">
              <w:t xml:space="preserve"> представление его своему Р вместе с аннотацией на русском и английском языках</w:t>
            </w:r>
          </w:p>
        </w:tc>
        <w:tc>
          <w:tcPr>
            <w:tcW w:w="2700" w:type="dxa"/>
            <w:shd w:val="clear" w:color="auto" w:fill="auto"/>
          </w:tcPr>
          <w:p w14:paraId="6B0E9495" w14:textId="77777777" w:rsidR="007776A4" w:rsidRPr="00D01849" w:rsidRDefault="007776A4" w:rsidP="009F0943">
            <w:pPr>
              <w:jc w:val="both"/>
            </w:pPr>
            <w:r w:rsidRPr="00D8762B">
              <w:t>15 мая 202</w:t>
            </w:r>
            <w:r>
              <w:t>5</w:t>
            </w:r>
            <w:r w:rsidRPr="00D8762B">
              <w:t xml:space="preserve"> г.</w:t>
            </w:r>
          </w:p>
        </w:tc>
      </w:tr>
      <w:tr w:rsidR="007776A4" w:rsidRPr="00D01849" w14:paraId="7A1249D6" w14:textId="77777777" w:rsidTr="009F0943">
        <w:tc>
          <w:tcPr>
            <w:tcW w:w="926" w:type="dxa"/>
            <w:shd w:val="clear" w:color="auto" w:fill="auto"/>
          </w:tcPr>
          <w:p w14:paraId="737F023A" w14:textId="77777777" w:rsidR="007776A4" w:rsidRPr="00D01849" w:rsidRDefault="007776A4" w:rsidP="009F0943">
            <w:pPr>
              <w:ind w:left="360"/>
              <w:jc w:val="both"/>
            </w:pPr>
            <w:r w:rsidRPr="00D01849">
              <w:t>6.</w:t>
            </w:r>
          </w:p>
        </w:tc>
        <w:tc>
          <w:tcPr>
            <w:tcW w:w="6202" w:type="dxa"/>
            <w:shd w:val="clear" w:color="auto" w:fill="auto"/>
          </w:tcPr>
          <w:p w14:paraId="6A8558C3" w14:textId="77777777" w:rsidR="007776A4" w:rsidRPr="00D01849" w:rsidRDefault="007776A4" w:rsidP="009F0943">
            <w:pPr>
              <w:jc w:val="both"/>
            </w:pPr>
            <w:r w:rsidRPr="00D01849">
              <w:t xml:space="preserve">Предоставление Р отзыва на </w:t>
            </w:r>
            <w:r w:rsidRPr="00FD3DA9">
              <w:t>ВКР</w:t>
            </w:r>
            <w:r w:rsidRPr="00D01849">
              <w:t xml:space="preserve">, размещение его в </w:t>
            </w:r>
            <w:r w:rsidRPr="00FD3DA9">
              <w:t>ЭИОС</w:t>
            </w:r>
          </w:p>
        </w:tc>
        <w:tc>
          <w:tcPr>
            <w:tcW w:w="2700" w:type="dxa"/>
            <w:shd w:val="clear" w:color="auto" w:fill="auto"/>
          </w:tcPr>
          <w:p w14:paraId="18AB2E0C" w14:textId="77777777" w:rsidR="007776A4" w:rsidRPr="00D01849" w:rsidRDefault="007776A4" w:rsidP="009F0943">
            <w:r w:rsidRPr="00D8762B">
              <w:t>2</w:t>
            </w:r>
            <w:r>
              <w:t>5</w:t>
            </w:r>
            <w:r w:rsidRPr="00D8762B">
              <w:t xml:space="preserve"> мая 202</w:t>
            </w:r>
            <w:r>
              <w:t>5</w:t>
            </w:r>
            <w:r w:rsidRPr="00D8762B">
              <w:t xml:space="preserve"> г.</w:t>
            </w:r>
          </w:p>
        </w:tc>
      </w:tr>
      <w:tr w:rsidR="007776A4" w:rsidRPr="00D01849" w14:paraId="2AA265D3" w14:textId="77777777" w:rsidTr="009F0943">
        <w:tc>
          <w:tcPr>
            <w:tcW w:w="926" w:type="dxa"/>
            <w:shd w:val="clear" w:color="auto" w:fill="auto"/>
          </w:tcPr>
          <w:p w14:paraId="2AA7A1E3" w14:textId="77777777" w:rsidR="007776A4" w:rsidRPr="00D01849" w:rsidRDefault="007776A4" w:rsidP="009F0943">
            <w:pPr>
              <w:ind w:left="360"/>
              <w:jc w:val="both"/>
            </w:pPr>
            <w:r w:rsidRPr="00D01849">
              <w:t>8.</w:t>
            </w:r>
          </w:p>
        </w:tc>
        <w:tc>
          <w:tcPr>
            <w:tcW w:w="6202" w:type="dxa"/>
            <w:shd w:val="clear" w:color="auto" w:fill="auto"/>
          </w:tcPr>
          <w:p w14:paraId="7BFA40C7" w14:textId="77777777" w:rsidR="007776A4" w:rsidRPr="00D01849" w:rsidRDefault="007776A4" w:rsidP="009F0943">
            <w:pPr>
              <w:jc w:val="both"/>
            </w:pPr>
            <w:r w:rsidRPr="00D01849">
              <w:t xml:space="preserve">Направление </w:t>
            </w:r>
            <w:r w:rsidRPr="00FD3DA9">
              <w:t>ВКР</w:t>
            </w:r>
            <w:r w:rsidRPr="00D01849">
              <w:t xml:space="preserve"> рецензенту</w:t>
            </w:r>
          </w:p>
        </w:tc>
        <w:tc>
          <w:tcPr>
            <w:tcW w:w="2700" w:type="dxa"/>
            <w:shd w:val="clear" w:color="auto" w:fill="auto"/>
          </w:tcPr>
          <w:p w14:paraId="4A93FECA" w14:textId="77777777" w:rsidR="007776A4" w:rsidRPr="00D01849" w:rsidRDefault="007776A4" w:rsidP="009F0943">
            <w:r w:rsidRPr="00D8762B">
              <w:t>1</w:t>
            </w:r>
            <w:r>
              <w:t>6</w:t>
            </w:r>
            <w:r w:rsidRPr="00D8762B">
              <w:t xml:space="preserve"> мая 202</w:t>
            </w:r>
            <w:r>
              <w:t>5</w:t>
            </w:r>
            <w:r w:rsidRPr="00D8762B">
              <w:t xml:space="preserve"> г.</w:t>
            </w:r>
          </w:p>
        </w:tc>
      </w:tr>
      <w:tr w:rsidR="007776A4" w:rsidRPr="00D01849" w14:paraId="16499C30" w14:textId="77777777" w:rsidTr="009F0943">
        <w:tc>
          <w:tcPr>
            <w:tcW w:w="926" w:type="dxa"/>
            <w:shd w:val="clear" w:color="auto" w:fill="auto"/>
          </w:tcPr>
          <w:p w14:paraId="33290C58" w14:textId="77777777" w:rsidR="007776A4" w:rsidRPr="00D01849" w:rsidRDefault="007776A4" w:rsidP="009F0943">
            <w:pPr>
              <w:ind w:left="360"/>
              <w:jc w:val="both"/>
            </w:pPr>
            <w:r w:rsidRPr="00D01849">
              <w:t>9.</w:t>
            </w:r>
          </w:p>
        </w:tc>
        <w:tc>
          <w:tcPr>
            <w:tcW w:w="6202" w:type="dxa"/>
            <w:shd w:val="clear" w:color="auto" w:fill="auto"/>
          </w:tcPr>
          <w:p w14:paraId="48CB6AC1" w14:textId="77777777" w:rsidR="007776A4" w:rsidRPr="00D01849" w:rsidRDefault="007776A4" w:rsidP="009F0943">
            <w:pPr>
              <w:jc w:val="both"/>
            </w:pPr>
            <w:r w:rsidRPr="00D01849">
              <w:t xml:space="preserve">Предоставление рецензентом письменной рецензии на </w:t>
            </w:r>
            <w:r w:rsidRPr="00FD3DA9">
              <w:t>ВКР УО ОП</w:t>
            </w:r>
            <w:r w:rsidRPr="00D01849">
              <w:t xml:space="preserve">, размещение ее в </w:t>
            </w:r>
            <w:r w:rsidRPr="00FD3DA9">
              <w:t>ЭИОС</w:t>
            </w:r>
          </w:p>
        </w:tc>
        <w:tc>
          <w:tcPr>
            <w:tcW w:w="2700" w:type="dxa"/>
            <w:shd w:val="clear" w:color="auto" w:fill="auto"/>
          </w:tcPr>
          <w:p w14:paraId="3ECB3F56" w14:textId="77777777" w:rsidR="007776A4" w:rsidRPr="00D01849" w:rsidRDefault="007776A4" w:rsidP="009F0943">
            <w:r w:rsidRPr="00D8762B">
              <w:t>2</w:t>
            </w:r>
            <w:r>
              <w:t>5</w:t>
            </w:r>
            <w:r w:rsidRPr="00D8762B">
              <w:t xml:space="preserve"> мая 202</w:t>
            </w:r>
            <w:r>
              <w:t>5</w:t>
            </w:r>
            <w:r w:rsidRPr="00D8762B">
              <w:t xml:space="preserve"> г.</w:t>
            </w:r>
          </w:p>
        </w:tc>
      </w:tr>
      <w:tr w:rsidR="007776A4" w:rsidRPr="00D01849" w14:paraId="1E4CB3A8" w14:textId="77777777" w:rsidTr="009F0943">
        <w:tc>
          <w:tcPr>
            <w:tcW w:w="926" w:type="dxa"/>
            <w:shd w:val="clear" w:color="auto" w:fill="auto"/>
          </w:tcPr>
          <w:p w14:paraId="20F99E07" w14:textId="77777777" w:rsidR="007776A4" w:rsidRPr="00D01849" w:rsidRDefault="007776A4" w:rsidP="009F0943">
            <w:pPr>
              <w:ind w:left="360"/>
              <w:jc w:val="both"/>
            </w:pPr>
            <w:r w:rsidRPr="00D01849">
              <w:t>11.</w:t>
            </w:r>
          </w:p>
        </w:tc>
        <w:tc>
          <w:tcPr>
            <w:tcW w:w="6202" w:type="dxa"/>
            <w:shd w:val="clear" w:color="auto" w:fill="auto"/>
          </w:tcPr>
          <w:p w14:paraId="23303C0D" w14:textId="77777777" w:rsidR="007776A4" w:rsidRPr="00D01849" w:rsidRDefault="007776A4" w:rsidP="009F0943">
            <w:pPr>
              <w:jc w:val="both"/>
            </w:pPr>
            <w:r w:rsidRPr="00D01849">
              <w:t xml:space="preserve">Публичная защита </w:t>
            </w:r>
            <w:r w:rsidRPr="00FD3DA9">
              <w:t>ВКР</w:t>
            </w:r>
          </w:p>
        </w:tc>
        <w:tc>
          <w:tcPr>
            <w:tcW w:w="2700" w:type="dxa"/>
            <w:shd w:val="clear" w:color="auto" w:fill="auto"/>
          </w:tcPr>
          <w:p w14:paraId="0C7C7978" w14:textId="77777777" w:rsidR="007776A4" w:rsidRPr="003F14A5" w:rsidRDefault="007776A4" w:rsidP="009F0943">
            <w:pPr>
              <w:jc w:val="both"/>
            </w:pPr>
            <w:r>
              <w:t>30</w:t>
            </w:r>
            <w:r w:rsidRPr="00804405">
              <w:rPr>
                <w:lang w:val="en-US"/>
              </w:rPr>
              <w:t xml:space="preserve"> </w:t>
            </w:r>
            <w:r w:rsidRPr="00804405">
              <w:t>мая</w:t>
            </w:r>
            <w:r w:rsidRPr="00804405">
              <w:rPr>
                <w:lang w:val="en-US"/>
              </w:rPr>
              <w:t xml:space="preserve"> – 0</w:t>
            </w:r>
            <w:r>
              <w:t>5</w:t>
            </w:r>
            <w:r w:rsidRPr="00804405">
              <w:rPr>
                <w:lang w:val="en-US"/>
              </w:rPr>
              <w:t xml:space="preserve"> </w:t>
            </w:r>
            <w:r w:rsidRPr="00804405">
              <w:t>июня</w:t>
            </w:r>
            <w:r w:rsidRPr="00804405">
              <w:rPr>
                <w:lang w:val="en-US"/>
              </w:rPr>
              <w:t xml:space="preserve"> 202</w:t>
            </w:r>
            <w:r>
              <w:t>5</w:t>
            </w:r>
            <w:r w:rsidRPr="00804405">
              <w:rPr>
                <w:lang w:val="en-US"/>
              </w:rPr>
              <w:t xml:space="preserve"> </w:t>
            </w:r>
            <w:r w:rsidRPr="00804405">
              <w:t>г</w:t>
            </w:r>
            <w:r w:rsidRPr="00804405">
              <w:rPr>
                <w:lang w:val="en-US"/>
              </w:rPr>
              <w:t>. (</w:t>
            </w:r>
            <w:r>
              <w:t>предварительно</w:t>
            </w:r>
            <w:r>
              <w:rPr>
                <w:lang w:val="en-US"/>
              </w:rPr>
              <w:t>)</w:t>
            </w:r>
            <w:r w:rsidRPr="00804405">
              <w:rPr>
                <w:lang w:val="en-US"/>
              </w:rPr>
              <w:t xml:space="preserve"> </w:t>
            </w:r>
          </w:p>
        </w:tc>
      </w:tr>
      <w:tr w:rsidR="007776A4" w:rsidRPr="00D01849" w14:paraId="0A65D81A" w14:textId="77777777" w:rsidTr="009F0943">
        <w:tc>
          <w:tcPr>
            <w:tcW w:w="926" w:type="dxa"/>
            <w:shd w:val="clear" w:color="auto" w:fill="auto"/>
          </w:tcPr>
          <w:p w14:paraId="7F94FD4F" w14:textId="77777777" w:rsidR="007776A4" w:rsidRPr="00D01849" w:rsidRDefault="007776A4" w:rsidP="009F0943">
            <w:pPr>
              <w:ind w:left="360"/>
              <w:jc w:val="both"/>
            </w:pPr>
            <w:r w:rsidRPr="00D01849">
              <w:t>12.</w:t>
            </w:r>
          </w:p>
        </w:tc>
        <w:tc>
          <w:tcPr>
            <w:tcW w:w="6202" w:type="dxa"/>
            <w:shd w:val="clear" w:color="auto" w:fill="auto"/>
          </w:tcPr>
          <w:p w14:paraId="11C6B245" w14:textId="77777777" w:rsidR="007776A4" w:rsidRPr="00D01849" w:rsidRDefault="007776A4" w:rsidP="009F0943">
            <w:pPr>
              <w:jc w:val="both"/>
            </w:pPr>
            <w:r w:rsidRPr="00D01849">
              <w:t xml:space="preserve">Государственный экзамен </w:t>
            </w:r>
          </w:p>
        </w:tc>
        <w:tc>
          <w:tcPr>
            <w:tcW w:w="2700" w:type="dxa"/>
            <w:shd w:val="clear" w:color="auto" w:fill="auto"/>
          </w:tcPr>
          <w:p w14:paraId="0EB1AA35" w14:textId="77777777" w:rsidR="007776A4" w:rsidRDefault="007776A4" w:rsidP="009F0943">
            <w:pPr>
              <w:jc w:val="both"/>
            </w:pPr>
            <w:r>
              <w:t>22</w:t>
            </w:r>
            <w:r w:rsidRPr="00804405">
              <w:t>-2</w:t>
            </w:r>
            <w:r>
              <w:t>9</w:t>
            </w:r>
            <w:r w:rsidRPr="00804405">
              <w:t xml:space="preserve"> мая 202</w:t>
            </w:r>
            <w:r>
              <w:t>5</w:t>
            </w:r>
            <w:r w:rsidRPr="00804405">
              <w:t xml:space="preserve"> г. </w:t>
            </w:r>
          </w:p>
          <w:p w14:paraId="50DB5C04" w14:textId="77777777" w:rsidR="007776A4" w:rsidRPr="003F14A5" w:rsidRDefault="007776A4" w:rsidP="009F0943">
            <w:pPr>
              <w:jc w:val="both"/>
            </w:pPr>
            <w:r>
              <w:t>(предварительно)</w:t>
            </w:r>
          </w:p>
        </w:tc>
      </w:tr>
    </w:tbl>
    <w:p w14:paraId="00201E56" w14:textId="77777777" w:rsidR="007776A4" w:rsidRPr="00D01849" w:rsidRDefault="007776A4" w:rsidP="007776A4">
      <w:pPr>
        <w:jc w:val="both"/>
      </w:pPr>
    </w:p>
    <w:p w14:paraId="6B388841" w14:textId="77777777" w:rsidR="007776A4" w:rsidRDefault="007776A4" w:rsidP="007776A4">
      <w:pPr>
        <w:ind w:left="4680"/>
        <w:rPr>
          <w:b/>
          <w:bCs/>
        </w:rPr>
      </w:pPr>
    </w:p>
    <w:p w14:paraId="72D01C99" w14:textId="77777777" w:rsidR="007776A4" w:rsidRDefault="007776A4" w:rsidP="007776A4">
      <w:pPr>
        <w:ind w:left="3540" w:firstLine="708"/>
        <w:rPr>
          <w:b/>
          <w:bCs/>
        </w:rPr>
      </w:pPr>
    </w:p>
    <w:p w14:paraId="34E612E4" w14:textId="77777777" w:rsidR="007776A4" w:rsidRDefault="007776A4" w:rsidP="007776A4">
      <w:pPr>
        <w:ind w:left="3540" w:firstLine="708"/>
        <w:rPr>
          <w:b/>
          <w:bCs/>
        </w:rPr>
      </w:pPr>
    </w:p>
    <w:p w14:paraId="6CBC5F5C" w14:textId="77777777" w:rsidR="00950A3B" w:rsidRDefault="00950A3B" w:rsidP="007776A4">
      <w:pPr>
        <w:ind w:left="2832" w:firstLine="708"/>
        <w:rPr>
          <w:b/>
          <w:bCs/>
        </w:rPr>
      </w:pPr>
    </w:p>
    <w:p w14:paraId="796F91A9" w14:textId="7EF088C8" w:rsidR="007776A4" w:rsidRPr="00083376" w:rsidRDefault="007776A4" w:rsidP="007776A4">
      <w:pPr>
        <w:ind w:left="2832" w:firstLine="708"/>
        <w:rPr>
          <w:b/>
          <w:bCs/>
        </w:rPr>
      </w:pPr>
      <w:r w:rsidRPr="00083376">
        <w:rPr>
          <w:b/>
          <w:bCs/>
        </w:rPr>
        <w:lastRenderedPageBreak/>
        <w:t xml:space="preserve">Приложение </w:t>
      </w:r>
      <w:r>
        <w:rPr>
          <w:b/>
          <w:bCs/>
        </w:rPr>
        <w:t>4</w:t>
      </w:r>
      <w:r w:rsidRPr="00083376">
        <w:rPr>
          <w:b/>
          <w:bCs/>
        </w:rPr>
        <w:t xml:space="preserve"> </w:t>
      </w:r>
    </w:p>
    <w:p w14:paraId="4834029F" w14:textId="77777777" w:rsidR="007776A4" w:rsidRPr="00083376" w:rsidRDefault="007776A4" w:rsidP="007776A4">
      <w:pPr>
        <w:ind w:left="2832" w:firstLine="708"/>
        <w:jc w:val="both"/>
      </w:pPr>
      <w:r w:rsidRPr="004B47FE">
        <w:t>к</w:t>
      </w:r>
      <w:r w:rsidRPr="00083376">
        <w:rPr>
          <w:bCs/>
        </w:rPr>
        <w:t xml:space="preserve"> </w:t>
      </w:r>
      <w:r>
        <w:rPr>
          <w:bCs/>
        </w:rPr>
        <w:t>Методическим рекомендациям по</w:t>
      </w:r>
      <w:r w:rsidRPr="00083376">
        <w:rPr>
          <w:bCs/>
        </w:rPr>
        <w:t xml:space="preserve"> подготовк</w:t>
      </w:r>
      <w:r>
        <w:rPr>
          <w:bCs/>
        </w:rPr>
        <w:t>е</w:t>
      </w:r>
      <w:r w:rsidRPr="00083376">
        <w:rPr>
          <w:bCs/>
        </w:rPr>
        <w:t xml:space="preserve"> </w:t>
      </w:r>
      <w:r>
        <w:rPr>
          <w:bCs/>
        </w:rPr>
        <w:t>ВКР</w:t>
      </w:r>
    </w:p>
    <w:p w14:paraId="0E555BEA" w14:textId="77777777" w:rsidR="007776A4" w:rsidRDefault="007776A4" w:rsidP="007776A4">
      <w:pPr>
        <w:pStyle w:val="2"/>
      </w:pPr>
    </w:p>
    <w:p w14:paraId="7BB3E4CA" w14:textId="77777777" w:rsidR="007776A4" w:rsidRPr="002022A6" w:rsidRDefault="007776A4" w:rsidP="007776A4">
      <w:pPr>
        <w:pStyle w:val="2"/>
      </w:pPr>
      <w:r w:rsidRPr="00E84A7C">
        <w:t>Образец формы Отзыва Руководителя н</w:t>
      </w:r>
      <w:r>
        <w:t xml:space="preserve">а ВКР </w:t>
      </w:r>
    </w:p>
    <w:p w14:paraId="3F5D0FD8" w14:textId="77777777" w:rsidR="007776A4" w:rsidRDefault="007776A4" w:rsidP="007776A4">
      <w:pPr>
        <w:pStyle w:val="2"/>
      </w:pPr>
    </w:p>
    <w:p w14:paraId="7035B20C" w14:textId="77777777" w:rsidR="007776A4" w:rsidRPr="002022A6" w:rsidRDefault="007776A4" w:rsidP="007776A4">
      <w:pPr>
        <w:pStyle w:val="2"/>
      </w:pPr>
      <w:r w:rsidRPr="002022A6">
        <w:t>Федеральное государственное автономное образовательное учреждение высшего образования</w:t>
      </w:r>
    </w:p>
    <w:p w14:paraId="56FC7BBB" w14:textId="77777777" w:rsidR="007776A4" w:rsidRPr="002022A6" w:rsidRDefault="007776A4" w:rsidP="007776A4">
      <w:pPr>
        <w:pStyle w:val="2"/>
      </w:pPr>
      <w:r w:rsidRPr="002022A6">
        <w:rPr>
          <w:highlight w:val="white"/>
        </w:rPr>
        <w:t>Национальный исследовательский университет «Высшая школа экономики</w:t>
      </w:r>
      <w:r w:rsidRPr="002022A6">
        <w:t>»</w:t>
      </w:r>
    </w:p>
    <w:p w14:paraId="2F239B10" w14:textId="77777777" w:rsidR="007776A4" w:rsidRDefault="007776A4" w:rsidP="007776A4">
      <w:pPr>
        <w:jc w:val="center"/>
        <w:rPr>
          <w:sz w:val="28"/>
          <w:szCs w:val="28"/>
        </w:rPr>
      </w:pPr>
    </w:p>
    <w:p w14:paraId="04007E65" w14:textId="77777777" w:rsidR="007776A4" w:rsidRPr="004306CB" w:rsidRDefault="007776A4" w:rsidP="007776A4">
      <w:pPr>
        <w:jc w:val="center"/>
        <w:rPr>
          <w:b/>
          <w:sz w:val="28"/>
          <w:szCs w:val="28"/>
        </w:rPr>
      </w:pPr>
      <w:r w:rsidRPr="004306CB">
        <w:rPr>
          <w:b/>
          <w:sz w:val="28"/>
          <w:szCs w:val="28"/>
        </w:rPr>
        <w:t>Факультет права</w:t>
      </w:r>
    </w:p>
    <w:p w14:paraId="21FDAA68" w14:textId="77777777" w:rsidR="007776A4" w:rsidRDefault="007776A4" w:rsidP="007776A4">
      <w:pPr>
        <w:jc w:val="center"/>
        <w:rPr>
          <w:b/>
          <w:sz w:val="28"/>
          <w:szCs w:val="28"/>
        </w:rPr>
      </w:pPr>
      <w:r>
        <w:rPr>
          <w:b/>
          <w:sz w:val="28"/>
          <w:szCs w:val="28"/>
        </w:rPr>
        <w:t>Департамент правового регулирования бизнеса</w:t>
      </w:r>
    </w:p>
    <w:p w14:paraId="1B7F16B9" w14:textId="77777777" w:rsidR="007776A4" w:rsidRDefault="007776A4" w:rsidP="007776A4">
      <w:pPr>
        <w:jc w:val="center"/>
        <w:rPr>
          <w:b/>
          <w:sz w:val="26"/>
          <w:szCs w:val="26"/>
        </w:rPr>
      </w:pPr>
      <w:r>
        <w:rPr>
          <w:b/>
          <w:sz w:val="28"/>
          <w:szCs w:val="28"/>
        </w:rPr>
        <w:t>Департамент частного права</w:t>
      </w:r>
    </w:p>
    <w:p w14:paraId="759780DC" w14:textId="77777777" w:rsidR="007776A4" w:rsidRDefault="007776A4" w:rsidP="007776A4">
      <w:pPr>
        <w:spacing w:line="360" w:lineRule="auto"/>
        <w:jc w:val="center"/>
        <w:rPr>
          <w:b/>
          <w:sz w:val="26"/>
          <w:szCs w:val="26"/>
        </w:rPr>
      </w:pPr>
    </w:p>
    <w:p w14:paraId="503766F7" w14:textId="77777777" w:rsidR="007776A4" w:rsidRPr="00D72999" w:rsidRDefault="007776A4" w:rsidP="007776A4">
      <w:pPr>
        <w:jc w:val="center"/>
        <w:rPr>
          <w:b/>
          <w:bCs/>
          <w:iCs/>
          <w:sz w:val="28"/>
          <w:szCs w:val="28"/>
        </w:rPr>
      </w:pPr>
      <w:r w:rsidRPr="00D72999">
        <w:rPr>
          <w:b/>
          <w:bCs/>
          <w:iCs/>
          <w:sz w:val="28"/>
          <w:szCs w:val="28"/>
        </w:rPr>
        <w:t xml:space="preserve">Отзыв </w:t>
      </w:r>
      <w:r>
        <w:rPr>
          <w:b/>
          <w:bCs/>
          <w:iCs/>
          <w:sz w:val="28"/>
          <w:szCs w:val="28"/>
        </w:rPr>
        <w:t>Р</w:t>
      </w:r>
      <w:r w:rsidRPr="00D72999">
        <w:rPr>
          <w:b/>
          <w:bCs/>
          <w:iCs/>
          <w:sz w:val="28"/>
          <w:szCs w:val="28"/>
        </w:rPr>
        <w:t xml:space="preserve">уководителя на </w:t>
      </w:r>
      <w:r>
        <w:rPr>
          <w:b/>
          <w:bCs/>
          <w:iCs/>
          <w:sz w:val="28"/>
          <w:szCs w:val="28"/>
        </w:rPr>
        <w:t>выпускную квалификационную работу (</w:t>
      </w:r>
      <w:r w:rsidRPr="00D72999">
        <w:rPr>
          <w:b/>
          <w:bCs/>
          <w:iCs/>
          <w:sz w:val="28"/>
          <w:szCs w:val="28"/>
        </w:rPr>
        <w:t>магистерскую диссертацию</w:t>
      </w:r>
      <w:r>
        <w:rPr>
          <w:b/>
          <w:bCs/>
          <w:iCs/>
          <w:sz w:val="28"/>
          <w:szCs w:val="28"/>
        </w:rPr>
        <w:t>)</w:t>
      </w:r>
    </w:p>
    <w:p w14:paraId="7875F30F" w14:textId="77777777" w:rsidR="007776A4" w:rsidRPr="00074B4B" w:rsidRDefault="007776A4" w:rsidP="007776A4">
      <w:pPr>
        <w:rPr>
          <w:sz w:val="26"/>
          <w:szCs w:val="26"/>
        </w:rPr>
      </w:pPr>
    </w:p>
    <w:tbl>
      <w:tblPr>
        <w:tblW w:w="9782"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44"/>
        <w:gridCol w:w="6438"/>
      </w:tblGrid>
      <w:tr w:rsidR="007776A4" w:rsidRPr="00074B4B" w14:paraId="1BAFF979" w14:textId="77777777" w:rsidTr="009F0943">
        <w:trPr>
          <w:trHeight w:val="300"/>
        </w:trPr>
        <w:tc>
          <w:tcPr>
            <w:tcW w:w="3344" w:type="dxa"/>
          </w:tcPr>
          <w:p w14:paraId="5FFA84C7" w14:textId="77777777" w:rsidR="007776A4" w:rsidRPr="001F66A2" w:rsidRDefault="007776A4" w:rsidP="009F0943">
            <w:pPr>
              <w:rPr>
                <w:sz w:val="28"/>
                <w:szCs w:val="28"/>
              </w:rPr>
            </w:pPr>
            <w:r w:rsidRPr="001F66A2">
              <w:rPr>
                <w:sz w:val="28"/>
                <w:szCs w:val="28"/>
              </w:rPr>
              <w:t>Ф.И.О. студента</w:t>
            </w:r>
          </w:p>
        </w:tc>
        <w:tc>
          <w:tcPr>
            <w:tcW w:w="6438" w:type="dxa"/>
          </w:tcPr>
          <w:p w14:paraId="28C4A9B9" w14:textId="77777777" w:rsidR="007776A4" w:rsidRPr="001F66A2" w:rsidRDefault="007776A4" w:rsidP="009F0943">
            <w:pPr>
              <w:contextualSpacing/>
              <w:rPr>
                <w:b/>
                <w:sz w:val="28"/>
                <w:szCs w:val="28"/>
              </w:rPr>
            </w:pPr>
          </w:p>
        </w:tc>
      </w:tr>
      <w:tr w:rsidR="007776A4" w:rsidRPr="00074B4B" w14:paraId="1AF467B1" w14:textId="77777777" w:rsidTr="009F0943">
        <w:trPr>
          <w:trHeight w:val="300"/>
        </w:trPr>
        <w:tc>
          <w:tcPr>
            <w:tcW w:w="3344" w:type="dxa"/>
          </w:tcPr>
          <w:p w14:paraId="49025393" w14:textId="77777777" w:rsidR="007776A4" w:rsidRPr="001F66A2" w:rsidRDefault="007776A4" w:rsidP="009F0943">
            <w:pPr>
              <w:jc w:val="both"/>
              <w:rPr>
                <w:sz w:val="28"/>
                <w:szCs w:val="28"/>
              </w:rPr>
            </w:pPr>
            <w:r>
              <w:rPr>
                <w:sz w:val="28"/>
                <w:szCs w:val="28"/>
              </w:rPr>
              <w:t>Направление подготовки</w:t>
            </w:r>
          </w:p>
        </w:tc>
        <w:tc>
          <w:tcPr>
            <w:tcW w:w="6438" w:type="dxa"/>
          </w:tcPr>
          <w:p w14:paraId="794D0637" w14:textId="77777777" w:rsidR="007776A4" w:rsidRPr="0019559B" w:rsidRDefault="007776A4" w:rsidP="009F0943">
            <w:pPr>
              <w:contextualSpacing/>
              <w:rPr>
                <w:bCs/>
                <w:sz w:val="28"/>
                <w:szCs w:val="28"/>
              </w:rPr>
            </w:pPr>
            <w:r w:rsidRPr="0019559B">
              <w:rPr>
                <w:bCs/>
                <w:sz w:val="28"/>
                <w:szCs w:val="28"/>
              </w:rPr>
              <w:t>40.04.01. – Юриспруденция</w:t>
            </w:r>
          </w:p>
        </w:tc>
      </w:tr>
      <w:tr w:rsidR="007776A4" w:rsidRPr="00074B4B" w14:paraId="5898AE3E" w14:textId="77777777" w:rsidTr="009F0943">
        <w:trPr>
          <w:trHeight w:val="300"/>
        </w:trPr>
        <w:tc>
          <w:tcPr>
            <w:tcW w:w="3344" w:type="dxa"/>
          </w:tcPr>
          <w:p w14:paraId="2D3AA095" w14:textId="77777777" w:rsidR="007776A4" w:rsidRDefault="007776A4" w:rsidP="009F0943">
            <w:pPr>
              <w:jc w:val="both"/>
              <w:rPr>
                <w:sz w:val="28"/>
                <w:szCs w:val="28"/>
              </w:rPr>
            </w:pPr>
            <w:r w:rsidRPr="001F66A2">
              <w:rPr>
                <w:sz w:val="28"/>
                <w:szCs w:val="28"/>
              </w:rPr>
              <w:t>Уровень подготовки</w:t>
            </w:r>
          </w:p>
        </w:tc>
        <w:tc>
          <w:tcPr>
            <w:tcW w:w="6438" w:type="dxa"/>
          </w:tcPr>
          <w:p w14:paraId="3D2F3F35" w14:textId="77777777" w:rsidR="007776A4" w:rsidRPr="0019559B" w:rsidRDefault="007776A4" w:rsidP="009F0943">
            <w:pPr>
              <w:contextualSpacing/>
              <w:rPr>
                <w:bCs/>
                <w:sz w:val="28"/>
                <w:szCs w:val="28"/>
              </w:rPr>
            </w:pPr>
            <w:r>
              <w:rPr>
                <w:bCs/>
                <w:sz w:val="28"/>
                <w:szCs w:val="28"/>
              </w:rPr>
              <w:t>Магистр</w:t>
            </w:r>
          </w:p>
        </w:tc>
      </w:tr>
      <w:tr w:rsidR="007776A4" w:rsidRPr="00074B4B" w14:paraId="6C2318EA" w14:textId="77777777" w:rsidTr="009F0943">
        <w:trPr>
          <w:trHeight w:val="300"/>
        </w:trPr>
        <w:tc>
          <w:tcPr>
            <w:tcW w:w="3344" w:type="dxa"/>
          </w:tcPr>
          <w:p w14:paraId="74616021" w14:textId="77777777" w:rsidR="007776A4" w:rsidRPr="001F66A2" w:rsidRDefault="007776A4" w:rsidP="009F0943">
            <w:pPr>
              <w:jc w:val="both"/>
              <w:rPr>
                <w:sz w:val="28"/>
                <w:szCs w:val="28"/>
              </w:rPr>
            </w:pPr>
            <w:r w:rsidRPr="001F66A2">
              <w:rPr>
                <w:sz w:val="28"/>
                <w:szCs w:val="28"/>
              </w:rPr>
              <w:t xml:space="preserve">Образовательная программа </w:t>
            </w:r>
            <w:r>
              <w:rPr>
                <w:sz w:val="28"/>
                <w:szCs w:val="28"/>
              </w:rPr>
              <w:t>магистратуры</w:t>
            </w:r>
          </w:p>
        </w:tc>
        <w:tc>
          <w:tcPr>
            <w:tcW w:w="6438" w:type="dxa"/>
          </w:tcPr>
          <w:p w14:paraId="56B1C97F" w14:textId="77777777" w:rsidR="007776A4" w:rsidRDefault="007776A4" w:rsidP="009F0943">
            <w:pPr>
              <w:contextualSpacing/>
              <w:rPr>
                <w:sz w:val="28"/>
                <w:szCs w:val="28"/>
              </w:rPr>
            </w:pPr>
            <w:r>
              <w:rPr>
                <w:sz w:val="28"/>
                <w:szCs w:val="28"/>
              </w:rPr>
              <w:t>Юрист в бизнесе</w:t>
            </w:r>
          </w:p>
          <w:p w14:paraId="7D8C028C" w14:textId="77777777" w:rsidR="007776A4" w:rsidRDefault="007776A4" w:rsidP="009F0943">
            <w:pPr>
              <w:contextualSpacing/>
              <w:rPr>
                <w:sz w:val="28"/>
                <w:szCs w:val="28"/>
              </w:rPr>
            </w:pPr>
            <w:r>
              <w:rPr>
                <w:sz w:val="28"/>
                <w:szCs w:val="28"/>
              </w:rPr>
              <w:t>Трек 1. Корпоративный юрист</w:t>
            </w:r>
          </w:p>
          <w:p w14:paraId="7F4AA6E6" w14:textId="77777777" w:rsidR="007776A4" w:rsidRDefault="007776A4" w:rsidP="009F0943">
            <w:pPr>
              <w:contextualSpacing/>
              <w:rPr>
                <w:sz w:val="28"/>
                <w:szCs w:val="28"/>
              </w:rPr>
            </w:pPr>
            <w:r>
              <w:rPr>
                <w:sz w:val="28"/>
                <w:szCs w:val="28"/>
              </w:rPr>
              <w:t xml:space="preserve">Трек 2. </w:t>
            </w:r>
            <w:r w:rsidRPr="001F66A2">
              <w:rPr>
                <w:sz w:val="28"/>
                <w:szCs w:val="28"/>
              </w:rPr>
              <w:t>Международное частное право</w:t>
            </w:r>
            <w:r>
              <w:rPr>
                <w:sz w:val="28"/>
                <w:szCs w:val="28"/>
              </w:rPr>
              <w:t xml:space="preserve"> и международный коммерческий арбитраж</w:t>
            </w:r>
          </w:p>
          <w:p w14:paraId="3BE59FBE" w14:textId="77777777" w:rsidR="007776A4" w:rsidRDefault="007776A4" w:rsidP="009F0943">
            <w:pPr>
              <w:contextualSpacing/>
              <w:rPr>
                <w:sz w:val="28"/>
                <w:szCs w:val="28"/>
              </w:rPr>
            </w:pPr>
            <w:r>
              <w:rPr>
                <w:sz w:val="28"/>
                <w:szCs w:val="28"/>
              </w:rPr>
              <w:t>Трек 3. Частное право</w:t>
            </w:r>
          </w:p>
          <w:p w14:paraId="6DF1B113" w14:textId="732E059A" w:rsidR="00950A3B" w:rsidRDefault="00950A3B" w:rsidP="009F0943">
            <w:pPr>
              <w:contextualSpacing/>
              <w:rPr>
                <w:bCs/>
                <w:sz w:val="28"/>
                <w:szCs w:val="28"/>
              </w:rPr>
            </w:pPr>
            <w:r w:rsidRPr="0084641F">
              <w:rPr>
                <w:sz w:val="28"/>
                <w:szCs w:val="28"/>
                <w:highlight w:val="cyan"/>
              </w:rPr>
              <w:t>(оставить нужное)</w:t>
            </w:r>
          </w:p>
        </w:tc>
      </w:tr>
      <w:tr w:rsidR="007776A4" w:rsidRPr="00074B4B" w14:paraId="3EB53834" w14:textId="77777777" w:rsidTr="009F0943">
        <w:trPr>
          <w:trHeight w:val="280"/>
        </w:trPr>
        <w:tc>
          <w:tcPr>
            <w:tcW w:w="3344" w:type="dxa"/>
          </w:tcPr>
          <w:p w14:paraId="197FC252" w14:textId="77777777" w:rsidR="007776A4" w:rsidRPr="001F66A2" w:rsidRDefault="007776A4" w:rsidP="009F0943">
            <w:pPr>
              <w:jc w:val="both"/>
              <w:rPr>
                <w:sz w:val="28"/>
                <w:szCs w:val="28"/>
              </w:rPr>
            </w:pPr>
            <w:r w:rsidRPr="001F66A2">
              <w:rPr>
                <w:sz w:val="28"/>
                <w:szCs w:val="28"/>
              </w:rPr>
              <w:t xml:space="preserve">Название темы </w:t>
            </w:r>
            <w:r>
              <w:rPr>
                <w:sz w:val="28"/>
                <w:szCs w:val="28"/>
              </w:rPr>
              <w:t>ВКР (магистерской диссертации)</w:t>
            </w:r>
          </w:p>
        </w:tc>
        <w:tc>
          <w:tcPr>
            <w:tcW w:w="6438" w:type="dxa"/>
          </w:tcPr>
          <w:p w14:paraId="554E7A43" w14:textId="77777777" w:rsidR="007776A4" w:rsidRPr="001F66A2" w:rsidRDefault="007776A4" w:rsidP="009F0943">
            <w:pPr>
              <w:contextualSpacing/>
              <w:rPr>
                <w:sz w:val="28"/>
                <w:szCs w:val="28"/>
              </w:rPr>
            </w:pPr>
          </w:p>
        </w:tc>
      </w:tr>
      <w:tr w:rsidR="007776A4" w:rsidRPr="00074B4B" w14:paraId="4B01AFF9" w14:textId="77777777" w:rsidTr="009F0943">
        <w:trPr>
          <w:trHeight w:val="280"/>
        </w:trPr>
        <w:tc>
          <w:tcPr>
            <w:tcW w:w="3344" w:type="dxa"/>
          </w:tcPr>
          <w:p w14:paraId="4939F0E4" w14:textId="77777777" w:rsidR="007776A4" w:rsidRPr="001F66A2" w:rsidRDefault="007776A4" w:rsidP="009F0943">
            <w:pPr>
              <w:jc w:val="both"/>
              <w:rPr>
                <w:sz w:val="28"/>
                <w:szCs w:val="28"/>
              </w:rPr>
            </w:pPr>
            <w:r>
              <w:rPr>
                <w:sz w:val="28"/>
                <w:szCs w:val="28"/>
              </w:rPr>
              <w:t>Р</w:t>
            </w:r>
            <w:r w:rsidRPr="001F66A2">
              <w:rPr>
                <w:sz w:val="28"/>
                <w:szCs w:val="28"/>
              </w:rPr>
              <w:t>уководитель (Ф.И.О., ученая степень, ученое звание, должность)</w:t>
            </w:r>
          </w:p>
        </w:tc>
        <w:tc>
          <w:tcPr>
            <w:tcW w:w="6438" w:type="dxa"/>
          </w:tcPr>
          <w:p w14:paraId="4EDB380A" w14:textId="77777777" w:rsidR="007776A4" w:rsidRPr="001F66A2" w:rsidRDefault="007776A4" w:rsidP="009F0943">
            <w:pPr>
              <w:rPr>
                <w:sz w:val="28"/>
                <w:szCs w:val="28"/>
              </w:rPr>
            </w:pPr>
          </w:p>
        </w:tc>
      </w:tr>
    </w:tbl>
    <w:p w14:paraId="1AC8C338" w14:textId="77777777" w:rsidR="007776A4" w:rsidRDefault="007776A4" w:rsidP="007776A4">
      <w:pPr>
        <w:spacing w:line="360" w:lineRule="auto"/>
        <w:jc w:val="both"/>
        <w:rPr>
          <w:i/>
          <w:sz w:val="26"/>
          <w:szCs w:val="26"/>
        </w:rPr>
      </w:pPr>
    </w:p>
    <w:p w14:paraId="22F5F411" w14:textId="77777777" w:rsidR="007776A4" w:rsidRPr="00604F4E" w:rsidRDefault="007776A4" w:rsidP="007776A4">
      <w:pPr>
        <w:jc w:val="both"/>
        <w:rPr>
          <w:b/>
          <w:bCs/>
          <w:sz w:val="28"/>
          <w:szCs w:val="28"/>
        </w:rPr>
      </w:pPr>
      <w:bookmarkStart w:id="6" w:name="_Hlk160561993"/>
      <w:bookmarkStart w:id="7" w:name="_Hlk160651158"/>
      <w:r>
        <w:rPr>
          <w:b/>
          <w:bCs/>
          <w:sz w:val="28"/>
          <w:szCs w:val="28"/>
        </w:rPr>
        <w:t>Параметры и критерии</w:t>
      </w:r>
      <w:r w:rsidRPr="00721EF9">
        <w:rPr>
          <w:b/>
          <w:bCs/>
          <w:sz w:val="28"/>
          <w:szCs w:val="28"/>
        </w:rPr>
        <w:t xml:space="preserve"> оценивания </w:t>
      </w:r>
      <w:r>
        <w:rPr>
          <w:b/>
          <w:bCs/>
          <w:sz w:val="28"/>
          <w:szCs w:val="28"/>
        </w:rPr>
        <w:t>ВКР (</w:t>
      </w:r>
      <w:r w:rsidRPr="00721EF9">
        <w:rPr>
          <w:b/>
          <w:bCs/>
          <w:sz w:val="28"/>
          <w:szCs w:val="28"/>
        </w:rPr>
        <w:t xml:space="preserve">носят рекомендательный </w:t>
      </w:r>
      <w:r w:rsidRPr="00604F4E">
        <w:rPr>
          <w:b/>
          <w:bCs/>
          <w:sz w:val="28"/>
          <w:szCs w:val="28"/>
        </w:rPr>
        <w:t>характер)</w:t>
      </w:r>
      <w:bookmarkEnd w:id="6"/>
    </w:p>
    <w:p w14:paraId="50A0F6E8" w14:textId="77777777" w:rsidR="007776A4" w:rsidRPr="00604F4E" w:rsidRDefault="007776A4" w:rsidP="007776A4">
      <w:pPr>
        <w:jc w:val="both"/>
        <w:rPr>
          <w:sz w:val="28"/>
          <w:szCs w:val="28"/>
        </w:rPr>
      </w:pPr>
    </w:p>
    <w:p w14:paraId="4A2D0E1A" w14:textId="77777777" w:rsidR="007776A4" w:rsidRPr="00604F4E" w:rsidRDefault="007776A4" w:rsidP="007776A4">
      <w:pPr>
        <w:jc w:val="both"/>
        <w:rPr>
          <w:b/>
          <w:bCs/>
          <w:sz w:val="22"/>
          <w:szCs w:val="22"/>
        </w:rPr>
      </w:pPr>
      <w:r w:rsidRPr="00604F4E">
        <w:rPr>
          <w:b/>
          <w:bCs/>
          <w:sz w:val="22"/>
          <w:szCs w:val="22"/>
        </w:rPr>
        <w:t>Параметры оценивания</w:t>
      </w:r>
      <w:r>
        <w:rPr>
          <w:b/>
          <w:bCs/>
          <w:sz w:val="22"/>
          <w:szCs w:val="22"/>
        </w:rPr>
        <w:t xml:space="preserve"> ВКР</w:t>
      </w:r>
      <w:r w:rsidRPr="00604F4E">
        <w:rPr>
          <w:b/>
          <w:bCs/>
          <w:sz w:val="22"/>
          <w:szCs w:val="22"/>
        </w:rPr>
        <w:t>:</w:t>
      </w:r>
    </w:p>
    <w:p w14:paraId="3D82E3E5" w14:textId="77777777" w:rsidR="007776A4" w:rsidRPr="00604F4E" w:rsidRDefault="007776A4" w:rsidP="007776A4">
      <w:pPr>
        <w:jc w:val="both"/>
        <w:rPr>
          <w:sz w:val="22"/>
          <w:szCs w:val="22"/>
        </w:rPr>
      </w:pPr>
    </w:p>
    <w:tbl>
      <w:tblPr>
        <w:tblW w:w="9782"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04"/>
        <w:gridCol w:w="8778"/>
      </w:tblGrid>
      <w:tr w:rsidR="007776A4" w:rsidRPr="00604F4E" w14:paraId="7AA88590" w14:textId="77777777" w:rsidTr="009F0943">
        <w:trPr>
          <w:trHeight w:val="760"/>
        </w:trPr>
        <w:tc>
          <w:tcPr>
            <w:tcW w:w="1004" w:type="dxa"/>
            <w:vAlign w:val="center"/>
          </w:tcPr>
          <w:p w14:paraId="616DA9F9" w14:textId="77777777" w:rsidR="007776A4" w:rsidRPr="00604F4E" w:rsidRDefault="007776A4" w:rsidP="009F0943">
            <w:pPr>
              <w:jc w:val="center"/>
              <w:rPr>
                <w:b/>
                <w:bCs/>
                <w:i/>
                <w:iCs/>
                <w:sz w:val="22"/>
                <w:szCs w:val="22"/>
              </w:rPr>
            </w:pPr>
            <w:r w:rsidRPr="00604F4E">
              <w:rPr>
                <w:b/>
                <w:bCs/>
                <w:i/>
                <w:iCs/>
                <w:sz w:val="22"/>
                <w:szCs w:val="22"/>
              </w:rPr>
              <w:t>№№ п/п</w:t>
            </w:r>
          </w:p>
        </w:tc>
        <w:tc>
          <w:tcPr>
            <w:tcW w:w="8778" w:type="dxa"/>
            <w:vAlign w:val="center"/>
          </w:tcPr>
          <w:p w14:paraId="471E90DF" w14:textId="77777777" w:rsidR="007776A4" w:rsidRPr="00604F4E" w:rsidRDefault="007776A4" w:rsidP="009F0943">
            <w:pPr>
              <w:jc w:val="center"/>
              <w:rPr>
                <w:i/>
                <w:iCs/>
                <w:sz w:val="22"/>
                <w:szCs w:val="22"/>
              </w:rPr>
            </w:pPr>
            <w:r w:rsidRPr="00604F4E">
              <w:rPr>
                <w:b/>
                <w:i/>
                <w:iCs/>
                <w:sz w:val="22"/>
                <w:szCs w:val="22"/>
              </w:rPr>
              <w:t>Параметр</w:t>
            </w:r>
            <w:r>
              <w:rPr>
                <w:b/>
                <w:i/>
                <w:iCs/>
                <w:sz w:val="22"/>
                <w:szCs w:val="22"/>
              </w:rPr>
              <w:t>ы</w:t>
            </w:r>
            <w:r w:rsidRPr="00604F4E">
              <w:rPr>
                <w:b/>
                <w:i/>
                <w:iCs/>
                <w:sz w:val="22"/>
                <w:szCs w:val="22"/>
              </w:rPr>
              <w:t xml:space="preserve"> оценки</w:t>
            </w:r>
          </w:p>
        </w:tc>
      </w:tr>
      <w:tr w:rsidR="007776A4" w:rsidRPr="00604F4E" w14:paraId="36A64A3C" w14:textId="77777777" w:rsidTr="009F0943">
        <w:trPr>
          <w:trHeight w:val="323"/>
        </w:trPr>
        <w:tc>
          <w:tcPr>
            <w:tcW w:w="1004" w:type="dxa"/>
          </w:tcPr>
          <w:p w14:paraId="2E18DB40" w14:textId="77777777" w:rsidR="007776A4" w:rsidRPr="00604F4E" w:rsidRDefault="007776A4" w:rsidP="009F0943">
            <w:pPr>
              <w:tabs>
                <w:tab w:val="left" w:pos="9000"/>
              </w:tabs>
              <w:ind w:left="452"/>
              <w:jc w:val="center"/>
              <w:rPr>
                <w:sz w:val="22"/>
                <w:szCs w:val="22"/>
              </w:rPr>
            </w:pPr>
            <w:r w:rsidRPr="00604F4E">
              <w:rPr>
                <w:sz w:val="22"/>
                <w:szCs w:val="22"/>
              </w:rPr>
              <w:t>1.</w:t>
            </w:r>
          </w:p>
        </w:tc>
        <w:tc>
          <w:tcPr>
            <w:tcW w:w="8778" w:type="dxa"/>
          </w:tcPr>
          <w:p w14:paraId="0A9FFC7F"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Соответствие содержания ВКР утвержденной теме</w:t>
            </w:r>
          </w:p>
        </w:tc>
      </w:tr>
      <w:tr w:rsidR="007776A4" w:rsidRPr="00604F4E" w14:paraId="253540C4" w14:textId="77777777" w:rsidTr="009F0943">
        <w:trPr>
          <w:trHeight w:val="323"/>
        </w:trPr>
        <w:tc>
          <w:tcPr>
            <w:tcW w:w="1004" w:type="dxa"/>
          </w:tcPr>
          <w:p w14:paraId="247ABF2F" w14:textId="77777777" w:rsidR="007776A4" w:rsidRPr="00604F4E" w:rsidRDefault="007776A4" w:rsidP="009F0943">
            <w:pPr>
              <w:tabs>
                <w:tab w:val="left" w:pos="9000"/>
              </w:tabs>
              <w:ind w:left="452"/>
              <w:jc w:val="center"/>
              <w:rPr>
                <w:sz w:val="22"/>
                <w:szCs w:val="22"/>
              </w:rPr>
            </w:pPr>
            <w:r w:rsidRPr="00604F4E">
              <w:rPr>
                <w:sz w:val="22"/>
                <w:szCs w:val="22"/>
              </w:rPr>
              <w:t>2.</w:t>
            </w:r>
          </w:p>
        </w:tc>
        <w:tc>
          <w:tcPr>
            <w:tcW w:w="8778" w:type="dxa"/>
          </w:tcPr>
          <w:p w14:paraId="14052A52"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Актуальность, новизна и обоснованность темы ВКР</w:t>
            </w:r>
          </w:p>
        </w:tc>
      </w:tr>
      <w:tr w:rsidR="007776A4" w:rsidRPr="00604F4E" w14:paraId="40A6DBFC" w14:textId="77777777" w:rsidTr="009F0943">
        <w:trPr>
          <w:trHeight w:val="323"/>
        </w:trPr>
        <w:tc>
          <w:tcPr>
            <w:tcW w:w="1004" w:type="dxa"/>
          </w:tcPr>
          <w:p w14:paraId="070262CB" w14:textId="77777777" w:rsidR="007776A4" w:rsidRPr="00604F4E" w:rsidRDefault="007776A4" w:rsidP="009F0943">
            <w:pPr>
              <w:tabs>
                <w:tab w:val="left" w:pos="9000"/>
              </w:tabs>
              <w:ind w:left="452"/>
              <w:jc w:val="center"/>
              <w:rPr>
                <w:sz w:val="22"/>
                <w:szCs w:val="22"/>
              </w:rPr>
            </w:pPr>
            <w:r w:rsidRPr="00604F4E">
              <w:rPr>
                <w:sz w:val="22"/>
                <w:szCs w:val="22"/>
              </w:rPr>
              <w:lastRenderedPageBreak/>
              <w:t>3.</w:t>
            </w:r>
          </w:p>
        </w:tc>
        <w:tc>
          <w:tcPr>
            <w:tcW w:w="8778" w:type="dxa"/>
          </w:tcPr>
          <w:p w14:paraId="0194B315"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 xml:space="preserve">Структура ВКР и полнота раскрытия ее темы </w:t>
            </w:r>
          </w:p>
        </w:tc>
      </w:tr>
      <w:tr w:rsidR="007776A4" w:rsidRPr="00604F4E" w14:paraId="3F184530" w14:textId="77777777" w:rsidTr="009F0943">
        <w:trPr>
          <w:trHeight w:val="323"/>
        </w:trPr>
        <w:tc>
          <w:tcPr>
            <w:tcW w:w="1004" w:type="dxa"/>
          </w:tcPr>
          <w:p w14:paraId="5C522498" w14:textId="77777777" w:rsidR="007776A4" w:rsidRPr="00604F4E" w:rsidRDefault="007776A4" w:rsidP="009F0943">
            <w:pPr>
              <w:tabs>
                <w:tab w:val="left" w:pos="9000"/>
              </w:tabs>
              <w:ind w:left="452"/>
              <w:jc w:val="center"/>
              <w:rPr>
                <w:sz w:val="22"/>
                <w:szCs w:val="22"/>
              </w:rPr>
            </w:pPr>
            <w:r w:rsidRPr="00604F4E">
              <w:rPr>
                <w:sz w:val="22"/>
                <w:szCs w:val="22"/>
              </w:rPr>
              <w:t>4.</w:t>
            </w:r>
          </w:p>
        </w:tc>
        <w:tc>
          <w:tcPr>
            <w:tcW w:w="8778" w:type="dxa"/>
          </w:tcPr>
          <w:p w14:paraId="5652BC8D"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Степень выполнения автором поставленных целей и задач при написании ВКР</w:t>
            </w:r>
          </w:p>
        </w:tc>
      </w:tr>
      <w:tr w:rsidR="007776A4" w:rsidRPr="00604F4E" w14:paraId="08E749D9" w14:textId="77777777" w:rsidTr="009F0943">
        <w:trPr>
          <w:trHeight w:val="323"/>
        </w:trPr>
        <w:tc>
          <w:tcPr>
            <w:tcW w:w="1004" w:type="dxa"/>
          </w:tcPr>
          <w:p w14:paraId="212325B8" w14:textId="77777777" w:rsidR="007776A4" w:rsidRPr="00604F4E" w:rsidRDefault="007776A4" w:rsidP="009F0943">
            <w:pPr>
              <w:tabs>
                <w:tab w:val="left" w:pos="9000"/>
              </w:tabs>
              <w:ind w:left="452"/>
              <w:jc w:val="center"/>
              <w:rPr>
                <w:sz w:val="22"/>
                <w:szCs w:val="22"/>
              </w:rPr>
            </w:pPr>
            <w:r w:rsidRPr="00604F4E">
              <w:rPr>
                <w:sz w:val="22"/>
                <w:szCs w:val="22"/>
              </w:rPr>
              <w:t>5.</w:t>
            </w:r>
          </w:p>
        </w:tc>
        <w:tc>
          <w:tcPr>
            <w:tcW w:w="8778" w:type="dxa"/>
          </w:tcPr>
          <w:p w14:paraId="5C6AD12B"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Степень соответствия примененной методологии целям и задачам ВКР</w:t>
            </w:r>
          </w:p>
        </w:tc>
      </w:tr>
      <w:tr w:rsidR="007776A4" w:rsidRPr="00604F4E" w14:paraId="353834F3" w14:textId="77777777" w:rsidTr="009F0943">
        <w:trPr>
          <w:trHeight w:val="323"/>
        </w:trPr>
        <w:tc>
          <w:tcPr>
            <w:tcW w:w="1004" w:type="dxa"/>
          </w:tcPr>
          <w:p w14:paraId="2C08BA89" w14:textId="77777777" w:rsidR="007776A4" w:rsidRPr="00604F4E" w:rsidRDefault="007776A4" w:rsidP="009F0943">
            <w:pPr>
              <w:tabs>
                <w:tab w:val="left" w:pos="9000"/>
              </w:tabs>
              <w:ind w:left="452"/>
              <w:jc w:val="center"/>
              <w:rPr>
                <w:sz w:val="22"/>
                <w:szCs w:val="22"/>
              </w:rPr>
            </w:pPr>
            <w:r w:rsidRPr="00604F4E">
              <w:rPr>
                <w:sz w:val="22"/>
                <w:szCs w:val="22"/>
              </w:rPr>
              <w:t>6.</w:t>
            </w:r>
          </w:p>
        </w:tc>
        <w:tc>
          <w:tcPr>
            <w:tcW w:w="8778" w:type="dxa"/>
          </w:tcPr>
          <w:p w14:paraId="65E8F627"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Диапазон и релевантность нормативных и доктринальных источников при написании ВКР</w:t>
            </w:r>
          </w:p>
        </w:tc>
      </w:tr>
      <w:tr w:rsidR="007776A4" w:rsidRPr="00604F4E" w14:paraId="50638F9A" w14:textId="77777777" w:rsidTr="009F0943">
        <w:trPr>
          <w:trHeight w:val="323"/>
        </w:trPr>
        <w:tc>
          <w:tcPr>
            <w:tcW w:w="1004" w:type="dxa"/>
          </w:tcPr>
          <w:p w14:paraId="48540EA4" w14:textId="77777777" w:rsidR="007776A4" w:rsidRPr="00604F4E" w:rsidRDefault="007776A4" w:rsidP="009F0943">
            <w:pPr>
              <w:tabs>
                <w:tab w:val="left" w:pos="9000"/>
              </w:tabs>
              <w:ind w:left="452"/>
              <w:jc w:val="center"/>
              <w:rPr>
                <w:sz w:val="22"/>
                <w:szCs w:val="22"/>
              </w:rPr>
            </w:pPr>
            <w:r w:rsidRPr="00604F4E">
              <w:rPr>
                <w:sz w:val="22"/>
                <w:szCs w:val="22"/>
              </w:rPr>
              <w:t>7.</w:t>
            </w:r>
          </w:p>
        </w:tc>
        <w:tc>
          <w:tcPr>
            <w:tcW w:w="8778" w:type="dxa"/>
          </w:tcPr>
          <w:p w14:paraId="5BC2848A"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 xml:space="preserve">Оригинальность содержания ВКР и аргументации автора, новизна полученных результатов </w:t>
            </w:r>
          </w:p>
        </w:tc>
      </w:tr>
      <w:tr w:rsidR="007776A4" w:rsidRPr="00604F4E" w14:paraId="5B4E4496" w14:textId="77777777" w:rsidTr="009F0943">
        <w:trPr>
          <w:trHeight w:val="480"/>
        </w:trPr>
        <w:tc>
          <w:tcPr>
            <w:tcW w:w="1004" w:type="dxa"/>
          </w:tcPr>
          <w:p w14:paraId="1688EF40" w14:textId="77777777" w:rsidR="007776A4" w:rsidRPr="00604F4E" w:rsidRDefault="007776A4" w:rsidP="009F0943">
            <w:pPr>
              <w:tabs>
                <w:tab w:val="left" w:pos="9000"/>
              </w:tabs>
              <w:ind w:left="452"/>
              <w:jc w:val="center"/>
              <w:rPr>
                <w:sz w:val="22"/>
                <w:szCs w:val="22"/>
              </w:rPr>
            </w:pPr>
            <w:r w:rsidRPr="00604F4E">
              <w:rPr>
                <w:sz w:val="22"/>
                <w:szCs w:val="22"/>
              </w:rPr>
              <w:t>8.</w:t>
            </w:r>
          </w:p>
        </w:tc>
        <w:tc>
          <w:tcPr>
            <w:tcW w:w="8778" w:type="dxa"/>
          </w:tcPr>
          <w:p w14:paraId="1E4F17BC"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Стиль изложения, грамотность, точность формулировок, ясность, аккуратность оформления ВКР</w:t>
            </w:r>
          </w:p>
        </w:tc>
      </w:tr>
      <w:tr w:rsidR="007776A4" w:rsidRPr="00604F4E" w14:paraId="25DE1C08" w14:textId="77777777" w:rsidTr="009F0943">
        <w:trPr>
          <w:trHeight w:val="480"/>
        </w:trPr>
        <w:tc>
          <w:tcPr>
            <w:tcW w:w="1004" w:type="dxa"/>
          </w:tcPr>
          <w:p w14:paraId="64AA1EA8" w14:textId="77777777" w:rsidR="007776A4" w:rsidRPr="00604F4E" w:rsidRDefault="007776A4" w:rsidP="009F0943">
            <w:pPr>
              <w:tabs>
                <w:tab w:val="left" w:pos="9000"/>
              </w:tabs>
              <w:ind w:left="720"/>
              <w:rPr>
                <w:sz w:val="22"/>
                <w:szCs w:val="22"/>
              </w:rPr>
            </w:pPr>
          </w:p>
        </w:tc>
        <w:tc>
          <w:tcPr>
            <w:tcW w:w="8778" w:type="dxa"/>
          </w:tcPr>
          <w:p w14:paraId="6D671002" w14:textId="77777777" w:rsidR="007776A4" w:rsidRPr="00604F4E" w:rsidRDefault="007776A4" w:rsidP="009F0943">
            <w:pPr>
              <w:pStyle w:val="11"/>
              <w:ind w:left="0"/>
              <w:rPr>
                <w:rFonts w:ascii="Times New Roman" w:hAnsi="Times New Roman"/>
                <w:b/>
                <w:bCs/>
                <w:iCs/>
              </w:rPr>
            </w:pPr>
            <w:bookmarkStart w:id="8" w:name="_Hlk160562117"/>
            <w:r w:rsidRPr="00604F4E">
              <w:rPr>
                <w:rFonts w:ascii="Times New Roman" w:hAnsi="Times New Roman"/>
                <w:b/>
                <w:bCs/>
                <w:iCs/>
              </w:rPr>
              <w:t>Рекомендуемая оценка за ВКР:</w:t>
            </w:r>
            <w:bookmarkEnd w:id="8"/>
          </w:p>
        </w:tc>
      </w:tr>
    </w:tbl>
    <w:p w14:paraId="54E629C2" w14:textId="77777777" w:rsidR="007776A4" w:rsidRPr="00604F4E" w:rsidRDefault="007776A4" w:rsidP="007776A4">
      <w:pPr>
        <w:jc w:val="both"/>
        <w:rPr>
          <w:sz w:val="22"/>
          <w:szCs w:val="22"/>
        </w:rPr>
      </w:pPr>
    </w:p>
    <w:bookmarkEnd w:id="7"/>
    <w:p w14:paraId="1CDCE2ED" w14:textId="77777777" w:rsidR="007776A4" w:rsidRPr="00604F4E" w:rsidRDefault="007776A4" w:rsidP="007776A4">
      <w:pPr>
        <w:jc w:val="both"/>
        <w:rPr>
          <w:b/>
          <w:sz w:val="22"/>
          <w:szCs w:val="22"/>
        </w:rPr>
      </w:pPr>
      <w:r w:rsidRPr="00604F4E">
        <w:rPr>
          <w:b/>
          <w:sz w:val="22"/>
          <w:szCs w:val="22"/>
        </w:rPr>
        <w:t>Критерии оценивания</w:t>
      </w:r>
      <w:r>
        <w:rPr>
          <w:b/>
          <w:sz w:val="22"/>
          <w:szCs w:val="22"/>
        </w:rPr>
        <w:t xml:space="preserve"> ВКР</w:t>
      </w:r>
      <w:r w:rsidRPr="00604F4E">
        <w:rPr>
          <w:b/>
          <w:sz w:val="22"/>
          <w:szCs w:val="22"/>
        </w:rPr>
        <w:t>:</w:t>
      </w:r>
    </w:p>
    <w:p w14:paraId="60FA63B4" w14:textId="77777777" w:rsidR="007776A4" w:rsidRPr="00604F4E" w:rsidRDefault="007776A4" w:rsidP="007776A4">
      <w:pPr>
        <w:ind w:firstLine="720"/>
        <w:jc w:val="both"/>
        <w:rPr>
          <w:b/>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7878"/>
      </w:tblGrid>
      <w:tr w:rsidR="007776A4" w:rsidRPr="00604F4E" w14:paraId="09187C8C" w14:textId="77777777" w:rsidTr="009F0943">
        <w:tc>
          <w:tcPr>
            <w:tcW w:w="1904" w:type="dxa"/>
          </w:tcPr>
          <w:p w14:paraId="00CFE6C8" w14:textId="77777777" w:rsidR="007776A4" w:rsidRPr="00604F4E" w:rsidRDefault="007776A4" w:rsidP="009F0943">
            <w:pPr>
              <w:jc w:val="center"/>
              <w:rPr>
                <w:b/>
                <w:i/>
                <w:iCs/>
                <w:sz w:val="22"/>
                <w:szCs w:val="22"/>
              </w:rPr>
            </w:pPr>
            <w:r w:rsidRPr="00604F4E">
              <w:rPr>
                <w:b/>
                <w:i/>
                <w:iCs/>
                <w:sz w:val="22"/>
                <w:szCs w:val="22"/>
              </w:rPr>
              <w:t>Количество баллов</w:t>
            </w:r>
          </w:p>
        </w:tc>
        <w:tc>
          <w:tcPr>
            <w:tcW w:w="7878" w:type="dxa"/>
          </w:tcPr>
          <w:p w14:paraId="42D539D5" w14:textId="77777777" w:rsidR="007776A4" w:rsidRPr="00604F4E" w:rsidRDefault="007776A4" w:rsidP="009F0943">
            <w:pPr>
              <w:jc w:val="center"/>
              <w:rPr>
                <w:b/>
                <w:i/>
                <w:iCs/>
                <w:sz w:val="22"/>
                <w:szCs w:val="22"/>
              </w:rPr>
            </w:pPr>
            <w:r w:rsidRPr="00604F4E">
              <w:rPr>
                <w:b/>
                <w:i/>
                <w:iCs/>
                <w:sz w:val="22"/>
                <w:szCs w:val="22"/>
              </w:rPr>
              <w:t>Критерии оценки</w:t>
            </w:r>
          </w:p>
        </w:tc>
      </w:tr>
      <w:tr w:rsidR="007776A4" w:rsidRPr="00604F4E" w14:paraId="4F92A1E1" w14:textId="77777777" w:rsidTr="009F0943">
        <w:tc>
          <w:tcPr>
            <w:tcW w:w="1904" w:type="dxa"/>
          </w:tcPr>
          <w:p w14:paraId="0B6EAF79" w14:textId="77777777" w:rsidR="007776A4" w:rsidRPr="00604F4E" w:rsidRDefault="007776A4" w:rsidP="009F0943">
            <w:pPr>
              <w:jc w:val="both"/>
              <w:rPr>
                <w:b/>
                <w:sz w:val="22"/>
                <w:szCs w:val="22"/>
              </w:rPr>
            </w:pPr>
            <w:r w:rsidRPr="00604F4E">
              <w:rPr>
                <w:b/>
                <w:sz w:val="22"/>
                <w:szCs w:val="22"/>
              </w:rPr>
              <w:t>9-10 баллов</w:t>
            </w:r>
          </w:p>
          <w:p w14:paraId="304E79AB" w14:textId="77777777" w:rsidR="007776A4" w:rsidRPr="00604F4E" w:rsidRDefault="007776A4" w:rsidP="009F0943">
            <w:pPr>
              <w:jc w:val="both"/>
              <w:rPr>
                <w:b/>
                <w:sz w:val="22"/>
                <w:szCs w:val="22"/>
              </w:rPr>
            </w:pPr>
            <w:r w:rsidRPr="00604F4E">
              <w:rPr>
                <w:b/>
                <w:sz w:val="22"/>
                <w:szCs w:val="22"/>
              </w:rPr>
              <w:t>(отлично)</w:t>
            </w:r>
          </w:p>
        </w:tc>
        <w:tc>
          <w:tcPr>
            <w:tcW w:w="7878" w:type="dxa"/>
          </w:tcPr>
          <w:p w14:paraId="4D9E5E40" w14:textId="77777777" w:rsidR="007776A4" w:rsidRPr="00604F4E" w:rsidRDefault="007776A4" w:rsidP="009F0943">
            <w:pPr>
              <w:jc w:val="both"/>
              <w:rPr>
                <w:bCs/>
                <w:sz w:val="22"/>
                <w:szCs w:val="22"/>
              </w:rPr>
            </w:pPr>
            <w:r w:rsidRPr="00604F4E">
              <w:rPr>
                <w:rStyle w:val="210"/>
                <w:b w:val="0"/>
              </w:rPr>
              <w:t xml:space="preserve">ВКР полностью соответствует выбранной теме; логически обоснованная структура ВКР присутствует; продемонстрировано всестороннее умение работать с нормативными документами, судебно-арбитражной практикой и научной литературой; при изложении материала проявлено безупречное </w:t>
            </w:r>
            <w:r w:rsidRPr="00604F4E">
              <w:rPr>
                <w:bCs/>
                <w:sz w:val="22"/>
                <w:szCs w:val="22"/>
              </w:rPr>
              <w:t>умение автора логически мыслить, логическая цепочка рассуждений выражена отчетливо и безошибочно; использован круг нормативных и доктринальных источников, явно превосходящий по объему рекомендованный Руководителем, источники на иностранных языках присутствуют в значительном количестве</w:t>
            </w:r>
            <w:r w:rsidRPr="00604F4E">
              <w:rPr>
                <w:rStyle w:val="210"/>
                <w:b w:val="0"/>
              </w:rPr>
              <w:t>; абсолютно точная интерпретация понятийно-категориального аппарата; содержится убедительная и разносторонняя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абсолютно точное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продемонстрирована </w:t>
            </w:r>
            <w:r w:rsidRPr="00604F4E">
              <w:rPr>
                <w:rStyle w:val="aff0"/>
                <w:b w:val="0"/>
                <w:sz w:val="22"/>
                <w:szCs w:val="22"/>
              </w:rPr>
              <w:t xml:space="preserve">эффективность </w:t>
            </w:r>
            <w:r w:rsidRPr="00604F4E">
              <w:rPr>
                <w:rStyle w:val="210"/>
                <w:b w:val="0"/>
              </w:rPr>
              <w:t xml:space="preserve">мышления и способность сопоставлять отдельные блоки информации о предмете исследования, далеко превосходящая предъявляемые Руководителем требования; абсолютно верная постановка исследовательских задач и полное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62A50E9C" w14:textId="77777777" w:rsidTr="009F0943">
        <w:tc>
          <w:tcPr>
            <w:tcW w:w="1904" w:type="dxa"/>
          </w:tcPr>
          <w:p w14:paraId="47590C67" w14:textId="77777777" w:rsidR="007776A4" w:rsidRPr="00604F4E" w:rsidRDefault="007776A4" w:rsidP="009F0943">
            <w:pPr>
              <w:jc w:val="both"/>
              <w:rPr>
                <w:b/>
                <w:sz w:val="22"/>
                <w:szCs w:val="22"/>
              </w:rPr>
            </w:pPr>
            <w:r w:rsidRPr="00604F4E">
              <w:rPr>
                <w:b/>
                <w:sz w:val="22"/>
                <w:szCs w:val="22"/>
              </w:rPr>
              <w:t>8 баллов</w:t>
            </w:r>
          </w:p>
          <w:p w14:paraId="3E3DB930" w14:textId="77777777" w:rsidR="007776A4" w:rsidRPr="00604F4E" w:rsidRDefault="007776A4" w:rsidP="009F0943">
            <w:pPr>
              <w:jc w:val="both"/>
              <w:rPr>
                <w:b/>
                <w:sz w:val="22"/>
                <w:szCs w:val="22"/>
              </w:rPr>
            </w:pPr>
            <w:r w:rsidRPr="00604F4E">
              <w:rPr>
                <w:b/>
                <w:sz w:val="22"/>
                <w:szCs w:val="22"/>
              </w:rPr>
              <w:t>(отлично)</w:t>
            </w:r>
          </w:p>
        </w:tc>
        <w:tc>
          <w:tcPr>
            <w:tcW w:w="7878" w:type="dxa"/>
          </w:tcPr>
          <w:p w14:paraId="60F6443F" w14:textId="77777777" w:rsidR="007776A4" w:rsidRPr="00604F4E" w:rsidRDefault="007776A4" w:rsidP="009F0943">
            <w:pPr>
              <w:jc w:val="both"/>
              <w:rPr>
                <w:bCs/>
                <w:sz w:val="22"/>
                <w:szCs w:val="22"/>
              </w:rPr>
            </w:pPr>
            <w:r w:rsidRPr="00604F4E">
              <w:rPr>
                <w:rStyle w:val="210"/>
                <w:b w:val="0"/>
              </w:rPr>
              <w:t xml:space="preserve">ВКР полностью соответствует выбранной теме; логически обоснованная структура ВКР присутствует; продемонстрировано полное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отлично проявлено, логическая цепочка рассуждений выражена недвусмысленно, допущены незначительные ошибки; использован широкий круг нормативных и доктринальных источников, источники на иностранных языках присутствуют в большом количестве</w:t>
            </w:r>
            <w:r w:rsidRPr="00604F4E">
              <w:rPr>
                <w:rStyle w:val="210"/>
                <w:b w:val="0"/>
              </w:rPr>
              <w:t>; безошибочная интерпретация понятийно-категориального аппарата; содержится убедительная и развернутая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правильное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явно просматривается </w:t>
            </w:r>
            <w:r w:rsidRPr="00604F4E">
              <w:rPr>
                <w:rStyle w:val="aff0"/>
                <w:b w:val="0"/>
                <w:sz w:val="22"/>
                <w:szCs w:val="22"/>
              </w:rPr>
              <w:t xml:space="preserve">самостоятельность </w:t>
            </w:r>
            <w:r w:rsidRPr="00604F4E">
              <w:rPr>
                <w:rStyle w:val="210"/>
                <w:b w:val="0"/>
              </w:rPr>
              <w:t xml:space="preserve">мышления и способность сопоставлять отдельные блоки информации о предмете исследования; абсолютно верная постановка исследовательских задач и полное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2CFA54A6" w14:textId="77777777" w:rsidTr="009F0943">
        <w:tc>
          <w:tcPr>
            <w:tcW w:w="1904" w:type="dxa"/>
          </w:tcPr>
          <w:p w14:paraId="712E5BD3" w14:textId="77777777" w:rsidR="007776A4" w:rsidRPr="00604F4E" w:rsidRDefault="007776A4" w:rsidP="009F0943">
            <w:pPr>
              <w:jc w:val="both"/>
              <w:rPr>
                <w:b/>
                <w:sz w:val="22"/>
                <w:szCs w:val="22"/>
              </w:rPr>
            </w:pPr>
            <w:r w:rsidRPr="00604F4E">
              <w:rPr>
                <w:b/>
                <w:sz w:val="22"/>
                <w:szCs w:val="22"/>
              </w:rPr>
              <w:t>6-7 баллов</w:t>
            </w:r>
          </w:p>
          <w:p w14:paraId="1A858FBC" w14:textId="77777777" w:rsidR="007776A4" w:rsidRPr="00604F4E" w:rsidRDefault="007776A4" w:rsidP="009F0943">
            <w:pPr>
              <w:jc w:val="both"/>
              <w:rPr>
                <w:b/>
                <w:sz w:val="22"/>
                <w:szCs w:val="22"/>
              </w:rPr>
            </w:pPr>
            <w:r w:rsidRPr="00604F4E">
              <w:rPr>
                <w:b/>
                <w:sz w:val="22"/>
                <w:szCs w:val="22"/>
              </w:rPr>
              <w:t>(хорошо)</w:t>
            </w:r>
          </w:p>
        </w:tc>
        <w:tc>
          <w:tcPr>
            <w:tcW w:w="7878" w:type="dxa"/>
          </w:tcPr>
          <w:p w14:paraId="10E7F04C" w14:textId="77777777" w:rsidR="007776A4" w:rsidRPr="00604F4E" w:rsidRDefault="007776A4" w:rsidP="009F0943">
            <w:pPr>
              <w:jc w:val="both"/>
              <w:rPr>
                <w:bCs/>
                <w:sz w:val="22"/>
                <w:szCs w:val="22"/>
              </w:rPr>
            </w:pPr>
            <w:r w:rsidRPr="00604F4E">
              <w:rPr>
                <w:rStyle w:val="210"/>
                <w:b w:val="0"/>
              </w:rPr>
              <w:t xml:space="preserve">ВКР полностью соответствует выбранной теме; логически обоснованная структура ВКР присутствует; продемонстрировано достаточное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 xml:space="preserve">умение автора логически мыслить хорошо проявлено, логическая цепочка рассуждений выражена недвусмысленно, допущены незначительные ошибки; использован достаточный круг нормативных </w:t>
            </w:r>
            <w:r w:rsidRPr="00604F4E">
              <w:rPr>
                <w:bCs/>
                <w:sz w:val="22"/>
                <w:szCs w:val="22"/>
              </w:rPr>
              <w:lastRenderedPageBreak/>
              <w:t>и доктринальных источников, источники на иностранных языках присутствуют</w:t>
            </w:r>
            <w:r w:rsidRPr="00604F4E">
              <w:rPr>
                <w:rStyle w:val="210"/>
                <w:b w:val="0"/>
              </w:rPr>
              <w:t>; незначительные ошибки в интерпретации понятийно-категориального аппарата; содержится убедительная, но не слишком развернутая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правильное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просматривается </w:t>
            </w:r>
            <w:r w:rsidRPr="00604F4E">
              <w:rPr>
                <w:rStyle w:val="aff0"/>
                <w:b w:val="0"/>
                <w:sz w:val="22"/>
                <w:szCs w:val="22"/>
              </w:rPr>
              <w:t xml:space="preserve">самостоятельность </w:t>
            </w:r>
            <w:r w:rsidRPr="00604F4E">
              <w:rPr>
                <w:rStyle w:val="210"/>
                <w:b w:val="0"/>
              </w:rPr>
              <w:t xml:space="preserve">мышления и способность сопоставлять отдельные блоки информации о предмете исследования; верная постановка исследовательских задач и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38BA7773" w14:textId="77777777" w:rsidTr="009F0943">
        <w:tc>
          <w:tcPr>
            <w:tcW w:w="1904" w:type="dxa"/>
          </w:tcPr>
          <w:p w14:paraId="1A8E3142" w14:textId="77777777" w:rsidR="007776A4" w:rsidRPr="00604F4E" w:rsidRDefault="007776A4" w:rsidP="009F0943">
            <w:pPr>
              <w:jc w:val="both"/>
              <w:rPr>
                <w:b/>
                <w:sz w:val="22"/>
                <w:szCs w:val="22"/>
              </w:rPr>
            </w:pPr>
            <w:r w:rsidRPr="00604F4E">
              <w:rPr>
                <w:b/>
                <w:sz w:val="22"/>
                <w:szCs w:val="22"/>
              </w:rPr>
              <w:lastRenderedPageBreak/>
              <w:t>4-5 баллов</w:t>
            </w:r>
          </w:p>
          <w:p w14:paraId="5C04795B" w14:textId="77777777" w:rsidR="007776A4" w:rsidRPr="00604F4E" w:rsidRDefault="007776A4" w:rsidP="009F0943">
            <w:pPr>
              <w:jc w:val="both"/>
              <w:rPr>
                <w:b/>
                <w:sz w:val="22"/>
                <w:szCs w:val="22"/>
              </w:rPr>
            </w:pPr>
            <w:r w:rsidRPr="00604F4E">
              <w:rPr>
                <w:b/>
                <w:sz w:val="22"/>
                <w:szCs w:val="22"/>
              </w:rPr>
              <w:t>(удовлетво-рительно)</w:t>
            </w:r>
          </w:p>
        </w:tc>
        <w:tc>
          <w:tcPr>
            <w:tcW w:w="7878" w:type="dxa"/>
          </w:tcPr>
          <w:p w14:paraId="32B083BB" w14:textId="77777777" w:rsidR="007776A4" w:rsidRPr="00604F4E" w:rsidRDefault="007776A4" w:rsidP="009F0943">
            <w:pPr>
              <w:jc w:val="both"/>
              <w:rPr>
                <w:bCs/>
                <w:sz w:val="22"/>
                <w:szCs w:val="22"/>
              </w:rPr>
            </w:pPr>
            <w:r w:rsidRPr="00604F4E">
              <w:rPr>
                <w:rStyle w:val="210"/>
                <w:b w:val="0"/>
              </w:rPr>
              <w:t xml:space="preserve">ВКР в целом соответствует выбранной теме; логически обоснованная структура ВКР присутствует; недостаточно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проявлено в недостаточной степени, логическая цепочка рассуждений выражена нечетко; использован ограниченный круг нормативных и доктринальных источников, источники на иностранных языках присутствуют в единичном виде</w:t>
            </w:r>
            <w:r w:rsidRPr="00604F4E">
              <w:rPr>
                <w:rStyle w:val="210"/>
                <w:b w:val="0"/>
              </w:rPr>
              <w:t>; продемонстрирована в целом правильная интерпретация понятийно-категориального аппарата; содержится неубедительная и неразвернутая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самое общее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просматривается </w:t>
            </w:r>
            <w:r w:rsidRPr="00604F4E">
              <w:rPr>
                <w:rStyle w:val="aff0"/>
                <w:b w:val="0"/>
                <w:sz w:val="22"/>
                <w:szCs w:val="22"/>
              </w:rPr>
              <w:t xml:space="preserve">самостоятельность </w:t>
            </w:r>
            <w:r w:rsidRPr="00604F4E">
              <w:rPr>
                <w:rStyle w:val="210"/>
                <w:b w:val="0"/>
              </w:rPr>
              <w:t xml:space="preserve">мышления и способность сопоставлять отдельные блоки информации о предмете исследования; в целом верная постановка исследовательских задач и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7DC082AA" w14:textId="77777777" w:rsidTr="009F0943">
        <w:tc>
          <w:tcPr>
            <w:tcW w:w="1904" w:type="dxa"/>
          </w:tcPr>
          <w:p w14:paraId="64853A70" w14:textId="77777777" w:rsidR="007776A4" w:rsidRPr="00604F4E" w:rsidRDefault="007776A4" w:rsidP="009F0943">
            <w:pPr>
              <w:jc w:val="both"/>
              <w:rPr>
                <w:b/>
                <w:sz w:val="22"/>
                <w:szCs w:val="22"/>
              </w:rPr>
            </w:pPr>
            <w:r w:rsidRPr="00604F4E">
              <w:rPr>
                <w:b/>
                <w:sz w:val="22"/>
                <w:szCs w:val="22"/>
              </w:rPr>
              <w:t>2-3 балла</w:t>
            </w:r>
          </w:p>
          <w:p w14:paraId="661FB559" w14:textId="77777777" w:rsidR="007776A4" w:rsidRPr="00604F4E" w:rsidRDefault="007776A4" w:rsidP="009F0943">
            <w:pPr>
              <w:jc w:val="both"/>
              <w:rPr>
                <w:b/>
                <w:sz w:val="22"/>
                <w:szCs w:val="22"/>
              </w:rPr>
            </w:pPr>
            <w:r w:rsidRPr="00604F4E">
              <w:rPr>
                <w:b/>
                <w:sz w:val="22"/>
                <w:szCs w:val="22"/>
              </w:rPr>
              <w:t>(неудовлет-ворительно)</w:t>
            </w:r>
          </w:p>
        </w:tc>
        <w:tc>
          <w:tcPr>
            <w:tcW w:w="7878" w:type="dxa"/>
          </w:tcPr>
          <w:p w14:paraId="697D0F4A" w14:textId="77777777" w:rsidR="007776A4" w:rsidRPr="00604F4E" w:rsidRDefault="007776A4" w:rsidP="009F0943">
            <w:pPr>
              <w:jc w:val="both"/>
              <w:rPr>
                <w:bCs/>
                <w:sz w:val="22"/>
                <w:szCs w:val="22"/>
              </w:rPr>
            </w:pPr>
            <w:r w:rsidRPr="00604F4E">
              <w:rPr>
                <w:rStyle w:val="210"/>
                <w:b w:val="0"/>
              </w:rPr>
              <w:t xml:space="preserve">ВКР не полностью соответствует выбранной теме; логически обоснованная структура ВКР отсутствует; фрагментарно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проявлено в начальной степени, слабо просматривается логическая цепочка рассуждений; использован слишком ограниченный круг нормативных и доктринальных источников, отсутствуют источники на иностранных языках</w:t>
            </w:r>
            <w:r w:rsidRPr="00604F4E">
              <w:rPr>
                <w:rStyle w:val="210"/>
                <w:b w:val="0"/>
              </w:rPr>
              <w:t>; продемонстрирована ошибочная интерпретация понятийно-категориального аппарата; содержится весьма слабая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приблизительное</w:t>
            </w:r>
            <w:r w:rsidRPr="00604F4E">
              <w:rPr>
                <w:rStyle w:val="aff0"/>
                <w:b w:val="0"/>
                <w:sz w:val="22"/>
                <w:szCs w:val="22"/>
              </w:rPr>
              <w:t xml:space="preserve"> </w:t>
            </w:r>
            <w:r w:rsidRPr="00604F4E">
              <w:rPr>
                <w:rStyle w:val="210"/>
                <w:b w:val="0"/>
              </w:rPr>
              <w:t>представление о существующих методах исследования; просматривается н</w:t>
            </w:r>
            <w:r w:rsidRPr="00604F4E">
              <w:rPr>
                <w:rStyle w:val="aff0"/>
                <w:b w:val="0"/>
                <w:sz w:val="22"/>
                <w:szCs w:val="22"/>
              </w:rPr>
              <w:t xml:space="preserve">есамостоятельность </w:t>
            </w:r>
            <w:r w:rsidRPr="00604F4E">
              <w:rPr>
                <w:rStyle w:val="210"/>
                <w:b w:val="0"/>
              </w:rPr>
              <w:t xml:space="preserve">мышления и ограниченная способность сопоставлять отдельные блоки информации о предмете исследования; не совсем верная постановка исследовательских задач и </w:t>
            </w:r>
            <w:r w:rsidRPr="00604F4E">
              <w:rPr>
                <w:rStyle w:val="aff0"/>
                <w:b w:val="0"/>
                <w:sz w:val="22"/>
                <w:szCs w:val="22"/>
              </w:rPr>
              <w:t xml:space="preserve">слабое обозначение </w:t>
            </w:r>
            <w:r w:rsidRPr="00604F4E">
              <w:rPr>
                <w:rStyle w:val="210"/>
                <w:b w:val="0"/>
              </w:rPr>
              <w:t>подходов к их решению</w:t>
            </w:r>
          </w:p>
        </w:tc>
      </w:tr>
      <w:tr w:rsidR="007776A4" w:rsidRPr="00604F4E" w14:paraId="7DE70504" w14:textId="77777777" w:rsidTr="009F0943">
        <w:tc>
          <w:tcPr>
            <w:tcW w:w="1904" w:type="dxa"/>
          </w:tcPr>
          <w:p w14:paraId="5D61AC77" w14:textId="77777777" w:rsidR="007776A4" w:rsidRPr="00604F4E" w:rsidRDefault="007776A4" w:rsidP="009F0943">
            <w:pPr>
              <w:jc w:val="both"/>
              <w:rPr>
                <w:b/>
                <w:sz w:val="22"/>
                <w:szCs w:val="22"/>
              </w:rPr>
            </w:pPr>
            <w:r w:rsidRPr="00604F4E">
              <w:rPr>
                <w:b/>
                <w:sz w:val="22"/>
                <w:szCs w:val="22"/>
              </w:rPr>
              <w:t>1 балл</w:t>
            </w:r>
          </w:p>
          <w:p w14:paraId="0722430D" w14:textId="77777777" w:rsidR="007776A4" w:rsidRPr="00604F4E" w:rsidRDefault="007776A4" w:rsidP="009F0943">
            <w:pPr>
              <w:jc w:val="both"/>
              <w:rPr>
                <w:b/>
                <w:sz w:val="22"/>
                <w:szCs w:val="22"/>
              </w:rPr>
            </w:pPr>
            <w:r w:rsidRPr="00604F4E">
              <w:rPr>
                <w:b/>
                <w:sz w:val="22"/>
                <w:szCs w:val="22"/>
              </w:rPr>
              <w:t>(неудовлет-ворительно)</w:t>
            </w:r>
          </w:p>
        </w:tc>
        <w:tc>
          <w:tcPr>
            <w:tcW w:w="7878" w:type="dxa"/>
          </w:tcPr>
          <w:p w14:paraId="4872F9D4" w14:textId="77777777" w:rsidR="007776A4" w:rsidRPr="00604F4E" w:rsidRDefault="007776A4" w:rsidP="009F0943">
            <w:pPr>
              <w:jc w:val="both"/>
              <w:rPr>
                <w:bCs/>
                <w:sz w:val="22"/>
                <w:szCs w:val="22"/>
              </w:rPr>
            </w:pPr>
            <w:r w:rsidRPr="00604F4E">
              <w:rPr>
                <w:rStyle w:val="210"/>
                <w:b w:val="0"/>
              </w:rPr>
              <w:t xml:space="preserve">ВКР не соответствует выбранной теме; логически обоснованная структура ВКР отсутствует; не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не проявлено, не просматривается логическая цепочка рассуждений; использован весьма ограниченный круг нормативных и доктринальных источников, отсутствуют источники на иностранных языках</w:t>
            </w:r>
            <w:r w:rsidRPr="00604F4E">
              <w:rPr>
                <w:rStyle w:val="210"/>
                <w:b w:val="0"/>
              </w:rPr>
              <w:t>; продемонстрирована ошибочная интерпретация понятийно-категориального аппарата; содержится искаженная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w:t>
            </w:r>
            <w:r w:rsidRPr="00604F4E">
              <w:rPr>
                <w:rStyle w:val="aff0"/>
                <w:b w:val="0"/>
                <w:sz w:val="22"/>
                <w:szCs w:val="22"/>
              </w:rPr>
              <w:t xml:space="preserve">римерное </w:t>
            </w:r>
            <w:r w:rsidRPr="00604F4E">
              <w:rPr>
                <w:rStyle w:val="210"/>
                <w:b w:val="0"/>
              </w:rPr>
              <w:t>представление о существующих методах исследования; очевидна н</w:t>
            </w:r>
            <w:r w:rsidRPr="00604F4E">
              <w:rPr>
                <w:rStyle w:val="aff0"/>
                <w:b w:val="0"/>
                <w:sz w:val="22"/>
                <w:szCs w:val="22"/>
              </w:rPr>
              <w:t xml:space="preserve">есамостоятельность </w:t>
            </w:r>
            <w:r w:rsidRPr="00604F4E">
              <w:rPr>
                <w:rStyle w:val="210"/>
                <w:b w:val="0"/>
              </w:rPr>
              <w:t xml:space="preserve">мышления и ограниченная способность сопоставлять отдельные блоки информации о предмете исследования; ошибочная постановка исследовательских задач и </w:t>
            </w:r>
            <w:r w:rsidRPr="00604F4E">
              <w:rPr>
                <w:rStyle w:val="aff0"/>
                <w:b w:val="0"/>
                <w:sz w:val="22"/>
                <w:szCs w:val="22"/>
              </w:rPr>
              <w:t xml:space="preserve">отсутствие </w:t>
            </w:r>
            <w:r w:rsidRPr="00604F4E">
              <w:rPr>
                <w:rStyle w:val="210"/>
                <w:b w:val="0"/>
              </w:rPr>
              <w:t>подходов к их решению</w:t>
            </w:r>
          </w:p>
        </w:tc>
      </w:tr>
      <w:tr w:rsidR="007776A4" w:rsidRPr="00604F4E" w14:paraId="33720E6E" w14:textId="77777777" w:rsidTr="009F0943">
        <w:tc>
          <w:tcPr>
            <w:tcW w:w="1904" w:type="dxa"/>
          </w:tcPr>
          <w:p w14:paraId="22B863D7" w14:textId="77777777" w:rsidR="007776A4" w:rsidRPr="00604F4E" w:rsidRDefault="007776A4" w:rsidP="009F0943">
            <w:pPr>
              <w:jc w:val="both"/>
              <w:rPr>
                <w:b/>
                <w:sz w:val="22"/>
                <w:szCs w:val="22"/>
              </w:rPr>
            </w:pPr>
            <w:r w:rsidRPr="00604F4E">
              <w:rPr>
                <w:b/>
                <w:sz w:val="22"/>
                <w:szCs w:val="22"/>
              </w:rPr>
              <w:t>0 баллов</w:t>
            </w:r>
          </w:p>
          <w:p w14:paraId="16DAEC79" w14:textId="77777777" w:rsidR="007776A4" w:rsidRPr="00604F4E" w:rsidRDefault="007776A4" w:rsidP="009F0943">
            <w:pPr>
              <w:jc w:val="both"/>
              <w:rPr>
                <w:b/>
                <w:sz w:val="22"/>
                <w:szCs w:val="22"/>
              </w:rPr>
            </w:pPr>
            <w:r w:rsidRPr="00604F4E">
              <w:rPr>
                <w:b/>
                <w:sz w:val="22"/>
                <w:szCs w:val="22"/>
              </w:rPr>
              <w:t>(неудовлет-ворительно)</w:t>
            </w:r>
          </w:p>
        </w:tc>
        <w:tc>
          <w:tcPr>
            <w:tcW w:w="7878" w:type="dxa"/>
          </w:tcPr>
          <w:p w14:paraId="67AEAEBA" w14:textId="77777777" w:rsidR="007776A4" w:rsidRPr="00604F4E" w:rsidRDefault="007776A4" w:rsidP="009F0943">
            <w:pPr>
              <w:jc w:val="both"/>
              <w:rPr>
                <w:bCs/>
                <w:sz w:val="22"/>
                <w:szCs w:val="22"/>
              </w:rPr>
            </w:pPr>
            <w:r w:rsidRPr="00604F4E">
              <w:rPr>
                <w:bCs/>
                <w:sz w:val="22"/>
                <w:szCs w:val="22"/>
              </w:rPr>
              <w:t xml:space="preserve">ВКР не сдана студентом в установленный срок; при подготовке ВКР студентом допущены нарушения академических норм </w:t>
            </w:r>
          </w:p>
        </w:tc>
      </w:tr>
    </w:tbl>
    <w:p w14:paraId="39A06B47" w14:textId="77777777" w:rsidR="007776A4" w:rsidRPr="00604F4E" w:rsidRDefault="007776A4" w:rsidP="007776A4">
      <w:pPr>
        <w:ind w:firstLine="720"/>
        <w:jc w:val="both"/>
        <w:rPr>
          <w:bCs/>
          <w:sz w:val="22"/>
          <w:szCs w:val="22"/>
        </w:rPr>
      </w:pPr>
    </w:p>
    <w:p w14:paraId="5A404A0C" w14:textId="77777777" w:rsidR="007776A4" w:rsidRDefault="007776A4" w:rsidP="007776A4">
      <w:pPr>
        <w:rPr>
          <w:sz w:val="28"/>
          <w:szCs w:val="28"/>
        </w:rPr>
      </w:pPr>
    </w:p>
    <w:p w14:paraId="6F65A498" w14:textId="77777777" w:rsidR="007776A4" w:rsidRDefault="007776A4" w:rsidP="007776A4">
      <w:pPr>
        <w:rPr>
          <w:sz w:val="28"/>
          <w:szCs w:val="28"/>
        </w:rPr>
      </w:pPr>
      <w:r w:rsidRPr="00F354FC">
        <w:rPr>
          <w:b/>
          <w:sz w:val="28"/>
          <w:szCs w:val="28"/>
        </w:rPr>
        <w:t>Комментарии к оценкам</w:t>
      </w:r>
      <w:r w:rsidRPr="004306CB">
        <w:rPr>
          <w:sz w:val="28"/>
          <w:szCs w:val="28"/>
        </w:rPr>
        <w:t>:</w:t>
      </w:r>
    </w:p>
    <w:p w14:paraId="29684D30" w14:textId="77777777" w:rsidR="007776A4" w:rsidRPr="004306CB" w:rsidRDefault="007776A4" w:rsidP="007776A4">
      <w:pPr>
        <w:rPr>
          <w:sz w:val="28"/>
          <w:szCs w:val="28"/>
        </w:rPr>
      </w:pP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5E88E" w14:textId="77777777" w:rsidR="007776A4" w:rsidRDefault="007776A4" w:rsidP="007776A4">
      <w:pPr>
        <w:rPr>
          <w:sz w:val="28"/>
          <w:szCs w:val="28"/>
        </w:rPr>
      </w:pPr>
    </w:p>
    <w:p w14:paraId="5D975950" w14:textId="77777777" w:rsidR="007776A4" w:rsidRDefault="007776A4" w:rsidP="007776A4">
      <w:pPr>
        <w:rPr>
          <w:b/>
          <w:sz w:val="28"/>
          <w:szCs w:val="28"/>
        </w:rPr>
      </w:pPr>
    </w:p>
    <w:p w14:paraId="124A4814" w14:textId="77777777" w:rsidR="007776A4" w:rsidRPr="004306CB" w:rsidRDefault="007776A4" w:rsidP="007776A4">
      <w:pPr>
        <w:rPr>
          <w:sz w:val="28"/>
          <w:szCs w:val="28"/>
        </w:rPr>
      </w:pPr>
      <w:r>
        <w:rPr>
          <w:b/>
          <w:sz w:val="28"/>
          <w:szCs w:val="28"/>
        </w:rPr>
        <w:t>Р</w:t>
      </w:r>
      <w:r w:rsidRPr="00E93EE3">
        <w:rPr>
          <w:b/>
          <w:sz w:val="28"/>
          <w:szCs w:val="28"/>
        </w:rPr>
        <w:t>уководитель</w:t>
      </w:r>
      <w:r>
        <w:rPr>
          <w:sz w:val="28"/>
          <w:szCs w:val="28"/>
        </w:rPr>
        <w:t>:</w:t>
      </w:r>
    </w:p>
    <w:p w14:paraId="46BBDDF7" w14:textId="77777777" w:rsidR="007776A4" w:rsidRDefault="007776A4" w:rsidP="007776A4">
      <w:pPr>
        <w:rPr>
          <w:sz w:val="28"/>
          <w:szCs w:val="28"/>
        </w:rPr>
      </w:pPr>
      <w:r>
        <w:rPr>
          <w:sz w:val="28"/>
          <w:szCs w:val="28"/>
        </w:rPr>
        <w:t>Ф.И.О., ученая степень, ученое звание,</w:t>
      </w:r>
    </w:p>
    <w:p w14:paraId="303F1723" w14:textId="77777777" w:rsidR="007776A4" w:rsidRDefault="007776A4" w:rsidP="007776A4">
      <w:pPr>
        <w:rPr>
          <w:sz w:val="28"/>
          <w:szCs w:val="28"/>
        </w:rPr>
      </w:pPr>
      <w:r>
        <w:rPr>
          <w:sz w:val="28"/>
          <w:szCs w:val="28"/>
        </w:rPr>
        <w:t>должность, место работы</w:t>
      </w:r>
    </w:p>
    <w:p w14:paraId="7F675B59" w14:textId="77777777" w:rsidR="007776A4" w:rsidRDefault="007776A4" w:rsidP="007776A4">
      <w:pPr>
        <w:rPr>
          <w:sz w:val="28"/>
          <w:szCs w:val="28"/>
        </w:rPr>
      </w:pPr>
    </w:p>
    <w:p w14:paraId="3B286A08" w14:textId="77777777" w:rsidR="007776A4" w:rsidRPr="00CF33CB" w:rsidRDefault="007776A4" w:rsidP="007776A4">
      <w:pPr>
        <w:rPr>
          <w:sz w:val="28"/>
          <w:szCs w:val="28"/>
        </w:rPr>
      </w:pPr>
      <w:r>
        <w:rPr>
          <w:sz w:val="28"/>
          <w:szCs w:val="28"/>
        </w:rPr>
        <w:t>«______» ___________________2025 года</w:t>
      </w:r>
    </w:p>
    <w:p w14:paraId="187882C2" w14:textId="77777777" w:rsidR="007776A4" w:rsidRPr="0030596F" w:rsidRDefault="007776A4" w:rsidP="007776A4">
      <w:pPr>
        <w:jc w:val="both"/>
        <w:rPr>
          <w:sz w:val="28"/>
          <w:szCs w:val="28"/>
        </w:rPr>
      </w:pPr>
    </w:p>
    <w:p w14:paraId="623D1BC0" w14:textId="77777777" w:rsidR="007776A4" w:rsidRPr="004306CB" w:rsidRDefault="007776A4" w:rsidP="007776A4">
      <w:pPr>
        <w:rPr>
          <w:sz w:val="28"/>
          <w:szCs w:val="28"/>
        </w:rPr>
      </w:pPr>
    </w:p>
    <w:p w14:paraId="5D5E7555" w14:textId="77777777" w:rsidR="007776A4" w:rsidRPr="004306CB" w:rsidRDefault="007776A4" w:rsidP="007776A4">
      <w:pPr>
        <w:rPr>
          <w:sz w:val="28"/>
          <w:szCs w:val="28"/>
        </w:rPr>
      </w:pPr>
    </w:p>
    <w:p w14:paraId="0BC81CE4" w14:textId="77777777" w:rsidR="007776A4" w:rsidRDefault="007776A4" w:rsidP="007776A4">
      <w:pPr>
        <w:jc w:val="both"/>
        <w:rPr>
          <w:sz w:val="28"/>
          <w:szCs w:val="28"/>
        </w:rPr>
      </w:pPr>
    </w:p>
    <w:p w14:paraId="17091698" w14:textId="77777777" w:rsidR="007776A4" w:rsidRDefault="007776A4" w:rsidP="007776A4">
      <w:pPr>
        <w:jc w:val="both"/>
        <w:rPr>
          <w:sz w:val="28"/>
          <w:szCs w:val="28"/>
        </w:rPr>
      </w:pPr>
    </w:p>
    <w:p w14:paraId="52B48ECC" w14:textId="77777777" w:rsidR="007776A4" w:rsidRDefault="007776A4" w:rsidP="007776A4">
      <w:pPr>
        <w:ind w:left="3540" w:firstLine="708"/>
        <w:rPr>
          <w:b/>
        </w:rPr>
      </w:pPr>
    </w:p>
    <w:p w14:paraId="73D7102F" w14:textId="77777777" w:rsidR="007776A4" w:rsidRDefault="007776A4" w:rsidP="007776A4">
      <w:pPr>
        <w:rPr>
          <w:b/>
        </w:rPr>
      </w:pPr>
    </w:p>
    <w:p w14:paraId="1C94C061" w14:textId="77777777" w:rsidR="007776A4" w:rsidRDefault="007776A4" w:rsidP="007776A4">
      <w:pPr>
        <w:ind w:left="2832" w:firstLine="708"/>
        <w:rPr>
          <w:b/>
        </w:rPr>
      </w:pPr>
    </w:p>
    <w:p w14:paraId="11A512E5" w14:textId="77777777" w:rsidR="007776A4" w:rsidRDefault="007776A4" w:rsidP="007776A4">
      <w:pPr>
        <w:ind w:left="2832" w:firstLine="708"/>
        <w:rPr>
          <w:b/>
        </w:rPr>
      </w:pPr>
    </w:p>
    <w:p w14:paraId="04D2A3E0" w14:textId="77777777" w:rsidR="007776A4" w:rsidRDefault="007776A4" w:rsidP="007776A4">
      <w:pPr>
        <w:ind w:left="2832" w:firstLine="708"/>
        <w:rPr>
          <w:b/>
        </w:rPr>
      </w:pPr>
    </w:p>
    <w:p w14:paraId="1FE58332" w14:textId="77777777" w:rsidR="007776A4" w:rsidRDefault="007776A4" w:rsidP="007776A4">
      <w:pPr>
        <w:ind w:left="2832" w:firstLine="708"/>
        <w:rPr>
          <w:b/>
        </w:rPr>
      </w:pPr>
    </w:p>
    <w:p w14:paraId="42E6DF32" w14:textId="77777777" w:rsidR="007776A4" w:rsidRDefault="007776A4" w:rsidP="007776A4">
      <w:pPr>
        <w:ind w:left="2832" w:firstLine="708"/>
        <w:rPr>
          <w:b/>
        </w:rPr>
      </w:pPr>
    </w:p>
    <w:p w14:paraId="2E0D4653" w14:textId="77777777" w:rsidR="007776A4" w:rsidRDefault="007776A4" w:rsidP="007776A4">
      <w:pPr>
        <w:ind w:left="2832" w:firstLine="708"/>
        <w:rPr>
          <w:b/>
        </w:rPr>
      </w:pPr>
    </w:p>
    <w:p w14:paraId="4E4FAABA" w14:textId="77777777" w:rsidR="007776A4" w:rsidRDefault="007776A4" w:rsidP="007776A4">
      <w:pPr>
        <w:ind w:left="2832" w:firstLine="708"/>
        <w:rPr>
          <w:b/>
        </w:rPr>
      </w:pPr>
    </w:p>
    <w:p w14:paraId="615593D6" w14:textId="77777777" w:rsidR="007776A4" w:rsidRDefault="007776A4" w:rsidP="007776A4">
      <w:pPr>
        <w:ind w:left="2832" w:firstLine="708"/>
        <w:rPr>
          <w:b/>
        </w:rPr>
      </w:pPr>
    </w:p>
    <w:p w14:paraId="2B1552A8" w14:textId="77777777" w:rsidR="007776A4" w:rsidRDefault="007776A4" w:rsidP="007776A4">
      <w:pPr>
        <w:ind w:left="2832" w:firstLine="708"/>
        <w:rPr>
          <w:b/>
        </w:rPr>
      </w:pPr>
    </w:p>
    <w:p w14:paraId="6C10CFAB" w14:textId="77777777" w:rsidR="007776A4" w:rsidRDefault="007776A4" w:rsidP="007776A4">
      <w:pPr>
        <w:ind w:left="2832" w:firstLine="708"/>
        <w:rPr>
          <w:b/>
        </w:rPr>
      </w:pPr>
    </w:p>
    <w:p w14:paraId="5BFBCEC0" w14:textId="77777777" w:rsidR="007776A4" w:rsidRDefault="007776A4" w:rsidP="007776A4">
      <w:pPr>
        <w:ind w:left="2832" w:firstLine="708"/>
        <w:rPr>
          <w:b/>
        </w:rPr>
      </w:pPr>
    </w:p>
    <w:p w14:paraId="663790DC" w14:textId="77777777" w:rsidR="007776A4" w:rsidRDefault="007776A4" w:rsidP="007776A4">
      <w:pPr>
        <w:ind w:left="2832" w:firstLine="708"/>
        <w:rPr>
          <w:b/>
        </w:rPr>
      </w:pPr>
    </w:p>
    <w:p w14:paraId="7CBD4473" w14:textId="77777777" w:rsidR="007776A4" w:rsidRDefault="007776A4" w:rsidP="007776A4">
      <w:pPr>
        <w:ind w:left="2832" w:firstLine="708"/>
        <w:rPr>
          <w:b/>
        </w:rPr>
      </w:pPr>
    </w:p>
    <w:p w14:paraId="03F7EBA3" w14:textId="77777777" w:rsidR="007776A4" w:rsidRDefault="007776A4" w:rsidP="007776A4">
      <w:pPr>
        <w:ind w:left="2832" w:firstLine="708"/>
        <w:rPr>
          <w:b/>
        </w:rPr>
      </w:pPr>
    </w:p>
    <w:p w14:paraId="5917896E" w14:textId="77777777" w:rsidR="007776A4" w:rsidRDefault="007776A4" w:rsidP="007776A4">
      <w:pPr>
        <w:ind w:left="2832" w:firstLine="708"/>
        <w:rPr>
          <w:b/>
        </w:rPr>
      </w:pPr>
    </w:p>
    <w:p w14:paraId="77002A28" w14:textId="77777777" w:rsidR="007776A4" w:rsidRDefault="007776A4" w:rsidP="007776A4">
      <w:pPr>
        <w:ind w:left="2832" w:firstLine="708"/>
        <w:rPr>
          <w:b/>
        </w:rPr>
      </w:pPr>
    </w:p>
    <w:p w14:paraId="5C5E41A2" w14:textId="77777777" w:rsidR="007776A4" w:rsidRDefault="007776A4" w:rsidP="007776A4">
      <w:pPr>
        <w:ind w:left="2832" w:firstLine="708"/>
        <w:rPr>
          <w:b/>
        </w:rPr>
      </w:pPr>
    </w:p>
    <w:p w14:paraId="2708BC7E" w14:textId="77777777" w:rsidR="007776A4" w:rsidRDefault="007776A4" w:rsidP="007776A4">
      <w:pPr>
        <w:ind w:left="2832" w:firstLine="708"/>
        <w:rPr>
          <w:b/>
        </w:rPr>
      </w:pPr>
    </w:p>
    <w:p w14:paraId="1534030B" w14:textId="77777777" w:rsidR="007776A4" w:rsidRDefault="007776A4" w:rsidP="007776A4">
      <w:pPr>
        <w:ind w:left="2832" w:firstLine="708"/>
        <w:rPr>
          <w:b/>
        </w:rPr>
      </w:pPr>
    </w:p>
    <w:p w14:paraId="07658B9A" w14:textId="77777777" w:rsidR="007776A4" w:rsidRDefault="007776A4" w:rsidP="007776A4">
      <w:pPr>
        <w:ind w:left="2832" w:firstLine="708"/>
        <w:rPr>
          <w:b/>
        </w:rPr>
      </w:pPr>
    </w:p>
    <w:p w14:paraId="5DA934D0" w14:textId="77777777" w:rsidR="007776A4" w:rsidRDefault="007776A4" w:rsidP="007776A4">
      <w:pPr>
        <w:ind w:left="2832" w:firstLine="708"/>
        <w:rPr>
          <w:b/>
        </w:rPr>
      </w:pPr>
    </w:p>
    <w:p w14:paraId="7D765C0E" w14:textId="77777777" w:rsidR="007776A4" w:rsidRPr="004B47FE" w:rsidRDefault="007776A4" w:rsidP="007776A4">
      <w:pPr>
        <w:ind w:left="2832" w:firstLine="708"/>
        <w:rPr>
          <w:b/>
        </w:rPr>
      </w:pPr>
      <w:r w:rsidRPr="004B47FE">
        <w:rPr>
          <w:b/>
        </w:rPr>
        <w:lastRenderedPageBreak/>
        <w:t xml:space="preserve">Приложение </w:t>
      </w:r>
      <w:r>
        <w:rPr>
          <w:b/>
        </w:rPr>
        <w:t>5</w:t>
      </w:r>
    </w:p>
    <w:p w14:paraId="40B68D28" w14:textId="77777777" w:rsidR="007776A4" w:rsidRDefault="007776A4" w:rsidP="007776A4">
      <w:pPr>
        <w:widowControl w:val="0"/>
        <w:ind w:left="2832" w:firstLine="708"/>
        <w:jc w:val="both"/>
        <w:rPr>
          <w:b/>
        </w:rPr>
      </w:pPr>
      <w:r w:rsidRPr="004B47FE">
        <w:t>к</w:t>
      </w:r>
      <w:r w:rsidRPr="00083376">
        <w:rPr>
          <w:bCs/>
        </w:rPr>
        <w:t xml:space="preserve"> </w:t>
      </w:r>
      <w:r>
        <w:rPr>
          <w:bCs/>
        </w:rPr>
        <w:t>Методическим рекомендациям по</w:t>
      </w:r>
      <w:r w:rsidRPr="00083376">
        <w:rPr>
          <w:bCs/>
        </w:rPr>
        <w:t xml:space="preserve"> подготовк</w:t>
      </w:r>
      <w:r>
        <w:rPr>
          <w:bCs/>
        </w:rPr>
        <w:t>е</w:t>
      </w:r>
      <w:r w:rsidRPr="00083376">
        <w:rPr>
          <w:bCs/>
        </w:rPr>
        <w:t xml:space="preserve"> </w:t>
      </w:r>
      <w:r>
        <w:rPr>
          <w:bCs/>
        </w:rPr>
        <w:t>ВКР</w:t>
      </w:r>
    </w:p>
    <w:p w14:paraId="36520BFA" w14:textId="77777777" w:rsidR="007776A4" w:rsidRDefault="007776A4" w:rsidP="007776A4">
      <w:pPr>
        <w:widowControl w:val="0"/>
        <w:jc w:val="center"/>
        <w:rPr>
          <w:b/>
        </w:rPr>
      </w:pPr>
    </w:p>
    <w:p w14:paraId="04A24480" w14:textId="77777777" w:rsidR="007776A4" w:rsidRDefault="007776A4" w:rsidP="007776A4">
      <w:pPr>
        <w:widowControl w:val="0"/>
        <w:jc w:val="center"/>
        <w:rPr>
          <w:b/>
        </w:rPr>
      </w:pPr>
    </w:p>
    <w:p w14:paraId="602A8B56" w14:textId="77777777" w:rsidR="007776A4" w:rsidRDefault="007776A4" w:rsidP="007776A4">
      <w:pPr>
        <w:widowControl w:val="0"/>
        <w:jc w:val="center"/>
        <w:rPr>
          <w:b/>
        </w:rPr>
      </w:pPr>
    </w:p>
    <w:p w14:paraId="5B303BDB" w14:textId="77777777" w:rsidR="007776A4" w:rsidRPr="00205B45" w:rsidRDefault="007776A4" w:rsidP="007776A4">
      <w:pPr>
        <w:widowControl w:val="0"/>
        <w:jc w:val="center"/>
        <w:rPr>
          <w:b/>
        </w:rPr>
      </w:pPr>
      <w:r>
        <w:rPr>
          <w:b/>
        </w:rPr>
        <w:t>Образец</w:t>
      </w:r>
      <w:r w:rsidRPr="00205B45">
        <w:rPr>
          <w:b/>
        </w:rPr>
        <w:t xml:space="preserve"> формы </w:t>
      </w:r>
      <w:r>
        <w:rPr>
          <w:b/>
        </w:rPr>
        <w:t>Рецензии</w:t>
      </w:r>
      <w:r w:rsidRPr="00205B45">
        <w:rPr>
          <w:b/>
        </w:rPr>
        <w:t xml:space="preserve"> </w:t>
      </w:r>
      <w:r>
        <w:rPr>
          <w:b/>
        </w:rPr>
        <w:t>р</w:t>
      </w:r>
      <w:r w:rsidRPr="00205B45">
        <w:rPr>
          <w:b/>
        </w:rPr>
        <w:t xml:space="preserve">ецензента на </w:t>
      </w:r>
      <w:r>
        <w:rPr>
          <w:b/>
        </w:rPr>
        <w:t>ВКР</w:t>
      </w:r>
    </w:p>
    <w:p w14:paraId="647523B0" w14:textId="77777777" w:rsidR="007776A4" w:rsidRDefault="007776A4" w:rsidP="007776A4">
      <w:pPr>
        <w:pStyle w:val="2"/>
      </w:pPr>
    </w:p>
    <w:p w14:paraId="7CE6FCB0" w14:textId="77777777" w:rsidR="007776A4" w:rsidRDefault="007776A4" w:rsidP="007776A4">
      <w:pPr>
        <w:pStyle w:val="2"/>
      </w:pPr>
      <w:r w:rsidRPr="001F66A2">
        <w:t xml:space="preserve">Федеральное государственное автономное образовательное учреждение высшего образования </w:t>
      </w:r>
    </w:p>
    <w:p w14:paraId="4478DF67" w14:textId="77777777" w:rsidR="007776A4" w:rsidRPr="001F66A2" w:rsidRDefault="007776A4" w:rsidP="007776A4">
      <w:pPr>
        <w:pStyle w:val="2"/>
      </w:pPr>
      <w:r w:rsidRPr="001F66A2">
        <w:rPr>
          <w:highlight w:val="white"/>
        </w:rPr>
        <w:t>«Национальный исследовательский университет «Высшая школа экономики</w:t>
      </w:r>
      <w:r w:rsidRPr="001F66A2">
        <w:t>»</w:t>
      </w:r>
    </w:p>
    <w:p w14:paraId="6C1F48CF" w14:textId="77777777" w:rsidR="007776A4" w:rsidRDefault="007776A4" w:rsidP="007776A4">
      <w:pPr>
        <w:jc w:val="center"/>
        <w:rPr>
          <w:sz w:val="28"/>
          <w:szCs w:val="28"/>
        </w:rPr>
      </w:pPr>
    </w:p>
    <w:p w14:paraId="0739179A" w14:textId="77777777" w:rsidR="007776A4" w:rsidRPr="004306CB" w:rsidRDefault="007776A4" w:rsidP="007776A4">
      <w:pPr>
        <w:jc w:val="center"/>
        <w:rPr>
          <w:b/>
          <w:sz w:val="28"/>
          <w:szCs w:val="28"/>
        </w:rPr>
      </w:pPr>
      <w:r w:rsidRPr="004306CB">
        <w:rPr>
          <w:b/>
          <w:sz w:val="28"/>
          <w:szCs w:val="28"/>
        </w:rPr>
        <w:t>Факультет права</w:t>
      </w:r>
    </w:p>
    <w:p w14:paraId="344B1FBA" w14:textId="77777777" w:rsidR="007776A4" w:rsidRDefault="007776A4" w:rsidP="007776A4">
      <w:pPr>
        <w:jc w:val="center"/>
        <w:rPr>
          <w:b/>
          <w:sz w:val="28"/>
          <w:szCs w:val="28"/>
        </w:rPr>
      </w:pPr>
      <w:r>
        <w:rPr>
          <w:b/>
          <w:sz w:val="28"/>
          <w:szCs w:val="28"/>
        </w:rPr>
        <w:t>Департамент правового регулирования бизнеса</w:t>
      </w:r>
    </w:p>
    <w:p w14:paraId="410CDF90" w14:textId="77777777" w:rsidR="007776A4" w:rsidRDefault="007776A4" w:rsidP="007776A4">
      <w:pPr>
        <w:jc w:val="center"/>
        <w:rPr>
          <w:b/>
          <w:sz w:val="26"/>
          <w:szCs w:val="26"/>
        </w:rPr>
      </w:pPr>
      <w:r>
        <w:rPr>
          <w:b/>
          <w:sz w:val="28"/>
          <w:szCs w:val="28"/>
        </w:rPr>
        <w:t>Департамент частного права</w:t>
      </w:r>
    </w:p>
    <w:p w14:paraId="25E96B9C" w14:textId="77777777" w:rsidR="007776A4" w:rsidRDefault="007776A4" w:rsidP="007776A4">
      <w:pPr>
        <w:spacing w:line="360" w:lineRule="auto"/>
        <w:jc w:val="center"/>
        <w:rPr>
          <w:b/>
          <w:sz w:val="26"/>
          <w:szCs w:val="26"/>
        </w:rPr>
      </w:pPr>
    </w:p>
    <w:p w14:paraId="06D2006A" w14:textId="77777777" w:rsidR="007776A4" w:rsidRPr="008D2D38" w:rsidRDefault="007776A4" w:rsidP="007776A4">
      <w:pPr>
        <w:widowControl w:val="0"/>
        <w:jc w:val="center"/>
        <w:rPr>
          <w:b/>
          <w:sz w:val="28"/>
          <w:szCs w:val="28"/>
        </w:rPr>
      </w:pPr>
      <w:r>
        <w:rPr>
          <w:b/>
          <w:sz w:val="28"/>
          <w:szCs w:val="28"/>
        </w:rPr>
        <w:t>Рецензия</w:t>
      </w:r>
    </w:p>
    <w:p w14:paraId="41669396" w14:textId="77777777" w:rsidR="007776A4" w:rsidRPr="00D72999" w:rsidRDefault="007776A4" w:rsidP="007776A4">
      <w:pPr>
        <w:spacing w:line="360" w:lineRule="auto"/>
        <w:jc w:val="center"/>
        <w:rPr>
          <w:b/>
          <w:bCs/>
          <w:iCs/>
          <w:sz w:val="28"/>
          <w:szCs w:val="28"/>
        </w:rPr>
      </w:pPr>
      <w:r w:rsidRPr="008D2D38">
        <w:rPr>
          <w:b/>
          <w:sz w:val="28"/>
          <w:szCs w:val="28"/>
        </w:rPr>
        <w:t>на выпускную квалификационную работу (</w:t>
      </w:r>
      <w:r>
        <w:rPr>
          <w:b/>
          <w:sz w:val="28"/>
          <w:szCs w:val="28"/>
        </w:rPr>
        <w:t>магистерскую диссертацию</w:t>
      </w:r>
      <w:r w:rsidRPr="008D2D38">
        <w:rPr>
          <w:b/>
          <w:sz w:val="28"/>
          <w:szCs w:val="28"/>
        </w:rPr>
        <w:t>)</w:t>
      </w:r>
    </w:p>
    <w:p w14:paraId="1738BA5C" w14:textId="77777777" w:rsidR="007776A4" w:rsidRPr="00074B4B" w:rsidRDefault="007776A4" w:rsidP="007776A4">
      <w:pPr>
        <w:rPr>
          <w:sz w:val="26"/>
          <w:szCs w:val="26"/>
        </w:rPr>
      </w:pPr>
    </w:p>
    <w:tbl>
      <w:tblPr>
        <w:tblW w:w="9824"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44"/>
        <w:gridCol w:w="6480"/>
      </w:tblGrid>
      <w:tr w:rsidR="007776A4" w:rsidRPr="00074B4B" w14:paraId="54D239A0" w14:textId="77777777" w:rsidTr="009F0943">
        <w:trPr>
          <w:trHeight w:val="300"/>
        </w:trPr>
        <w:tc>
          <w:tcPr>
            <w:tcW w:w="3344" w:type="dxa"/>
          </w:tcPr>
          <w:p w14:paraId="76521F3B" w14:textId="77777777" w:rsidR="007776A4" w:rsidRPr="001F66A2" w:rsidRDefault="007776A4" w:rsidP="009F0943">
            <w:pPr>
              <w:rPr>
                <w:sz w:val="28"/>
                <w:szCs w:val="28"/>
              </w:rPr>
            </w:pPr>
            <w:r w:rsidRPr="001F66A2">
              <w:rPr>
                <w:sz w:val="28"/>
                <w:szCs w:val="28"/>
              </w:rPr>
              <w:t>Ф.И.О. студента</w:t>
            </w:r>
          </w:p>
        </w:tc>
        <w:tc>
          <w:tcPr>
            <w:tcW w:w="6480" w:type="dxa"/>
          </w:tcPr>
          <w:p w14:paraId="47850309" w14:textId="77777777" w:rsidR="007776A4" w:rsidRPr="001F66A2" w:rsidRDefault="007776A4" w:rsidP="009F0943">
            <w:pPr>
              <w:contextualSpacing/>
              <w:rPr>
                <w:b/>
                <w:sz w:val="28"/>
                <w:szCs w:val="28"/>
              </w:rPr>
            </w:pPr>
          </w:p>
        </w:tc>
      </w:tr>
      <w:tr w:rsidR="007776A4" w:rsidRPr="00074B4B" w14:paraId="57ADA18A" w14:textId="77777777" w:rsidTr="009F0943">
        <w:trPr>
          <w:trHeight w:val="300"/>
        </w:trPr>
        <w:tc>
          <w:tcPr>
            <w:tcW w:w="3344" w:type="dxa"/>
          </w:tcPr>
          <w:p w14:paraId="1FF9824C" w14:textId="77777777" w:rsidR="007776A4" w:rsidRPr="001F66A2" w:rsidRDefault="007776A4" w:rsidP="009F0943">
            <w:pPr>
              <w:jc w:val="both"/>
              <w:rPr>
                <w:sz w:val="28"/>
                <w:szCs w:val="28"/>
              </w:rPr>
            </w:pPr>
            <w:r>
              <w:rPr>
                <w:sz w:val="28"/>
                <w:szCs w:val="28"/>
              </w:rPr>
              <w:t>Направление подготовки</w:t>
            </w:r>
          </w:p>
        </w:tc>
        <w:tc>
          <w:tcPr>
            <w:tcW w:w="6480" w:type="dxa"/>
          </w:tcPr>
          <w:p w14:paraId="420868EA" w14:textId="77777777" w:rsidR="007776A4" w:rsidRPr="0019559B" w:rsidRDefault="007776A4" w:rsidP="009F0943">
            <w:pPr>
              <w:contextualSpacing/>
              <w:rPr>
                <w:bCs/>
                <w:sz w:val="28"/>
                <w:szCs w:val="28"/>
              </w:rPr>
            </w:pPr>
            <w:r w:rsidRPr="0019559B">
              <w:rPr>
                <w:bCs/>
                <w:sz w:val="28"/>
                <w:szCs w:val="28"/>
              </w:rPr>
              <w:t>40.04.01. – Юриспруденция</w:t>
            </w:r>
          </w:p>
        </w:tc>
      </w:tr>
      <w:tr w:rsidR="007776A4" w:rsidRPr="00074B4B" w14:paraId="5B49E2FF" w14:textId="77777777" w:rsidTr="009F0943">
        <w:trPr>
          <w:trHeight w:val="300"/>
        </w:trPr>
        <w:tc>
          <w:tcPr>
            <w:tcW w:w="3344" w:type="dxa"/>
          </w:tcPr>
          <w:p w14:paraId="3B1AFE61" w14:textId="77777777" w:rsidR="007776A4" w:rsidRDefault="007776A4" w:rsidP="009F0943">
            <w:pPr>
              <w:jc w:val="both"/>
              <w:rPr>
                <w:sz w:val="28"/>
                <w:szCs w:val="28"/>
              </w:rPr>
            </w:pPr>
            <w:r w:rsidRPr="001F66A2">
              <w:rPr>
                <w:sz w:val="28"/>
                <w:szCs w:val="28"/>
              </w:rPr>
              <w:t>Уровень подготовки</w:t>
            </w:r>
          </w:p>
        </w:tc>
        <w:tc>
          <w:tcPr>
            <w:tcW w:w="6480" w:type="dxa"/>
          </w:tcPr>
          <w:p w14:paraId="159DA183" w14:textId="77777777" w:rsidR="007776A4" w:rsidRPr="0019559B" w:rsidRDefault="007776A4" w:rsidP="009F0943">
            <w:pPr>
              <w:contextualSpacing/>
              <w:rPr>
                <w:bCs/>
                <w:sz w:val="28"/>
                <w:szCs w:val="28"/>
              </w:rPr>
            </w:pPr>
            <w:r>
              <w:rPr>
                <w:bCs/>
                <w:sz w:val="28"/>
                <w:szCs w:val="28"/>
              </w:rPr>
              <w:t>Магистр</w:t>
            </w:r>
          </w:p>
        </w:tc>
      </w:tr>
      <w:tr w:rsidR="007776A4" w:rsidRPr="00074B4B" w14:paraId="4469D298" w14:textId="77777777" w:rsidTr="009F0943">
        <w:trPr>
          <w:trHeight w:val="300"/>
        </w:trPr>
        <w:tc>
          <w:tcPr>
            <w:tcW w:w="3344" w:type="dxa"/>
          </w:tcPr>
          <w:p w14:paraId="3C964A9F" w14:textId="77777777" w:rsidR="007776A4" w:rsidRPr="001F66A2" w:rsidRDefault="007776A4" w:rsidP="009F0943">
            <w:pPr>
              <w:jc w:val="both"/>
              <w:rPr>
                <w:sz w:val="28"/>
                <w:szCs w:val="28"/>
              </w:rPr>
            </w:pPr>
            <w:r w:rsidRPr="001F66A2">
              <w:rPr>
                <w:sz w:val="28"/>
                <w:szCs w:val="28"/>
              </w:rPr>
              <w:t xml:space="preserve">Образовательная программа </w:t>
            </w:r>
            <w:r>
              <w:rPr>
                <w:sz w:val="28"/>
                <w:szCs w:val="28"/>
              </w:rPr>
              <w:t>магистратуры</w:t>
            </w:r>
          </w:p>
        </w:tc>
        <w:tc>
          <w:tcPr>
            <w:tcW w:w="6480" w:type="dxa"/>
          </w:tcPr>
          <w:p w14:paraId="6CB98482" w14:textId="77777777" w:rsidR="007776A4" w:rsidRDefault="007776A4" w:rsidP="009F0943">
            <w:pPr>
              <w:contextualSpacing/>
              <w:rPr>
                <w:sz w:val="28"/>
                <w:szCs w:val="28"/>
              </w:rPr>
            </w:pPr>
            <w:r>
              <w:rPr>
                <w:sz w:val="28"/>
                <w:szCs w:val="28"/>
              </w:rPr>
              <w:t>Юрист в бизнесе</w:t>
            </w:r>
          </w:p>
          <w:p w14:paraId="241D6BC2" w14:textId="77777777" w:rsidR="007776A4" w:rsidRDefault="007776A4" w:rsidP="009F0943">
            <w:pPr>
              <w:contextualSpacing/>
              <w:rPr>
                <w:sz w:val="28"/>
                <w:szCs w:val="28"/>
              </w:rPr>
            </w:pPr>
            <w:r>
              <w:rPr>
                <w:sz w:val="28"/>
                <w:szCs w:val="28"/>
              </w:rPr>
              <w:t>Трек 1. Корпоративный юрист</w:t>
            </w:r>
          </w:p>
          <w:p w14:paraId="17BBC71F" w14:textId="77777777" w:rsidR="007776A4" w:rsidRDefault="007776A4" w:rsidP="009F0943">
            <w:pPr>
              <w:contextualSpacing/>
              <w:rPr>
                <w:sz w:val="28"/>
                <w:szCs w:val="28"/>
              </w:rPr>
            </w:pPr>
            <w:r>
              <w:rPr>
                <w:sz w:val="28"/>
                <w:szCs w:val="28"/>
              </w:rPr>
              <w:t xml:space="preserve">Трек 2. </w:t>
            </w:r>
            <w:r w:rsidRPr="001F66A2">
              <w:rPr>
                <w:sz w:val="28"/>
                <w:szCs w:val="28"/>
              </w:rPr>
              <w:t>Международное частное право</w:t>
            </w:r>
            <w:r>
              <w:rPr>
                <w:sz w:val="28"/>
                <w:szCs w:val="28"/>
              </w:rPr>
              <w:t xml:space="preserve"> и международный коммерческий арбитраж</w:t>
            </w:r>
          </w:p>
          <w:p w14:paraId="4B05DE49" w14:textId="77777777" w:rsidR="007776A4" w:rsidRDefault="007776A4" w:rsidP="009F0943">
            <w:pPr>
              <w:contextualSpacing/>
              <w:rPr>
                <w:sz w:val="28"/>
                <w:szCs w:val="28"/>
              </w:rPr>
            </w:pPr>
            <w:r>
              <w:rPr>
                <w:sz w:val="28"/>
                <w:szCs w:val="28"/>
              </w:rPr>
              <w:t>Трек 3. Частное право</w:t>
            </w:r>
          </w:p>
          <w:p w14:paraId="19D2BB58" w14:textId="2C634F3F" w:rsidR="00014E4B" w:rsidRDefault="00014E4B" w:rsidP="009F0943">
            <w:pPr>
              <w:contextualSpacing/>
              <w:rPr>
                <w:bCs/>
                <w:sz w:val="28"/>
                <w:szCs w:val="28"/>
              </w:rPr>
            </w:pPr>
            <w:r w:rsidRPr="0084641F">
              <w:rPr>
                <w:sz w:val="28"/>
                <w:szCs w:val="28"/>
                <w:highlight w:val="cyan"/>
              </w:rPr>
              <w:t>(оставить нужное)</w:t>
            </w:r>
          </w:p>
        </w:tc>
      </w:tr>
      <w:tr w:rsidR="007776A4" w:rsidRPr="00074B4B" w14:paraId="2B36083C" w14:textId="77777777" w:rsidTr="009F0943">
        <w:trPr>
          <w:trHeight w:val="280"/>
        </w:trPr>
        <w:tc>
          <w:tcPr>
            <w:tcW w:w="3344" w:type="dxa"/>
          </w:tcPr>
          <w:p w14:paraId="2AC0F0D4" w14:textId="77777777" w:rsidR="007776A4" w:rsidRPr="001F66A2" w:rsidRDefault="007776A4" w:rsidP="009F0943">
            <w:pPr>
              <w:jc w:val="both"/>
              <w:rPr>
                <w:sz w:val="28"/>
                <w:szCs w:val="28"/>
              </w:rPr>
            </w:pPr>
            <w:r w:rsidRPr="001F66A2">
              <w:rPr>
                <w:sz w:val="28"/>
                <w:szCs w:val="28"/>
              </w:rPr>
              <w:t xml:space="preserve">Название темы </w:t>
            </w:r>
            <w:r>
              <w:rPr>
                <w:sz w:val="28"/>
                <w:szCs w:val="28"/>
              </w:rPr>
              <w:t>ВКР (магистерской диссертации)</w:t>
            </w:r>
          </w:p>
        </w:tc>
        <w:tc>
          <w:tcPr>
            <w:tcW w:w="6480" w:type="dxa"/>
          </w:tcPr>
          <w:p w14:paraId="46E3C62A" w14:textId="77777777" w:rsidR="007776A4" w:rsidRPr="001F66A2" w:rsidRDefault="007776A4" w:rsidP="009F0943">
            <w:pPr>
              <w:contextualSpacing/>
              <w:rPr>
                <w:sz w:val="28"/>
                <w:szCs w:val="28"/>
              </w:rPr>
            </w:pPr>
          </w:p>
        </w:tc>
      </w:tr>
      <w:tr w:rsidR="007776A4" w:rsidRPr="00074B4B" w14:paraId="7888B5AF" w14:textId="77777777" w:rsidTr="009F0943">
        <w:trPr>
          <w:trHeight w:val="280"/>
        </w:trPr>
        <w:tc>
          <w:tcPr>
            <w:tcW w:w="3344" w:type="dxa"/>
          </w:tcPr>
          <w:p w14:paraId="52E6AA81" w14:textId="77777777" w:rsidR="007776A4" w:rsidRPr="001F66A2" w:rsidRDefault="007776A4" w:rsidP="009F0943">
            <w:pPr>
              <w:jc w:val="both"/>
              <w:rPr>
                <w:sz w:val="28"/>
                <w:szCs w:val="28"/>
              </w:rPr>
            </w:pPr>
            <w:r>
              <w:rPr>
                <w:sz w:val="28"/>
                <w:szCs w:val="28"/>
              </w:rPr>
              <w:t>Рецензент</w:t>
            </w:r>
            <w:r w:rsidRPr="001F66A2">
              <w:rPr>
                <w:sz w:val="28"/>
                <w:szCs w:val="28"/>
              </w:rPr>
              <w:t xml:space="preserve"> (Ф.И.О., ученая степень, ученое звание, должность</w:t>
            </w:r>
            <w:r>
              <w:rPr>
                <w:sz w:val="28"/>
                <w:szCs w:val="28"/>
              </w:rPr>
              <w:t>, место работы</w:t>
            </w:r>
            <w:r w:rsidRPr="001F66A2">
              <w:rPr>
                <w:sz w:val="28"/>
                <w:szCs w:val="28"/>
              </w:rPr>
              <w:t>)</w:t>
            </w:r>
          </w:p>
        </w:tc>
        <w:tc>
          <w:tcPr>
            <w:tcW w:w="6480" w:type="dxa"/>
          </w:tcPr>
          <w:p w14:paraId="7628065B" w14:textId="77777777" w:rsidR="007776A4" w:rsidRPr="001F66A2" w:rsidRDefault="007776A4" w:rsidP="009F0943">
            <w:pPr>
              <w:rPr>
                <w:sz w:val="28"/>
                <w:szCs w:val="28"/>
              </w:rPr>
            </w:pPr>
          </w:p>
        </w:tc>
      </w:tr>
    </w:tbl>
    <w:p w14:paraId="2FAEF8AE" w14:textId="77777777" w:rsidR="007776A4" w:rsidRDefault="007776A4" w:rsidP="007776A4">
      <w:pPr>
        <w:spacing w:line="360" w:lineRule="auto"/>
        <w:jc w:val="both"/>
        <w:rPr>
          <w:i/>
          <w:sz w:val="26"/>
          <w:szCs w:val="26"/>
        </w:rPr>
      </w:pPr>
    </w:p>
    <w:p w14:paraId="6686F9A9" w14:textId="77777777" w:rsidR="007776A4" w:rsidRPr="00604F4E" w:rsidRDefault="007776A4" w:rsidP="007776A4">
      <w:pPr>
        <w:jc w:val="both"/>
        <w:rPr>
          <w:b/>
          <w:bCs/>
          <w:sz w:val="28"/>
          <w:szCs w:val="28"/>
        </w:rPr>
      </w:pPr>
      <w:r>
        <w:rPr>
          <w:b/>
          <w:bCs/>
          <w:sz w:val="28"/>
          <w:szCs w:val="28"/>
        </w:rPr>
        <w:t>Параметры и критерии</w:t>
      </w:r>
      <w:r w:rsidRPr="00721EF9">
        <w:rPr>
          <w:b/>
          <w:bCs/>
          <w:sz w:val="28"/>
          <w:szCs w:val="28"/>
        </w:rPr>
        <w:t xml:space="preserve"> оценивания </w:t>
      </w:r>
      <w:r>
        <w:rPr>
          <w:b/>
          <w:bCs/>
          <w:sz w:val="28"/>
          <w:szCs w:val="28"/>
        </w:rPr>
        <w:t>ВКР (</w:t>
      </w:r>
      <w:r w:rsidRPr="00721EF9">
        <w:rPr>
          <w:b/>
          <w:bCs/>
          <w:sz w:val="28"/>
          <w:szCs w:val="28"/>
        </w:rPr>
        <w:t xml:space="preserve">носят рекомендательный </w:t>
      </w:r>
      <w:r w:rsidRPr="00604F4E">
        <w:rPr>
          <w:b/>
          <w:bCs/>
          <w:sz w:val="28"/>
          <w:szCs w:val="28"/>
        </w:rPr>
        <w:t>характер)</w:t>
      </w:r>
    </w:p>
    <w:p w14:paraId="6324A90D" w14:textId="77777777" w:rsidR="007776A4" w:rsidRPr="00604F4E" w:rsidRDefault="007776A4" w:rsidP="007776A4">
      <w:pPr>
        <w:jc w:val="both"/>
        <w:rPr>
          <w:sz w:val="28"/>
          <w:szCs w:val="28"/>
        </w:rPr>
      </w:pPr>
    </w:p>
    <w:p w14:paraId="10763DB4" w14:textId="77777777" w:rsidR="007776A4" w:rsidRPr="00604F4E" w:rsidRDefault="007776A4" w:rsidP="007776A4">
      <w:pPr>
        <w:jc w:val="both"/>
        <w:rPr>
          <w:b/>
          <w:bCs/>
          <w:sz w:val="22"/>
          <w:szCs w:val="22"/>
        </w:rPr>
      </w:pPr>
      <w:r w:rsidRPr="00604F4E">
        <w:rPr>
          <w:b/>
          <w:bCs/>
          <w:sz w:val="22"/>
          <w:szCs w:val="22"/>
        </w:rPr>
        <w:t>Параметры оценивания</w:t>
      </w:r>
      <w:r>
        <w:rPr>
          <w:b/>
          <w:bCs/>
          <w:sz w:val="22"/>
          <w:szCs w:val="22"/>
        </w:rPr>
        <w:t xml:space="preserve"> ВКР</w:t>
      </w:r>
      <w:r w:rsidRPr="00604F4E">
        <w:rPr>
          <w:b/>
          <w:bCs/>
          <w:sz w:val="22"/>
          <w:szCs w:val="22"/>
        </w:rPr>
        <w:t>:</w:t>
      </w:r>
    </w:p>
    <w:p w14:paraId="2329DE09" w14:textId="77777777" w:rsidR="007776A4" w:rsidRPr="00604F4E" w:rsidRDefault="007776A4" w:rsidP="007776A4">
      <w:pPr>
        <w:jc w:val="both"/>
        <w:rPr>
          <w:sz w:val="22"/>
          <w:szCs w:val="22"/>
        </w:rPr>
      </w:pPr>
    </w:p>
    <w:tbl>
      <w:tblPr>
        <w:tblW w:w="9782"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04"/>
        <w:gridCol w:w="8778"/>
      </w:tblGrid>
      <w:tr w:rsidR="007776A4" w:rsidRPr="00604F4E" w14:paraId="4A8BFF0A" w14:textId="77777777" w:rsidTr="009F0943">
        <w:trPr>
          <w:trHeight w:val="760"/>
        </w:trPr>
        <w:tc>
          <w:tcPr>
            <w:tcW w:w="1004" w:type="dxa"/>
            <w:vAlign w:val="center"/>
          </w:tcPr>
          <w:p w14:paraId="1837C93A" w14:textId="77777777" w:rsidR="007776A4" w:rsidRPr="00604F4E" w:rsidRDefault="007776A4" w:rsidP="009F0943">
            <w:pPr>
              <w:jc w:val="center"/>
              <w:rPr>
                <w:b/>
                <w:bCs/>
                <w:i/>
                <w:iCs/>
                <w:sz w:val="22"/>
                <w:szCs w:val="22"/>
              </w:rPr>
            </w:pPr>
            <w:r w:rsidRPr="00604F4E">
              <w:rPr>
                <w:b/>
                <w:bCs/>
                <w:i/>
                <w:iCs/>
                <w:sz w:val="22"/>
                <w:szCs w:val="22"/>
              </w:rPr>
              <w:t>№№ п/п</w:t>
            </w:r>
          </w:p>
        </w:tc>
        <w:tc>
          <w:tcPr>
            <w:tcW w:w="8778" w:type="dxa"/>
            <w:vAlign w:val="center"/>
          </w:tcPr>
          <w:p w14:paraId="2F2F7443" w14:textId="77777777" w:rsidR="007776A4" w:rsidRPr="00604F4E" w:rsidRDefault="007776A4" w:rsidP="009F0943">
            <w:pPr>
              <w:jc w:val="center"/>
              <w:rPr>
                <w:i/>
                <w:iCs/>
                <w:sz w:val="22"/>
                <w:szCs w:val="22"/>
              </w:rPr>
            </w:pPr>
            <w:r w:rsidRPr="00604F4E">
              <w:rPr>
                <w:b/>
                <w:i/>
                <w:iCs/>
                <w:sz w:val="22"/>
                <w:szCs w:val="22"/>
              </w:rPr>
              <w:t>Параметр</w:t>
            </w:r>
            <w:r>
              <w:rPr>
                <w:b/>
                <w:i/>
                <w:iCs/>
                <w:sz w:val="22"/>
                <w:szCs w:val="22"/>
              </w:rPr>
              <w:t>ы</w:t>
            </w:r>
            <w:r w:rsidRPr="00604F4E">
              <w:rPr>
                <w:b/>
                <w:i/>
                <w:iCs/>
                <w:sz w:val="22"/>
                <w:szCs w:val="22"/>
              </w:rPr>
              <w:t xml:space="preserve"> оценки</w:t>
            </w:r>
          </w:p>
        </w:tc>
      </w:tr>
      <w:tr w:rsidR="007776A4" w:rsidRPr="00604F4E" w14:paraId="04D91BD7" w14:textId="77777777" w:rsidTr="009F0943">
        <w:trPr>
          <w:trHeight w:val="323"/>
        </w:trPr>
        <w:tc>
          <w:tcPr>
            <w:tcW w:w="1004" w:type="dxa"/>
          </w:tcPr>
          <w:p w14:paraId="77C3EE28" w14:textId="77777777" w:rsidR="007776A4" w:rsidRPr="00604F4E" w:rsidRDefault="007776A4" w:rsidP="009F0943">
            <w:pPr>
              <w:tabs>
                <w:tab w:val="left" w:pos="9000"/>
              </w:tabs>
              <w:ind w:left="452"/>
              <w:jc w:val="center"/>
              <w:rPr>
                <w:sz w:val="22"/>
                <w:szCs w:val="22"/>
              </w:rPr>
            </w:pPr>
            <w:r w:rsidRPr="00604F4E">
              <w:rPr>
                <w:sz w:val="22"/>
                <w:szCs w:val="22"/>
              </w:rPr>
              <w:t>1.</w:t>
            </w:r>
          </w:p>
        </w:tc>
        <w:tc>
          <w:tcPr>
            <w:tcW w:w="8778" w:type="dxa"/>
          </w:tcPr>
          <w:p w14:paraId="32947855"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Соответствие содержания ВКР утвержденной теме</w:t>
            </w:r>
          </w:p>
        </w:tc>
      </w:tr>
      <w:tr w:rsidR="007776A4" w:rsidRPr="00604F4E" w14:paraId="7D73F218" w14:textId="77777777" w:rsidTr="009F0943">
        <w:trPr>
          <w:trHeight w:val="323"/>
        </w:trPr>
        <w:tc>
          <w:tcPr>
            <w:tcW w:w="1004" w:type="dxa"/>
          </w:tcPr>
          <w:p w14:paraId="180DBB1C" w14:textId="77777777" w:rsidR="007776A4" w:rsidRPr="00604F4E" w:rsidRDefault="007776A4" w:rsidP="009F0943">
            <w:pPr>
              <w:tabs>
                <w:tab w:val="left" w:pos="9000"/>
              </w:tabs>
              <w:ind w:left="452"/>
              <w:jc w:val="center"/>
              <w:rPr>
                <w:sz w:val="22"/>
                <w:szCs w:val="22"/>
              </w:rPr>
            </w:pPr>
            <w:r w:rsidRPr="00604F4E">
              <w:rPr>
                <w:sz w:val="22"/>
                <w:szCs w:val="22"/>
              </w:rPr>
              <w:lastRenderedPageBreak/>
              <w:t>2.</w:t>
            </w:r>
          </w:p>
        </w:tc>
        <w:tc>
          <w:tcPr>
            <w:tcW w:w="8778" w:type="dxa"/>
          </w:tcPr>
          <w:p w14:paraId="61CFD6E5"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Актуальность, новизна и обоснованность темы ВКР</w:t>
            </w:r>
          </w:p>
        </w:tc>
      </w:tr>
      <w:tr w:rsidR="007776A4" w:rsidRPr="00604F4E" w14:paraId="582BD129" w14:textId="77777777" w:rsidTr="009F0943">
        <w:trPr>
          <w:trHeight w:val="323"/>
        </w:trPr>
        <w:tc>
          <w:tcPr>
            <w:tcW w:w="1004" w:type="dxa"/>
          </w:tcPr>
          <w:p w14:paraId="641B79EE" w14:textId="77777777" w:rsidR="007776A4" w:rsidRPr="00604F4E" w:rsidRDefault="007776A4" w:rsidP="009F0943">
            <w:pPr>
              <w:tabs>
                <w:tab w:val="left" w:pos="9000"/>
              </w:tabs>
              <w:ind w:left="452"/>
              <w:jc w:val="center"/>
              <w:rPr>
                <w:sz w:val="22"/>
                <w:szCs w:val="22"/>
              </w:rPr>
            </w:pPr>
            <w:r w:rsidRPr="00604F4E">
              <w:rPr>
                <w:sz w:val="22"/>
                <w:szCs w:val="22"/>
              </w:rPr>
              <w:t>3.</w:t>
            </w:r>
          </w:p>
        </w:tc>
        <w:tc>
          <w:tcPr>
            <w:tcW w:w="8778" w:type="dxa"/>
          </w:tcPr>
          <w:p w14:paraId="0D217901"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 xml:space="preserve">Структура ВКР и полнота раскрытия ее темы </w:t>
            </w:r>
          </w:p>
        </w:tc>
      </w:tr>
      <w:tr w:rsidR="007776A4" w:rsidRPr="00604F4E" w14:paraId="3E12F416" w14:textId="77777777" w:rsidTr="009F0943">
        <w:trPr>
          <w:trHeight w:val="323"/>
        </w:trPr>
        <w:tc>
          <w:tcPr>
            <w:tcW w:w="1004" w:type="dxa"/>
          </w:tcPr>
          <w:p w14:paraId="2403FBC5" w14:textId="77777777" w:rsidR="007776A4" w:rsidRPr="00604F4E" w:rsidRDefault="007776A4" w:rsidP="009F0943">
            <w:pPr>
              <w:tabs>
                <w:tab w:val="left" w:pos="9000"/>
              </w:tabs>
              <w:ind w:left="452"/>
              <w:jc w:val="center"/>
              <w:rPr>
                <w:sz w:val="22"/>
                <w:szCs w:val="22"/>
              </w:rPr>
            </w:pPr>
            <w:r w:rsidRPr="00604F4E">
              <w:rPr>
                <w:sz w:val="22"/>
                <w:szCs w:val="22"/>
              </w:rPr>
              <w:t>4.</w:t>
            </w:r>
          </w:p>
        </w:tc>
        <w:tc>
          <w:tcPr>
            <w:tcW w:w="8778" w:type="dxa"/>
          </w:tcPr>
          <w:p w14:paraId="47DE814B"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Степень выполнения автором поставленных целей и задач при написании ВКР</w:t>
            </w:r>
          </w:p>
        </w:tc>
      </w:tr>
      <w:tr w:rsidR="007776A4" w:rsidRPr="00604F4E" w14:paraId="115F301C" w14:textId="77777777" w:rsidTr="009F0943">
        <w:trPr>
          <w:trHeight w:val="323"/>
        </w:trPr>
        <w:tc>
          <w:tcPr>
            <w:tcW w:w="1004" w:type="dxa"/>
          </w:tcPr>
          <w:p w14:paraId="782AC1A9" w14:textId="77777777" w:rsidR="007776A4" w:rsidRPr="00604F4E" w:rsidRDefault="007776A4" w:rsidP="009F0943">
            <w:pPr>
              <w:tabs>
                <w:tab w:val="left" w:pos="9000"/>
              </w:tabs>
              <w:ind w:left="452"/>
              <w:jc w:val="center"/>
              <w:rPr>
                <w:sz w:val="22"/>
                <w:szCs w:val="22"/>
              </w:rPr>
            </w:pPr>
            <w:r w:rsidRPr="00604F4E">
              <w:rPr>
                <w:sz w:val="22"/>
                <w:szCs w:val="22"/>
              </w:rPr>
              <w:t>5.</w:t>
            </w:r>
          </w:p>
        </w:tc>
        <w:tc>
          <w:tcPr>
            <w:tcW w:w="8778" w:type="dxa"/>
          </w:tcPr>
          <w:p w14:paraId="1B547026"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Степень соответствия примененной методологии целям и задачам ВКР</w:t>
            </w:r>
          </w:p>
        </w:tc>
      </w:tr>
      <w:tr w:rsidR="007776A4" w:rsidRPr="00604F4E" w14:paraId="7CB90E98" w14:textId="77777777" w:rsidTr="009F0943">
        <w:trPr>
          <w:trHeight w:val="323"/>
        </w:trPr>
        <w:tc>
          <w:tcPr>
            <w:tcW w:w="1004" w:type="dxa"/>
          </w:tcPr>
          <w:p w14:paraId="0BC54E88" w14:textId="77777777" w:rsidR="007776A4" w:rsidRPr="00604F4E" w:rsidRDefault="007776A4" w:rsidP="009F0943">
            <w:pPr>
              <w:tabs>
                <w:tab w:val="left" w:pos="9000"/>
              </w:tabs>
              <w:ind w:left="452"/>
              <w:jc w:val="center"/>
              <w:rPr>
                <w:sz w:val="22"/>
                <w:szCs w:val="22"/>
              </w:rPr>
            </w:pPr>
            <w:r w:rsidRPr="00604F4E">
              <w:rPr>
                <w:sz w:val="22"/>
                <w:szCs w:val="22"/>
              </w:rPr>
              <w:t>6.</w:t>
            </w:r>
          </w:p>
        </w:tc>
        <w:tc>
          <w:tcPr>
            <w:tcW w:w="8778" w:type="dxa"/>
          </w:tcPr>
          <w:p w14:paraId="2B627F44"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Диапазон и релевантность нормативных и доктринальных источников при написании ВКР</w:t>
            </w:r>
          </w:p>
        </w:tc>
      </w:tr>
      <w:tr w:rsidR="007776A4" w:rsidRPr="00604F4E" w14:paraId="2CD63372" w14:textId="77777777" w:rsidTr="009F0943">
        <w:trPr>
          <w:trHeight w:val="323"/>
        </w:trPr>
        <w:tc>
          <w:tcPr>
            <w:tcW w:w="1004" w:type="dxa"/>
          </w:tcPr>
          <w:p w14:paraId="6271D494" w14:textId="77777777" w:rsidR="007776A4" w:rsidRPr="00604F4E" w:rsidRDefault="007776A4" w:rsidP="009F0943">
            <w:pPr>
              <w:tabs>
                <w:tab w:val="left" w:pos="9000"/>
              </w:tabs>
              <w:ind w:left="452"/>
              <w:jc w:val="center"/>
              <w:rPr>
                <w:sz w:val="22"/>
                <w:szCs w:val="22"/>
              </w:rPr>
            </w:pPr>
            <w:r w:rsidRPr="00604F4E">
              <w:rPr>
                <w:sz w:val="22"/>
                <w:szCs w:val="22"/>
              </w:rPr>
              <w:t>7.</w:t>
            </w:r>
          </w:p>
        </w:tc>
        <w:tc>
          <w:tcPr>
            <w:tcW w:w="8778" w:type="dxa"/>
          </w:tcPr>
          <w:p w14:paraId="43F5193E"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 xml:space="preserve">Оригинальность содержания ВКР и аргументации автора, новизна полученных результатов </w:t>
            </w:r>
          </w:p>
        </w:tc>
      </w:tr>
      <w:tr w:rsidR="007776A4" w:rsidRPr="00604F4E" w14:paraId="32474266" w14:textId="77777777" w:rsidTr="009F0943">
        <w:trPr>
          <w:trHeight w:val="480"/>
        </w:trPr>
        <w:tc>
          <w:tcPr>
            <w:tcW w:w="1004" w:type="dxa"/>
          </w:tcPr>
          <w:p w14:paraId="308060AD" w14:textId="77777777" w:rsidR="007776A4" w:rsidRPr="00604F4E" w:rsidRDefault="007776A4" w:rsidP="009F0943">
            <w:pPr>
              <w:tabs>
                <w:tab w:val="left" w:pos="9000"/>
              </w:tabs>
              <w:ind w:left="452"/>
              <w:jc w:val="center"/>
              <w:rPr>
                <w:sz w:val="22"/>
                <w:szCs w:val="22"/>
              </w:rPr>
            </w:pPr>
            <w:r w:rsidRPr="00604F4E">
              <w:rPr>
                <w:sz w:val="22"/>
                <w:szCs w:val="22"/>
              </w:rPr>
              <w:t>8.</w:t>
            </w:r>
          </w:p>
        </w:tc>
        <w:tc>
          <w:tcPr>
            <w:tcW w:w="8778" w:type="dxa"/>
          </w:tcPr>
          <w:p w14:paraId="48099288" w14:textId="77777777" w:rsidR="007776A4" w:rsidRPr="00604F4E" w:rsidRDefault="007776A4" w:rsidP="009F0943">
            <w:pPr>
              <w:pStyle w:val="11"/>
              <w:ind w:left="0"/>
              <w:rPr>
                <w:rFonts w:ascii="Times New Roman" w:hAnsi="Times New Roman"/>
                <w:iCs/>
              </w:rPr>
            </w:pPr>
            <w:r w:rsidRPr="00604F4E">
              <w:rPr>
                <w:rFonts w:ascii="Times New Roman" w:hAnsi="Times New Roman"/>
                <w:iCs/>
              </w:rPr>
              <w:t>Стиль изложения, грамотность, точность формулировок, ясность, аккуратность оформления ВКР</w:t>
            </w:r>
          </w:p>
        </w:tc>
      </w:tr>
      <w:tr w:rsidR="007776A4" w:rsidRPr="00604F4E" w14:paraId="0943E634" w14:textId="77777777" w:rsidTr="009F0943">
        <w:trPr>
          <w:trHeight w:val="480"/>
        </w:trPr>
        <w:tc>
          <w:tcPr>
            <w:tcW w:w="1004" w:type="dxa"/>
          </w:tcPr>
          <w:p w14:paraId="72CB1878" w14:textId="77777777" w:rsidR="007776A4" w:rsidRPr="00604F4E" w:rsidRDefault="007776A4" w:rsidP="009F0943">
            <w:pPr>
              <w:tabs>
                <w:tab w:val="left" w:pos="9000"/>
              </w:tabs>
              <w:ind w:left="720"/>
              <w:rPr>
                <w:sz w:val="22"/>
                <w:szCs w:val="22"/>
              </w:rPr>
            </w:pPr>
          </w:p>
        </w:tc>
        <w:tc>
          <w:tcPr>
            <w:tcW w:w="8778" w:type="dxa"/>
          </w:tcPr>
          <w:p w14:paraId="7476B67E" w14:textId="77777777" w:rsidR="007776A4" w:rsidRPr="00604F4E" w:rsidRDefault="007776A4" w:rsidP="009F0943">
            <w:pPr>
              <w:pStyle w:val="11"/>
              <w:ind w:left="0"/>
              <w:rPr>
                <w:rFonts w:ascii="Times New Roman" w:hAnsi="Times New Roman"/>
                <w:b/>
                <w:bCs/>
                <w:iCs/>
              </w:rPr>
            </w:pPr>
            <w:r w:rsidRPr="00604F4E">
              <w:rPr>
                <w:rFonts w:ascii="Times New Roman" w:hAnsi="Times New Roman"/>
                <w:b/>
                <w:bCs/>
                <w:iCs/>
              </w:rPr>
              <w:t>Рекомендуемая оценка за ВКР:</w:t>
            </w:r>
          </w:p>
        </w:tc>
      </w:tr>
    </w:tbl>
    <w:p w14:paraId="0CE3180F" w14:textId="77777777" w:rsidR="007776A4" w:rsidRPr="00604F4E" w:rsidRDefault="007776A4" w:rsidP="007776A4">
      <w:pPr>
        <w:jc w:val="both"/>
        <w:rPr>
          <w:sz w:val="22"/>
          <w:szCs w:val="22"/>
        </w:rPr>
      </w:pPr>
    </w:p>
    <w:p w14:paraId="7F1EAFA4" w14:textId="77777777" w:rsidR="007776A4" w:rsidRPr="00604F4E" w:rsidRDefault="007776A4" w:rsidP="007776A4">
      <w:pPr>
        <w:jc w:val="both"/>
        <w:rPr>
          <w:b/>
          <w:sz w:val="22"/>
          <w:szCs w:val="22"/>
        </w:rPr>
      </w:pPr>
      <w:r w:rsidRPr="00604F4E">
        <w:rPr>
          <w:b/>
          <w:sz w:val="22"/>
          <w:szCs w:val="22"/>
        </w:rPr>
        <w:t>Критерии оценивания</w:t>
      </w:r>
      <w:r>
        <w:rPr>
          <w:b/>
          <w:sz w:val="22"/>
          <w:szCs w:val="22"/>
        </w:rPr>
        <w:t xml:space="preserve"> ВКР</w:t>
      </w:r>
      <w:r w:rsidRPr="00604F4E">
        <w:rPr>
          <w:b/>
          <w:sz w:val="22"/>
          <w:szCs w:val="22"/>
        </w:rPr>
        <w:t>:</w:t>
      </w:r>
    </w:p>
    <w:p w14:paraId="57452F9F" w14:textId="77777777" w:rsidR="007776A4" w:rsidRPr="00604F4E" w:rsidRDefault="007776A4" w:rsidP="007776A4">
      <w:pPr>
        <w:ind w:firstLine="720"/>
        <w:jc w:val="both"/>
        <w:rPr>
          <w:b/>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7878"/>
      </w:tblGrid>
      <w:tr w:rsidR="007776A4" w:rsidRPr="00604F4E" w14:paraId="5B1E9F52" w14:textId="77777777" w:rsidTr="009F0943">
        <w:tc>
          <w:tcPr>
            <w:tcW w:w="1904" w:type="dxa"/>
          </w:tcPr>
          <w:p w14:paraId="1440C925" w14:textId="77777777" w:rsidR="007776A4" w:rsidRPr="00604F4E" w:rsidRDefault="007776A4" w:rsidP="009F0943">
            <w:pPr>
              <w:jc w:val="center"/>
              <w:rPr>
                <w:b/>
                <w:i/>
                <w:iCs/>
                <w:sz w:val="22"/>
                <w:szCs w:val="22"/>
              </w:rPr>
            </w:pPr>
            <w:r w:rsidRPr="00604F4E">
              <w:rPr>
                <w:b/>
                <w:i/>
                <w:iCs/>
                <w:sz w:val="22"/>
                <w:szCs w:val="22"/>
              </w:rPr>
              <w:t>Количество баллов</w:t>
            </w:r>
          </w:p>
        </w:tc>
        <w:tc>
          <w:tcPr>
            <w:tcW w:w="7878" w:type="dxa"/>
          </w:tcPr>
          <w:p w14:paraId="147156E1" w14:textId="77777777" w:rsidR="007776A4" w:rsidRPr="00604F4E" w:rsidRDefault="007776A4" w:rsidP="009F0943">
            <w:pPr>
              <w:jc w:val="center"/>
              <w:rPr>
                <w:b/>
                <w:i/>
                <w:iCs/>
                <w:sz w:val="22"/>
                <w:szCs w:val="22"/>
              </w:rPr>
            </w:pPr>
            <w:r w:rsidRPr="00604F4E">
              <w:rPr>
                <w:b/>
                <w:i/>
                <w:iCs/>
                <w:sz w:val="22"/>
                <w:szCs w:val="22"/>
              </w:rPr>
              <w:t>Критерии оценки</w:t>
            </w:r>
          </w:p>
        </w:tc>
      </w:tr>
      <w:tr w:rsidR="007776A4" w:rsidRPr="00604F4E" w14:paraId="59E288E4" w14:textId="77777777" w:rsidTr="009F0943">
        <w:tc>
          <w:tcPr>
            <w:tcW w:w="1904" w:type="dxa"/>
          </w:tcPr>
          <w:p w14:paraId="40D305B9" w14:textId="77777777" w:rsidR="007776A4" w:rsidRPr="00604F4E" w:rsidRDefault="007776A4" w:rsidP="009F0943">
            <w:pPr>
              <w:jc w:val="both"/>
              <w:rPr>
                <w:b/>
                <w:sz w:val="22"/>
                <w:szCs w:val="22"/>
              </w:rPr>
            </w:pPr>
            <w:r w:rsidRPr="00604F4E">
              <w:rPr>
                <w:b/>
                <w:sz w:val="22"/>
                <w:szCs w:val="22"/>
              </w:rPr>
              <w:t>9-10 баллов</w:t>
            </w:r>
          </w:p>
          <w:p w14:paraId="7A8F6A7D" w14:textId="77777777" w:rsidR="007776A4" w:rsidRPr="00604F4E" w:rsidRDefault="007776A4" w:rsidP="009F0943">
            <w:pPr>
              <w:jc w:val="both"/>
              <w:rPr>
                <w:b/>
                <w:sz w:val="22"/>
                <w:szCs w:val="22"/>
              </w:rPr>
            </w:pPr>
            <w:r w:rsidRPr="00604F4E">
              <w:rPr>
                <w:b/>
                <w:sz w:val="22"/>
                <w:szCs w:val="22"/>
              </w:rPr>
              <w:t>(отлично)</w:t>
            </w:r>
          </w:p>
        </w:tc>
        <w:tc>
          <w:tcPr>
            <w:tcW w:w="7878" w:type="dxa"/>
          </w:tcPr>
          <w:p w14:paraId="6AF526E8" w14:textId="77777777" w:rsidR="007776A4" w:rsidRPr="00604F4E" w:rsidRDefault="007776A4" w:rsidP="009F0943">
            <w:pPr>
              <w:jc w:val="both"/>
              <w:rPr>
                <w:bCs/>
                <w:sz w:val="22"/>
                <w:szCs w:val="22"/>
              </w:rPr>
            </w:pPr>
            <w:r w:rsidRPr="00604F4E">
              <w:rPr>
                <w:rStyle w:val="210"/>
                <w:b w:val="0"/>
              </w:rPr>
              <w:t xml:space="preserve">ВКР полностью соответствует выбранной теме; логически обоснованная структура ВКР присутствует; продемонстрировано всестороннее умение работать с нормативными документами, судебно-арбитражной практикой и научной литературой; при изложении материала проявлено безупречное </w:t>
            </w:r>
            <w:r w:rsidRPr="00604F4E">
              <w:rPr>
                <w:bCs/>
                <w:sz w:val="22"/>
                <w:szCs w:val="22"/>
              </w:rPr>
              <w:t>умение автора логически мыслить, логическая цепочка рассуждений выражена отчетливо и безошибочно; использован круг нормативных и доктринальных источников, явно превосходящий по объему рекомендованный Руководителем, источники на иностранных языках присутствуют в значительном количестве</w:t>
            </w:r>
            <w:r w:rsidRPr="00604F4E">
              <w:rPr>
                <w:rStyle w:val="210"/>
                <w:b w:val="0"/>
              </w:rPr>
              <w:t>; абсолютно точная интерпретация понятийно-категориального аппарата; содержится убедительная и разносторонняя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абсолютно точное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продемонстрирована </w:t>
            </w:r>
            <w:r w:rsidRPr="00604F4E">
              <w:rPr>
                <w:rStyle w:val="aff0"/>
                <w:b w:val="0"/>
                <w:sz w:val="22"/>
                <w:szCs w:val="22"/>
              </w:rPr>
              <w:t xml:space="preserve">эффективность </w:t>
            </w:r>
            <w:r w:rsidRPr="00604F4E">
              <w:rPr>
                <w:rStyle w:val="210"/>
                <w:b w:val="0"/>
              </w:rPr>
              <w:t xml:space="preserve">мышления и способность сопоставлять отдельные блоки информации о предмете исследования, далеко превосходящая предъявляемые Руководителем требования; абсолютно верная постановка исследовательских задач и полное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0B9E6AE8" w14:textId="77777777" w:rsidTr="009F0943">
        <w:tc>
          <w:tcPr>
            <w:tcW w:w="1904" w:type="dxa"/>
          </w:tcPr>
          <w:p w14:paraId="62AA8158" w14:textId="77777777" w:rsidR="007776A4" w:rsidRPr="00604F4E" w:rsidRDefault="007776A4" w:rsidP="009F0943">
            <w:pPr>
              <w:jc w:val="both"/>
              <w:rPr>
                <w:b/>
                <w:sz w:val="22"/>
                <w:szCs w:val="22"/>
              </w:rPr>
            </w:pPr>
            <w:r w:rsidRPr="00604F4E">
              <w:rPr>
                <w:b/>
                <w:sz w:val="22"/>
                <w:szCs w:val="22"/>
              </w:rPr>
              <w:t>8 баллов</w:t>
            </w:r>
          </w:p>
          <w:p w14:paraId="42310A19" w14:textId="77777777" w:rsidR="007776A4" w:rsidRPr="00604F4E" w:rsidRDefault="007776A4" w:rsidP="009F0943">
            <w:pPr>
              <w:jc w:val="both"/>
              <w:rPr>
                <w:b/>
                <w:sz w:val="22"/>
                <w:szCs w:val="22"/>
              </w:rPr>
            </w:pPr>
            <w:r w:rsidRPr="00604F4E">
              <w:rPr>
                <w:b/>
                <w:sz w:val="22"/>
                <w:szCs w:val="22"/>
              </w:rPr>
              <w:t>(отлично)</w:t>
            </w:r>
          </w:p>
        </w:tc>
        <w:tc>
          <w:tcPr>
            <w:tcW w:w="7878" w:type="dxa"/>
          </w:tcPr>
          <w:p w14:paraId="6E5D47F5" w14:textId="77777777" w:rsidR="007776A4" w:rsidRPr="00604F4E" w:rsidRDefault="007776A4" w:rsidP="009F0943">
            <w:pPr>
              <w:jc w:val="both"/>
              <w:rPr>
                <w:bCs/>
                <w:sz w:val="22"/>
                <w:szCs w:val="22"/>
              </w:rPr>
            </w:pPr>
            <w:r w:rsidRPr="00604F4E">
              <w:rPr>
                <w:rStyle w:val="210"/>
                <w:b w:val="0"/>
              </w:rPr>
              <w:t xml:space="preserve">ВКР полностью соответствует выбранной теме; логически обоснованная структура ВКР присутствует; продемонстрировано полное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отлично проявлено, логическая цепочка рассуждений выражена недвусмысленно, допущены незначительные ошибки; использован широкий круг нормативных и доктринальных источников, источники на иностранных языках присутствуют в большом количестве</w:t>
            </w:r>
            <w:r w:rsidRPr="00604F4E">
              <w:rPr>
                <w:rStyle w:val="210"/>
                <w:b w:val="0"/>
              </w:rPr>
              <w:t>; безошибочная интерпретация понятийно-категориального аппарата; содержится убедительная и развернутая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правильное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явно просматривается </w:t>
            </w:r>
            <w:r w:rsidRPr="00604F4E">
              <w:rPr>
                <w:rStyle w:val="aff0"/>
                <w:b w:val="0"/>
                <w:sz w:val="22"/>
                <w:szCs w:val="22"/>
              </w:rPr>
              <w:t xml:space="preserve">самостоятельность </w:t>
            </w:r>
            <w:r w:rsidRPr="00604F4E">
              <w:rPr>
                <w:rStyle w:val="210"/>
                <w:b w:val="0"/>
              </w:rPr>
              <w:t xml:space="preserve">мышления и способность сопоставлять отдельные блоки информации о предмете исследования; абсолютно верная постановка исследовательских задач и полное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2EDA4B36" w14:textId="77777777" w:rsidTr="009F0943">
        <w:tc>
          <w:tcPr>
            <w:tcW w:w="1904" w:type="dxa"/>
          </w:tcPr>
          <w:p w14:paraId="57780525" w14:textId="77777777" w:rsidR="007776A4" w:rsidRPr="00604F4E" w:rsidRDefault="007776A4" w:rsidP="009F0943">
            <w:pPr>
              <w:jc w:val="both"/>
              <w:rPr>
                <w:b/>
                <w:sz w:val="22"/>
                <w:szCs w:val="22"/>
              </w:rPr>
            </w:pPr>
            <w:r w:rsidRPr="00604F4E">
              <w:rPr>
                <w:b/>
                <w:sz w:val="22"/>
                <w:szCs w:val="22"/>
              </w:rPr>
              <w:t>6-7 баллов</w:t>
            </w:r>
          </w:p>
          <w:p w14:paraId="326A457E" w14:textId="77777777" w:rsidR="007776A4" w:rsidRPr="00604F4E" w:rsidRDefault="007776A4" w:rsidP="009F0943">
            <w:pPr>
              <w:jc w:val="both"/>
              <w:rPr>
                <w:b/>
                <w:sz w:val="22"/>
                <w:szCs w:val="22"/>
              </w:rPr>
            </w:pPr>
            <w:r w:rsidRPr="00604F4E">
              <w:rPr>
                <w:b/>
                <w:sz w:val="22"/>
                <w:szCs w:val="22"/>
              </w:rPr>
              <w:t>(хорошо)</w:t>
            </w:r>
          </w:p>
        </w:tc>
        <w:tc>
          <w:tcPr>
            <w:tcW w:w="7878" w:type="dxa"/>
          </w:tcPr>
          <w:p w14:paraId="31F8BF93" w14:textId="77777777" w:rsidR="007776A4" w:rsidRPr="00604F4E" w:rsidRDefault="007776A4" w:rsidP="009F0943">
            <w:pPr>
              <w:jc w:val="both"/>
              <w:rPr>
                <w:bCs/>
                <w:sz w:val="22"/>
                <w:szCs w:val="22"/>
              </w:rPr>
            </w:pPr>
            <w:r w:rsidRPr="00604F4E">
              <w:rPr>
                <w:rStyle w:val="210"/>
                <w:b w:val="0"/>
              </w:rPr>
              <w:t xml:space="preserve">ВКР полностью соответствует выбранной теме; логически обоснованная структура ВКР присутствует; продемонстрировано достаточное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 xml:space="preserve">умение автора логически мыслить </w:t>
            </w:r>
            <w:r w:rsidRPr="00604F4E">
              <w:rPr>
                <w:bCs/>
                <w:sz w:val="22"/>
                <w:szCs w:val="22"/>
              </w:rPr>
              <w:lastRenderedPageBreak/>
              <w:t>хорошо проявлено, логическая цепочка рассуждений выражена недвусмысленно, допущены незначительные ошибки; использован достаточный круг нормативных и доктринальных источников, источники на иностранных языках присутствуют</w:t>
            </w:r>
            <w:r w:rsidRPr="00604F4E">
              <w:rPr>
                <w:rStyle w:val="210"/>
                <w:b w:val="0"/>
              </w:rPr>
              <w:t>; незначительные ошибки в интерпретации понятийно-категориального аппарата; содержится убедительная, но не слишком развернутая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правильное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просматривается </w:t>
            </w:r>
            <w:r w:rsidRPr="00604F4E">
              <w:rPr>
                <w:rStyle w:val="aff0"/>
                <w:b w:val="0"/>
                <w:sz w:val="22"/>
                <w:szCs w:val="22"/>
              </w:rPr>
              <w:t xml:space="preserve">самостоятельность </w:t>
            </w:r>
            <w:r w:rsidRPr="00604F4E">
              <w:rPr>
                <w:rStyle w:val="210"/>
                <w:b w:val="0"/>
              </w:rPr>
              <w:t xml:space="preserve">мышления и способность сопоставлять отдельные блоки информации о предмете исследования; верная постановка исследовательских задач и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112934B6" w14:textId="77777777" w:rsidTr="009F0943">
        <w:tc>
          <w:tcPr>
            <w:tcW w:w="1904" w:type="dxa"/>
          </w:tcPr>
          <w:p w14:paraId="0784242C" w14:textId="77777777" w:rsidR="007776A4" w:rsidRPr="00604F4E" w:rsidRDefault="007776A4" w:rsidP="009F0943">
            <w:pPr>
              <w:jc w:val="both"/>
              <w:rPr>
                <w:b/>
                <w:sz w:val="22"/>
                <w:szCs w:val="22"/>
              </w:rPr>
            </w:pPr>
            <w:r w:rsidRPr="00604F4E">
              <w:rPr>
                <w:b/>
                <w:sz w:val="22"/>
                <w:szCs w:val="22"/>
              </w:rPr>
              <w:lastRenderedPageBreak/>
              <w:t>4-5 баллов</w:t>
            </w:r>
          </w:p>
          <w:p w14:paraId="736C5F62" w14:textId="77777777" w:rsidR="007776A4" w:rsidRPr="00604F4E" w:rsidRDefault="007776A4" w:rsidP="009F0943">
            <w:pPr>
              <w:jc w:val="both"/>
              <w:rPr>
                <w:b/>
                <w:sz w:val="22"/>
                <w:szCs w:val="22"/>
              </w:rPr>
            </w:pPr>
            <w:r w:rsidRPr="00604F4E">
              <w:rPr>
                <w:b/>
                <w:sz w:val="22"/>
                <w:szCs w:val="22"/>
              </w:rPr>
              <w:t>(удовлетво-рительно)</w:t>
            </w:r>
          </w:p>
        </w:tc>
        <w:tc>
          <w:tcPr>
            <w:tcW w:w="7878" w:type="dxa"/>
          </w:tcPr>
          <w:p w14:paraId="1F9423AC" w14:textId="77777777" w:rsidR="007776A4" w:rsidRPr="00604F4E" w:rsidRDefault="007776A4" w:rsidP="009F0943">
            <w:pPr>
              <w:jc w:val="both"/>
              <w:rPr>
                <w:bCs/>
                <w:sz w:val="22"/>
                <w:szCs w:val="22"/>
              </w:rPr>
            </w:pPr>
            <w:r w:rsidRPr="00604F4E">
              <w:rPr>
                <w:rStyle w:val="210"/>
                <w:b w:val="0"/>
              </w:rPr>
              <w:t xml:space="preserve">ВКР в целом соответствует выбранной теме; логически обоснованная структура ВКР присутствует; недостаточно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проявлено в недостаточной степени, логическая цепочка рассуждений выражена нечетко; использован ограниченный круг нормативных и доктринальных источников, источники на иностранных языках присутствуют в единичном виде</w:t>
            </w:r>
            <w:r w:rsidRPr="00604F4E">
              <w:rPr>
                <w:rStyle w:val="210"/>
                <w:b w:val="0"/>
              </w:rPr>
              <w:t>; продемонстрирована в целом правильная интерпретация понятийно-категориального аппарата; содержится неубедительная и неразвернутая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самое общее</w:t>
            </w:r>
            <w:r w:rsidRPr="00604F4E">
              <w:rPr>
                <w:rStyle w:val="aff0"/>
                <w:b w:val="0"/>
                <w:sz w:val="22"/>
                <w:szCs w:val="22"/>
              </w:rPr>
              <w:t xml:space="preserve"> </w:t>
            </w:r>
            <w:r w:rsidRPr="00604F4E">
              <w:rPr>
                <w:rStyle w:val="210"/>
                <w:b w:val="0"/>
              </w:rPr>
              <w:t xml:space="preserve">представление о существующих методах исследования; просматривается </w:t>
            </w:r>
            <w:r w:rsidRPr="00604F4E">
              <w:rPr>
                <w:rStyle w:val="aff0"/>
                <w:b w:val="0"/>
                <w:sz w:val="22"/>
                <w:szCs w:val="22"/>
              </w:rPr>
              <w:t xml:space="preserve">самостоятельность </w:t>
            </w:r>
            <w:r w:rsidRPr="00604F4E">
              <w:rPr>
                <w:rStyle w:val="210"/>
                <w:b w:val="0"/>
              </w:rPr>
              <w:t xml:space="preserve">мышления и способность сопоставлять отдельные блоки информации о предмете исследования; в целом верная постановка исследовательских задач и </w:t>
            </w:r>
            <w:r w:rsidRPr="00604F4E">
              <w:rPr>
                <w:rStyle w:val="aff0"/>
                <w:b w:val="0"/>
                <w:sz w:val="22"/>
                <w:szCs w:val="22"/>
              </w:rPr>
              <w:t xml:space="preserve">обозначение </w:t>
            </w:r>
            <w:r w:rsidRPr="00604F4E">
              <w:rPr>
                <w:rStyle w:val="210"/>
                <w:b w:val="0"/>
              </w:rPr>
              <w:t>подходов к их решению</w:t>
            </w:r>
          </w:p>
        </w:tc>
      </w:tr>
      <w:tr w:rsidR="007776A4" w:rsidRPr="00604F4E" w14:paraId="2AD531DB" w14:textId="77777777" w:rsidTr="009F0943">
        <w:tc>
          <w:tcPr>
            <w:tcW w:w="1904" w:type="dxa"/>
          </w:tcPr>
          <w:p w14:paraId="74D7D892" w14:textId="77777777" w:rsidR="007776A4" w:rsidRPr="00604F4E" w:rsidRDefault="007776A4" w:rsidP="009F0943">
            <w:pPr>
              <w:jc w:val="both"/>
              <w:rPr>
                <w:b/>
                <w:sz w:val="22"/>
                <w:szCs w:val="22"/>
              </w:rPr>
            </w:pPr>
            <w:r w:rsidRPr="00604F4E">
              <w:rPr>
                <w:b/>
                <w:sz w:val="22"/>
                <w:szCs w:val="22"/>
              </w:rPr>
              <w:t>2-3 балла</w:t>
            </w:r>
          </w:p>
          <w:p w14:paraId="179C4A8F" w14:textId="77777777" w:rsidR="007776A4" w:rsidRPr="00604F4E" w:rsidRDefault="007776A4" w:rsidP="009F0943">
            <w:pPr>
              <w:jc w:val="both"/>
              <w:rPr>
                <w:b/>
                <w:sz w:val="22"/>
                <w:szCs w:val="22"/>
              </w:rPr>
            </w:pPr>
            <w:r w:rsidRPr="00604F4E">
              <w:rPr>
                <w:b/>
                <w:sz w:val="22"/>
                <w:szCs w:val="22"/>
              </w:rPr>
              <w:t>(неудовлет-ворительно)</w:t>
            </w:r>
          </w:p>
        </w:tc>
        <w:tc>
          <w:tcPr>
            <w:tcW w:w="7878" w:type="dxa"/>
          </w:tcPr>
          <w:p w14:paraId="61E50A9E" w14:textId="77777777" w:rsidR="007776A4" w:rsidRPr="00604F4E" w:rsidRDefault="007776A4" w:rsidP="009F0943">
            <w:pPr>
              <w:jc w:val="both"/>
              <w:rPr>
                <w:bCs/>
                <w:sz w:val="22"/>
                <w:szCs w:val="22"/>
              </w:rPr>
            </w:pPr>
            <w:r w:rsidRPr="00604F4E">
              <w:rPr>
                <w:rStyle w:val="210"/>
                <w:b w:val="0"/>
              </w:rPr>
              <w:t xml:space="preserve">ВКР не полностью соответствует выбранной теме; логически обоснованная структура ВКР отсутствует; фрагментарно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проявлено в начальной степени, слабо просматривается логическая цепочка рассуждений; использован слишком ограниченный круг нормативных и доктринальных источников, отсутствуют источники на иностранных языках</w:t>
            </w:r>
            <w:r w:rsidRPr="00604F4E">
              <w:rPr>
                <w:rStyle w:val="210"/>
                <w:b w:val="0"/>
              </w:rPr>
              <w:t>; продемонстрирована ошибочная интерпретация понятийно-категориального аппарата; содержится весьма слабая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приблизительное</w:t>
            </w:r>
            <w:r w:rsidRPr="00604F4E">
              <w:rPr>
                <w:rStyle w:val="aff0"/>
                <w:b w:val="0"/>
                <w:sz w:val="22"/>
                <w:szCs w:val="22"/>
              </w:rPr>
              <w:t xml:space="preserve"> </w:t>
            </w:r>
            <w:r w:rsidRPr="00604F4E">
              <w:rPr>
                <w:rStyle w:val="210"/>
                <w:b w:val="0"/>
              </w:rPr>
              <w:t>представление о существующих методах исследования; просматривается н</w:t>
            </w:r>
            <w:r w:rsidRPr="00604F4E">
              <w:rPr>
                <w:rStyle w:val="aff0"/>
                <w:b w:val="0"/>
                <w:sz w:val="22"/>
                <w:szCs w:val="22"/>
              </w:rPr>
              <w:t xml:space="preserve">есамостоятельность </w:t>
            </w:r>
            <w:r w:rsidRPr="00604F4E">
              <w:rPr>
                <w:rStyle w:val="210"/>
                <w:b w:val="0"/>
              </w:rPr>
              <w:t xml:space="preserve">мышления и ограниченная способность сопоставлять отдельные блоки информации о предмете исследования; не совсем верная постановка исследовательских задач и </w:t>
            </w:r>
            <w:r w:rsidRPr="00604F4E">
              <w:rPr>
                <w:rStyle w:val="aff0"/>
                <w:b w:val="0"/>
                <w:sz w:val="22"/>
                <w:szCs w:val="22"/>
              </w:rPr>
              <w:t xml:space="preserve">слабое обозначение </w:t>
            </w:r>
            <w:r w:rsidRPr="00604F4E">
              <w:rPr>
                <w:rStyle w:val="210"/>
                <w:b w:val="0"/>
              </w:rPr>
              <w:t>подходов к их решению</w:t>
            </w:r>
          </w:p>
        </w:tc>
      </w:tr>
      <w:tr w:rsidR="007776A4" w:rsidRPr="00604F4E" w14:paraId="545343EF" w14:textId="77777777" w:rsidTr="009F0943">
        <w:tc>
          <w:tcPr>
            <w:tcW w:w="1904" w:type="dxa"/>
          </w:tcPr>
          <w:p w14:paraId="4FE66BF5" w14:textId="77777777" w:rsidR="007776A4" w:rsidRPr="00604F4E" w:rsidRDefault="007776A4" w:rsidP="009F0943">
            <w:pPr>
              <w:jc w:val="both"/>
              <w:rPr>
                <w:b/>
                <w:sz w:val="22"/>
                <w:szCs w:val="22"/>
              </w:rPr>
            </w:pPr>
            <w:r w:rsidRPr="00604F4E">
              <w:rPr>
                <w:b/>
                <w:sz w:val="22"/>
                <w:szCs w:val="22"/>
              </w:rPr>
              <w:t>1 балл</w:t>
            </w:r>
          </w:p>
          <w:p w14:paraId="55C88832" w14:textId="77777777" w:rsidR="007776A4" w:rsidRPr="00604F4E" w:rsidRDefault="007776A4" w:rsidP="009F0943">
            <w:pPr>
              <w:jc w:val="both"/>
              <w:rPr>
                <w:b/>
                <w:sz w:val="22"/>
                <w:szCs w:val="22"/>
              </w:rPr>
            </w:pPr>
            <w:r w:rsidRPr="00604F4E">
              <w:rPr>
                <w:b/>
                <w:sz w:val="22"/>
                <w:szCs w:val="22"/>
              </w:rPr>
              <w:t>(неудовлет-ворительно)</w:t>
            </w:r>
          </w:p>
        </w:tc>
        <w:tc>
          <w:tcPr>
            <w:tcW w:w="7878" w:type="dxa"/>
          </w:tcPr>
          <w:p w14:paraId="091DB91D" w14:textId="77777777" w:rsidR="007776A4" w:rsidRPr="00604F4E" w:rsidRDefault="007776A4" w:rsidP="009F0943">
            <w:pPr>
              <w:jc w:val="both"/>
              <w:rPr>
                <w:bCs/>
                <w:sz w:val="22"/>
                <w:szCs w:val="22"/>
              </w:rPr>
            </w:pPr>
            <w:r w:rsidRPr="00604F4E">
              <w:rPr>
                <w:rStyle w:val="210"/>
                <w:b w:val="0"/>
              </w:rPr>
              <w:t xml:space="preserve">ВКР не соответствует выбранной теме; логически обоснованная структура ВКР отсутствует; не продемонстрировано умение работать с нормативными документами, судебно-арбитражной практикой и научной литературой; при изложении материала </w:t>
            </w:r>
            <w:r w:rsidRPr="00604F4E">
              <w:rPr>
                <w:bCs/>
                <w:sz w:val="22"/>
                <w:szCs w:val="22"/>
              </w:rPr>
              <w:t>умение автора логически мыслить не проявлено, не просматривается логическая цепочка рассуждений; использован весьма ограниченный круг нормативных и доктринальных источников, отсутствуют источники на иностранных языках</w:t>
            </w:r>
            <w:r w:rsidRPr="00604F4E">
              <w:rPr>
                <w:rStyle w:val="210"/>
                <w:b w:val="0"/>
              </w:rPr>
              <w:t>; продемонстрирована ошибочная интерпретация понятийно-категориального аппарата; содержится искаженная</w:t>
            </w:r>
            <w:r w:rsidRPr="00604F4E">
              <w:rPr>
                <w:rStyle w:val="aff0"/>
                <w:b w:val="0"/>
                <w:sz w:val="22"/>
                <w:szCs w:val="22"/>
              </w:rPr>
              <w:t xml:space="preserve"> </w:t>
            </w:r>
            <w:r w:rsidRPr="00604F4E">
              <w:rPr>
                <w:rStyle w:val="210"/>
                <w:b w:val="0"/>
              </w:rPr>
              <w:t>аргументация обоснования выводов и утверждений; проявлено п</w:t>
            </w:r>
            <w:r w:rsidRPr="00604F4E">
              <w:rPr>
                <w:rStyle w:val="aff0"/>
                <w:b w:val="0"/>
                <w:sz w:val="22"/>
                <w:szCs w:val="22"/>
              </w:rPr>
              <w:t xml:space="preserve">римерное </w:t>
            </w:r>
            <w:r w:rsidRPr="00604F4E">
              <w:rPr>
                <w:rStyle w:val="210"/>
                <w:b w:val="0"/>
              </w:rPr>
              <w:t>представление о существующих методах исследования; очевидна н</w:t>
            </w:r>
            <w:r w:rsidRPr="00604F4E">
              <w:rPr>
                <w:rStyle w:val="aff0"/>
                <w:b w:val="0"/>
                <w:sz w:val="22"/>
                <w:szCs w:val="22"/>
              </w:rPr>
              <w:t xml:space="preserve">есамостоятельность </w:t>
            </w:r>
            <w:r w:rsidRPr="00604F4E">
              <w:rPr>
                <w:rStyle w:val="210"/>
                <w:b w:val="0"/>
              </w:rPr>
              <w:t xml:space="preserve">мышления и ограниченная способность сопоставлять отдельные блоки информации о предмете исследования; ошибочная постановка исследовательских задач и </w:t>
            </w:r>
            <w:r w:rsidRPr="00604F4E">
              <w:rPr>
                <w:rStyle w:val="aff0"/>
                <w:b w:val="0"/>
                <w:sz w:val="22"/>
                <w:szCs w:val="22"/>
              </w:rPr>
              <w:t xml:space="preserve">отсутствие </w:t>
            </w:r>
            <w:r w:rsidRPr="00604F4E">
              <w:rPr>
                <w:rStyle w:val="210"/>
                <w:b w:val="0"/>
              </w:rPr>
              <w:t>подходов к их решению</w:t>
            </w:r>
          </w:p>
        </w:tc>
      </w:tr>
      <w:tr w:rsidR="007776A4" w:rsidRPr="00604F4E" w14:paraId="63D56689" w14:textId="77777777" w:rsidTr="009F0943">
        <w:tc>
          <w:tcPr>
            <w:tcW w:w="1904" w:type="dxa"/>
          </w:tcPr>
          <w:p w14:paraId="1961FCB8" w14:textId="77777777" w:rsidR="007776A4" w:rsidRPr="00604F4E" w:rsidRDefault="007776A4" w:rsidP="009F0943">
            <w:pPr>
              <w:jc w:val="both"/>
              <w:rPr>
                <w:b/>
                <w:sz w:val="22"/>
                <w:szCs w:val="22"/>
              </w:rPr>
            </w:pPr>
            <w:r w:rsidRPr="00604F4E">
              <w:rPr>
                <w:b/>
                <w:sz w:val="22"/>
                <w:szCs w:val="22"/>
              </w:rPr>
              <w:t>0 баллов</w:t>
            </w:r>
          </w:p>
          <w:p w14:paraId="5F28F0F7" w14:textId="77777777" w:rsidR="007776A4" w:rsidRPr="00604F4E" w:rsidRDefault="007776A4" w:rsidP="009F0943">
            <w:pPr>
              <w:jc w:val="both"/>
              <w:rPr>
                <w:b/>
                <w:sz w:val="22"/>
                <w:szCs w:val="22"/>
              </w:rPr>
            </w:pPr>
            <w:r w:rsidRPr="00604F4E">
              <w:rPr>
                <w:b/>
                <w:sz w:val="22"/>
                <w:szCs w:val="22"/>
              </w:rPr>
              <w:t>(неудовлет-ворительно)</w:t>
            </w:r>
          </w:p>
        </w:tc>
        <w:tc>
          <w:tcPr>
            <w:tcW w:w="7878" w:type="dxa"/>
          </w:tcPr>
          <w:p w14:paraId="40B11091" w14:textId="77777777" w:rsidR="007776A4" w:rsidRPr="00604F4E" w:rsidRDefault="007776A4" w:rsidP="009F0943">
            <w:pPr>
              <w:jc w:val="both"/>
              <w:rPr>
                <w:bCs/>
                <w:sz w:val="22"/>
                <w:szCs w:val="22"/>
              </w:rPr>
            </w:pPr>
            <w:r w:rsidRPr="00604F4E">
              <w:rPr>
                <w:bCs/>
                <w:sz w:val="22"/>
                <w:szCs w:val="22"/>
              </w:rPr>
              <w:t xml:space="preserve">ВКР не сдана студентом в установленный срок; при подготовке ВКР студентом допущены нарушения академических норм </w:t>
            </w:r>
          </w:p>
        </w:tc>
      </w:tr>
    </w:tbl>
    <w:p w14:paraId="0CCB8A23" w14:textId="77777777" w:rsidR="007776A4" w:rsidRPr="00604F4E" w:rsidRDefault="007776A4" w:rsidP="007776A4">
      <w:pPr>
        <w:ind w:firstLine="720"/>
        <w:jc w:val="both"/>
        <w:rPr>
          <w:bCs/>
          <w:sz w:val="22"/>
          <w:szCs w:val="22"/>
        </w:rPr>
      </w:pPr>
    </w:p>
    <w:p w14:paraId="777F178F" w14:textId="77777777" w:rsidR="007776A4" w:rsidRDefault="007776A4" w:rsidP="007776A4">
      <w:pPr>
        <w:rPr>
          <w:sz w:val="28"/>
          <w:szCs w:val="28"/>
        </w:rPr>
      </w:pPr>
    </w:p>
    <w:p w14:paraId="61B7C7A7" w14:textId="77777777" w:rsidR="007776A4" w:rsidRDefault="007776A4" w:rsidP="007776A4">
      <w:pPr>
        <w:rPr>
          <w:sz w:val="28"/>
          <w:szCs w:val="28"/>
        </w:rPr>
      </w:pPr>
      <w:r w:rsidRPr="00F354FC">
        <w:rPr>
          <w:b/>
          <w:sz w:val="28"/>
          <w:szCs w:val="28"/>
        </w:rPr>
        <w:lastRenderedPageBreak/>
        <w:t>Комментарии к оценкам</w:t>
      </w:r>
      <w:r w:rsidRPr="004306CB">
        <w:rPr>
          <w:sz w:val="28"/>
          <w:szCs w:val="28"/>
        </w:rPr>
        <w:t>:</w:t>
      </w:r>
    </w:p>
    <w:p w14:paraId="62733180" w14:textId="77777777" w:rsidR="007776A4" w:rsidRPr="004306CB" w:rsidRDefault="007776A4" w:rsidP="007776A4">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EE18D" w14:textId="77777777" w:rsidR="007776A4" w:rsidRDefault="007776A4" w:rsidP="007776A4">
      <w:pPr>
        <w:rPr>
          <w:sz w:val="28"/>
          <w:szCs w:val="28"/>
        </w:rPr>
      </w:pPr>
    </w:p>
    <w:p w14:paraId="1F5FC733" w14:textId="77777777" w:rsidR="007776A4" w:rsidRDefault="007776A4" w:rsidP="007776A4">
      <w:pPr>
        <w:rPr>
          <w:b/>
          <w:sz w:val="28"/>
          <w:szCs w:val="28"/>
        </w:rPr>
      </w:pPr>
    </w:p>
    <w:p w14:paraId="3869B570" w14:textId="77777777" w:rsidR="007776A4" w:rsidRPr="004306CB" w:rsidRDefault="007776A4" w:rsidP="007776A4">
      <w:pPr>
        <w:rPr>
          <w:sz w:val="28"/>
          <w:szCs w:val="28"/>
        </w:rPr>
      </w:pPr>
      <w:r>
        <w:rPr>
          <w:b/>
          <w:sz w:val="28"/>
          <w:szCs w:val="28"/>
        </w:rPr>
        <w:t>Рецензент</w:t>
      </w:r>
      <w:r>
        <w:rPr>
          <w:sz w:val="28"/>
          <w:szCs w:val="28"/>
        </w:rPr>
        <w:t>:</w:t>
      </w:r>
    </w:p>
    <w:p w14:paraId="4A624F38" w14:textId="77777777" w:rsidR="007776A4" w:rsidRDefault="007776A4" w:rsidP="007776A4">
      <w:pPr>
        <w:rPr>
          <w:sz w:val="28"/>
          <w:szCs w:val="28"/>
        </w:rPr>
      </w:pPr>
      <w:r>
        <w:rPr>
          <w:sz w:val="28"/>
          <w:szCs w:val="28"/>
        </w:rPr>
        <w:t>Ф.И.О., ученая степень, ученое звание,</w:t>
      </w:r>
    </w:p>
    <w:p w14:paraId="388606C3" w14:textId="77777777" w:rsidR="007776A4" w:rsidRDefault="007776A4" w:rsidP="007776A4">
      <w:pPr>
        <w:rPr>
          <w:sz w:val="28"/>
          <w:szCs w:val="28"/>
        </w:rPr>
      </w:pPr>
      <w:r>
        <w:rPr>
          <w:sz w:val="28"/>
          <w:szCs w:val="28"/>
        </w:rPr>
        <w:t>должность, место работы</w:t>
      </w:r>
    </w:p>
    <w:p w14:paraId="08BE4481" w14:textId="77777777" w:rsidR="007776A4" w:rsidRDefault="007776A4" w:rsidP="007776A4">
      <w:pPr>
        <w:rPr>
          <w:sz w:val="28"/>
          <w:szCs w:val="28"/>
        </w:rPr>
      </w:pPr>
    </w:p>
    <w:p w14:paraId="0656BE4A" w14:textId="77777777" w:rsidR="007776A4" w:rsidRPr="00CF33CB" w:rsidRDefault="007776A4" w:rsidP="007776A4">
      <w:pPr>
        <w:rPr>
          <w:sz w:val="28"/>
          <w:szCs w:val="28"/>
        </w:rPr>
      </w:pPr>
      <w:r>
        <w:rPr>
          <w:sz w:val="28"/>
          <w:szCs w:val="28"/>
        </w:rPr>
        <w:t>«______» __________________2025 года</w:t>
      </w:r>
    </w:p>
    <w:p w14:paraId="48CEE3EA" w14:textId="77777777" w:rsidR="007776A4" w:rsidRPr="0030596F" w:rsidRDefault="007776A4" w:rsidP="007776A4">
      <w:pPr>
        <w:jc w:val="both"/>
        <w:rPr>
          <w:sz w:val="28"/>
          <w:szCs w:val="28"/>
        </w:rPr>
      </w:pPr>
    </w:p>
    <w:p w14:paraId="440A6957" w14:textId="77777777" w:rsidR="007776A4" w:rsidRDefault="007776A4" w:rsidP="007776A4">
      <w:pPr>
        <w:rPr>
          <w:sz w:val="28"/>
          <w:szCs w:val="28"/>
        </w:rPr>
      </w:pPr>
    </w:p>
    <w:p w14:paraId="5E780692" w14:textId="77777777" w:rsidR="007776A4" w:rsidRPr="004306CB" w:rsidRDefault="007776A4" w:rsidP="007776A4">
      <w:pPr>
        <w:rPr>
          <w:sz w:val="28"/>
          <w:szCs w:val="28"/>
        </w:rPr>
      </w:pPr>
    </w:p>
    <w:p w14:paraId="3DA0F252" w14:textId="77777777" w:rsidR="007776A4" w:rsidRDefault="007776A4" w:rsidP="007776A4">
      <w:pPr>
        <w:widowControl w:val="0"/>
      </w:pPr>
    </w:p>
    <w:p w14:paraId="627D011D" w14:textId="77777777" w:rsidR="007776A4" w:rsidRDefault="007776A4" w:rsidP="007776A4">
      <w:pPr>
        <w:ind w:left="2832" w:firstLine="708"/>
        <w:rPr>
          <w:b/>
        </w:rPr>
      </w:pPr>
    </w:p>
    <w:p w14:paraId="70A0A0C1" w14:textId="77777777" w:rsidR="007776A4" w:rsidRDefault="007776A4" w:rsidP="007776A4">
      <w:pPr>
        <w:ind w:left="2832" w:firstLine="708"/>
        <w:rPr>
          <w:b/>
        </w:rPr>
      </w:pPr>
    </w:p>
    <w:p w14:paraId="5D44098B" w14:textId="77777777" w:rsidR="007776A4" w:rsidRDefault="007776A4" w:rsidP="007776A4">
      <w:pPr>
        <w:ind w:left="2832" w:firstLine="708"/>
        <w:rPr>
          <w:b/>
        </w:rPr>
      </w:pPr>
    </w:p>
    <w:p w14:paraId="162EF609" w14:textId="77777777" w:rsidR="007776A4" w:rsidRDefault="007776A4" w:rsidP="007776A4">
      <w:pPr>
        <w:ind w:left="2832" w:firstLine="708"/>
        <w:rPr>
          <w:b/>
        </w:rPr>
      </w:pPr>
    </w:p>
    <w:p w14:paraId="22A17743" w14:textId="77777777" w:rsidR="007776A4" w:rsidRDefault="007776A4" w:rsidP="007776A4">
      <w:pPr>
        <w:ind w:left="2832" w:firstLine="708"/>
        <w:rPr>
          <w:b/>
        </w:rPr>
      </w:pPr>
    </w:p>
    <w:p w14:paraId="2768FD77" w14:textId="77777777" w:rsidR="007776A4" w:rsidRDefault="007776A4" w:rsidP="007776A4">
      <w:pPr>
        <w:ind w:left="2832" w:firstLine="708"/>
        <w:rPr>
          <w:b/>
        </w:rPr>
      </w:pPr>
    </w:p>
    <w:p w14:paraId="01D07395" w14:textId="77777777" w:rsidR="007776A4" w:rsidRDefault="007776A4" w:rsidP="007776A4">
      <w:pPr>
        <w:ind w:left="2832" w:firstLine="708"/>
        <w:rPr>
          <w:b/>
        </w:rPr>
      </w:pPr>
    </w:p>
    <w:p w14:paraId="34EEDB32" w14:textId="77777777" w:rsidR="007776A4" w:rsidRDefault="007776A4" w:rsidP="007776A4">
      <w:pPr>
        <w:ind w:left="2832" w:firstLine="708"/>
        <w:rPr>
          <w:b/>
        </w:rPr>
      </w:pPr>
    </w:p>
    <w:p w14:paraId="4A5BCC41" w14:textId="77777777" w:rsidR="007776A4" w:rsidRDefault="007776A4" w:rsidP="007776A4">
      <w:pPr>
        <w:ind w:left="2832" w:firstLine="708"/>
        <w:rPr>
          <w:b/>
        </w:rPr>
      </w:pPr>
    </w:p>
    <w:p w14:paraId="3EB7C835" w14:textId="77777777" w:rsidR="007776A4" w:rsidRDefault="007776A4" w:rsidP="007776A4">
      <w:pPr>
        <w:ind w:left="2832" w:firstLine="708"/>
        <w:rPr>
          <w:b/>
        </w:rPr>
      </w:pPr>
    </w:p>
    <w:p w14:paraId="2B8876FE" w14:textId="77777777" w:rsidR="007776A4" w:rsidRDefault="007776A4" w:rsidP="007776A4">
      <w:pPr>
        <w:ind w:left="2832" w:firstLine="708"/>
        <w:rPr>
          <w:b/>
        </w:rPr>
      </w:pPr>
    </w:p>
    <w:p w14:paraId="2D49AAAB" w14:textId="77777777" w:rsidR="007776A4" w:rsidRDefault="007776A4" w:rsidP="007776A4">
      <w:pPr>
        <w:ind w:left="2832" w:firstLine="708"/>
        <w:rPr>
          <w:b/>
        </w:rPr>
      </w:pPr>
    </w:p>
    <w:p w14:paraId="7E252507" w14:textId="77777777" w:rsidR="007776A4" w:rsidRDefault="007776A4" w:rsidP="007776A4">
      <w:pPr>
        <w:ind w:left="2832" w:firstLine="708"/>
        <w:rPr>
          <w:b/>
        </w:rPr>
      </w:pPr>
    </w:p>
    <w:p w14:paraId="720A859C" w14:textId="77777777" w:rsidR="007776A4" w:rsidRDefault="007776A4" w:rsidP="007776A4">
      <w:pPr>
        <w:ind w:left="2832" w:firstLine="708"/>
        <w:rPr>
          <w:b/>
        </w:rPr>
      </w:pPr>
    </w:p>
    <w:p w14:paraId="18B4AC7B" w14:textId="77777777" w:rsidR="007776A4" w:rsidRDefault="007776A4" w:rsidP="007776A4">
      <w:pPr>
        <w:ind w:left="2832" w:firstLine="708"/>
        <w:rPr>
          <w:b/>
        </w:rPr>
      </w:pPr>
    </w:p>
    <w:p w14:paraId="6649B96E" w14:textId="77777777" w:rsidR="007776A4" w:rsidRDefault="007776A4" w:rsidP="007776A4">
      <w:pPr>
        <w:ind w:left="2832" w:firstLine="708"/>
        <w:rPr>
          <w:b/>
        </w:rPr>
      </w:pPr>
    </w:p>
    <w:p w14:paraId="355BAD7E" w14:textId="77777777" w:rsidR="007776A4" w:rsidRDefault="007776A4" w:rsidP="007776A4">
      <w:pPr>
        <w:ind w:left="2832" w:firstLine="708"/>
        <w:rPr>
          <w:b/>
        </w:rPr>
      </w:pPr>
    </w:p>
    <w:p w14:paraId="191B9045" w14:textId="77777777" w:rsidR="007776A4" w:rsidRDefault="007776A4" w:rsidP="007776A4">
      <w:pPr>
        <w:ind w:left="2832" w:firstLine="708"/>
        <w:rPr>
          <w:b/>
        </w:rPr>
      </w:pPr>
    </w:p>
    <w:p w14:paraId="517A6435" w14:textId="77777777" w:rsidR="007776A4" w:rsidRDefault="007776A4" w:rsidP="007776A4">
      <w:pPr>
        <w:ind w:left="2832" w:firstLine="708"/>
        <w:rPr>
          <w:b/>
        </w:rPr>
      </w:pPr>
    </w:p>
    <w:p w14:paraId="5F63277C" w14:textId="77777777" w:rsidR="007776A4" w:rsidRDefault="007776A4" w:rsidP="007776A4">
      <w:pPr>
        <w:ind w:left="2832" w:firstLine="708"/>
        <w:rPr>
          <w:b/>
        </w:rPr>
      </w:pPr>
    </w:p>
    <w:p w14:paraId="79EE9EE7" w14:textId="77777777" w:rsidR="007776A4" w:rsidRDefault="007776A4" w:rsidP="007776A4">
      <w:pPr>
        <w:ind w:left="2832" w:firstLine="708"/>
        <w:rPr>
          <w:b/>
        </w:rPr>
      </w:pPr>
    </w:p>
    <w:p w14:paraId="52530279" w14:textId="77777777" w:rsidR="007776A4" w:rsidRDefault="007776A4" w:rsidP="007776A4">
      <w:pPr>
        <w:ind w:left="2832" w:firstLine="708"/>
        <w:rPr>
          <w:b/>
        </w:rPr>
      </w:pPr>
    </w:p>
    <w:p w14:paraId="5592ADDA" w14:textId="77777777" w:rsidR="007776A4" w:rsidRDefault="007776A4" w:rsidP="007776A4">
      <w:pPr>
        <w:ind w:left="2832" w:firstLine="708"/>
        <w:rPr>
          <w:b/>
        </w:rPr>
      </w:pPr>
    </w:p>
    <w:p w14:paraId="7724727D" w14:textId="77777777" w:rsidR="007776A4" w:rsidRPr="004B47FE" w:rsidRDefault="007776A4" w:rsidP="007776A4">
      <w:pPr>
        <w:ind w:left="2832" w:firstLine="708"/>
        <w:rPr>
          <w:b/>
        </w:rPr>
      </w:pPr>
      <w:r w:rsidRPr="004B47FE">
        <w:rPr>
          <w:b/>
        </w:rPr>
        <w:lastRenderedPageBreak/>
        <w:t>Приложение 6</w:t>
      </w:r>
    </w:p>
    <w:p w14:paraId="4C490DA3" w14:textId="77777777" w:rsidR="007776A4" w:rsidRPr="004B47FE" w:rsidRDefault="007776A4" w:rsidP="007776A4">
      <w:pPr>
        <w:tabs>
          <w:tab w:val="left" w:pos="1080"/>
        </w:tabs>
        <w:jc w:val="both"/>
        <w:rPr>
          <w:bCs/>
        </w:rPr>
      </w:pPr>
      <w:r>
        <w:tab/>
      </w:r>
      <w:r>
        <w:tab/>
      </w:r>
      <w:r>
        <w:tab/>
      </w:r>
      <w:r>
        <w:tab/>
      </w:r>
      <w:r>
        <w:tab/>
      </w:r>
      <w:r w:rsidRPr="004B47FE">
        <w:t>к</w:t>
      </w:r>
      <w:r w:rsidRPr="00083376">
        <w:rPr>
          <w:bCs/>
        </w:rPr>
        <w:t xml:space="preserve"> </w:t>
      </w:r>
      <w:r>
        <w:rPr>
          <w:bCs/>
        </w:rPr>
        <w:t>Методическим рекомендациям по</w:t>
      </w:r>
      <w:r w:rsidRPr="00083376">
        <w:rPr>
          <w:bCs/>
        </w:rPr>
        <w:t xml:space="preserve"> подготовк</w:t>
      </w:r>
      <w:r>
        <w:rPr>
          <w:bCs/>
        </w:rPr>
        <w:t>е</w:t>
      </w:r>
      <w:r w:rsidRPr="00083376">
        <w:rPr>
          <w:bCs/>
        </w:rPr>
        <w:t xml:space="preserve"> </w:t>
      </w:r>
      <w:r>
        <w:rPr>
          <w:bCs/>
        </w:rPr>
        <w:t>ВКР</w:t>
      </w:r>
    </w:p>
    <w:p w14:paraId="299CF32B" w14:textId="77777777" w:rsidR="007776A4" w:rsidRDefault="007776A4" w:rsidP="007776A4">
      <w:pPr>
        <w:pStyle w:val="3"/>
        <w:tabs>
          <w:tab w:val="left" w:pos="1080"/>
        </w:tabs>
        <w:jc w:val="right"/>
        <w:rPr>
          <w:b/>
        </w:rPr>
      </w:pPr>
    </w:p>
    <w:p w14:paraId="05298101" w14:textId="77777777" w:rsidR="007776A4" w:rsidRDefault="007776A4" w:rsidP="007776A4">
      <w:pPr>
        <w:pStyle w:val="3"/>
        <w:tabs>
          <w:tab w:val="left" w:pos="1080"/>
        </w:tabs>
        <w:jc w:val="center"/>
        <w:rPr>
          <w:b/>
          <w:sz w:val="24"/>
        </w:rPr>
      </w:pPr>
    </w:p>
    <w:p w14:paraId="2446C8AD" w14:textId="77777777" w:rsidR="007776A4" w:rsidRPr="00DB712E" w:rsidRDefault="007776A4" w:rsidP="007776A4">
      <w:pPr>
        <w:pStyle w:val="3"/>
        <w:tabs>
          <w:tab w:val="left" w:pos="1080"/>
        </w:tabs>
        <w:jc w:val="center"/>
        <w:rPr>
          <w:b/>
          <w:sz w:val="24"/>
        </w:rPr>
      </w:pPr>
      <w:r w:rsidRPr="00DB712E">
        <w:rPr>
          <w:b/>
          <w:sz w:val="24"/>
        </w:rPr>
        <w:t xml:space="preserve">Образец оформления </w:t>
      </w:r>
      <w:r>
        <w:rPr>
          <w:b/>
          <w:sz w:val="24"/>
        </w:rPr>
        <w:t>Т</w:t>
      </w:r>
      <w:r w:rsidRPr="00DB712E">
        <w:rPr>
          <w:b/>
          <w:sz w:val="24"/>
        </w:rPr>
        <w:t xml:space="preserve">итульного листа </w:t>
      </w:r>
      <w:r>
        <w:rPr>
          <w:b/>
          <w:sz w:val="24"/>
        </w:rPr>
        <w:t>ВКР</w:t>
      </w:r>
    </w:p>
    <w:p w14:paraId="4A8D48FF" w14:textId="77777777" w:rsidR="007776A4" w:rsidRDefault="007776A4" w:rsidP="007776A4"/>
    <w:p w14:paraId="293648A9" w14:textId="77777777" w:rsidR="007776A4" w:rsidRDefault="007776A4" w:rsidP="007776A4"/>
    <w:p w14:paraId="228E560F" w14:textId="77777777" w:rsidR="007776A4" w:rsidRPr="00442909" w:rsidRDefault="007776A4" w:rsidP="007776A4">
      <w:pPr>
        <w:jc w:val="center"/>
        <w:rPr>
          <w:b/>
        </w:rPr>
      </w:pPr>
      <w:r w:rsidRPr="00442909">
        <w:rPr>
          <w:b/>
          <w:sz w:val="28"/>
          <w:szCs w:val="28"/>
        </w:rPr>
        <w:t>Ф</w:t>
      </w:r>
      <w:r w:rsidRPr="00442909">
        <w:rPr>
          <w:rFonts w:hint="eastAsia"/>
          <w:b/>
          <w:sz w:val="28"/>
          <w:szCs w:val="28"/>
        </w:rPr>
        <w:t>едерально</w:t>
      </w:r>
      <w:r w:rsidRPr="00442909">
        <w:rPr>
          <w:b/>
          <w:sz w:val="28"/>
          <w:szCs w:val="28"/>
        </w:rPr>
        <w:t xml:space="preserve">е </w:t>
      </w:r>
      <w:r w:rsidRPr="00442909">
        <w:rPr>
          <w:rFonts w:hint="eastAsia"/>
          <w:b/>
          <w:sz w:val="28"/>
          <w:szCs w:val="28"/>
        </w:rPr>
        <w:t>государственно</w:t>
      </w:r>
      <w:r w:rsidRPr="00442909">
        <w:rPr>
          <w:b/>
          <w:sz w:val="28"/>
          <w:szCs w:val="28"/>
        </w:rPr>
        <w:t xml:space="preserve">е </w:t>
      </w:r>
      <w:r w:rsidRPr="00442909">
        <w:rPr>
          <w:rFonts w:hint="eastAsia"/>
          <w:b/>
          <w:sz w:val="28"/>
          <w:szCs w:val="28"/>
        </w:rPr>
        <w:t>автономно</w:t>
      </w:r>
      <w:r w:rsidRPr="00442909">
        <w:rPr>
          <w:b/>
          <w:sz w:val="28"/>
          <w:szCs w:val="28"/>
        </w:rPr>
        <w:t xml:space="preserve">е </w:t>
      </w:r>
      <w:r w:rsidRPr="00442909">
        <w:rPr>
          <w:rFonts w:hint="eastAsia"/>
          <w:b/>
          <w:sz w:val="28"/>
          <w:szCs w:val="28"/>
        </w:rPr>
        <w:t>образовательно</w:t>
      </w:r>
      <w:r w:rsidRPr="00442909">
        <w:rPr>
          <w:b/>
          <w:sz w:val="28"/>
          <w:szCs w:val="28"/>
        </w:rPr>
        <w:t xml:space="preserve">е </w:t>
      </w:r>
      <w:r w:rsidRPr="00442909">
        <w:rPr>
          <w:rFonts w:hint="eastAsia"/>
          <w:b/>
          <w:sz w:val="28"/>
          <w:szCs w:val="28"/>
        </w:rPr>
        <w:t>учреждени</w:t>
      </w:r>
      <w:r w:rsidRPr="00442909">
        <w:rPr>
          <w:b/>
          <w:sz w:val="28"/>
          <w:szCs w:val="28"/>
        </w:rPr>
        <w:t xml:space="preserve">е </w:t>
      </w:r>
      <w:r w:rsidRPr="00442909">
        <w:rPr>
          <w:rFonts w:hint="eastAsia"/>
          <w:b/>
          <w:sz w:val="28"/>
          <w:szCs w:val="28"/>
        </w:rPr>
        <w:t>высшего</w:t>
      </w:r>
      <w:r w:rsidRPr="00442909">
        <w:rPr>
          <w:b/>
          <w:sz w:val="28"/>
          <w:szCs w:val="28"/>
        </w:rPr>
        <w:t xml:space="preserve"> </w:t>
      </w:r>
      <w:r w:rsidRPr="00442909">
        <w:rPr>
          <w:rFonts w:hint="eastAsia"/>
          <w:b/>
          <w:sz w:val="28"/>
          <w:szCs w:val="28"/>
        </w:rPr>
        <w:t>образования</w:t>
      </w:r>
    </w:p>
    <w:p w14:paraId="49884F0C" w14:textId="77777777" w:rsidR="007776A4" w:rsidRPr="00442909" w:rsidRDefault="007776A4" w:rsidP="007776A4">
      <w:pPr>
        <w:jc w:val="center"/>
        <w:rPr>
          <w:b/>
        </w:rPr>
      </w:pPr>
    </w:p>
    <w:p w14:paraId="0D4D51C9" w14:textId="77777777" w:rsidR="007776A4" w:rsidRDefault="007776A4" w:rsidP="007776A4">
      <w:pPr>
        <w:jc w:val="center"/>
        <w:rPr>
          <w:b/>
          <w:sz w:val="32"/>
          <w:szCs w:val="32"/>
        </w:rPr>
      </w:pPr>
      <w:r>
        <w:rPr>
          <w:b/>
          <w:sz w:val="28"/>
          <w:szCs w:val="28"/>
        </w:rPr>
        <w:t>НАЦИОНАЛЬНЫЙ ИССЛЕДОВАТЕЛЬСКИЙ УНИВЕРСИТЕТ «ВЫСШАЯ ШКОЛА ЭКОНОМИКИ»</w:t>
      </w:r>
    </w:p>
    <w:p w14:paraId="6A473800" w14:textId="77777777" w:rsidR="007776A4" w:rsidRDefault="007776A4" w:rsidP="007776A4"/>
    <w:p w14:paraId="493C49BE" w14:textId="77777777" w:rsidR="007776A4" w:rsidRDefault="007776A4" w:rsidP="007776A4">
      <w:pPr>
        <w:jc w:val="center"/>
        <w:rPr>
          <w:b/>
          <w:sz w:val="28"/>
          <w:szCs w:val="28"/>
        </w:rPr>
      </w:pPr>
    </w:p>
    <w:p w14:paraId="28E5CD86" w14:textId="77777777" w:rsidR="007776A4" w:rsidRDefault="007776A4" w:rsidP="007776A4">
      <w:pPr>
        <w:jc w:val="center"/>
        <w:rPr>
          <w:b/>
          <w:sz w:val="28"/>
          <w:szCs w:val="28"/>
        </w:rPr>
      </w:pPr>
      <w:r w:rsidRPr="00F07BAA">
        <w:rPr>
          <w:b/>
          <w:sz w:val="28"/>
          <w:szCs w:val="28"/>
        </w:rPr>
        <w:t>Факультет права</w:t>
      </w:r>
    </w:p>
    <w:p w14:paraId="130A5CCF" w14:textId="77777777" w:rsidR="007776A4" w:rsidRDefault="007776A4" w:rsidP="007776A4">
      <w:pPr>
        <w:jc w:val="center"/>
        <w:rPr>
          <w:b/>
          <w:sz w:val="28"/>
          <w:szCs w:val="28"/>
        </w:rPr>
      </w:pPr>
      <w:r>
        <w:rPr>
          <w:b/>
          <w:sz w:val="28"/>
          <w:szCs w:val="28"/>
        </w:rPr>
        <w:t>Департамент правового регулирования бизнеса</w:t>
      </w:r>
    </w:p>
    <w:p w14:paraId="0F971D7C" w14:textId="77777777" w:rsidR="007776A4" w:rsidRDefault="007776A4" w:rsidP="007776A4">
      <w:pPr>
        <w:jc w:val="center"/>
        <w:rPr>
          <w:b/>
          <w:sz w:val="28"/>
          <w:szCs w:val="28"/>
        </w:rPr>
      </w:pPr>
      <w:r>
        <w:rPr>
          <w:b/>
          <w:sz w:val="28"/>
          <w:szCs w:val="28"/>
        </w:rPr>
        <w:t>Департамент частного права</w:t>
      </w:r>
    </w:p>
    <w:p w14:paraId="3352DEF0" w14:textId="77777777" w:rsidR="007776A4" w:rsidRPr="00F07BAA" w:rsidRDefault="007776A4" w:rsidP="007776A4">
      <w:pPr>
        <w:jc w:val="center"/>
        <w:rPr>
          <w:sz w:val="28"/>
          <w:szCs w:val="28"/>
        </w:rPr>
      </w:pPr>
    </w:p>
    <w:p w14:paraId="0D3F5C35" w14:textId="77777777" w:rsidR="007776A4" w:rsidRDefault="007776A4" w:rsidP="007776A4"/>
    <w:p w14:paraId="524A1783" w14:textId="77777777" w:rsidR="007776A4" w:rsidRDefault="007776A4" w:rsidP="007776A4">
      <w:pPr>
        <w:jc w:val="center"/>
      </w:pPr>
      <w:r>
        <w:rPr>
          <w:b/>
          <w:sz w:val="28"/>
          <w:szCs w:val="28"/>
        </w:rPr>
        <w:t>Выпускная квалификационная работа (магистерская диссертация)</w:t>
      </w:r>
    </w:p>
    <w:p w14:paraId="7F74DE25" w14:textId="77777777" w:rsidR="007776A4" w:rsidRDefault="007776A4" w:rsidP="007776A4"/>
    <w:p w14:paraId="417B1E50" w14:textId="5353FE59" w:rsidR="007776A4" w:rsidRPr="0056431D" w:rsidRDefault="00D87AFA" w:rsidP="007776A4">
      <w:pPr>
        <w:jc w:val="center"/>
        <w:rPr>
          <w:sz w:val="28"/>
          <w:szCs w:val="28"/>
        </w:rPr>
      </w:pPr>
      <w:r w:rsidRPr="000A55AD">
        <w:rPr>
          <w:b/>
          <w:bCs/>
          <w:sz w:val="28"/>
          <w:szCs w:val="28"/>
        </w:rPr>
        <w:t>ТЕМА МАГИСТЕРСКОЙ ДИССЕРТАЦИИ</w:t>
      </w:r>
    </w:p>
    <w:p w14:paraId="2B46BA0E" w14:textId="77777777" w:rsidR="007776A4" w:rsidRPr="0056431D" w:rsidRDefault="007776A4" w:rsidP="007776A4">
      <w:pPr>
        <w:jc w:val="center"/>
        <w:rPr>
          <w:sz w:val="28"/>
          <w:szCs w:val="28"/>
        </w:rPr>
      </w:pPr>
    </w:p>
    <w:p w14:paraId="535C8081" w14:textId="77777777" w:rsidR="007776A4" w:rsidRDefault="007776A4" w:rsidP="007776A4">
      <w:pPr>
        <w:rPr>
          <w:sz w:val="28"/>
          <w:szCs w:val="28"/>
        </w:rPr>
      </w:pPr>
    </w:p>
    <w:p w14:paraId="1EBAB167" w14:textId="77777777" w:rsidR="007776A4" w:rsidRPr="00C56088" w:rsidRDefault="007776A4" w:rsidP="007776A4">
      <w:pPr>
        <w:rPr>
          <w:sz w:val="28"/>
          <w:szCs w:val="28"/>
        </w:rPr>
      </w:pPr>
    </w:p>
    <w:tbl>
      <w:tblPr>
        <w:tblW w:w="0" w:type="auto"/>
        <w:tblLook w:val="01E0" w:firstRow="1" w:lastRow="1" w:firstColumn="1" w:lastColumn="1" w:noHBand="0" w:noVBand="0"/>
      </w:tblPr>
      <w:tblGrid>
        <w:gridCol w:w="4379"/>
        <w:gridCol w:w="4976"/>
      </w:tblGrid>
      <w:tr w:rsidR="007776A4" w14:paraId="522884CE" w14:textId="77777777" w:rsidTr="009F0943">
        <w:tc>
          <w:tcPr>
            <w:tcW w:w="4428" w:type="dxa"/>
          </w:tcPr>
          <w:p w14:paraId="7B347C67" w14:textId="77777777" w:rsidR="007776A4" w:rsidRDefault="007776A4" w:rsidP="009F0943">
            <w:pPr>
              <w:rPr>
                <w:sz w:val="28"/>
                <w:szCs w:val="28"/>
              </w:rPr>
            </w:pPr>
            <w:r>
              <w:rPr>
                <w:sz w:val="28"/>
                <w:szCs w:val="28"/>
              </w:rPr>
              <w:t>Направление подготовки:</w:t>
            </w:r>
          </w:p>
          <w:p w14:paraId="27958045" w14:textId="77777777" w:rsidR="007776A4" w:rsidRDefault="007776A4" w:rsidP="009F0943">
            <w:pPr>
              <w:rPr>
                <w:sz w:val="28"/>
                <w:szCs w:val="28"/>
              </w:rPr>
            </w:pPr>
          </w:p>
        </w:tc>
        <w:tc>
          <w:tcPr>
            <w:tcW w:w="5040" w:type="dxa"/>
          </w:tcPr>
          <w:p w14:paraId="2D668C7E" w14:textId="77777777" w:rsidR="007776A4" w:rsidRPr="009A4A6A" w:rsidRDefault="007776A4" w:rsidP="009F0943">
            <w:pPr>
              <w:rPr>
                <w:bCs/>
                <w:sz w:val="28"/>
                <w:szCs w:val="28"/>
              </w:rPr>
            </w:pPr>
            <w:r>
              <w:rPr>
                <w:bCs/>
                <w:sz w:val="28"/>
                <w:szCs w:val="28"/>
              </w:rPr>
              <w:t xml:space="preserve">40.04.01. – </w:t>
            </w:r>
            <w:r w:rsidRPr="009A4A6A">
              <w:rPr>
                <w:bCs/>
                <w:sz w:val="28"/>
                <w:szCs w:val="28"/>
              </w:rPr>
              <w:t>Юриспруденция</w:t>
            </w:r>
          </w:p>
        </w:tc>
      </w:tr>
      <w:tr w:rsidR="007776A4" w14:paraId="02EAD700" w14:textId="77777777" w:rsidTr="009F0943">
        <w:tc>
          <w:tcPr>
            <w:tcW w:w="4428" w:type="dxa"/>
          </w:tcPr>
          <w:p w14:paraId="777BB42A" w14:textId="77777777" w:rsidR="007776A4" w:rsidRDefault="007776A4" w:rsidP="009F0943">
            <w:pPr>
              <w:rPr>
                <w:sz w:val="28"/>
                <w:szCs w:val="28"/>
              </w:rPr>
            </w:pPr>
            <w:r>
              <w:rPr>
                <w:sz w:val="28"/>
                <w:szCs w:val="28"/>
              </w:rPr>
              <w:t>Уровень подготовки:</w:t>
            </w:r>
          </w:p>
          <w:p w14:paraId="5FBBAD96" w14:textId="77777777" w:rsidR="007776A4" w:rsidRDefault="007776A4" w:rsidP="009F0943">
            <w:pPr>
              <w:rPr>
                <w:sz w:val="28"/>
                <w:szCs w:val="28"/>
              </w:rPr>
            </w:pPr>
          </w:p>
        </w:tc>
        <w:tc>
          <w:tcPr>
            <w:tcW w:w="5040" w:type="dxa"/>
          </w:tcPr>
          <w:p w14:paraId="3DFF36EC" w14:textId="77777777" w:rsidR="007776A4" w:rsidRPr="009A4A6A" w:rsidRDefault="007776A4" w:rsidP="009F0943">
            <w:pPr>
              <w:rPr>
                <w:sz w:val="28"/>
                <w:szCs w:val="28"/>
              </w:rPr>
            </w:pPr>
            <w:r w:rsidRPr="009A4A6A">
              <w:rPr>
                <w:sz w:val="28"/>
                <w:szCs w:val="28"/>
              </w:rPr>
              <w:t xml:space="preserve">Магистр </w:t>
            </w:r>
          </w:p>
        </w:tc>
      </w:tr>
      <w:tr w:rsidR="007776A4" w14:paraId="1697724A" w14:textId="77777777" w:rsidTr="009F0943">
        <w:tc>
          <w:tcPr>
            <w:tcW w:w="4428" w:type="dxa"/>
          </w:tcPr>
          <w:p w14:paraId="0646D79F" w14:textId="77777777" w:rsidR="007776A4" w:rsidRDefault="007776A4" w:rsidP="009F0943">
            <w:pPr>
              <w:rPr>
                <w:bCs/>
                <w:sz w:val="28"/>
                <w:szCs w:val="28"/>
              </w:rPr>
            </w:pPr>
            <w:r w:rsidRPr="009A4A6A">
              <w:rPr>
                <w:bCs/>
                <w:sz w:val="28"/>
                <w:szCs w:val="28"/>
              </w:rPr>
              <w:t>Образовательная программа</w:t>
            </w:r>
            <w:r>
              <w:rPr>
                <w:bCs/>
                <w:sz w:val="28"/>
                <w:szCs w:val="28"/>
              </w:rPr>
              <w:t>:</w:t>
            </w:r>
          </w:p>
          <w:p w14:paraId="66CAA037" w14:textId="77777777" w:rsidR="007776A4" w:rsidRPr="009A4A6A" w:rsidRDefault="007776A4" w:rsidP="009F0943">
            <w:pPr>
              <w:rPr>
                <w:bCs/>
                <w:sz w:val="28"/>
                <w:szCs w:val="28"/>
              </w:rPr>
            </w:pPr>
          </w:p>
        </w:tc>
        <w:tc>
          <w:tcPr>
            <w:tcW w:w="5040" w:type="dxa"/>
          </w:tcPr>
          <w:p w14:paraId="06714A52" w14:textId="77777777" w:rsidR="007776A4" w:rsidRDefault="007776A4" w:rsidP="009F0943">
            <w:pPr>
              <w:contextualSpacing/>
              <w:rPr>
                <w:sz w:val="28"/>
                <w:szCs w:val="28"/>
              </w:rPr>
            </w:pPr>
            <w:r>
              <w:rPr>
                <w:sz w:val="28"/>
                <w:szCs w:val="28"/>
              </w:rPr>
              <w:t>Юрист в бизнесе</w:t>
            </w:r>
          </w:p>
          <w:p w14:paraId="433CE901" w14:textId="77777777" w:rsidR="007776A4" w:rsidRDefault="007776A4" w:rsidP="009F0943">
            <w:pPr>
              <w:contextualSpacing/>
              <w:rPr>
                <w:sz w:val="28"/>
                <w:szCs w:val="28"/>
              </w:rPr>
            </w:pPr>
            <w:r>
              <w:rPr>
                <w:sz w:val="28"/>
                <w:szCs w:val="28"/>
              </w:rPr>
              <w:t>Трек 1. Корпоративный юрист</w:t>
            </w:r>
          </w:p>
          <w:p w14:paraId="12C3B491" w14:textId="77777777" w:rsidR="007776A4" w:rsidRDefault="007776A4" w:rsidP="009F0943">
            <w:pPr>
              <w:rPr>
                <w:sz w:val="28"/>
                <w:szCs w:val="28"/>
              </w:rPr>
            </w:pPr>
            <w:r>
              <w:rPr>
                <w:sz w:val="28"/>
                <w:szCs w:val="28"/>
              </w:rPr>
              <w:t xml:space="preserve">Трек 2. </w:t>
            </w:r>
            <w:r w:rsidRPr="001F66A2">
              <w:rPr>
                <w:sz w:val="28"/>
                <w:szCs w:val="28"/>
              </w:rPr>
              <w:t>Международное частное право</w:t>
            </w:r>
            <w:r>
              <w:rPr>
                <w:sz w:val="28"/>
                <w:szCs w:val="28"/>
              </w:rPr>
              <w:t xml:space="preserve"> и международный коммерческий арбитраж</w:t>
            </w:r>
          </w:p>
          <w:p w14:paraId="78EFE3FA" w14:textId="77777777" w:rsidR="007776A4" w:rsidRDefault="007776A4" w:rsidP="009F0943">
            <w:pPr>
              <w:rPr>
                <w:sz w:val="28"/>
                <w:szCs w:val="28"/>
              </w:rPr>
            </w:pPr>
            <w:r>
              <w:rPr>
                <w:sz w:val="28"/>
                <w:szCs w:val="28"/>
              </w:rPr>
              <w:t>Трек 3. Частное право</w:t>
            </w:r>
          </w:p>
          <w:p w14:paraId="78F2D30C" w14:textId="78B2D05A" w:rsidR="00014E4B" w:rsidRPr="009A4A6A" w:rsidRDefault="00014E4B" w:rsidP="009F0943">
            <w:pPr>
              <w:rPr>
                <w:sz w:val="28"/>
                <w:szCs w:val="28"/>
              </w:rPr>
            </w:pPr>
            <w:r w:rsidRPr="0084641F">
              <w:rPr>
                <w:sz w:val="28"/>
                <w:szCs w:val="28"/>
                <w:highlight w:val="cyan"/>
              </w:rPr>
              <w:t>(оставить нужное)</w:t>
            </w:r>
          </w:p>
        </w:tc>
      </w:tr>
      <w:tr w:rsidR="007776A4" w14:paraId="5162EA64" w14:textId="77777777" w:rsidTr="009F0943">
        <w:tc>
          <w:tcPr>
            <w:tcW w:w="4428" w:type="dxa"/>
          </w:tcPr>
          <w:p w14:paraId="4B084F55" w14:textId="77777777" w:rsidR="007776A4" w:rsidRDefault="007776A4" w:rsidP="009F0943">
            <w:pPr>
              <w:rPr>
                <w:bCs/>
                <w:sz w:val="28"/>
                <w:szCs w:val="28"/>
              </w:rPr>
            </w:pPr>
            <w:r>
              <w:rPr>
                <w:bCs/>
                <w:sz w:val="28"/>
                <w:szCs w:val="28"/>
              </w:rPr>
              <w:t>Автор:</w:t>
            </w:r>
          </w:p>
          <w:p w14:paraId="18D8508A" w14:textId="77777777" w:rsidR="007776A4" w:rsidRPr="009A4A6A" w:rsidRDefault="007776A4" w:rsidP="009F0943">
            <w:pPr>
              <w:rPr>
                <w:bCs/>
                <w:sz w:val="28"/>
                <w:szCs w:val="28"/>
              </w:rPr>
            </w:pPr>
          </w:p>
        </w:tc>
        <w:tc>
          <w:tcPr>
            <w:tcW w:w="5040" w:type="dxa"/>
          </w:tcPr>
          <w:p w14:paraId="3D967DBF" w14:textId="77777777" w:rsidR="007776A4" w:rsidRPr="009A4A6A" w:rsidRDefault="007776A4" w:rsidP="009F0943">
            <w:pPr>
              <w:rPr>
                <w:sz w:val="28"/>
                <w:szCs w:val="28"/>
              </w:rPr>
            </w:pPr>
            <w:r>
              <w:rPr>
                <w:b/>
                <w:bCs/>
                <w:sz w:val="28"/>
                <w:szCs w:val="28"/>
              </w:rPr>
              <w:t>ФИО</w:t>
            </w:r>
            <w:r w:rsidRPr="009A4A6A">
              <w:rPr>
                <w:sz w:val="28"/>
                <w:szCs w:val="28"/>
              </w:rPr>
              <w:t xml:space="preserve">, студент группы № </w:t>
            </w:r>
            <w:r>
              <w:rPr>
                <w:sz w:val="28"/>
                <w:szCs w:val="28"/>
              </w:rPr>
              <w:t>ЮВБХХХ</w:t>
            </w:r>
          </w:p>
        </w:tc>
      </w:tr>
      <w:tr w:rsidR="007776A4" w14:paraId="01D00946" w14:textId="77777777" w:rsidTr="009F0943">
        <w:tc>
          <w:tcPr>
            <w:tcW w:w="4428" w:type="dxa"/>
          </w:tcPr>
          <w:p w14:paraId="5AC6EEA5" w14:textId="77777777" w:rsidR="007776A4" w:rsidRPr="009A4A6A" w:rsidRDefault="007776A4" w:rsidP="009F0943">
            <w:pPr>
              <w:rPr>
                <w:bCs/>
                <w:sz w:val="28"/>
                <w:szCs w:val="28"/>
              </w:rPr>
            </w:pPr>
            <w:r>
              <w:rPr>
                <w:bCs/>
                <w:sz w:val="28"/>
                <w:szCs w:val="28"/>
              </w:rPr>
              <w:t>Р</w:t>
            </w:r>
            <w:r w:rsidRPr="009A4A6A">
              <w:rPr>
                <w:bCs/>
                <w:sz w:val="28"/>
                <w:szCs w:val="28"/>
              </w:rPr>
              <w:t xml:space="preserve">уководитель: </w:t>
            </w:r>
          </w:p>
          <w:p w14:paraId="1CBE147F" w14:textId="77777777" w:rsidR="007776A4" w:rsidRPr="009A4A6A" w:rsidRDefault="007776A4" w:rsidP="009F0943">
            <w:pPr>
              <w:rPr>
                <w:bCs/>
                <w:sz w:val="28"/>
                <w:szCs w:val="28"/>
              </w:rPr>
            </w:pPr>
          </w:p>
        </w:tc>
        <w:tc>
          <w:tcPr>
            <w:tcW w:w="5040" w:type="dxa"/>
          </w:tcPr>
          <w:p w14:paraId="43251CD6" w14:textId="77777777" w:rsidR="007776A4" w:rsidRPr="009A4A6A" w:rsidRDefault="007776A4" w:rsidP="009F0943">
            <w:pPr>
              <w:rPr>
                <w:sz w:val="28"/>
                <w:szCs w:val="28"/>
              </w:rPr>
            </w:pPr>
            <w:r>
              <w:rPr>
                <w:b/>
                <w:sz w:val="28"/>
                <w:szCs w:val="28"/>
              </w:rPr>
              <w:t>ФИО</w:t>
            </w:r>
            <w:r w:rsidRPr="009A4A6A">
              <w:rPr>
                <w:bCs/>
                <w:sz w:val="28"/>
                <w:szCs w:val="28"/>
              </w:rPr>
              <w:t xml:space="preserve">, </w:t>
            </w:r>
            <w:r>
              <w:rPr>
                <w:sz w:val="28"/>
                <w:szCs w:val="28"/>
              </w:rPr>
              <w:t>ученая степень, ученое звание, должность</w:t>
            </w:r>
          </w:p>
        </w:tc>
      </w:tr>
      <w:tr w:rsidR="007776A4" w14:paraId="678959C8" w14:textId="77777777" w:rsidTr="009F0943">
        <w:tc>
          <w:tcPr>
            <w:tcW w:w="4428" w:type="dxa"/>
          </w:tcPr>
          <w:p w14:paraId="25007981" w14:textId="77777777" w:rsidR="007776A4" w:rsidRPr="009A4A6A" w:rsidRDefault="007776A4" w:rsidP="009F0943">
            <w:pPr>
              <w:rPr>
                <w:bCs/>
                <w:sz w:val="28"/>
                <w:szCs w:val="28"/>
              </w:rPr>
            </w:pPr>
            <w:r>
              <w:rPr>
                <w:bCs/>
                <w:sz w:val="28"/>
                <w:szCs w:val="28"/>
              </w:rPr>
              <w:t>Рецензент:</w:t>
            </w:r>
          </w:p>
        </w:tc>
        <w:tc>
          <w:tcPr>
            <w:tcW w:w="5040" w:type="dxa"/>
          </w:tcPr>
          <w:p w14:paraId="1E4210C0" w14:textId="77777777" w:rsidR="007776A4" w:rsidRDefault="007776A4" w:rsidP="009F0943">
            <w:pPr>
              <w:rPr>
                <w:b/>
                <w:sz w:val="28"/>
                <w:szCs w:val="28"/>
              </w:rPr>
            </w:pPr>
            <w:r>
              <w:rPr>
                <w:b/>
                <w:sz w:val="28"/>
                <w:szCs w:val="28"/>
              </w:rPr>
              <w:t>ФИО</w:t>
            </w:r>
            <w:r w:rsidRPr="009A4A6A">
              <w:rPr>
                <w:bCs/>
                <w:sz w:val="28"/>
                <w:szCs w:val="28"/>
              </w:rPr>
              <w:t xml:space="preserve">, </w:t>
            </w:r>
            <w:r>
              <w:rPr>
                <w:sz w:val="28"/>
                <w:szCs w:val="28"/>
              </w:rPr>
              <w:t>ученая степень, ученое звание, должность, место работы</w:t>
            </w:r>
          </w:p>
        </w:tc>
      </w:tr>
    </w:tbl>
    <w:p w14:paraId="1B464B2A" w14:textId="77777777" w:rsidR="007776A4" w:rsidRDefault="007776A4" w:rsidP="007776A4">
      <w:pPr>
        <w:ind w:firstLine="2520"/>
        <w:rPr>
          <w:b/>
          <w:sz w:val="28"/>
          <w:szCs w:val="28"/>
        </w:rPr>
      </w:pPr>
    </w:p>
    <w:p w14:paraId="72BE473F" w14:textId="77777777" w:rsidR="007776A4" w:rsidRDefault="007776A4" w:rsidP="007776A4">
      <w:pPr>
        <w:rPr>
          <w:b/>
          <w:sz w:val="28"/>
          <w:szCs w:val="28"/>
        </w:rPr>
      </w:pPr>
    </w:p>
    <w:p w14:paraId="08C0368C" w14:textId="77777777" w:rsidR="007776A4" w:rsidRDefault="007776A4" w:rsidP="007776A4">
      <w:pPr>
        <w:jc w:val="center"/>
        <w:rPr>
          <w:b/>
          <w:sz w:val="28"/>
          <w:szCs w:val="28"/>
        </w:rPr>
      </w:pPr>
    </w:p>
    <w:p w14:paraId="08F1F9E6" w14:textId="7F28AD32" w:rsidR="00F72306" w:rsidRDefault="007776A4" w:rsidP="00014E4B">
      <w:pPr>
        <w:jc w:val="center"/>
      </w:pPr>
      <w:r>
        <w:rPr>
          <w:b/>
          <w:sz w:val="28"/>
          <w:szCs w:val="28"/>
        </w:rPr>
        <w:t>Москва, 2025</w:t>
      </w:r>
    </w:p>
    <w:sectPr w:rsidR="00F72306" w:rsidSect="007776A4">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85558" w14:textId="77777777" w:rsidR="008A41EB" w:rsidRDefault="008A41EB">
      <w:r>
        <w:separator/>
      </w:r>
    </w:p>
  </w:endnote>
  <w:endnote w:type="continuationSeparator" w:id="0">
    <w:p w14:paraId="65F0459E" w14:textId="77777777" w:rsidR="008A41EB" w:rsidRDefault="008A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CEF8E" w14:textId="77777777" w:rsidR="008A41EB" w:rsidRDefault="008A41EB">
      <w:r>
        <w:separator/>
      </w:r>
    </w:p>
  </w:footnote>
  <w:footnote w:type="continuationSeparator" w:id="0">
    <w:p w14:paraId="4CC1D581" w14:textId="77777777" w:rsidR="008A41EB" w:rsidRDefault="008A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77B23" w14:textId="77777777" w:rsidR="00F72306" w:rsidRDefault="00000000" w:rsidP="009257CE">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112BA1D9" w14:textId="77777777" w:rsidR="00F72306" w:rsidRDefault="00F723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7365" w14:textId="77777777" w:rsidR="00F72306" w:rsidRDefault="00000000" w:rsidP="009257CE">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noProof/>
      </w:rPr>
      <w:t>8</w:t>
    </w:r>
    <w:r>
      <w:rPr>
        <w:rStyle w:val="30"/>
      </w:rPr>
      <w:fldChar w:fldCharType="end"/>
    </w:r>
  </w:p>
  <w:p w14:paraId="67EDA376" w14:textId="77777777" w:rsidR="00F72306" w:rsidRDefault="00F72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4848"/>
    <w:multiLevelType w:val="hybridMultilevel"/>
    <w:tmpl w:val="67A22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F1B6C"/>
    <w:multiLevelType w:val="hybridMultilevel"/>
    <w:tmpl w:val="6E46D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CE6D77"/>
    <w:multiLevelType w:val="hybridMultilevel"/>
    <w:tmpl w:val="B5784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E44A62"/>
    <w:multiLevelType w:val="hybridMultilevel"/>
    <w:tmpl w:val="BDA039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94506"/>
    <w:multiLevelType w:val="hybridMultilevel"/>
    <w:tmpl w:val="58AAE6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1E7986"/>
    <w:multiLevelType w:val="hybridMultilevel"/>
    <w:tmpl w:val="2008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C533B"/>
    <w:multiLevelType w:val="hybridMultilevel"/>
    <w:tmpl w:val="6D1EA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E6E71"/>
    <w:multiLevelType w:val="hybridMultilevel"/>
    <w:tmpl w:val="7FDA3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51867"/>
    <w:multiLevelType w:val="hybridMultilevel"/>
    <w:tmpl w:val="A98A8B40"/>
    <w:lvl w:ilvl="0" w:tplc="08F85E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24E346A"/>
    <w:multiLevelType w:val="hybridMultilevel"/>
    <w:tmpl w:val="687CCAE2"/>
    <w:lvl w:ilvl="0" w:tplc="1B5012C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846E94"/>
    <w:multiLevelType w:val="hybridMultilevel"/>
    <w:tmpl w:val="F2C40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7054FB"/>
    <w:multiLevelType w:val="hybridMultilevel"/>
    <w:tmpl w:val="ACF272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792FDE"/>
    <w:multiLevelType w:val="hybridMultilevel"/>
    <w:tmpl w:val="A894E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9F5144"/>
    <w:multiLevelType w:val="hybridMultilevel"/>
    <w:tmpl w:val="C7C42A4E"/>
    <w:lvl w:ilvl="0" w:tplc="0419000F">
      <w:start w:val="1"/>
      <w:numFmt w:val="decimal"/>
      <w:lvlText w:val="%1."/>
      <w:lvlJc w:val="left"/>
      <w:pPr>
        <w:ind w:left="812"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4" w15:restartNumberingAfterBreak="0">
    <w:nsid w:val="2D96091D"/>
    <w:multiLevelType w:val="hybridMultilevel"/>
    <w:tmpl w:val="86A4E43C"/>
    <w:lvl w:ilvl="0" w:tplc="C0400600">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2E430EE3"/>
    <w:multiLevelType w:val="hybridMultilevel"/>
    <w:tmpl w:val="8B7A6D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758BD"/>
    <w:multiLevelType w:val="hybridMultilevel"/>
    <w:tmpl w:val="D56E7AC2"/>
    <w:lvl w:ilvl="0" w:tplc="0594658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F96970"/>
    <w:multiLevelType w:val="hybridMultilevel"/>
    <w:tmpl w:val="D16E0372"/>
    <w:lvl w:ilvl="0" w:tplc="5D38B1A0">
      <w:start w:val="1"/>
      <w:numFmt w:val="decimal"/>
      <w:lvlText w:val="%1)"/>
      <w:lvlJc w:val="left"/>
      <w:pPr>
        <w:tabs>
          <w:tab w:val="num" w:pos="2475"/>
        </w:tabs>
        <w:ind w:left="2475" w:hanging="1035"/>
      </w:pPr>
      <w:rPr>
        <w:rFonts w:hint="default"/>
      </w:rPr>
    </w:lvl>
    <w:lvl w:ilvl="1" w:tplc="04190001">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8" w15:restartNumberingAfterBreak="0">
    <w:nsid w:val="3FA275F7"/>
    <w:multiLevelType w:val="hybridMultilevel"/>
    <w:tmpl w:val="63BA4736"/>
    <w:lvl w:ilvl="0" w:tplc="4266B5EE">
      <w:start w:val="1"/>
      <w:numFmt w:val="decimal"/>
      <w:lvlText w:val="%1)"/>
      <w:lvlJc w:val="left"/>
      <w:pPr>
        <w:tabs>
          <w:tab w:val="num" w:pos="1440"/>
        </w:tabs>
        <w:ind w:left="1440" w:hanging="360"/>
      </w:pPr>
      <w:rPr>
        <w:rFonts w:ascii="Times New Roman" w:eastAsia="Times New Roman" w:hAnsi="Times New Roman" w:cs="Times New Roman"/>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3AD0EAA"/>
    <w:multiLevelType w:val="hybridMultilevel"/>
    <w:tmpl w:val="5E902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A94EE8"/>
    <w:multiLevelType w:val="hybridMultilevel"/>
    <w:tmpl w:val="B0DE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E34DCB"/>
    <w:multiLevelType w:val="hybridMultilevel"/>
    <w:tmpl w:val="4CC48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501545"/>
    <w:multiLevelType w:val="hybridMultilevel"/>
    <w:tmpl w:val="3962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460F0"/>
    <w:multiLevelType w:val="hybridMultilevel"/>
    <w:tmpl w:val="AA9499CE"/>
    <w:lvl w:ilvl="0" w:tplc="00A2BA40">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34A061F"/>
    <w:multiLevelType w:val="hybridMultilevel"/>
    <w:tmpl w:val="F53A34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9132C"/>
    <w:multiLevelType w:val="hybridMultilevel"/>
    <w:tmpl w:val="3F4E1FC8"/>
    <w:lvl w:ilvl="0" w:tplc="F2DA29F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Verdana"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Verdana"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Verdana"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B53232"/>
    <w:multiLevelType w:val="hybridMultilevel"/>
    <w:tmpl w:val="D80002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21038"/>
    <w:multiLevelType w:val="hybridMultilevel"/>
    <w:tmpl w:val="6030A9C2"/>
    <w:lvl w:ilvl="0" w:tplc="C3C859E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EDE7F7F"/>
    <w:multiLevelType w:val="hybridMultilevel"/>
    <w:tmpl w:val="FCF03A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7210A04"/>
    <w:multiLevelType w:val="hybridMultilevel"/>
    <w:tmpl w:val="CC7A0B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FCE59ED"/>
    <w:multiLevelType w:val="hybridMultilevel"/>
    <w:tmpl w:val="696E3198"/>
    <w:lvl w:ilvl="0" w:tplc="C9BCD85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5427787">
    <w:abstractNumId w:val="26"/>
  </w:num>
  <w:num w:numId="2" w16cid:durableId="278880506">
    <w:abstractNumId w:val="29"/>
  </w:num>
  <w:num w:numId="3" w16cid:durableId="770779344">
    <w:abstractNumId w:val="6"/>
  </w:num>
  <w:num w:numId="4" w16cid:durableId="2018732801">
    <w:abstractNumId w:val="27"/>
  </w:num>
  <w:num w:numId="5" w16cid:durableId="1721056732">
    <w:abstractNumId w:val="18"/>
  </w:num>
  <w:num w:numId="6" w16cid:durableId="1584870456">
    <w:abstractNumId w:val="23"/>
  </w:num>
  <w:num w:numId="7" w16cid:durableId="229459941">
    <w:abstractNumId w:val="2"/>
  </w:num>
  <w:num w:numId="8" w16cid:durableId="1731034102">
    <w:abstractNumId w:val="15"/>
  </w:num>
  <w:num w:numId="9" w16cid:durableId="1497569682">
    <w:abstractNumId w:val="7"/>
  </w:num>
  <w:num w:numId="10" w16cid:durableId="1017316495">
    <w:abstractNumId w:val="24"/>
  </w:num>
  <w:num w:numId="11" w16cid:durableId="58670504">
    <w:abstractNumId w:val="8"/>
  </w:num>
  <w:num w:numId="12" w16cid:durableId="394275902">
    <w:abstractNumId w:val="17"/>
  </w:num>
  <w:num w:numId="13" w16cid:durableId="2105376174">
    <w:abstractNumId w:val="11"/>
  </w:num>
  <w:num w:numId="14" w16cid:durableId="1179200800">
    <w:abstractNumId w:val="14"/>
  </w:num>
  <w:num w:numId="15" w16cid:durableId="1558663068">
    <w:abstractNumId w:val="4"/>
  </w:num>
  <w:num w:numId="16" w16cid:durableId="1377467544">
    <w:abstractNumId w:val="13"/>
  </w:num>
  <w:num w:numId="17" w16cid:durableId="921597163">
    <w:abstractNumId w:val="10"/>
  </w:num>
  <w:num w:numId="18" w16cid:durableId="622080218">
    <w:abstractNumId w:val="0"/>
  </w:num>
  <w:num w:numId="19" w16cid:durableId="1400207603">
    <w:abstractNumId w:val="19"/>
  </w:num>
  <w:num w:numId="20" w16cid:durableId="1236933426">
    <w:abstractNumId w:val="21"/>
  </w:num>
  <w:num w:numId="21" w16cid:durableId="298845313">
    <w:abstractNumId w:val="1"/>
  </w:num>
  <w:num w:numId="22" w16cid:durableId="78254062">
    <w:abstractNumId w:val="20"/>
  </w:num>
  <w:num w:numId="23" w16cid:durableId="1220096442">
    <w:abstractNumId w:val="3"/>
  </w:num>
  <w:num w:numId="24" w16cid:durableId="1813982733">
    <w:abstractNumId w:val="16"/>
  </w:num>
  <w:num w:numId="25" w16cid:durableId="1812595925">
    <w:abstractNumId w:val="12"/>
  </w:num>
  <w:num w:numId="26" w16cid:durableId="535195214">
    <w:abstractNumId w:val="9"/>
  </w:num>
  <w:num w:numId="27" w16cid:durableId="1904289608">
    <w:abstractNumId w:val="28"/>
  </w:num>
  <w:num w:numId="28" w16cid:durableId="1009797125">
    <w:abstractNumId w:val="5"/>
  </w:num>
  <w:num w:numId="29" w16cid:durableId="526329307">
    <w:abstractNumId w:val="31"/>
  </w:num>
  <w:num w:numId="30" w16cid:durableId="1903100841">
    <w:abstractNumId w:val="25"/>
  </w:num>
  <w:num w:numId="31" w16cid:durableId="322587627">
    <w:abstractNumId w:val="22"/>
  </w:num>
  <w:num w:numId="32" w16cid:durableId="7335503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A4"/>
    <w:rsid w:val="00014E4B"/>
    <w:rsid w:val="00123194"/>
    <w:rsid w:val="00173FAF"/>
    <w:rsid w:val="001E4AB0"/>
    <w:rsid w:val="002072AB"/>
    <w:rsid w:val="002F74E1"/>
    <w:rsid w:val="00327EC2"/>
    <w:rsid w:val="003712CD"/>
    <w:rsid w:val="003A6636"/>
    <w:rsid w:val="004943F0"/>
    <w:rsid w:val="004A7925"/>
    <w:rsid w:val="004B406D"/>
    <w:rsid w:val="005F55CF"/>
    <w:rsid w:val="00636CB1"/>
    <w:rsid w:val="00652D65"/>
    <w:rsid w:val="007248CF"/>
    <w:rsid w:val="007609BC"/>
    <w:rsid w:val="007776A4"/>
    <w:rsid w:val="008231A6"/>
    <w:rsid w:val="008533C7"/>
    <w:rsid w:val="00884AB1"/>
    <w:rsid w:val="008A41EB"/>
    <w:rsid w:val="00950A3B"/>
    <w:rsid w:val="00B54331"/>
    <w:rsid w:val="00B71457"/>
    <w:rsid w:val="00BE2A64"/>
    <w:rsid w:val="00CA051A"/>
    <w:rsid w:val="00CA2CAB"/>
    <w:rsid w:val="00D6327B"/>
    <w:rsid w:val="00D86930"/>
    <w:rsid w:val="00D87AFA"/>
    <w:rsid w:val="00E92A92"/>
    <w:rsid w:val="00F7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89FDF5"/>
  <w15:chartTrackingRefBased/>
  <w15:docId w15:val="{2814DD1F-A341-4926-B097-BE163742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76A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qFormat/>
    <w:rsid w:val="007776A4"/>
    <w:pPr>
      <w:keepNext/>
      <w:spacing w:before="240" w:after="60"/>
      <w:outlineLvl w:val="0"/>
    </w:pPr>
    <w:rPr>
      <w:rFonts w:ascii="Cambria" w:hAnsi="Cambria"/>
      <w:b/>
      <w:bCs/>
      <w:kern w:val="32"/>
      <w:sz w:val="32"/>
      <w:szCs w:val="32"/>
    </w:rPr>
  </w:style>
  <w:style w:type="paragraph" w:styleId="2">
    <w:name w:val="heading 2"/>
    <w:basedOn w:val="a0"/>
    <w:next w:val="a0"/>
    <w:link w:val="20"/>
    <w:autoRedefine/>
    <w:qFormat/>
    <w:rsid w:val="007776A4"/>
    <w:pPr>
      <w:keepNext/>
      <w:jc w:val="center"/>
      <w:outlineLvl w:val="1"/>
    </w:pPr>
    <w:rPr>
      <w:b/>
      <w:sz w:val="28"/>
      <w:szCs w:val="28"/>
    </w:rPr>
  </w:style>
  <w:style w:type="paragraph" w:styleId="3">
    <w:name w:val="heading 3"/>
    <w:basedOn w:val="a0"/>
    <w:next w:val="a0"/>
    <w:link w:val="30"/>
    <w:qFormat/>
    <w:rsid w:val="007776A4"/>
    <w:pPr>
      <w:keepNext/>
      <w:widowControl w:val="0"/>
      <w:outlineLvl w:val="2"/>
    </w:pPr>
    <w:rPr>
      <w:snapToGrid w:val="0"/>
      <w:sz w:val="28"/>
    </w:rPr>
  </w:style>
  <w:style w:type="paragraph" w:styleId="5">
    <w:name w:val="heading 5"/>
    <w:basedOn w:val="a0"/>
    <w:next w:val="a0"/>
    <w:link w:val="50"/>
    <w:qFormat/>
    <w:rsid w:val="007776A4"/>
    <w:pPr>
      <w:keepNext/>
      <w:tabs>
        <w:tab w:val="left" w:pos="540"/>
      </w:tabs>
      <w:ind w:left="1080" w:hanging="1080"/>
      <w:jc w:val="center"/>
      <w:outlineLvl w:val="4"/>
    </w:pPr>
    <w:rPr>
      <w:b/>
      <w:sz w:val="28"/>
    </w:rPr>
  </w:style>
  <w:style w:type="paragraph" w:styleId="9">
    <w:name w:val="heading 9"/>
    <w:basedOn w:val="a0"/>
    <w:next w:val="a0"/>
    <w:link w:val="90"/>
    <w:qFormat/>
    <w:rsid w:val="007776A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76A4"/>
    <w:rPr>
      <w:rFonts w:ascii="Cambria" w:eastAsia="Times New Roman" w:hAnsi="Cambria" w:cs="Times New Roman"/>
      <w:b/>
      <w:bCs/>
      <w:kern w:val="32"/>
      <w:sz w:val="32"/>
      <w:szCs w:val="32"/>
      <w:lang w:eastAsia="ru-RU"/>
      <w14:ligatures w14:val="none"/>
    </w:rPr>
  </w:style>
  <w:style w:type="character" w:customStyle="1" w:styleId="20">
    <w:name w:val="Заголовок 2 Знак"/>
    <w:basedOn w:val="a1"/>
    <w:link w:val="2"/>
    <w:rsid w:val="007776A4"/>
    <w:rPr>
      <w:rFonts w:ascii="Times New Roman" w:eastAsia="Times New Roman" w:hAnsi="Times New Roman" w:cs="Times New Roman"/>
      <w:b/>
      <w:kern w:val="0"/>
      <w:sz w:val="28"/>
      <w:szCs w:val="28"/>
      <w:lang w:eastAsia="ru-RU"/>
      <w14:ligatures w14:val="none"/>
    </w:rPr>
  </w:style>
  <w:style w:type="character" w:customStyle="1" w:styleId="30">
    <w:name w:val="Заголовок 3 Знак"/>
    <w:basedOn w:val="a1"/>
    <w:link w:val="3"/>
    <w:rsid w:val="007776A4"/>
    <w:rPr>
      <w:rFonts w:ascii="Times New Roman" w:eastAsia="Times New Roman" w:hAnsi="Times New Roman" w:cs="Times New Roman"/>
      <w:snapToGrid w:val="0"/>
      <w:kern w:val="0"/>
      <w:sz w:val="28"/>
      <w:szCs w:val="24"/>
      <w:lang w:eastAsia="ru-RU"/>
      <w14:ligatures w14:val="none"/>
    </w:rPr>
  </w:style>
  <w:style w:type="character" w:customStyle="1" w:styleId="50">
    <w:name w:val="Заголовок 5 Знак"/>
    <w:basedOn w:val="a1"/>
    <w:link w:val="5"/>
    <w:rsid w:val="007776A4"/>
    <w:rPr>
      <w:rFonts w:ascii="Times New Roman" w:eastAsia="Times New Roman" w:hAnsi="Times New Roman" w:cs="Times New Roman"/>
      <w:b/>
      <w:kern w:val="0"/>
      <w:sz w:val="28"/>
      <w:szCs w:val="24"/>
      <w:lang w:eastAsia="ru-RU"/>
      <w14:ligatures w14:val="none"/>
    </w:rPr>
  </w:style>
  <w:style w:type="character" w:customStyle="1" w:styleId="90">
    <w:name w:val="Заголовок 9 Знак"/>
    <w:basedOn w:val="a1"/>
    <w:link w:val="9"/>
    <w:rsid w:val="007776A4"/>
    <w:rPr>
      <w:rFonts w:ascii="Arial" w:eastAsia="Times New Roman" w:hAnsi="Arial" w:cs="Arial"/>
      <w:kern w:val="0"/>
      <w:lang w:eastAsia="ru-RU"/>
      <w14:ligatures w14:val="none"/>
    </w:rPr>
  </w:style>
  <w:style w:type="paragraph" w:styleId="a">
    <w:name w:val="header"/>
    <w:basedOn w:val="a0"/>
    <w:link w:val="a4"/>
    <w:rsid w:val="007776A4"/>
    <w:pPr>
      <w:numPr>
        <w:numId w:val="1"/>
      </w:numPr>
      <w:tabs>
        <w:tab w:val="center" w:pos="4677"/>
        <w:tab w:val="right" w:pos="9355"/>
      </w:tabs>
      <w:ind w:left="0" w:firstLine="0"/>
    </w:pPr>
  </w:style>
  <w:style w:type="character" w:customStyle="1" w:styleId="a4">
    <w:name w:val="Верхний колонтитул Знак"/>
    <w:basedOn w:val="a1"/>
    <w:link w:val="a"/>
    <w:rsid w:val="007776A4"/>
    <w:rPr>
      <w:rFonts w:ascii="Times New Roman" w:eastAsia="Times New Roman" w:hAnsi="Times New Roman" w:cs="Times New Roman"/>
      <w:kern w:val="0"/>
      <w:sz w:val="24"/>
      <w:szCs w:val="24"/>
      <w:lang w:eastAsia="ru-RU"/>
      <w14:ligatures w14:val="none"/>
    </w:rPr>
  </w:style>
  <w:style w:type="character" w:styleId="a5">
    <w:name w:val="page number"/>
    <w:basedOn w:val="a1"/>
    <w:rsid w:val="007776A4"/>
  </w:style>
  <w:style w:type="paragraph" w:styleId="a6">
    <w:name w:val="Body Text"/>
    <w:basedOn w:val="a0"/>
    <w:link w:val="a7"/>
    <w:rsid w:val="007776A4"/>
    <w:pPr>
      <w:jc w:val="both"/>
    </w:pPr>
    <w:rPr>
      <w:sz w:val="28"/>
      <w:szCs w:val="28"/>
    </w:rPr>
  </w:style>
  <w:style w:type="character" w:customStyle="1" w:styleId="a7">
    <w:name w:val="Основной текст Знак"/>
    <w:basedOn w:val="a1"/>
    <w:link w:val="a6"/>
    <w:rsid w:val="007776A4"/>
    <w:rPr>
      <w:rFonts w:ascii="Times New Roman" w:eastAsia="Times New Roman" w:hAnsi="Times New Roman" w:cs="Times New Roman"/>
      <w:kern w:val="0"/>
      <w:sz w:val="28"/>
      <w:szCs w:val="28"/>
      <w:lang w:eastAsia="ru-RU"/>
      <w14:ligatures w14:val="none"/>
    </w:rPr>
  </w:style>
  <w:style w:type="paragraph" w:customStyle="1" w:styleId="a8">
    <w:name w:val="Маркированный."/>
    <w:basedOn w:val="a0"/>
    <w:rsid w:val="007776A4"/>
    <w:pPr>
      <w:ind w:left="1066" w:hanging="357"/>
    </w:pPr>
    <w:rPr>
      <w:rFonts w:eastAsia="Calibri"/>
      <w:szCs w:val="22"/>
      <w:lang w:eastAsia="en-US"/>
    </w:rPr>
  </w:style>
  <w:style w:type="table" w:styleId="a9">
    <w:name w:val="Table Grid"/>
    <w:basedOn w:val="a2"/>
    <w:uiPriority w:val="39"/>
    <w:rsid w:val="007776A4"/>
    <w:pPr>
      <w:spacing w:after="0" w:line="240" w:lineRule="auto"/>
      <w:ind w:firstLine="709"/>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link w:val="ListParagraphChar"/>
    <w:rsid w:val="007776A4"/>
    <w:pPr>
      <w:spacing w:after="200" w:line="276" w:lineRule="auto"/>
      <w:ind w:left="720"/>
      <w:contextualSpacing/>
    </w:pPr>
    <w:rPr>
      <w:rFonts w:ascii="Calibri" w:hAnsi="Calibri"/>
      <w:sz w:val="22"/>
      <w:szCs w:val="22"/>
    </w:rPr>
  </w:style>
  <w:style w:type="character" w:customStyle="1" w:styleId="ListParagraphChar">
    <w:name w:val="List Paragraph Char"/>
    <w:link w:val="11"/>
    <w:locked/>
    <w:rsid w:val="007776A4"/>
    <w:rPr>
      <w:rFonts w:ascii="Calibri" w:eastAsia="Times New Roman" w:hAnsi="Calibri" w:cs="Times New Roman"/>
      <w:kern w:val="0"/>
      <w:lang w:eastAsia="ru-RU"/>
      <w14:ligatures w14:val="none"/>
    </w:rPr>
  </w:style>
  <w:style w:type="paragraph" w:styleId="aa">
    <w:name w:val="footnote text"/>
    <w:basedOn w:val="a0"/>
    <w:link w:val="ab"/>
    <w:semiHidden/>
    <w:rsid w:val="007776A4"/>
    <w:rPr>
      <w:rFonts w:ascii="Calibri" w:hAnsi="Calibri"/>
      <w:sz w:val="20"/>
      <w:szCs w:val="20"/>
    </w:rPr>
  </w:style>
  <w:style w:type="character" w:customStyle="1" w:styleId="ab">
    <w:name w:val="Текст сноски Знак"/>
    <w:basedOn w:val="a1"/>
    <w:link w:val="aa"/>
    <w:semiHidden/>
    <w:rsid w:val="007776A4"/>
    <w:rPr>
      <w:rFonts w:ascii="Calibri" w:eastAsia="Times New Roman" w:hAnsi="Calibri" w:cs="Times New Roman"/>
      <w:kern w:val="0"/>
      <w:sz w:val="20"/>
      <w:szCs w:val="20"/>
      <w:lang w:eastAsia="ru-RU"/>
      <w14:ligatures w14:val="none"/>
    </w:rPr>
  </w:style>
  <w:style w:type="paragraph" w:styleId="ac">
    <w:name w:val="footer"/>
    <w:basedOn w:val="a0"/>
    <w:link w:val="ad"/>
    <w:rsid w:val="007776A4"/>
    <w:pPr>
      <w:tabs>
        <w:tab w:val="center" w:pos="4677"/>
        <w:tab w:val="right" w:pos="9355"/>
      </w:tabs>
    </w:pPr>
    <w:rPr>
      <w:lang w:val="x-none" w:eastAsia="x-none"/>
    </w:rPr>
  </w:style>
  <w:style w:type="character" w:customStyle="1" w:styleId="ad">
    <w:name w:val="Нижний колонтитул Знак"/>
    <w:basedOn w:val="a1"/>
    <w:link w:val="ac"/>
    <w:rsid w:val="007776A4"/>
    <w:rPr>
      <w:rFonts w:ascii="Times New Roman" w:eastAsia="Times New Roman" w:hAnsi="Times New Roman" w:cs="Times New Roman"/>
      <w:kern w:val="0"/>
      <w:sz w:val="24"/>
      <w:szCs w:val="24"/>
      <w:lang w:val="x-none" w:eastAsia="x-none"/>
      <w14:ligatures w14:val="none"/>
    </w:rPr>
  </w:style>
  <w:style w:type="paragraph" w:customStyle="1" w:styleId="12">
    <w:name w:val="Стиль1"/>
    <w:basedOn w:val="a0"/>
    <w:rsid w:val="007776A4"/>
    <w:rPr>
      <w:rFonts w:eastAsia="Calibri"/>
      <w:b/>
      <w:i/>
    </w:rPr>
  </w:style>
  <w:style w:type="character" w:customStyle="1" w:styleId="31">
    <w:name w:val="Основной текст (3)_"/>
    <w:link w:val="32"/>
    <w:locked/>
    <w:rsid w:val="007776A4"/>
    <w:rPr>
      <w:i/>
      <w:iCs/>
      <w:shd w:val="clear" w:color="auto" w:fill="FFFFFF"/>
    </w:rPr>
  </w:style>
  <w:style w:type="paragraph" w:customStyle="1" w:styleId="32">
    <w:name w:val="Основной текст (3)"/>
    <w:basedOn w:val="a0"/>
    <w:link w:val="31"/>
    <w:rsid w:val="007776A4"/>
    <w:pPr>
      <w:widowControl w:val="0"/>
      <w:shd w:val="clear" w:color="auto" w:fill="FFFFFF"/>
      <w:spacing w:line="274" w:lineRule="exact"/>
      <w:ind w:firstLine="480"/>
      <w:jc w:val="both"/>
    </w:pPr>
    <w:rPr>
      <w:rFonts w:asciiTheme="minorHAnsi" w:eastAsiaTheme="minorHAnsi" w:hAnsiTheme="minorHAnsi" w:cstheme="minorBidi"/>
      <w:i/>
      <w:iCs/>
      <w:kern w:val="2"/>
      <w:sz w:val="22"/>
      <w:szCs w:val="22"/>
      <w:lang w:eastAsia="en-US"/>
      <w14:ligatures w14:val="standardContextual"/>
    </w:rPr>
  </w:style>
  <w:style w:type="character" w:customStyle="1" w:styleId="hps">
    <w:name w:val="hps"/>
    <w:basedOn w:val="a1"/>
    <w:rsid w:val="007776A4"/>
  </w:style>
  <w:style w:type="character" w:customStyle="1" w:styleId="a-size-extra-large">
    <w:name w:val="a-size-extra-large"/>
    <w:rsid w:val="007776A4"/>
    <w:rPr>
      <w:rFonts w:cs="Times New Roman"/>
    </w:rPr>
  </w:style>
  <w:style w:type="character" w:styleId="ae">
    <w:name w:val="Hyperlink"/>
    <w:rsid w:val="007776A4"/>
    <w:rPr>
      <w:rFonts w:cs="Times New Roman"/>
      <w:color w:val="0000FF"/>
      <w:u w:val="single"/>
    </w:rPr>
  </w:style>
  <w:style w:type="character" w:customStyle="1" w:styleId="af">
    <w:name w:val="Гипертекстовая ссылка"/>
    <w:rsid w:val="007776A4"/>
    <w:rPr>
      <w:rFonts w:cs="Times New Roman"/>
      <w:color w:val="106BBE"/>
    </w:rPr>
  </w:style>
  <w:style w:type="paragraph" w:customStyle="1" w:styleId="rmcfggoymsonormal">
    <w:name w:val="rmcfggoy msonormal"/>
    <w:basedOn w:val="a0"/>
    <w:rsid w:val="007776A4"/>
    <w:pPr>
      <w:spacing w:before="100" w:beforeAutospacing="1" w:after="100" w:afterAutospacing="1"/>
    </w:pPr>
    <w:rPr>
      <w:lang w:bidi="mr-IN"/>
    </w:rPr>
  </w:style>
  <w:style w:type="paragraph" w:customStyle="1" w:styleId="Default">
    <w:name w:val="Default"/>
    <w:rsid w:val="007776A4"/>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af0">
    <w:name w:val="Текст концевой сноски Знак"/>
    <w:link w:val="af1"/>
    <w:locked/>
    <w:rsid w:val="007776A4"/>
    <w:rPr>
      <w:sz w:val="28"/>
      <w:szCs w:val="28"/>
      <w:lang w:eastAsia="ru-RU"/>
    </w:rPr>
  </w:style>
  <w:style w:type="paragraph" w:styleId="af1">
    <w:name w:val="endnote text"/>
    <w:basedOn w:val="a0"/>
    <w:link w:val="af0"/>
    <w:unhideWhenUsed/>
    <w:rsid w:val="007776A4"/>
    <w:pPr>
      <w:overflowPunct w:val="0"/>
      <w:autoSpaceDE w:val="0"/>
      <w:autoSpaceDN w:val="0"/>
      <w:adjustRightInd w:val="0"/>
    </w:pPr>
    <w:rPr>
      <w:rFonts w:asciiTheme="minorHAnsi" w:eastAsiaTheme="minorHAnsi" w:hAnsiTheme="minorHAnsi" w:cstheme="minorBidi"/>
      <w:kern w:val="2"/>
      <w:sz w:val="28"/>
      <w:szCs w:val="28"/>
      <w14:ligatures w14:val="standardContextual"/>
    </w:rPr>
  </w:style>
  <w:style w:type="character" w:customStyle="1" w:styleId="13">
    <w:name w:val="Текст концевой сноски Знак1"/>
    <w:basedOn w:val="a1"/>
    <w:uiPriority w:val="99"/>
    <w:semiHidden/>
    <w:rsid w:val="007776A4"/>
    <w:rPr>
      <w:rFonts w:ascii="Times New Roman" w:eastAsia="Times New Roman" w:hAnsi="Times New Roman" w:cs="Times New Roman"/>
      <w:kern w:val="0"/>
      <w:sz w:val="20"/>
      <w:szCs w:val="20"/>
      <w:lang w:eastAsia="ru-RU"/>
      <w14:ligatures w14:val="none"/>
    </w:rPr>
  </w:style>
  <w:style w:type="paragraph" w:styleId="af2">
    <w:name w:val="Normal (Web)"/>
    <w:basedOn w:val="a0"/>
    <w:rsid w:val="007776A4"/>
    <w:pPr>
      <w:spacing w:before="100" w:beforeAutospacing="1" w:after="100" w:afterAutospacing="1"/>
    </w:pPr>
  </w:style>
  <w:style w:type="character" w:styleId="af3">
    <w:name w:val="footnote reference"/>
    <w:semiHidden/>
    <w:rsid w:val="007776A4"/>
    <w:rPr>
      <w:rFonts w:cs="Times New Roman"/>
      <w:vertAlign w:val="superscript"/>
    </w:rPr>
  </w:style>
  <w:style w:type="paragraph" w:styleId="af4">
    <w:name w:val="annotation text"/>
    <w:basedOn w:val="a0"/>
    <w:link w:val="af5"/>
    <w:semiHidden/>
    <w:rsid w:val="007776A4"/>
    <w:rPr>
      <w:color w:val="000000"/>
      <w:sz w:val="20"/>
      <w:szCs w:val="20"/>
    </w:rPr>
  </w:style>
  <w:style w:type="character" w:customStyle="1" w:styleId="af5">
    <w:name w:val="Текст примечания Знак"/>
    <w:basedOn w:val="a1"/>
    <w:link w:val="af4"/>
    <w:semiHidden/>
    <w:rsid w:val="007776A4"/>
    <w:rPr>
      <w:rFonts w:ascii="Times New Roman" w:eastAsia="Times New Roman" w:hAnsi="Times New Roman" w:cs="Times New Roman"/>
      <w:color w:val="000000"/>
      <w:kern w:val="0"/>
      <w:sz w:val="20"/>
      <w:szCs w:val="20"/>
      <w:lang w:eastAsia="ru-RU"/>
      <w14:ligatures w14:val="none"/>
    </w:rPr>
  </w:style>
  <w:style w:type="character" w:styleId="af6">
    <w:name w:val="annotation reference"/>
    <w:rsid w:val="007776A4"/>
    <w:rPr>
      <w:sz w:val="16"/>
      <w:szCs w:val="16"/>
    </w:rPr>
  </w:style>
  <w:style w:type="paragraph" w:styleId="af7">
    <w:name w:val="annotation subject"/>
    <w:basedOn w:val="af4"/>
    <w:next w:val="af4"/>
    <w:link w:val="af8"/>
    <w:rsid w:val="007776A4"/>
    <w:rPr>
      <w:b/>
      <w:bCs/>
      <w:color w:val="auto"/>
    </w:rPr>
  </w:style>
  <w:style w:type="character" w:customStyle="1" w:styleId="af8">
    <w:name w:val="Тема примечания Знак"/>
    <w:basedOn w:val="af5"/>
    <w:link w:val="af7"/>
    <w:rsid w:val="007776A4"/>
    <w:rPr>
      <w:rFonts w:ascii="Times New Roman" w:eastAsia="Times New Roman" w:hAnsi="Times New Roman" w:cs="Times New Roman"/>
      <w:b/>
      <w:bCs/>
      <w:color w:val="000000"/>
      <w:kern w:val="0"/>
      <w:sz w:val="20"/>
      <w:szCs w:val="20"/>
      <w:lang w:eastAsia="ru-RU"/>
      <w14:ligatures w14:val="none"/>
    </w:rPr>
  </w:style>
  <w:style w:type="paragraph" w:styleId="af9">
    <w:name w:val="Balloon Text"/>
    <w:basedOn w:val="a0"/>
    <w:link w:val="afa"/>
    <w:rsid w:val="007776A4"/>
    <w:rPr>
      <w:rFonts w:ascii="Segoe UI" w:hAnsi="Segoe UI" w:cs="Segoe UI"/>
      <w:sz w:val="18"/>
      <w:szCs w:val="18"/>
    </w:rPr>
  </w:style>
  <w:style w:type="character" w:customStyle="1" w:styleId="afa">
    <w:name w:val="Текст выноски Знак"/>
    <w:basedOn w:val="a1"/>
    <w:link w:val="af9"/>
    <w:rsid w:val="007776A4"/>
    <w:rPr>
      <w:rFonts w:ascii="Segoe UI" w:eastAsia="Times New Roman" w:hAnsi="Segoe UI" w:cs="Segoe UI"/>
      <w:kern w:val="0"/>
      <w:sz w:val="18"/>
      <w:szCs w:val="18"/>
      <w:lang w:eastAsia="ru-RU"/>
      <w14:ligatures w14:val="none"/>
    </w:rPr>
  </w:style>
  <w:style w:type="table" w:customStyle="1" w:styleId="TableNormal">
    <w:name w:val="Table Normal"/>
    <w:uiPriority w:val="2"/>
    <w:semiHidden/>
    <w:unhideWhenUsed/>
    <w:qFormat/>
    <w:rsid w:val="007776A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776A4"/>
    <w:pPr>
      <w:widowControl w:val="0"/>
      <w:autoSpaceDE w:val="0"/>
      <w:autoSpaceDN w:val="0"/>
    </w:pPr>
    <w:rPr>
      <w:sz w:val="22"/>
      <w:szCs w:val="22"/>
      <w:lang w:bidi="ru-RU"/>
    </w:rPr>
  </w:style>
  <w:style w:type="character" w:customStyle="1" w:styleId="mw-headline">
    <w:name w:val="mw-headline"/>
    <w:rsid w:val="007776A4"/>
    <w:rPr>
      <w:rFonts w:cs="Times New Roman"/>
    </w:rPr>
  </w:style>
  <w:style w:type="paragraph" w:styleId="afb">
    <w:name w:val="No Spacing"/>
    <w:uiPriority w:val="1"/>
    <w:qFormat/>
    <w:rsid w:val="007776A4"/>
    <w:pPr>
      <w:spacing w:after="0" w:line="240" w:lineRule="auto"/>
    </w:pPr>
    <w:rPr>
      <w:rFonts w:ascii="Arial" w:eastAsia="Arial" w:hAnsi="Arial" w:cs="Arial"/>
      <w:kern w:val="0"/>
      <w:lang w:val="ru" w:eastAsia="ru-RU"/>
      <w14:ligatures w14:val="none"/>
    </w:rPr>
  </w:style>
  <w:style w:type="paragraph" w:styleId="afc">
    <w:name w:val="Body Text Indent"/>
    <w:basedOn w:val="a0"/>
    <w:link w:val="afd"/>
    <w:rsid w:val="007776A4"/>
    <w:pPr>
      <w:spacing w:line="360" w:lineRule="auto"/>
      <w:ind w:firstLine="720"/>
      <w:jc w:val="both"/>
    </w:pPr>
    <w:rPr>
      <w:sz w:val="28"/>
      <w:szCs w:val="28"/>
    </w:rPr>
  </w:style>
  <w:style w:type="character" w:customStyle="1" w:styleId="afd">
    <w:name w:val="Основной текст с отступом Знак"/>
    <w:basedOn w:val="a1"/>
    <w:link w:val="afc"/>
    <w:rsid w:val="007776A4"/>
    <w:rPr>
      <w:rFonts w:ascii="Times New Roman" w:eastAsia="Times New Roman" w:hAnsi="Times New Roman" w:cs="Times New Roman"/>
      <w:kern w:val="0"/>
      <w:sz w:val="28"/>
      <w:szCs w:val="28"/>
      <w:lang w:eastAsia="ru-RU"/>
      <w14:ligatures w14:val="none"/>
    </w:rPr>
  </w:style>
  <w:style w:type="paragraph" w:styleId="21">
    <w:name w:val="Body Text Indent 2"/>
    <w:basedOn w:val="a0"/>
    <w:link w:val="22"/>
    <w:rsid w:val="007776A4"/>
    <w:pPr>
      <w:ind w:left="360"/>
      <w:jc w:val="center"/>
    </w:pPr>
    <w:rPr>
      <w:b/>
      <w:i/>
      <w:sz w:val="28"/>
    </w:rPr>
  </w:style>
  <w:style w:type="character" w:customStyle="1" w:styleId="22">
    <w:name w:val="Основной текст с отступом 2 Знак"/>
    <w:basedOn w:val="a1"/>
    <w:link w:val="21"/>
    <w:rsid w:val="007776A4"/>
    <w:rPr>
      <w:rFonts w:ascii="Times New Roman" w:eastAsia="Times New Roman" w:hAnsi="Times New Roman" w:cs="Times New Roman"/>
      <w:b/>
      <w:i/>
      <w:kern w:val="0"/>
      <w:sz w:val="28"/>
      <w:szCs w:val="24"/>
      <w:lang w:eastAsia="ru-RU"/>
      <w14:ligatures w14:val="none"/>
    </w:rPr>
  </w:style>
  <w:style w:type="paragraph" w:styleId="33">
    <w:name w:val="Body Text Indent 3"/>
    <w:basedOn w:val="a0"/>
    <w:link w:val="34"/>
    <w:rsid w:val="007776A4"/>
    <w:pPr>
      <w:tabs>
        <w:tab w:val="left" w:pos="540"/>
        <w:tab w:val="left" w:pos="2340"/>
        <w:tab w:val="left" w:pos="2520"/>
      </w:tabs>
      <w:ind w:left="780"/>
      <w:jc w:val="center"/>
    </w:pPr>
    <w:rPr>
      <w:b/>
      <w:sz w:val="28"/>
    </w:rPr>
  </w:style>
  <w:style w:type="character" w:customStyle="1" w:styleId="34">
    <w:name w:val="Основной текст с отступом 3 Знак"/>
    <w:basedOn w:val="a1"/>
    <w:link w:val="33"/>
    <w:rsid w:val="007776A4"/>
    <w:rPr>
      <w:rFonts w:ascii="Times New Roman" w:eastAsia="Times New Roman" w:hAnsi="Times New Roman" w:cs="Times New Roman"/>
      <w:b/>
      <w:kern w:val="0"/>
      <w:sz w:val="28"/>
      <w:szCs w:val="24"/>
      <w:lang w:eastAsia="ru-RU"/>
      <w14:ligatures w14:val="none"/>
    </w:rPr>
  </w:style>
  <w:style w:type="character" w:customStyle="1" w:styleId="afe">
    <w:name w:val="Знак Знак"/>
    <w:locked/>
    <w:rsid w:val="007776A4"/>
    <w:rPr>
      <w:sz w:val="28"/>
      <w:szCs w:val="28"/>
      <w:lang w:val="ru-RU" w:eastAsia="ru-RU" w:bidi="ar-SA"/>
    </w:rPr>
  </w:style>
  <w:style w:type="paragraph" w:styleId="aff">
    <w:name w:val="List Paragraph"/>
    <w:basedOn w:val="a0"/>
    <w:uiPriority w:val="99"/>
    <w:qFormat/>
    <w:rsid w:val="007776A4"/>
    <w:pPr>
      <w:ind w:left="720"/>
      <w:contextualSpacing/>
    </w:pPr>
    <w:rPr>
      <w:color w:val="000000"/>
      <w:sz w:val="20"/>
      <w:szCs w:val="20"/>
    </w:rPr>
  </w:style>
  <w:style w:type="character" w:styleId="aff0">
    <w:name w:val="Strong"/>
    <w:uiPriority w:val="22"/>
    <w:qFormat/>
    <w:rsid w:val="007776A4"/>
    <w:rPr>
      <w:b/>
      <w:bCs/>
    </w:rPr>
  </w:style>
  <w:style w:type="character" w:customStyle="1" w:styleId="210">
    <w:name w:val="Основной текст (2) + Полужирный1"/>
    <w:uiPriority w:val="99"/>
    <w:rsid w:val="007776A4"/>
    <w:rPr>
      <w:rFonts w:ascii="Times New Roman" w:hAnsi="Times New Roman" w:cs="Times New Roman" w:hint="default"/>
      <w:b/>
      <w:bCs/>
      <w:strike w:val="0"/>
      <w:dstrike w:val="0"/>
      <w:sz w:val="22"/>
      <w:szCs w:val="22"/>
      <w:u w:val="none"/>
      <w:effect w:val="none"/>
    </w:rPr>
  </w:style>
  <w:style w:type="character" w:customStyle="1" w:styleId="23">
    <w:name w:val="Основной текст (2)"/>
    <w:uiPriority w:val="99"/>
    <w:rsid w:val="007776A4"/>
    <w:rPr>
      <w:rFonts w:ascii="Times New Roman" w:hAnsi="Times New Roman" w:cs="Times New Roman" w:hint="default"/>
      <w:strike w:val="0"/>
      <w:dstrike w:val="0"/>
      <w:sz w:val="22"/>
      <w:szCs w:val="22"/>
      <w:u w:val="none"/>
      <w:effect w:val="none"/>
    </w:rPr>
  </w:style>
  <w:style w:type="paragraph" w:customStyle="1" w:styleId="m-7562852075425810842msolistparagraph">
    <w:name w:val="m_-7562852075425810842msolistparagraph"/>
    <w:basedOn w:val="a0"/>
    <w:uiPriority w:val="99"/>
    <w:qFormat/>
    <w:rsid w:val="007776A4"/>
    <w:pPr>
      <w:spacing w:before="100" w:beforeAutospacing="1" w:after="100" w:afterAutospacing="1"/>
    </w:pPr>
  </w:style>
  <w:style w:type="character" w:customStyle="1" w:styleId="aff1">
    <w:name w:val="Знак Знак"/>
    <w:locked/>
    <w:rsid w:val="007776A4"/>
    <w:rPr>
      <w:sz w:val="28"/>
      <w:szCs w:val="28"/>
      <w:lang w:val="ru-RU" w:eastAsia="ru-RU" w:bidi="ar-SA"/>
    </w:rPr>
  </w:style>
  <w:style w:type="paragraph" w:customStyle="1" w:styleId="14">
    <w:name w:val="Абзац списка1"/>
    <w:basedOn w:val="a0"/>
    <w:rsid w:val="007776A4"/>
    <w:pPr>
      <w:spacing w:after="200" w:line="276" w:lineRule="auto"/>
      <w:ind w:left="720"/>
      <w:contextualSpacing/>
    </w:pPr>
    <w:rPr>
      <w:rFonts w:ascii="Calibri" w:hAnsi="Calibri"/>
      <w:sz w:val="22"/>
      <w:szCs w:val="22"/>
    </w:rPr>
  </w:style>
  <w:style w:type="paragraph" w:customStyle="1" w:styleId="xmsonormal">
    <w:name w:val="x_msonormal"/>
    <w:basedOn w:val="a0"/>
    <w:rsid w:val="007776A4"/>
    <w:pPr>
      <w:spacing w:before="100" w:beforeAutospacing="1" w:after="100" w:afterAutospacing="1"/>
    </w:pPr>
  </w:style>
  <w:style w:type="character" w:customStyle="1" w:styleId="nowrap">
    <w:name w:val="nowrap"/>
    <w:basedOn w:val="a1"/>
    <w:rsid w:val="0077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rambler.ru/m/redirect?url=http%3A//lms.hse.ru/content/lessons/25887/%25D0%259F%25D0%25BE%25D0%25B6%25D0%25B0%25D1%2580%25D1%2581%25D0%25BA%25D0%25B0%25D1%258F%2520%25D0%2595.%25D0%2591./%25D0%259F%25D0%25BE%25D0%25BB%25D0%25BE%25D0%25B6%25D0%25B5%25D0%25BD%25D0%25B8%25D0%25B5%2520%25D0%25BE%2520%25D0%2592%25D0%259A%25D0%25A0-%25D0%259A%25D0%25A0/%25D0%259E%2520%25D0%25B2%25D0%25B2%25D0%25B5%25D0%25B4%25D0%25B5%25D0%25BD%25D0%25B8%25D0%25B8%2520%25D0%25B2%2520%25D0%25B4%25D0%25B5%25D0%25B9%25D1%2581%25D1%2582%25D0%25B2%25D0%25B8%25D0%25B5%2520%25D0%259F%25D0%25BE%25D0%25BB%25D0%25BE%25D0%25B6%25D0%25B5%25D0%25BD%25D0%25B8%25D1%258F%2520%25D0%25BE%2520%25D0%259A%25D0%25A0%2520%25D0%25B8%2520%25D0%2592%25D0%259A%25D0%25A0%2520%25D0%25B2%2520%25D0%259D%25D0%2598%25D0%25A3%2520%25D0%2592%25D0%25A8%25D0%25AD.docx&amp;hash=cb9f188c51d430e72048971bdff83e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rambler.ru/m/redirect?url=http%3A//lms.hse.ru/content/lessons/25887/%25D0%259F%25D0%25BE%25D0%25B6%25D0%25B0%25D1%2580%25D1%2581%25D0%25BA%25D0%25B0%25D1%258F%2520%25D0%2595.%25D0%2591./%25D0%259F%25D0%25BE%25D0%25BB%25D0%25BE%25D0%25B6%25D0%25B5%25D0%25BD%25D0%25B8%25D0%25B5%2520%25D0%25BE%2520%25D0%2592%25D0%259A%25D0%25A0-%25D0%259A%25D0%25A0/%25D0%259E%2520%25D0%25B2%25D0%25B2%25D0%25B5%25D0%25B4%25D0%25B5%25D0%25BD%25D0%25B8%25D0%25B8%2520%25D0%25B2%2520%25D0%25B4%25D0%25B5%25D0%25B9%25D1%2581%25D1%2582%25D0%25B2%25D0%25B8%25D0%25B5%2520%25D0%259F%25D0%25BE%25D0%25BB%25D0%25BE%25D0%25B6%25D0%25B5%25D0%25BD%25D0%25B8%25D1%258F%2520%25D0%25BE%2520%25D0%259A%25D0%25A0%2520%25D0%25B8%2520%25D0%2592%25D0%259A%25D0%25A0%2520%25D0%25B2%2520%25D0%259D%25D0%2598%25D0%25A3%2520%25D0%2592%25D0%25A8%25D0%25AD.docx&amp;hash=cb9f188c51d430e72048971bdff83e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mlc.org/paper-on-asymmetric-jurisdiction-claus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11495</Words>
  <Characters>65522</Characters>
  <Application>Microsoft Office Word</Application>
  <DocSecurity>0</DocSecurity>
  <Lines>546</Lines>
  <Paragraphs>153</Paragraphs>
  <ScaleCrop>false</ScaleCrop>
  <Company/>
  <LinksUpToDate>false</LinksUpToDate>
  <CharactersWithSpaces>76864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Nikolaeva</dc:creator>
  <cp:keywords/>
  <dc:description/>
  <cp:lastModifiedBy>Natasha Nikolaeva</cp:lastModifiedBy>
  <cp:revision>5</cp:revision>
  <dcterms:created xsi:type="dcterms:W3CDTF">2024-09-04T20:43:00Z</dcterms:created>
  <dcterms:modified xsi:type="dcterms:W3CDTF">2024-09-23T12:04:00Z</dcterms:modified>
</cp:coreProperties>
</file>