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10490"/>
        </w:tabs>
        <w:spacing w:after="0" w:line="276" w:lineRule="auto"/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Титульный лист и структура отчета по учебной практике</w:t>
      </w:r>
    </w:p>
    <w:p w:rsidR="00000000" w:rsidDel="00000000" w:rsidP="00000000" w:rsidRDefault="00000000" w:rsidRPr="00000000" w14:paraId="00000002">
      <w:pPr>
        <w:tabs>
          <w:tab w:val="left" w:pos="10490"/>
        </w:tabs>
        <w:spacing w:after="0" w:line="276" w:lineRule="auto"/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0490"/>
        </w:tabs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титульного листа отчета о прохождении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10490"/>
        </w:tabs>
        <w:spacing w:after="0" w:line="240" w:lineRule="auto"/>
        <w:ind w:left="1134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7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Название факультета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Образовательная программа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Название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gree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Бакалавриат/Магистратура</w:t>
      </w:r>
    </w:p>
    <w:p w:rsidR="00000000" w:rsidDel="00000000" w:rsidP="00000000" w:rsidRDefault="00000000" w:rsidRPr="00000000" w14:paraId="0000000F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Т Ч Е Т</w:t>
      </w:r>
    </w:p>
    <w:p w:rsidR="00000000" w:rsidDel="00000000" w:rsidP="00000000" w:rsidRDefault="00000000" w:rsidRPr="00000000" w14:paraId="00000012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учебной практике</w:t>
      </w:r>
    </w:p>
    <w:p w:rsidR="00000000" w:rsidDel="00000000" w:rsidP="00000000" w:rsidRDefault="00000000" w:rsidRPr="00000000" w14:paraId="00000013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Выполнил студент гр.______</w:t>
      </w:r>
    </w:p>
    <w:p w:rsidR="00000000" w:rsidDel="00000000" w:rsidP="00000000" w:rsidRDefault="00000000" w:rsidRPr="00000000" w14:paraId="00000017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(ФИО)</w:t>
      </w:r>
    </w:p>
    <w:p w:rsidR="00000000" w:rsidDel="00000000" w:rsidP="00000000" w:rsidRDefault="00000000" w:rsidRPr="00000000" w14:paraId="00000019">
      <w:pPr>
        <w:spacing w:after="0" w:line="240" w:lineRule="auto"/>
        <w:ind w:right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                                               (подпись)</w:t>
      </w:r>
    </w:p>
    <w:p w:rsidR="00000000" w:rsidDel="00000000" w:rsidP="00000000" w:rsidRDefault="00000000" w:rsidRPr="00000000" w14:paraId="0000001B">
      <w:pPr>
        <w:spacing w:after="0" w:line="240" w:lineRule="auto"/>
        <w:ind w:right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Проверили:</w:t>
      </w:r>
    </w:p>
    <w:p w:rsidR="00000000" w:rsidDel="00000000" w:rsidP="00000000" w:rsidRDefault="00000000" w:rsidRPr="00000000" w14:paraId="0000001C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</w:t>
      </w:r>
    </w:p>
    <w:p w:rsidR="00000000" w:rsidDel="00000000" w:rsidP="00000000" w:rsidRDefault="00000000" w:rsidRPr="00000000" w14:paraId="0000001E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(должность, ФИО руководителя от Организации)     </w:t>
      </w:r>
    </w:p>
    <w:p w:rsidR="00000000" w:rsidDel="00000000" w:rsidP="00000000" w:rsidRDefault="00000000" w:rsidRPr="00000000" w14:paraId="0000001F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             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(оценка)                               (подпись)</w:t>
      </w:r>
    </w:p>
    <w:p w:rsidR="00000000" w:rsidDel="00000000" w:rsidP="00000000" w:rsidRDefault="00000000" w:rsidRPr="00000000" w14:paraId="00000022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_____________</w:t>
      </w:r>
    </w:p>
    <w:p w:rsidR="00000000" w:rsidDel="00000000" w:rsidP="00000000" w:rsidRDefault="00000000" w:rsidRPr="00000000" w14:paraId="00000023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МП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(дата)</w:t>
      </w:r>
    </w:p>
    <w:p w:rsidR="00000000" w:rsidDel="00000000" w:rsidP="00000000" w:rsidRDefault="00000000" w:rsidRPr="00000000" w14:paraId="00000024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(должность, ФИО руководителя от НИУ ВШЭ)     </w:t>
      </w:r>
    </w:p>
    <w:p w:rsidR="00000000" w:rsidDel="00000000" w:rsidP="00000000" w:rsidRDefault="00000000" w:rsidRPr="00000000" w14:paraId="00000028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___________          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(оценка)                               (подпись)</w:t>
      </w:r>
    </w:p>
    <w:p w:rsidR="00000000" w:rsidDel="00000000" w:rsidP="00000000" w:rsidRDefault="00000000" w:rsidRPr="00000000" w14:paraId="0000002B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2C">
      <w:pPr>
        <w:spacing w:after="0" w:line="240" w:lineRule="auto"/>
        <w:ind w:left="2127" w:righ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_____________</w:t>
      </w:r>
    </w:p>
    <w:p w:rsidR="00000000" w:rsidDel="00000000" w:rsidP="00000000" w:rsidRDefault="00000000" w:rsidRPr="00000000" w14:paraId="0000002D">
      <w:pPr>
        <w:spacing w:after="0" w:line="240" w:lineRule="auto"/>
        <w:ind w:right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(дата)</w:t>
      </w:r>
    </w:p>
    <w:p w:rsidR="00000000" w:rsidDel="00000000" w:rsidP="00000000" w:rsidRDefault="00000000" w:rsidRPr="00000000" w14:paraId="0000002E">
      <w:pPr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10490"/>
        </w:tabs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Структура отчета</w:t>
      </w:r>
    </w:p>
    <w:p w:rsidR="00000000" w:rsidDel="00000000" w:rsidP="00000000" w:rsidRDefault="00000000" w:rsidRPr="00000000" w14:paraId="00000031">
      <w:pPr>
        <w:widowControl w:val="0"/>
        <w:shd w:fill="ffffff" w:val="clear"/>
        <w:spacing w:after="0" w:line="240" w:lineRule="auto"/>
        <w:ind w:left="11" w:firstLine="47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hd w:fill="ffffff" w:val="clear"/>
        <w:tabs>
          <w:tab w:val="left" w:pos="245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Введение (в разделе должны быть приведены цели и задачи практики)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hd w:fill="ffffff" w:val="clear"/>
        <w:tabs>
          <w:tab w:val="left" w:pos="245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Содержательная часть.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hd w:fill="ffffff" w:val="clear"/>
        <w:tabs>
          <w:tab w:val="left" w:pos="245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Исполненное индивидуальное задание.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hd w:fill="ffffff" w:val="clear"/>
        <w:tabs>
          <w:tab w:val="left" w:pos="245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Заключение (включая самооценку сформированности компетенций)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2"/>
        </w:numPr>
        <w:shd w:fill="ffffff" w:val="clear"/>
        <w:tabs>
          <w:tab w:val="left" w:pos="245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 (графики, схемы, таблицы, алгоритмы, иллюстрации и т.п.).</w:t>
      </w:r>
    </w:p>
    <w:p w:rsidR="00000000" w:rsidDel="00000000" w:rsidP="00000000" w:rsidRDefault="00000000" w:rsidRPr="00000000" w14:paraId="00000037">
      <w:pPr>
        <w:widowControl w:val="0"/>
        <w:shd w:fill="ffffff" w:val="clear"/>
        <w:spacing w:after="0" w:line="240" w:lineRule="auto"/>
        <w:ind w:left="11" w:firstLine="47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hd w:fill="ffffff" w:val="clear"/>
        <w:spacing w:after="0" w:line="240" w:lineRule="auto"/>
        <w:ind w:left="11" w:firstLine="47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Содержательная часть отчета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должна включать следующие разделы: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hd w:fill="ffffff" w:val="clear"/>
        <w:tabs>
          <w:tab w:val="left" w:pos="25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hd w:fill="ffffff" w:val="clear"/>
        <w:tabs>
          <w:tab w:val="left" w:pos="250"/>
        </w:tabs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профессиональных задач, решаемых студентом на практике (в соответствии с целями и задачами программы практики и индивидуальным заданием).</w:t>
      </w:r>
    </w:p>
    <w:p w:rsidR="00000000" w:rsidDel="00000000" w:rsidP="00000000" w:rsidRDefault="00000000" w:rsidRPr="00000000" w14:paraId="0000003B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Примерный объем отчета без приложений – 15-20 страниц. </w:t>
      </w:r>
    </w:p>
    <w:p w:rsidR="00000000" w:rsidDel="00000000" w:rsidP="00000000" w:rsidRDefault="00000000" w:rsidRPr="00000000" w14:paraId="0000003D">
      <w:pPr>
        <w:spacing w:after="0" w:line="36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Технические требования к оформлению отчета о прохождении практики совпадают с соответствующими требованиями, изложенными в Правилах подготовки, оценивания, защиты и публикации курсовых работ и выпускных квалификационных работ для образовательной программы по направлению подготовки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код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название программы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(квалификация: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green"/>
          <w:rtl w:val="0"/>
        </w:rPr>
        <w:t xml:space="preserve">бакалавр/магистр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3E">
      <w:pPr>
        <w:tabs>
          <w:tab w:val="left" w:pos="10490"/>
        </w:tabs>
        <w:spacing w:after="0" w:line="240" w:lineRule="auto"/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gGyOIe1a+ZgMsIwd71zBGCcB+Q==">AMUW2mUga+JtOTByPKB9nyggLWFf7e1ZM2pbZDu7gg0f9Tj0BCqSKhXRBNXTC4vEPbxrJTKtkxxWt6j3OTBg9Wj7aFkmzZuKnekguLWnZBM2fRa0tg8MfLVUDN3yxsWVyTcTsomR0HVj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2019-02-02T12:03:00Z</dcterms:created>
  <dc:creator>Василий Корнилов</dc:creator>
</cp:coreProperties>
</file>