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F5" w:rsidRPr="000300F5" w:rsidRDefault="000300F5" w:rsidP="000300F5">
      <w:pPr>
        <w:pStyle w:val="a7"/>
        <w:spacing w:before="0" w:beforeAutospacing="0" w:after="0" w:afterAutospacing="0"/>
        <w:jc w:val="right"/>
        <w:rPr>
          <w:i/>
        </w:rPr>
      </w:pPr>
      <w:r w:rsidRPr="000300F5">
        <w:rPr>
          <w:i/>
          <w:highlight w:val="green"/>
        </w:rPr>
        <w:t>Проект</w:t>
      </w:r>
    </w:p>
    <w:p w:rsidR="000300F5" w:rsidRDefault="000300F5" w:rsidP="00D84B5E">
      <w:pPr>
        <w:pStyle w:val="a7"/>
        <w:spacing w:before="0" w:beforeAutospacing="0" w:after="0" w:afterAutospacing="0"/>
        <w:jc w:val="center"/>
        <w:rPr>
          <w:b/>
          <w:caps/>
        </w:rPr>
      </w:pPr>
      <w:bookmarkStart w:id="0" w:name="_GoBack"/>
      <w:bookmarkEnd w:id="0"/>
    </w:p>
    <w:p w:rsidR="0032756B" w:rsidRPr="002B0779" w:rsidRDefault="00195608" w:rsidP="00D84B5E">
      <w:pPr>
        <w:pStyle w:val="a7"/>
        <w:spacing w:before="0" w:beforeAutospacing="0" w:after="0" w:afterAutospacing="0"/>
        <w:jc w:val="center"/>
        <w:rPr>
          <w:b/>
          <w:caps/>
        </w:rPr>
      </w:pPr>
      <w:r w:rsidRPr="002B0779">
        <w:rPr>
          <w:b/>
          <w:caps/>
        </w:rPr>
        <w:t xml:space="preserve">Правила </w:t>
      </w:r>
    </w:p>
    <w:p w:rsidR="00882747" w:rsidRPr="002B0779" w:rsidRDefault="00882747" w:rsidP="00D84B5E">
      <w:pPr>
        <w:pStyle w:val="a7"/>
        <w:spacing w:before="0" w:beforeAutospacing="0" w:after="0" w:afterAutospacing="0"/>
        <w:jc w:val="center"/>
        <w:rPr>
          <w:b/>
          <w:caps/>
        </w:rPr>
      </w:pPr>
      <w:r w:rsidRPr="002B0779">
        <w:rPr>
          <w:b/>
          <w:caps/>
        </w:rPr>
        <w:t>подготовки</w:t>
      </w:r>
      <w:r w:rsidR="000B7107" w:rsidRPr="002B0779">
        <w:rPr>
          <w:b/>
          <w:caps/>
        </w:rPr>
        <w:t xml:space="preserve"> курсовой работы и выпускной квалификационной работы студентов</w:t>
      </w:r>
      <w:r w:rsidRPr="002B0779">
        <w:rPr>
          <w:b/>
          <w:caps/>
        </w:rPr>
        <w:t xml:space="preserve"> Факультета гуманитарных наук НИУ ВШЭ,</w:t>
      </w:r>
    </w:p>
    <w:p w:rsidR="007B3476" w:rsidRPr="002B0779" w:rsidRDefault="000B7107" w:rsidP="00D84B5E">
      <w:pPr>
        <w:pStyle w:val="a7"/>
        <w:spacing w:before="0" w:beforeAutospacing="0" w:after="0" w:afterAutospacing="0"/>
        <w:jc w:val="center"/>
        <w:rPr>
          <w:b/>
          <w:caps/>
        </w:rPr>
      </w:pPr>
      <w:r w:rsidRPr="002B0779">
        <w:rPr>
          <w:b/>
          <w:caps/>
        </w:rPr>
        <w:t>обучающихся по</w:t>
      </w:r>
      <w:r w:rsidR="00882747" w:rsidRPr="002B0779">
        <w:rPr>
          <w:b/>
          <w:caps/>
        </w:rPr>
        <w:t xml:space="preserve"> направлению 46.04.01 «История»</w:t>
      </w:r>
    </w:p>
    <w:p w:rsidR="00882747" w:rsidRPr="009D559F" w:rsidRDefault="00882747" w:rsidP="00D84B5E">
      <w:pPr>
        <w:pStyle w:val="a7"/>
        <w:spacing w:before="0" w:beforeAutospacing="0" w:after="0" w:afterAutospacing="0"/>
        <w:jc w:val="center"/>
      </w:pPr>
    </w:p>
    <w:p w:rsidR="00C773B6" w:rsidRPr="009D559F" w:rsidRDefault="00DD587E" w:rsidP="00DD587E">
      <w:pPr>
        <w:pStyle w:val="a7"/>
        <w:spacing w:before="0" w:beforeAutospacing="0" w:after="0" w:afterAutospacing="0"/>
        <w:ind w:firstLine="567"/>
        <w:jc w:val="both"/>
      </w:pPr>
      <w:r>
        <w:rPr>
          <w:b/>
          <w:highlight w:val="white"/>
        </w:rPr>
        <w:t xml:space="preserve">1. </w:t>
      </w:r>
      <w:r w:rsidR="007B3476" w:rsidRPr="009D559F">
        <w:rPr>
          <w:b/>
          <w:highlight w:val="white"/>
        </w:rPr>
        <w:t>Р</w:t>
      </w:r>
      <w:r w:rsidR="00195608" w:rsidRPr="009D559F">
        <w:rPr>
          <w:b/>
          <w:highlight w:val="white"/>
        </w:rPr>
        <w:t>екомендации по</w:t>
      </w:r>
      <w:r w:rsidR="00882747" w:rsidRPr="009D559F">
        <w:rPr>
          <w:b/>
          <w:highlight w:val="white"/>
        </w:rPr>
        <w:t xml:space="preserve"> выполнению курсовой работы/ВКР</w:t>
      </w:r>
    </w:p>
    <w:p w:rsidR="003F14BD" w:rsidRPr="009D559F" w:rsidRDefault="00C773B6"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 xml:space="preserve">Предложить темы курсовых работ и ВКР для студентов </w:t>
      </w:r>
      <w:r w:rsidR="00D01CCA" w:rsidRPr="009D559F">
        <w:rPr>
          <w:rFonts w:ascii="Times New Roman" w:hAnsi="Times New Roman" w:cs="Times New Roman"/>
          <w:sz w:val="24"/>
          <w:szCs w:val="24"/>
        </w:rPr>
        <w:t>могут</w:t>
      </w:r>
      <w:r w:rsidRPr="009D559F">
        <w:rPr>
          <w:rFonts w:ascii="Times New Roman" w:hAnsi="Times New Roman" w:cs="Times New Roman"/>
          <w:sz w:val="24"/>
          <w:szCs w:val="24"/>
        </w:rPr>
        <w:t xml:space="preserve"> научные подразделения, а также отдельные преподаватели и научные работники НИУ ВШЭ, область научных интересов которых пересекается с направлением подготовки студентов ОП. </w:t>
      </w:r>
      <w:r w:rsidR="00D01CCA" w:rsidRPr="009D559F">
        <w:rPr>
          <w:rFonts w:ascii="Times New Roman" w:hAnsi="Times New Roman" w:cs="Times New Roman"/>
          <w:sz w:val="24"/>
          <w:szCs w:val="24"/>
        </w:rPr>
        <w:t>Информацию, содержащую предложение тем студентам конкр</w:t>
      </w:r>
      <w:r w:rsidR="00670EB8" w:rsidRPr="009D559F">
        <w:rPr>
          <w:rFonts w:ascii="Times New Roman" w:hAnsi="Times New Roman" w:cs="Times New Roman"/>
          <w:sz w:val="24"/>
          <w:szCs w:val="24"/>
        </w:rPr>
        <w:t>етной образовательной программы</w:t>
      </w:r>
      <w:r w:rsidR="00D01CCA" w:rsidRPr="009D559F">
        <w:rPr>
          <w:rFonts w:ascii="Times New Roman" w:hAnsi="Times New Roman" w:cs="Times New Roman"/>
          <w:sz w:val="24"/>
          <w:szCs w:val="24"/>
        </w:rPr>
        <w:t xml:space="preserve"> собирает Учебный офис ОП с 10 сентября до 01 октября текущего учебного года. Академический руководитель ОП имеет право исключить из предложенного списка темы, не соответствующие уровню, направлению подготовки студентов.</w:t>
      </w:r>
    </w:p>
    <w:p w:rsidR="003F14BD" w:rsidRPr="009D559F" w:rsidRDefault="003F14BD"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 xml:space="preserve">Для принятия решения о выборе или уточнении темы студент должен консультироваться с потенциальным руководителем. Консультации могут быть организованы с помощью электронной почты, </w:t>
      </w:r>
      <w:r w:rsidRPr="009D559F">
        <w:rPr>
          <w:rFonts w:ascii="Times New Roman" w:hAnsi="Times New Roman" w:cs="Times New Roman"/>
          <w:sz w:val="24"/>
          <w:szCs w:val="24"/>
          <w:lang w:val="en-US"/>
        </w:rPr>
        <w:t>LMS</w:t>
      </w:r>
      <w:r w:rsidRPr="009D559F">
        <w:rPr>
          <w:rFonts w:ascii="Times New Roman" w:hAnsi="Times New Roman" w:cs="Times New Roman"/>
          <w:sz w:val="24"/>
          <w:szCs w:val="24"/>
        </w:rPr>
        <w:t xml:space="preserve">. 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 Подтверждение может быть зафиксировано в специальном модуле в </w:t>
      </w:r>
      <w:r w:rsidRPr="009D559F">
        <w:rPr>
          <w:rFonts w:ascii="Times New Roman" w:hAnsi="Times New Roman" w:cs="Times New Roman"/>
          <w:sz w:val="24"/>
          <w:szCs w:val="24"/>
          <w:lang w:val="en-US"/>
        </w:rPr>
        <w:t>LMS</w:t>
      </w:r>
      <w:r w:rsidRPr="009D559F">
        <w:rPr>
          <w:rFonts w:ascii="Times New Roman" w:hAnsi="Times New Roman" w:cs="Times New Roman"/>
          <w:sz w:val="24"/>
          <w:szCs w:val="24"/>
        </w:rPr>
        <w:t xml:space="preserve">  либо по электронной почте</w:t>
      </w:r>
      <w:r w:rsidR="00882747" w:rsidRPr="009D559F">
        <w:rPr>
          <w:rFonts w:ascii="Times New Roman" w:hAnsi="Times New Roman" w:cs="Times New Roman"/>
          <w:sz w:val="24"/>
          <w:szCs w:val="24"/>
        </w:rPr>
        <w:t>.</w:t>
      </w:r>
    </w:p>
    <w:p w:rsidR="003F14BD" w:rsidRPr="009D559F" w:rsidRDefault="003F14BD"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или ВКР и/или потенциального руководителя  этой работы.</w:t>
      </w:r>
    </w:p>
    <w:p w:rsidR="00D01CCA" w:rsidRDefault="003F14BD"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w:t>
      </w:r>
      <w:r w:rsidR="004660FA">
        <w:rPr>
          <w:rFonts w:ascii="Times New Roman" w:hAnsi="Times New Roman" w:cs="Times New Roman"/>
          <w:sz w:val="24"/>
          <w:szCs w:val="24"/>
        </w:rPr>
        <w:t>о студентом, переформулировать.</w:t>
      </w:r>
    </w:p>
    <w:p w:rsidR="004660FA" w:rsidRPr="004660FA" w:rsidRDefault="004660FA"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Студент, согласовавший тему курсовой работы/ВКР с научным руководителем, сдает в учебный офис/менеджеру программы заявление об утверждении темы в письменном виде (принтерная распечатка) с указанием темы на русском и английском языках, имени, учебной степени и ученого звания научного руководителя, имен, ученых степеней и ученых званий рецензентов работы, а также их мест работы.</w:t>
      </w:r>
      <w:proofErr w:type="gramEnd"/>
      <w:r>
        <w:rPr>
          <w:rFonts w:ascii="Times New Roman" w:hAnsi="Times New Roman" w:cs="Times New Roman"/>
          <w:sz w:val="24"/>
          <w:szCs w:val="24"/>
        </w:rPr>
        <w:t xml:space="preserve"> Заявление должно быть подписано студентом и научным руководителем. Кроме того, согласованный с научным руководителем текст заявления присылается в виде файла в формате </w:t>
      </w:r>
      <w:r>
        <w:rPr>
          <w:rFonts w:ascii="Times New Roman" w:hAnsi="Times New Roman" w:cs="Times New Roman"/>
          <w:sz w:val="24"/>
          <w:szCs w:val="24"/>
          <w:lang w:val="en-US"/>
        </w:rPr>
        <w:t>Word</w:t>
      </w:r>
      <w:r>
        <w:rPr>
          <w:rFonts w:ascii="Times New Roman" w:hAnsi="Times New Roman" w:cs="Times New Roman"/>
          <w:sz w:val="24"/>
          <w:szCs w:val="24"/>
        </w:rPr>
        <w:t xml:space="preserve"> в учебный офис/менеджеру программы Заявления в распечатанном и электронном виде сдаются не позднее 20 ноября текущего года.</w:t>
      </w:r>
      <w:r w:rsidR="00FC1B54">
        <w:rPr>
          <w:rFonts w:ascii="Times New Roman" w:hAnsi="Times New Roman" w:cs="Times New Roman"/>
          <w:sz w:val="24"/>
          <w:szCs w:val="24"/>
        </w:rPr>
        <w:t xml:space="preserve"> Шаблон</w:t>
      </w:r>
      <w:r w:rsidR="003E1D08">
        <w:rPr>
          <w:rFonts w:ascii="Times New Roman" w:hAnsi="Times New Roman" w:cs="Times New Roman"/>
          <w:sz w:val="24"/>
          <w:szCs w:val="24"/>
        </w:rPr>
        <w:t>ы</w:t>
      </w:r>
      <w:r w:rsidR="00FC1B54">
        <w:rPr>
          <w:rFonts w:ascii="Times New Roman" w:hAnsi="Times New Roman" w:cs="Times New Roman"/>
          <w:sz w:val="24"/>
          <w:szCs w:val="24"/>
        </w:rPr>
        <w:t xml:space="preserve"> заявлени</w:t>
      </w:r>
      <w:r w:rsidR="003E1D08">
        <w:rPr>
          <w:rFonts w:ascii="Times New Roman" w:hAnsi="Times New Roman" w:cs="Times New Roman"/>
          <w:sz w:val="24"/>
          <w:szCs w:val="24"/>
        </w:rPr>
        <w:t>й</w:t>
      </w:r>
      <w:r w:rsidR="00FC1B54">
        <w:rPr>
          <w:rFonts w:ascii="Times New Roman" w:hAnsi="Times New Roman" w:cs="Times New Roman"/>
          <w:sz w:val="24"/>
          <w:szCs w:val="24"/>
        </w:rPr>
        <w:t xml:space="preserve"> </w:t>
      </w:r>
      <w:r w:rsidR="00DD587E">
        <w:rPr>
          <w:rFonts w:ascii="Times New Roman" w:hAnsi="Times New Roman" w:cs="Times New Roman"/>
          <w:sz w:val="24"/>
          <w:szCs w:val="24"/>
        </w:rPr>
        <w:t xml:space="preserve">прилагаются </w:t>
      </w:r>
      <w:r w:rsidR="00FC1B54">
        <w:rPr>
          <w:rFonts w:ascii="Times New Roman" w:hAnsi="Times New Roman" w:cs="Times New Roman"/>
          <w:sz w:val="24"/>
          <w:szCs w:val="24"/>
        </w:rPr>
        <w:t>(</w:t>
      </w:r>
      <w:r w:rsidR="00FC1B54" w:rsidRPr="003E1D08">
        <w:rPr>
          <w:rFonts w:ascii="Times New Roman" w:hAnsi="Times New Roman" w:cs="Times New Roman"/>
          <w:b/>
          <w:sz w:val="24"/>
          <w:szCs w:val="24"/>
        </w:rPr>
        <w:t>Приложение 1</w:t>
      </w:r>
      <w:r w:rsidR="003E1D08" w:rsidRPr="003E1D08">
        <w:rPr>
          <w:rFonts w:ascii="Times New Roman" w:hAnsi="Times New Roman" w:cs="Times New Roman"/>
          <w:b/>
          <w:sz w:val="24"/>
          <w:szCs w:val="24"/>
        </w:rPr>
        <w:t>,</w:t>
      </w:r>
      <w:r w:rsidR="00DD587E">
        <w:rPr>
          <w:rFonts w:ascii="Times New Roman" w:hAnsi="Times New Roman" w:cs="Times New Roman"/>
          <w:b/>
          <w:sz w:val="24"/>
          <w:szCs w:val="24"/>
        </w:rPr>
        <w:t xml:space="preserve"> </w:t>
      </w:r>
      <w:r w:rsidR="003E1D08" w:rsidRPr="003E1D08">
        <w:rPr>
          <w:rFonts w:ascii="Times New Roman" w:hAnsi="Times New Roman" w:cs="Times New Roman"/>
          <w:b/>
          <w:sz w:val="24"/>
          <w:szCs w:val="24"/>
        </w:rPr>
        <w:t>2</w:t>
      </w:r>
      <w:r w:rsidR="00FC1B54">
        <w:rPr>
          <w:rFonts w:ascii="Times New Roman" w:hAnsi="Times New Roman" w:cs="Times New Roman"/>
          <w:sz w:val="24"/>
          <w:szCs w:val="24"/>
        </w:rPr>
        <w:t>).</w:t>
      </w:r>
    </w:p>
    <w:p w:rsidR="003F14BD" w:rsidRPr="009D559F" w:rsidRDefault="003F14BD"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После завершения процедуры выбора тем курсовой работы или ВКР студентами, Академический совет программы не более чем в течение пяти рабочих дней принимает решение о закреплении тем, руководителей курсовой работы или ВКР за конкретными студентами.</w:t>
      </w:r>
    </w:p>
    <w:p w:rsidR="00D01CCA" w:rsidRPr="009D559F" w:rsidRDefault="003F14BD"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Приказ об утверждении тем курсовых работ и ВКР</w:t>
      </w:r>
      <w:r w:rsidR="007B3476" w:rsidRPr="009D559F">
        <w:rPr>
          <w:rFonts w:ascii="Times New Roman" w:hAnsi="Times New Roman" w:cs="Times New Roman"/>
          <w:sz w:val="24"/>
          <w:szCs w:val="24"/>
        </w:rPr>
        <w:t xml:space="preserve"> изда</w:t>
      </w:r>
      <w:r w:rsidRPr="009D559F">
        <w:rPr>
          <w:rFonts w:ascii="Times New Roman" w:hAnsi="Times New Roman" w:cs="Times New Roman"/>
          <w:sz w:val="24"/>
          <w:szCs w:val="24"/>
        </w:rPr>
        <w:t xml:space="preserve">ется не позднее 15 декабря текущего учебного года. Приказ готовит Учебный офис </w:t>
      </w:r>
      <w:r w:rsidR="007B3476" w:rsidRPr="009D559F">
        <w:rPr>
          <w:rFonts w:ascii="Times New Roman" w:hAnsi="Times New Roman" w:cs="Times New Roman"/>
          <w:sz w:val="24"/>
          <w:szCs w:val="24"/>
        </w:rPr>
        <w:t xml:space="preserve">образовательной </w:t>
      </w:r>
      <w:proofErr w:type="gramStart"/>
      <w:r w:rsidR="007B3476" w:rsidRPr="009D559F">
        <w:rPr>
          <w:rFonts w:ascii="Times New Roman" w:hAnsi="Times New Roman" w:cs="Times New Roman"/>
          <w:sz w:val="24"/>
          <w:szCs w:val="24"/>
        </w:rPr>
        <w:t>программы</w:t>
      </w:r>
      <w:proofErr w:type="gramEnd"/>
      <w:r w:rsidR="007B3476" w:rsidRPr="009D559F">
        <w:rPr>
          <w:rFonts w:ascii="Times New Roman" w:hAnsi="Times New Roman" w:cs="Times New Roman"/>
          <w:sz w:val="24"/>
          <w:szCs w:val="24"/>
        </w:rPr>
        <w:t xml:space="preserve"> после чего передает всем руководителям курсовых работ и ВКР списки студентов и назначенных им тем.</w:t>
      </w:r>
    </w:p>
    <w:p w:rsidR="000B7107" w:rsidRPr="009D559F" w:rsidRDefault="007B3476" w:rsidP="00D84B5E">
      <w:pPr>
        <w:pStyle w:val="a7"/>
        <w:spacing w:before="0" w:beforeAutospacing="0" w:after="0" w:afterAutospacing="0"/>
        <w:ind w:firstLine="567"/>
        <w:jc w:val="both"/>
      </w:pPr>
      <w:r w:rsidRPr="009D559F">
        <w:t>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7B3476" w:rsidRPr="009D559F" w:rsidRDefault="007B3476"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lastRenderedPageBreak/>
        <w:t>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 ВКР и по процедурам, установленным ОП. Изменение темы курсовой работы/ВКР производится приказом декана факультета.</w:t>
      </w:r>
    </w:p>
    <w:p w:rsidR="00195608" w:rsidRPr="009D559F" w:rsidRDefault="00195608" w:rsidP="00D84B5E">
      <w:pPr>
        <w:pStyle w:val="a7"/>
        <w:spacing w:before="0" w:beforeAutospacing="0" w:after="0" w:afterAutospacing="0"/>
        <w:jc w:val="both"/>
      </w:pPr>
    </w:p>
    <w:p w:rsidR="006D4FB8" w:rsidRPr="009D559F" w:rsidRDefault="00B46C48" w:rsidP="00D84B5E">
      <w:pPr>
        <w:pStyle w:val="a7"/>
        <w:spacing w:before="0" w:beforeAutospacing="0" w:after="0" w:afterAutospacing="0"/>
        <w:ind w:firstLine="567"/>
        <w:jc w:val="center"/>
        <w:rPr>
          <w:b/>
        </w:rPr>
      </w:pPr>
      <w:r w:rsidRPr="009D559F">
        <w:rPr>
          <w:b/>
          <w:highlight w:val="white"/>
        </w:rPr>
        <w:t xml:space="preserve">2. </w:t>
      </w:r>
      <w:r w:rsidR="0032756B" w:rsidRPr="009D559F">
        <w:rPr>
          <w:b/>
          <w:highlight w:val="white"/>
        </w:rPr>
        <w:t>Т</w:t>
      </w:r>
      <w:r w:rsidR="003F79E2" w:rsidRPr="009D559F">
        <w:rPr>
          <w:b/>
          <w:highlight w:val="white"/>
        </w:rPr>
        <w:t>ребования к</w:t>
      </w:r>
      <w:r w:rsidR="00195608" w:rsidRPr="009D559F">
        <w:rPr>
          <w:b/>
          <w:highlight w:val="white"/>
        </w:rPr>
        <w:t xml:space="preserve"> содержанию</w:t>
      </w:r>
      <w:r w:rsidR="003F79E2" w:rsidRPr="009D559F">
        <w:rPr>
          <w:b/>
          <w:highlight w:val="white"/>
        </w:rPr>
        <w:t>, структуре</w:t>
      </w:r>
      <w:r w:rsidR="00195608" w:rsidRPr="009D559F">
        <w:rPr>
          <w:b/>
          <w:highlight w:val="white"/>
        </w:rPr>
        <w:t xml:space="preserve"> и объему курсовой работы/ВКР</w:t>
      </w:r>
    </w:p>
    <w:p w:rsidR="00557DEE" w:rsidRPr="009D559F" w:rsidRDefault="00557DEE" w:rsidP="00D84B5E">
      <w:pPr>
        <w:spacing w:after="0" w:line="240" w:lineRule="auto"/>
        <w:ind w:firstLine="567"/>
        <w:jc w:val="both"/>
        <w:rPr>
          <w:rFonts w:ascii="Times New Roman" w:hAnsi="Times New Roman" w:cs="Times New Roman"/>
          <w:b/>
          <w:sz w:val="24"/>
          <w:szCs w:val="24"/>
        </w:rPr>
      </w:pPr>
      <w:r w:rsidRPr="009D559F">
        <w:rPr>
          <w:rFonts w:ascii="Times New Roman" w:eastAsia="Calibri" w:hAnsi="Times New Roman" w:cs="Times New Roman"/>
          <w:sz w:val="24"/>
          <w:szCs w:val="24"/>
        </w:rPr>
        <w:t xml:space="preserve">Образовательные задачи, решаемые </w:t>
      </w:r>
      <w:r w:rsidR="003F79E2" w:rsidRPr="009D559F">
        <w:rPr>
          <w:rFonts w:ascii="Times New Roman" w:hAnsi="Times New Roman" w:cs="Times New Roman"/>
          <w:sz w:val="24"/>
          <w:szCs w:val="24"/>
        </w:rPr>
        <w:t>в курсовой работе/</w:t>
      </w:r>
      <w:r w:rsidRPr="009D559F">
        <w:rPr>
          <w:rFonts w:ascii="Times New Roman" w:eastAsia="Calibri" w:hAnsi="Times New Roman" w:cs="Times New Roman"/>
          <w:sz w:val="24"/>
          <w:szCs w:val="24"/>
        </w:rPr>
        <w:t xml:space="preserve">ВКР, соответствуют приобретенным за время обучения в магистратуре исследовательским навыкам в соответствии с </w:t>
      </w:r>
      <w:r w:rsidR="009D559F">
        <w:rPr>
          <w:rFonts w:ascii="Times New Roman" w:eastAsia="Calibri" w:hAnsi="Times New Roman" w:cs="Times New Roman"/>
          <w:sz w:val="24"/>
          <w:szCs w:val="24"/>
        </w:rPr>
        <w:t>Оригинальным образовательным стандартом направления и компетенциями, заложенными в стандарт</w:t>
      </w:r>
      <w:r w:rsidRPr="009D559F">
        <w:rPr>
          <w:rFonts w:ascii="Times New Roman" w:eastAsia="Calibri" w:hAnsi="Times New Roman" w:cs="Times New Roman"/>
          <w:sz w:val="24"/>
          <w:szCs w:val="24"/>
        </w:rPr>
        <w:t>.</w:t>
      </w:r>
      <w:r w:rsidR="003F79E2" w:rsidRPr="009D559F">
        <w:rPr>
          <w:rFonts w:ascii="Times New Roman" w:hAnsi="Times New Roman" w:cs="Times New Roman"/>
          <w:sz w:val="24"/>
          <w:szCs w:val="24"/>
        </w:rPr>
        <w:t xml:space="preserve"> </w:t>
      </w:r>
    </w:p>
    <w:p w:rsidR="003F79E2" w:rsidRPr="009D559F" w:rsidRDefault="003E1D08" w:rsidP="00D84B5E">
      <w:pPr>
        <w:pStyle w:val="FR1"/>
        <w:tabs>
          <w:tab w:val="left" w:pos="5420"/>
        </w:tabs>
        <w:spacing w:before="0"/>
        <w:ind w:left="0" w:right="0" w:firstLine="567"/>
        <w:jc w:val="both"/>
        <w:rPr>
          <w:b w:val="0"/>
          <w:sz w:val="24"/>
          <w:szCs w:val="24"/>
        </w:rPr>
      </w:pPr>
      <w:r w:rsidRPr="009D559F">
        <w:rPr>
          <w:rFonts w:eastAsia="Calibri"/>
          <w:sz w:val="24"/>
          <w:szCs w:val="24"/>
        </w:rPr>
        <w:t xml:space="preserve">– </w:t>
      </w:r>
      <w:r w:rsidR="003F79E2" w:rsidRPr="009D559F">
        <w:rPr>
          <w:b w:val="0"/>
          <w:sz w:val="24"/>
          <w:szCs w:val="24"/>
        </w:rPr>
        <w:t xml:space="preserve">Курсовая работа/ВКР </w:t>
      </w:r>
      <w:r w:rsidR="00557DEE" w:rsidRPr="009D559F">
        <w:rPr>
          <w:b w:val="0"/>
          <w:sz w:val="24"/>
          <w:szCs w:val="24"/>
        </w:rPr>
        <w:t>должна иметь титульный лист установленной формы</w:t>
      </w:r>
      <w:r w:rsidR="00D84B5E">
        <w:rPr>
          <w:b w:val="0"/>
          <w:sz w:val="24"/>
          <w:szCs w:val="24"/>
        </w:rPr>
        <w:t xml:space="preserve"> и оглавление</w:t>
      </w:r>
      <w:r w:rsidR="00557DEE" w:rsidRPr="009D559F">
        <w:rPr>
          <w:b w:val="0"/>
          <w:sz w:val="24"/>
          <w:szCs w:val="24"/>
        </w:rPr>
        <w:t xml:space="preserve"> (</w:t>
      </w:r>
      <w:r w:rsidR="00557DEE" w:rsidRPr="00D84B5E">
        <w:rPr>
          <w:sz w:val="24"/>
          <w:szCs w:val="24"/>
        </w:rPr>
        <w:t xml:space="preserve">Приложение </w:t>
      </w:r>
      <w:r w:rsidR="00D84B5E">
        <w:rPr>
          <w:sz w:val="24"/>
          <w:szCs w:val="24"/>
        </w:rPr>
        <w:t>3</w:t>
      </w:r>
      <w:r w:rsidRPr="00D84B5E">
        <w:rPr>
          <w:sz w:val="24"/>
          <w:szCs w:val="24"/>
        </w:rPr>
        <w:t xml:space="preserve">, </w:t>
      </w:r>
      <w:r w:rsidR="00D84B5E">
        <w:rPr>
          <w:sz w:val="24"/>
          <w:szCs w:val="24"/>
        </w:rPr>
        <w:t>4, 5</w:t>
      </w:r>
      <w:r w:rsidR="00557DEE" w:rsidRPr="009D559F">
        <w:rPr>
          <w:b w:val="0"/>
          <w:sz w:val="24"/>
          <w:szCs w:val="24"/>
        </w:rPr>
        <w:t>).</w:t>
      </w:r>
    </w:p>
    <w:p w:rsidR="00DD587E" w:rsidRPr="009D559F" w:rsidRDefault="00DD587E" w:rsidP="00DD587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sz w:val="24"/>
          <w:szCs w:val="24"/>
        </w:rPr>
        <w:t>– Текст ВКР должен быть отформатирован (выравнивание по ширине, наличие абзацных отступов) (</w:t>
      </w:r>
      <w:r w:rsidRPr="00D84B5E">
        <w:rPr>
          <w:rFonts w:ascii="Times New Roman" w:eastAsia="Calibri" w:hAnsi="Times New Roman" w:cs="Times New Roman"/>
          <w:b/>
          <w:bCs/>
          <w:sz w:val="24"/>
          <w:szCs w:val="24"/>
        </w:rPr>
        <w:t xml:space="preserve">Приложение </w:t>
      </w:r>
      <w:r>
        <w:rPr>
          <w:rFonts w:ascii="Times New Roman" w:eastAsia="Calibri" w:hAnsi="Times New Roman" w:cs="Times New Roman"/>
          <w:b/>
          <w:bCs/>
          <w:sz w:val="24"/>
          <w:szCs w:val="24"/>
        </w:rPr>
        <w:t>6</w:t>
      </w:r>
      <w:r w:rsidRPr="009D559F">
        <w:rPr>
          <w:rFonts w:ascii="Times New Roman" w:eastAsia="Calibri" w:hAnsi="Times New Roman" w:cs="Times New Roman"/>
          <w:sz w:val="24"/>
          <w:szCs w:val="24"/>
        </w:rPr>
        <w:t>).</w:t>
      </w:r>
    </w:p>
    <w:p w:rsidR="00557DEE" w:rsidRPr="009D559F" w:rsidRDefault="00557DEE" w:rsidP="00D84B5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sz w:val="24"/>
          <w:szCs w:val="24"/>
        </w:rPr>
        <w:t xml:space="preserve">– </w:t>
      </w:r>
      <w:r w:rsidR="003F79E2" w:rsidRPr="009D559F">
        <w:rPr>
          <w:rFonts w:ascii="Times New Roman" w:hAnsi="Times New Roman" w:cs="Times New Roman"/>
          <w:sz w:val="24"/>
          <w:szCs w:val="24"/>
        </w:rPr>
        <w:t>Курсовая работа/</w:t>
      </w:r>
      <w:r w:rsidRPr="009D559F">
        <w:rPr>
          <w:rFonts w:ascii="Times New Roman" w:eastAsia="Calibri" w:hAnsi="Times New Roman" w:cs="Times New Roman"/>
          <w:sz w:val="24"/>
          <w:szCs w:val="24"/>
        </w:rPr>
        <w:t>ВКР должна сопровождаться научно-справочным аппаратом: подстрочные примечания с библиографическими ссылка</w:t>
      </w:r>
      <w:r w:rsidR="003F79E2" w:rsidRPr="009D559F">
        <w:rPr>
          <w:rFonts w:ascii="Times New Roman" w:hAnsi="Times New Roman" w:cs="Times New Roman"/>
          <w:sz w:val="24"/>
          <w:szCs w:val="24"/>
        </w:rPr>
        <w:t xml:space="preserve">ми на источники и </w:t>
      </w:r>
      <w:proofErr w:type="gramStart"/>
      <w:r w:rsidR="003F79E2" w:rsidRPr="009D559F">
        <w:rPr>
          <w:rFonts w:ascii="Times New Roman" w:hAnsi="Times New Roman" w:cs="Times New Roman"/>
          <w:sz w:val="24"/>
          <w:szCs w:val="24"/>
        </w:rPr>
        <w:t>литературу</w:t>
      </w:r>
      <w:proofErr w:type="gramEnd"/>
      <w:r w:rsidR="003F79E2" w:rsidRPr="009D559F">
        <w:rPr>
          <w:rFonts w:ascii="Times New Roman" w:hAnsi="Times New Roman" w:cs="Times New Roman"/>
          <w:sz w:val="24"/>
          <w:szCs w:val="24"/>
        </w:rPr>
        <w:t xml:space="preserve"> и с</w:t>
      </w:r>
      <w:r w:rsidRPr="009D559F">
        <w:rPr>
          <w:rFonts w:ascii="Times New Roman" w:eastAsia="Calibri" w:hAnsi="Times New Roman" w:cs="Times New Roman"/>
          <w:sz w:val="24"/>
          <w:szCs w:val="24"/>
        </w:rPr>
        <w:t xml:space="preserve">писок использованных источников и литературы, оформленные в соответствии с требованиями </w:t>
      </w:r>
      <w:r w:rsidR="00D84B5E">
        <w:rPr>
          <w:rFonts w:ascii="Times New Roman" w:eastAsia="Calibri" w:hAnsi="Times New Roman" w:cs="Times New Roman"/>
          <w:sz w:val="24"/>
          <w:szCs w:val="24"/>
        </w:rPr>
        <w:t>действующих ГОСТов (</w:t>
      </w:r>
      <w:r w:rsidR="00D84B5E" w:rsidRPr="00D84B5E">
        <w:rPr>
          <w:rFonts w:ascii="Times New Roman" w:eastAsia="Calibri" w:hAnsi="Times New Roman" w:cs="Times New Roman"/>
          <w:b/>
          <w:sz w:val="24"/>
          <w:szCs w:val="24"/>
        </w:rPr>
        <w:t>Приложение 7</w:t>
      </w:r>
      <w:r w:rsidR="002B0779">
        <w:rPr>
          <w:rFonts w:ascii="Times New Roman" w:eastAsia="Calibri" w:hAnsi="Times New Roman" w:cs="Times New Roman"/>
          <w:b/>
          <w:sz w:val="24"/>
          <w:szCs w:val="24"/>
        </w:rPr>
        <w:t>, 8</w:t>
      </w:r>
      <w:r w:rsidRPr="009D559F">
        <w:rPr>
          <w:rFonts w:ascii="Times New Roman" w:eastAsia="Calibri" w:hAnsi="Times New Roman" w:cs="Times New Roman"/>
          <w:sz w:val="24"/>
          <w:szCs w:val="24"/>
        </w:rPr>
        <w:t>).</w:t>
      </w:r>
    </w:p>
    <w:p w:rsidR="00557DEE" w:rsidRPr="009D559F" w:rsidRDefault="00557DEE" w:rsidP="00D84B5E">
      <w:pPr>
        <w:spacing w:after="0" w:line="240" w:lineRule="auto"/>
        <w:ind w:firstLine="567"/>
        <w:jc w:val="both"/>
        <w:rPr>
          <w:rFonts w:ascii="Times New Roman" w:eastAsia="Calibri" w:hAnsi="Times New Roman" w:cs="Times New Roman"/>
          <w:i/>
          <w:sz w:val="24"/>
          <w:szCs w:val="24"/>
        </w:rPr>
      </w:pPr>
      <w:r w:rsidRPr="009D559F">
        <w:rPr>
          <w:rFonts w:ascii="Times New Roman" w:eastAsia="Calibri" w:hAnsi="Times New Roman" w:cs="Times New Roman"/>
          <w:sz w:val="24"/>
          <w:szCs w:val="24"/>
        </w:rPr>
        <w:t xml:space="preserve">– ВКР должна быть написана грамотным литературным языком. В ней не допускаются орфографические и пунктуационные ошибки. </w:t>
      </w:r>
    </w:p>
    <w:p w:rsidR="0032756B" w:rsidRPr="009D559F" w:rsidRDefault="00557DEE" w:rsidP="00D84B5E">
      <w:pPr>
        <w:spacing w:after="0" w:line="240" w:lineRule="auto"/>
        <w:ind w:firstLine="567"/>
        <w:jc w:val="center"/>
        <w:rPr>
          <w:rFonts w:ascii="Times New Roman" w:hAnsi="Times New Roman" w:cs="Times New Roman"/>
          <w:b/>
          <w:i/>
          <w:sz w:val="24"/>
          <w:szCs w:val="24"/>
        </w:rPr>
      </w:pPr>
      <w:r w:rsidRPr="009D559F">
        <w:rPr>
          <w:rFonts w:ascii="Times New Roman" w:eastAsia="Calibri" w:hAnsi="Times New Roman" w:cs="Times New Roman"/>
          <w:b/>
          <w:i/>
          <w:sz w:val="24"/>
          <w:szCs w:val="24"/>
        </w:rPr>
        <w:t xml:space="preserve">Структура </w:t>
      </w:r>
      <w:r w:rsidR="003F79E2" w:rsidRPr="009D559F">
        <w:rPr>
          <w:rFonts w:ascii="Times New Roman" w:hAnsi="Times New Roman" w:cs="Times New Roman"/>
          <w:b/>
          <w:i/>
          <w:sz w:val="24"/>
          <w:szCs w:val="24"/>
        </w:rPr>
        <w:t>курсовой работы/</w:t>
      </w:r>
      <w:r w:rsidRPr="009D559F">
        <w:rPr>
          <w:rFonts w:ascii="Times New Roman" w:eastAsia="Calibri" w:hAnsi="Times New Roman" w:cs="Times New Roman"/>
          <w:b/>
          <w:i/>
          <w:sz w:val="24"/>
          <w:szCs w:val="24"/>
        </w:rPr>
        <w:t>ВКР</w:t>
      </w:r>
      <w:r w:rsidR="003F79E2" w:rsidRPr="009D559F">
        <w:rPr>
          <w:rFonts w:ascii="Times New Roman" w:hAnsi="Times New Roman" w:cs="Times New Roman"/>
          <w:b/>
          <w:i/>
          <w:sz w:val="24"/>
          <w:szCs w:val="24"/>
        </w:rPr>
        <w:t>.</w:t>
      </w:r>
    </w:p>
    <w:p w:rsidR="0032756B" w:rsidRPr="009D559F" w:rsidRDefault="00557DEE" w:rsidP="00D84B5E">
      <w:pPr>
        <w:pStyle w:val="ListParagraph1"/>
        <w:spacing w:after="0" w:line="240" w:lineRule="auto"/>
        <w:ind w:left="0" w:firstLine="567"/>
        <w:jc w:val="both"/>
        <w:rPr>
          <w:rFonts w:ascii="Times New Roman" w:hAnsi="Times New Roman"/>
          <w:sz w:val="24"/>
          <w:szCs w:val="24"/>
          <w:lang w:val="ru-RU"/>
        </w:rPr>
      </w:pPr>
      <w:r w:rsidRPr="009D559F">
        <w:rPr>
          <w:rFonts w:ascii="Times New Roman" w:hAnsi="Times New Roman"/>
          <w:sz w:val="24"/>
          <w:szCs w:val="24"/>
          <w:lang w:val="ru-RU"/>
        </w:rPr>
        <w:t>Типо</w:t>
      </w:r>
      <w:r w:rsidR="003F79E2" w:rsidRPr="009D559F">
        <w:rPr>
          <w:rFonts w:ascii="Times New Roman" w:hAnsi="Times New Roman"/>
          <w:sz w:val="24"/>
          <w:szCs w:val="24"/>
          <w:lang w:val="ru-RU"/>
        </w:rPr>
        <w:t>вая структура письменной работы включает</w:t>
      </w:r>
      <w:r w:rsidR="0032756B" w:rsidRPr="009D559F">
        <w:rPr>
          <w:rFonts w:ascii="Times New Roman" w:hAnsi="Times New Roman"/>
          <w:sz w:val="24"/>
          <w:szCs w:val="24"/>
          <w:lang w:val="ru-RU"/>
        </w:rPr>
        <w:t>:</w:t>
      </w:r>
    </w:p>
    <w:p w:rsidR="00557DEE" w:rsidRPr="009D559F" w:rsidRDefault="00DD587E" w:rsidP="00D84B5E">
      <w:pPr>
        <w:pStyle w:val="ListParagraph1"/>
        <w:spacing w:after="0" w:line="240" w:lineRule="auto"/>
        <w:ind w:left="0" w:firstLine="567"/>
        <w:jc w:val="both"/>
        <w:rPr>
          <w:rFonts w:ascii="Times New Roman" w:hAnsi="Times New Roman"/>
          <w:sz w:val="24"/>
          <w:szCs w:val="24"/>
          <w:lang w:val="ru-RU"/>
        </w:rPr>
      </w:pPr>
      <w:r w:rsidRPr="00DD587E">
        <w:rPr>
          <w:rFonts w:ascii="Times New Roman" w:eastAsia="Calibri" w:hAnsi="Times New Roman"/>
          <w:sz w:val="24"/>
          <w:szCs w:val="24"/>
          <w:lang w:val="ru-RU"/>
        </w:rPr>
        <w:t xml:space="preserve">– </w:t>
      </w:r>
      <w:r w:rsidR="0032756B" w:rsidRPr="009D559F">
        <w:rPr>
          <w:rFonts w:ascii="Times New Roman" w:hAnsi="Times New Roman"/>
          <w:sz w:val="24"/>
          <w:szCs w:val="24"/>
          <w:lang w:val="ru-RU"/>
        </w:rPr>
        <w:t>Т</w:t>
      </w:r>
      <w:r w:rsidR="00557DEE" w:rsidRPr="009D559F">
        <w:rPr>
          <w:rFonts w:ascii="Times New Roman" w:hAnsi="Times New Roman"/>
          <w:sz w:val="24"/>
          <w:szCs w:val="24"/>
          <w:lang w:val="ru-RU"/>
        </w:rPr>
        <w:t>итульный лист;</w:t>
      </w:r>
    </w:p>
    <w:p w:rsidR="0032756B" w:rsidRPr="009D559F" w:rsidRDefault="00DD587E" w:rsidP="00D84B5E">
      <w:pPr>
        <w:pStyle w:val="ListParagraph1"/>
        <w:spacing w:after="0" w:line="240" w:lineRule="auto"/>
        <w:ind w:left="0" w:firstLine="567"/>
        <w:jc w:val="both"/>
        <w:rPr>
          <w:rFonts w:ascii="Times New Roman" w:hAnsi="Times New Roman"/>
          <w:sz w:val="24"/>
          <w:szCs w:val="24"/>
          <w:lang w:val="ru-RU"/>
        </w:rPr>
      </w:pPr>
      <w:r w:rsidRPr="00DD587E">
        <w:rPr>
          <w:rFonts w:ascii="Times New Roman" w:eastAsia="Calibri" w:hAnsi="Times New Roman"/>
          <w:sz w:val="24"/>
          <w:szCs w:val="24"/>
          <w:lang w:val="ru-RU"/>
        </w:rPr>
        <w:t xml:space="preserve">– </w:t>
      </w:r>
      <w:r w:rsidR="00557DEE" w:rsidRPr="009D559F">
        <w:rPr>
          <w:rFonts w:ascii="Times New Roman" w:hAnsi="Times New Roman"/>
          <w:sz w:val="24"/>
          <w:szCs w:val="24"/>
          <w:lang w:val="ru-RU"/>
        </w:rPr>
        <w:t xml:space="preserve">Оглавление (если работа делится на главы), в котором перечислены все разделы </w:t>
      </w:r>
      <w:proofErr w:type="gramStart"/>
      <w:r w:rsidR="00B46C48" w:rsidRPr="009D559F">
        <w:rPr>
          <w:rFonts w:ascii="Times New Roman" w:hAnsi="Times New Roman"/>
          <w:sz w:val="24"/>
          <w:szCs w:val="24"/>
          <w:lang w:val="ru-RU"/>
        </w:rPr>
        <w:t>КР</w:t>
      </w:r>
      <w:proofErr w:type="gramEnd"/>
      <w:r w:rsidR="00B46C48" w:rsidRPr="009D559F">
        <w:rPr>
          <w:rFonts w:ascii="Times New Roman" w:hAnsi="Times New Roman"/>
          <w:sz w:val="24"/>
          <w:szCs w:val="24"/>
          <w:lang w:val="ru-RU"/>
        </w:rPr>
        <w:t>/</w:t>
      </w:r>
      <w:r w:rsidR="00557DEE" w:rsidRPr="009D559F">
        <w:rPr>
          <w:rFonts w:ascii="Times New Roman" w:hAnsi="Times New Roman"/>
          <w:sz w:val="24"/>
          <w:szCs w:val="24"/>
          <w:lang w:val="ru-RU"/>
        </w:rPr>
        <w:t>ВКР. Каждая глава должна иметь название, формулирующее исследовательскую задачу, которая решается в главе. Названия глав должны носить научный, а не публицистический или художественно-метафорический характер.</w:t>
      </w:r>
    </w:p>
    <w:p w:rsidR="00557DEE" w:rsidRPr="009D559F" w:rsidRDefault="00557DEE" w:rsidP="00D84B5E">
      <w:pPr>
        <w:pStyle w:val="ListParagraph1"/>
        <w:spacing w:after="0" w:line="240" w:lineRule="auto"/>
        <w:ind w:left="0" w:firstLine="567"/>
        <w:jc w:val="both"/>
        <w:rPr>
          <w:rFonts w:ascii="Times New Roman" w:hAnsi="Times New Roman"/>
          <w:sz w:val="24"/>
          <w:szCs w:val="24"/>
          <w:lang w:val="ru-RU"/>
        </w:rPr>
      </w:pPr>
      <w:r w:rsidRPr="009D559F">
        <w:rPr>
          <w:rFonts w:ascii="Times New Roman" w:hAnsi="Times New Roman"/>
          <w:sz w:val="24"/>
          <w:szCs w:val="24"/>
          <w:lang w:val="ru-RU"/>
        </w:rPr>
        <w:t>– Введение, в котором формулируется исследовательская проблема, обосновывается актуальность избранной темы, анализируется историография проблемы, определяются объект, предмет и хронологические рамки исследования, характеризуется корпус источников по теме, ставятся цель и задачи работы и оговаривается ее структура, а также особенности исследовательской методики автора и построения текста работы.</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sz w:val="24"/>
          <w:szCs w:val="24"/>
        </w:rPr>
        <w:t>– Главы работы (их может быть 2-3; большее количество глав, как правило, не рекомендуется), каждая из которых, как правило, соответствует задаче, поставленной во Введении.</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sz w:val="24"/>
          <w:szCs w:val="24"/>
        </w:rPr>
        <w:t>– Заключение, в котором обобщаются итоги проведенного исследования,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sz w:val="24"/>
          <w:szCs w:val="24"/>
        </w:rPr>
        <w:t>– Список сокращений (при необходимости);</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sz w:val="24"/>
          <w:szCs w:val="24"/>
        </w:rPr>
        <w:t>– Вспомогательные указатели (при необходимости);</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sz w:val="24"/>
          <w:szCs w:val="24"/>
        </w:rPr>
        <w:t>– Список использованных источников и литературы;</w:t>
      </w:r>
    </w:p>
    <w:p w:rsidR="002B0779" w:rsidRDefault="00557DEE" w:rsidP="002B0779">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sz w:val="24"/>
          <w:szCs w:val="24"/>
        </w:rPr>
        <w:t xml:space="preserve">– Приложения (при необходимости). Приложения должны быть пронумерованы, иметь </w:t>
      </w:r>
      <w:proofErr w:type="gramStart"/>
      <w:r w:rsidRPr="009D559F">
        <w:rPr>
          <w:rFonts w:ascii="Times New Roman" w:eastAsia="Calibri" w:hAnsi="Times New Roman" w:cs="Times New Roman"/>
          <w:sz w:val="24"/>
          <w:szCs w:val="24"/>
        </w:rPr>
        <w:t>названия</w:t>
      </w:r>
      <w:proofErr w:type="gramEnd"/>
      <w:r w:rsidRPr="009D559F">
        <w:rPr>
          <w:rFonts w:ascii="Times New Roman" w:eastAsia="Calibri" w:hAnsi="Times New Roman" w:cs="Times New Roman"/>
          <w:sz w:val="24"/>
          <w:szCs w:val="24"/>
        </w:rPr>
        <w:t xml:space="preserve"> и внесены в Оглавление.</w:t>
      </w:r>
    </w:p>
    <w:p w:rsidR="00557DEE" w:rsidRPr="009D559F" w:rsidRDefault="003F79E2" w:rsidP="002B0779">
      <w:pPr>
        <w:spacing w:after="0" w:line="240" w:lineRule="auto"/>
        <w:ind w:firstLine="567"/>
        <w:jc w:val="both"/>
        <w:rPr>
          <w:rFonts w:ascii="Times New Roman" w:eastAsia="Calibri" w:hAnsi="Times New Roman" w:cs="Times New Roman"/>
          <w:sz w:val="24"/>
          <w:szCs w:val="24"/>
        </w:rPr>
      </w:pPr>
      <w:r w:rsidRPr="009D559F">
        <w:rPr>
          <w:rFonts w:ascii="Times New Roman" w:hAnsi="Times New Roman" w:cs="Times New Roman"/>
          <w:b/>
          <w:i/>
          <w:sz w:val="24"/>
          <w:szCs w:val="24"/>
        </w:rPr>
        <w:t>Типовая структура Введения</w:t>
      </w:r>
      <w:r w:rsidRPr="009D559F">
        <w:rPr>
          <w:rFonts w:ascii="Times New Roman" w:hAnsi="Times New Roman" w:cs="Times New Roman"/>
          <w:sz w:val="24"/>
          <w:szCs w:val="24"/>
        </w:rPr>
        <w:t xml:space="preserve"> курсовой работы/</w:t>
      </w:r>
      <w:r w:rsidR="00557DEE" w:rsidRPr="009D559F">
        <w:rPr>
          <w:rFonts w:ascii="Times New Roman" w:eastAsia="Calibri" w:hAnsi="Times New Roman" w:cs="Times New Roman"/>
          <w:sz w:val="24"/>
          <w:szCs w:val="24"/>
        </w:rPr>
        <w:t>ВКР имеет свою специфику и может быть представлена следующим образом:</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i/>
          <w:sz w:val="24"/>
          <w:szCs w:val="24"/>
        </w:rPr>
        <w:t>Обоснование актуальности</w:t>
      </w:r>
      <w:r w:rsidRPr="009D559F">
        <w:rPr>
          <w:rFonts w:ascii="Times New Roman" w:eastAsia="Calibri" w:hAnsi="Times New Roman" w:cs="Times New Roman"/>
          <w:sz w:val="24"/>
          <w:szCs w:val="24"/>
        </w:rPr>
        <w:t xml:space="preserve"> предполагает ответ на вопрос: почему Вы считаете необходимым именно сейчас, в настоящее время изучать эту тему, чем она интересна для науки и социальных практик. В данном разделе ВКР необходимо вписать свое исследование в современное научное историческое знание.</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i/>
          <w:sz w:val="24"/>
          <w:szCs w:val="24"/>
        </w:rPr>
        <w:lastRenderedPageBreak/>
        <w:t xml:space="preserve">Историографический анализ </w:t>
      </w:r>
      <w:r w:rsidRPr="009D559F">
        <w:rPr>
          <w:rFonts w:ascii="Times New Roman" w:eastAsia="Calibri" w:hAnsi="Times New Roman" w:cs="Times New Roman"/>
          <w:sz w:val="24"/>
          <w:szCs w:val="24"/>
        </w:rPr>
        <w:t xml:space="preserve">предполагает изучение исследовательской литературы по теме работы. В данном разделе ВКР необходимо выявить </w:t>
      </w:r>
      <w:proofErr w:type="spellStart"/>
      <w:r w:rsidRPr="009D559F">
        <w:rPr>
          <w:rFonts w:ascii="Times New Roman" w:eastAsia="Calibri" w:hAnsi="Times New Roman" w:cs="Times New Roman"/>
          <w:sz w:val="24"/>
          <w:szCs w:val="24"/>
        </w:rPr>
        <w:t>парадигмальную</w:t>
      </w:r>
      <w:proofErr w:type="spellEnd"/>
      <w:r w:rsidRPr="009D559F">
        <w:rPr>
          <w:rFonts w:ascii="Times New Roman" w:eastAsia="Calibri" w:hAnsi="Times New Roman" w:cs="Times New Roman"/>
          <w:sz w:val="24"/>
          <w:szCs w:val="24"/>
        </w:rPr>
        <w:t xml:space="preserve"> принадлежность историографических произведений, определить научное направление, видовую принадлежность историографического источника и на этой основе уточнить проблематику собственного исследования (</w:t>
      </w:r>
      <w:r w:rsidRPr="002B0779">
        <w:rPr>
          <w:rFonts w:ascii="Times New Roman" w:eastAsia="Calibri" w:hAnsi="Times New Roman" w:cs="Times New Roman"/>
          <w:b/>
          <w:sz w:val="24"/>
          <w:szCs w:val="24"/>
        </w:rPr>
        <w:t xml:space="preserve">Приложение </w:t>
      </w:r>
      <w:r w:rsidR="002B0779">
        <w:rPr>
          <w:rFonts w:ascii="Times New Roman" w:eastAsia="Calibri" w:hAnsi="Times New Roman" w:cs="Times New Roman"/>
          <w:b/>
          <w:sz w:val="24"/>
          <w:szCs w:val="24"/>
        </w:rPr>
        <w:t>9</w:t>
      </w:r>
      <w:r w:rsidRPr="009D559F">
        <w:rPr>
          <w:rFonts w:ascii="Times New Roman" w:eastAsia="Calibri" w:hAnsi="Times New Roman" w:cs="Times New Roman"/>
          <w:sz w:val="24"/>
          <w:szCs w:val="24"/>
        </w:rPr>
        <w:t>).</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i/>
          <w:sz w:val="24"/>
          <w:szCs w:val="24"/>
        </w:rPr>
        <w:t>Проблема исследования</w:t>
      </w:r>
      <w:r w:rsidRPr="009D559F">
        <w:rPr>
          <w:rFonts w:ascii="Times New Roman" w:eastAsia="Calibri" w:hAnsi="Times New Roman" w:cs="Times New Roman"/>
          <w:sz w:val="24"/>
          <w:szCs w:val="24"/>
        </w:rPr>
        <w:t xml:space="preserve"> формулируется на основе изучения исследовательской литературы.</w:t>
      </w:r>
    </w:p>
    <w:p w:rsidR="00557DEE" w:rsidRPr="009D559F" w:rsidRDefault="00557DEE" w:rsidP="00D84B5E">
      <w:pPr>
        <w:spacing w:after="0" w:line="240" w:lineRule="auto"/>
        <w:ind w:firstLine="567"/>
        <w:jc w:val="both"/>
        <w:rPr>
          <w:rFonts w:ascii="Times New Roman" w:eastAsia="Calibri" w:hAnsi="Times New Roman" w:cs="Times New Roman"/>
          <w:i/>
          <w:sz w:val="24"/>
          <w:szCs w:val="24"/>
        </w:rPr>
      </w:pPr>
      <w:r w:rsidRPr="009D559F">
        <w:rPr>
          <w:rFonts w:ascii="Times New Roman" w:eastAsia="Calibri" w:hAnsi="Times New Roman" w:cs="Times New Roman"/>
          <w:i/>
          <w:sz w:val="24"/>
          <w:szCs w:val="24"/>
        </w:rPr>
        <w:t>Объект исследования</w:t>
      </w:r>
      <w:r w:rsidRPr="009D559F">
        <w:rPr>
          <w:rFonts w:ascii="Times New Roman" w:eastAsia="Calibri" w:hAnsi="Times New Roman" w:cs="Times New Roman"/>
          <w:sz w:val="24"/>
          <w:szCs w:val="24"/>
        </w:rPr>
        <w:t xml:space="preserve"> – это корпус исторических источников, структурированный по видам.</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i/>
          <w:sz w:val="24"/>
          <w:szCs w:val="24"/>
        </w:rPr>
        <w:t xml:space="preserve">Предмет исследования – </w:t>
      </w:r>
      <w:r w:rsidRPr="009D559F">
        <w:rPr>
          <w:rFonts w:ascii="Times New Roman" w:eastAsia="Calibri" w:hAnsi="Times New Roman" w:cs="Times New Roman"/>
          <w:sz w:val="24"/>
          <w:szCs w:val="24"/>
        </w:rPr>
        <w:t>предполагает формулировку основного вопроса исследования, выделение основного аспекта изучаемой проблемы.</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i/>
          <w:sz w:val="24"/>
          <w:szCs w:val="24"/>
        </w:rPr>
        <w:t xml:space="preserve">Методологическая основа исследования – </w:t>
      </w:r>
      <w:r w:rsidRPr="009D559F">
        <w:rPr>
          <w:rFonts w:ascii="Times New Roman" w:eastAsia="Calibri" w:hAnsi="Times New Roman" w:cs="Times New Roman"/>
          <w:sz w:val="24"/>
          <w:szCs w:val="24"/>
        </w:rPr>
        <w:t>пункт, обязательный для ВКР бакалавра и магистра.</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i/>
          <w:sz w:val="24"/>
          <w:szCs w:val="24"/>
        </w:rPr>
        <w:t xml:space="preserve">Новизна исследования – </w:t>
      </w:r>
      <w:r w:rsidRPr="009D559F">
        <w:rPr>
          <w:rFonts w:ascii="Times New Roman" w:eastAsia="Calibri" w:hAnsi="Times New Roman" w:cs="Times New Roman"/>
          <w:sz w:val="24"/>
          <w:szCs w:val="24"/>
        </w:rPr>
        <w:t>предполагает соотнесение осуществляемого исследования не столько с предшествующей литературой, сколько соотнесение с проблематикой современного научного исторического знания.</w:t>
      </w:r>
    </w:p>
    <w:p w:rsidR="00557DEE" w:rsidRPr="009D559F" w:rsidRDefault="00557DEE" w:rsidP="00D84B5E">
      <w:pPr>
        <w:spacing w:after="0" w:line="240" w:lineRule="auto"/>
        <w:ind w:firstLine="567"/>
        <w:jc w:val="both"/>
        <w:rPr>
          <w:rFonts w:ascii="Times New Roman" w:eastAsia="Calibri" w:hAnsi="Times New Roman" w:cs="Times New Roman"/>
          <w:i/>
          <w:sz w:val="24"/>
          <w:szCs w:val="24"/>
        </w:rPr>
      </w:pPr>
      <w:r w:rsidRPr="009D559F">
        <w:rPr>
          <w:rFonts w:ascii="Times New Roman" w:eastAsia="Calibri" w:hAnsi="Times New Roman" w:cs="Times New Roman"/>
          <w:i/>
          <w:sz w:val="24"/>
          <w:szCs w:val="24"/>
        </w:rPr>
        <w:t xml:space="preserve">Цель и задачи – </w:t>
      </w:r>
      <w:r w:rsidRPr="009D559F">
        <w:rPr>
          <w:rFonts w:ascii="Times New Roman" w:eastAsia="Calibri" w:hAnsi="Times New Roman" w:cs="Times New Roman"/>
          <w:sz w:val="24"/>
          <w:szCs w:val="24"/>
        </w:rPr>
        <w:t>цель исследования предполагает конкретизацию проблемы и предмета исследования и соотносится с задачами, которые представляют собой этапы в достижении цели.</w:t>
      </w:r>
    </w:p>
    <w:p w:rsidR="00557DEE" w:rsidRPr="009D559F" w:rsidRDefault="00557DEE" w:rsidP="00D84B5E">
      <w:pPr>
        <w:spacing w:after="0" w:line="240" w:lineRule="auto"/>
        <w:ind w:firstLine="567"/>
        <w:jc w:val="both"/>
        <w:rPr>
          <w:rFonts w:ascii="Times New Roman" w:eastAsia="Calibri" w:hAnsi="Times New Roman" w:cs="Times New Roman"/>
          <w:sz w:val="24"/>
          <w:szCs w:val="24"/>
        </w:rPr>
      </w:pPr>
      <w:r w:rsidRPr="009D559F">
        <w:rPr>
          <w:rFonts w:ascii="Times New Roman" w:eastAsia="Calibri" w:hAnsi="Times New Roman" w:cs="Times New Roman"/>
          <w:i/>
          <w:sz w:val="24"/>
          <w:szCs w:val="24"/>
        </w:rPr>
        <w:t xml:space="preserve">Источниковедческий анализ </w:t>
      </w:r>
      <w:r w:rsidRPr="009D559F">
        <w:rPr>
          <w:rFonts w:ascii="Times New Roman" w:eastAsia="Calibri" w:hAnsi="Times New Roman" w:cs="Times New Roman"/>
          <w:sz w:val="24"/>
          <w:szCs w:val="24"/>
        </w:rPr>
        <w:t xml:space="preserve">– предполагает формирование и исследование необходимого и достаточного корпуса исторических источников, выявление их информационных возможностей. ВКР бакалавра должна продемонстрировать профессиональный исследовательский подход к формированию </w:t>
      </w:r>
      <w:proofErr w:type="spellStart"/>
      <w:r w:rsidRPr="009D559F">
        <w:rPr>
          <w:rFonts w:ascii="Times New Roman" w:eastAsia="Calibri" w:hAnsi="Times New Roman" w:cs="Times New Roman"/>
          <w:sz w:val="24"/>
          <w:szCs w:val="24"/>
        </w:rPr>
        <w:t>источниковой</w:t>
      </w:r>
      <w:proofErr w:type="spellEnd"/>
      <w:r w:rsidRPr="009D559F">
        <w:rPr>
          <w:rFonts w:ascii="Times New Roman" w:eastAsia="Calibri" w:hAnsi="Times New Roman" w:cs="Times New Roman"/>
          <w:sz w:val="24"/>
          <w:szCs w:val="24"/>
        </w:rPr>
        <w:t xml:space="preserve"> базы и ее источнико</w:t>
      </w:r>
      <w:r w:rsidR="00DD587E">
        <w:rPr>
          <w:rFonts w:ascii="Times New Roman" w:eastAsia="Calibri" w:hAnsi="Times New Roman" w:cs="Times New Roman"/>
          <w:sz w:val="24"/>
          <w:szCs w:val="24"/>
        </w:rPr>
        <w:t>ведческому анализу (</w:t>
      </w:r>
      <w:r w:rsidR="00DD587E" w:rsidRPr="00DD587E">
        <w:rPr>
          <w:rFonts w:ascii="Times New Roman" w:eastAsia="Calibri" w:hAnsi="Times New Roman" w:cs="Times New Roman"/>
          <w:b/>
          <w:sz w:val="24"/>
          <w:szCs w:val="24"/>
        </w:rPr>
        <w:t>Приложение 10</w:t>
      </w:r>
      <w:r w:rsidRPr="009D559F">
        <w:rPr>
          <w:rFonts w:ascii="Times New Roman" w:eastAsia="Calibri" w:hAnsi="Times New Roman" w:cs="Times New Roman"/>
          <w:sz w:val="24"/>
          <w:szCs w:val="24"/>
        </w:rPr>
        <w:t>).</w:t>
      </w:r>
    </w:p>
    <w:p w:rsidR="006D4FB8" w:rsidRPr="009D559F" w:rsidRDefault="00557DEE" w:rsidP="00D84B5E">
      <w:pPr>
        <w:spacing w:after="0" w:line="240" w:lineRule="auto"/>
        <w:ind w:firstLine="567"/>
        <w:jc w:val="both"/>
        <w:rPr>
          <w:rFonts w:ascii="Times New Roman" w:hAnsi="Times New Roman" w:cs="Times New Roman"/>
          <w:sz w:val="24"/>
          <w:szCs w:val="24"/>
        </w:rPr>
      </w:pPr>
      <w:r w:rsidRPr="009D559F">
        <w:rPr>
          <w:rFonts w:ascii="Times New Roman" w:eastAsia="Calibri" w:hAnsi="Times New Roman" w:cs="Times New Roman"/>
          <w:i/>
          <w:sz w:val="24"/>
          <w:szCs w:val="24"/>
        </w:rPr>
        <w:t xml:space="preserve">Обоснование структуры – </w:t>
      </w:r>
      <w:r w:rsidRPr="009D559F">
        <w:rPr>
          <w:rFonts w:ascii="Times New Roman" w:eastAsia="Calibri" w:hAnsi="Times New Roman" w:cs="Times New Roman"/>
          <w:sz w:val="24"/>
          <w:szCs w:val="24"/>
        </w:rPr>
        <w:t>структура работы определяется ее задачами; как правило, каждая глава соответствует одной из задач, сформулированных во Введении.</w:t>
      </w:r>
    </w:p>
    <w:p w:rsidR="00B46C48" w:rsidRPr="009D559F" w:rsidRDefault="00B46C48" w:rsidP="00D84B5E">
      <w:pPr>
        <w:pStyle w:val="a7"/>
        <w:spacing w:before="0" w:beforeAutospacing="0" w:after="0" w:afterAutospacing="0"/>
        <w:ind w:firstLine="567"/>
        <w:jc w:val="center"/>
        <w:rPr>
          <w:b/>
          <w:i/>
          <w:highlight w:val="white"/>
        </w:rPr>
      </w:pPr>
    </w:p>
    <w:p w:rsidR="00195608" w:rsidRPr="009D559F" w:rsidRDefault="0032756B" w:rsidP="00D84B5E">
      <w:pPr>
        <w:pStyle w:val="a7"/>
        <w:spacing w:before="0" w:beforeAutospacing="0" w:after="0" w:afterAutospacing="0"/>
        <w:ind w:firstLine="567"/>
        <w:jc w:val="center"/>
        <w:rPr>
          <w:b/>
          <w:i/>
        </w:rPr>
      </w:pPr>
      <w:r w:rsidRPr="009D559F">
        <w:rPr>
          <w:b/>
          <w:i/>
          <w:highlight w:val="white"/>
        </w:rPr>
        <w:t>Т</w:t>
      </w:r>
      <w:r w:rsidR="00195608" w:rsidRPr="009D559F">
        <w:rPr>
          <w:b/>
          <w:i/>
          <w:highlight w:val="white"/>
        </w:rPr>
        <w:t>ребования к</w:t>
      </w:r>
      <w:r w:rsidRPr="009D559F">
        <w:rPr>
          <w:b/>
          <w:i/>
          <w:highlight w:val="white"/>
        </w:rPr>
        <w:t xml:space="preserve"> оформлению курсовой работы/ВКР</w:t>
      </w:r>
      <w:r w:rsidRPr="009D559F">
        <w:rPr>
          <w:b/>
          <w:i/>
        </w:rPr>
        <w:t>.</w:t>
      </w:r>
    </w:p>
    <w:p w:rsidR="0062521E" w:rsidRPr="009D559F" w:rsidRDefault="0062521E" w:rsidP="00DD587E">
      <w:pPr>
        <w:pStyle w:val="ListParagraph1"/>
        <w:spacing w:after="0" w:line="240" w:lineRule="auto"/>
        <w:ind w:left="0" w:firstLine="567"/>
        <w:jc w:val="both"/>
        <w:rPr>
          <w:rFonts w:ascii="Times New Roman" w:hAnsi="Times New Roman"/>
          <w:bCs/>
          <w:i/>
          <w:sz w:val="24"/>
          <w:szCs w:val="24"/>
          <w:lang w:val="ru-RU"/>
        </w:rPr>
      </w:pPr>
      <w:r w:rsidRPr="009D559F">
        <w:rPr>
          <w:rFonts w:ascii="Times New Roman" w:eastAsia="Calibri" w:hAnsi="Times New Roman"/>
          <w:sz w:val="24"/>
          <w:szCs w:val="24"/>
          <w:lang w:val="ru-RU"/>
        </w:rPr>
        <w:t>Оформление подготовленного текста ВКР происходит в соответствии с требованиями действующи</w:t>
      </w:r>
      <w:r w:rsidRPr="009D559F">
        <w:rPr>
          <w:rFonts w:ascii="Times New Roman" w:hAnsi="Times New Roman"/>
          <w:sz w:val="24"/>
          <w:szCs w:val="24"/>
          <w:lang w:val="ru-RU"/>
        </w:rPr>
        <w:t>х ГОСТов с учетом сложившейся в Школе исторических наук</w:t>
      </w:r>
      <w:r w:rsidRPr="009D559F">
        <w:rPr>
          <w:rFonts w:ascii="Times New Roman" w:eastAsia="Calibri" w:hAnsi="Times New Roman"/>
          <w:sz w:val="24"/>
          <w:szCs w:val="24"/>
          <w:lang w:val="ru-RU"/>
        </w:rPr>
        <w:t xml:space="preserve"> НИУ ВШЭ историографической традиции</w:t>
      </w:r>
      <w:r w:rsidR="00DD587E">
        <w:rPr>
          <w:rFonts w:ascii="Times New Roman" w:eastAsia="Calibri" w:hAnsi="Times New Roman"/>
          <w:sz w:val="24"/>
          <w:szCs w:val="24"/>
          <w:lang w:val="ru-RU"/>
        </w:rPr>
        <w:t xml:space="preserve"> </w:t>
      </w:r>
      <w:r w:rsidR="004F4645" w:rsidRPr="009D559F">
        <w:rPr>
          <w:rFonts w:ascii="Times New Roman" w:eastAsia="Calibri" w:hAnsi="Times New Roman"/>
          <w:sz w:val="24"/>
          <w:szCs w:val="24"/>
          <w:lang w:val="ru-RU"/>
        </w:rPr>
        <w:t>(</w:t>
      </w:r>
      <w:r w:rsidR="004F4645" w:rsidRPr="00DD587E">
        <w:rPr>
          <w:rFonts w:ascii="Times New Roman" w:eastAsia="Calibri" w:hAnsi="Times New Roman"/>
          <w:b/>
          <w:sz w:val="24"/>
          <w:szCs w:val="24"/>
          <w:lang w:val="ru-RU"/>
        </w:rPr>
        <w:t xml:space="preserve">Приложение </w:t>
      </w:r>
      <w:r w:rsidR="00DD587E" w:rsidRPr="00DD587E">
        <w:rPr>
          <w:rFonts w:ascii="Times New Roman" w:eastAsia="Calibri" w:hAnsi="Times New Roman"/>
          <w:b/>
          <w:sz w:val="24"/>
          <w:szCs w:val="24"/>
          <w:lang w:val="ru-RU"/>
        </w:rPr>
        <w:t>6, 7, 8</w:t>
      </w:r>
      <w:r w:rsidR="004F4645" w:rsidRPr="009D559F">
        <w:rPr>
          <w:rFonts w:ascii="Times New Roman" w:eastAsia="Calibri" w:hAnsi="Times New Roman"/>
          <w:sz w:val="24"/>
          <w:szCs w:val="24"/>
          <w:lang w:val="ru-RU"/>
        </w:rPr>
        <w:t>)</w:t>
      </w:r>
      <w:r w:rsidR="00DD587E">
        <w:rPr>
          <w:rFonts w:ascii="Times New Roman" w:eastAsia="Calibri" w:hAnsi="Times New Roman"/>
          <w:sz w:val="24"/>
          <w:szCs w:val="24"/>
          <w:lang w:val="ru-RU"/>
        </w:rPr>
        <w:t>.</w:t>
      </w:r>
    </w:p>
    <w:p w:rsidR="0032756B" w:rsidRPr="009D559F" w:rsidRDefault="0032756B" w:rsidP="00D84B5E">
      <w:pPr>
        <w:pStyle w:val="ListParagraph1"/>
        <w:spacing w:after="0" w:line="240" w:lineRule="auto"/>
        <w:ind w:left="0"/>
        <w:jc w:val="both"/>
        <w:rPr>
          <w:rFonts w:ascii="Times New Roman" w:hAnsi="Times New Roman"/>
          <w:bCs/>
          <w:i/>
          <w:sz w:val="24"/>
          <w:szCs w:val="24"/>
          <w:lang w:val="ru-RU"/>
        </w:rPr>
      </w:pPr>
    </w:p>
    <w:p w:rsidR="0032756B" w:rsidRPr="009D559F" w:rsidRDefault="0032756B" w:rsidP="00D84B5E">
      <w:pPr>
        <w:pStyle w:val="ListParagraph1"/>
        <w:spacing w:after="0" w:line="240" w:lineRule="auto"/>
        <w:ind w:left="0"/>
        <w:jc w:val="center"/>
        <w:rPr>
          <w:rFonts w:ascii="Times New Roman" w:hAnsi="Times New Roman"/>
          <w:b/>
          <w:bCs/>
          <w:i/>
          <w:sz w:val="24"/>
          <w:szCs w:val="24"/>
          <w:lang w:val="ru-RU"/>
        </w:rPr>
      </w:pPr>
      <w:r w:rsidRPr="009D559F">
        <w:rPr>
          <w:rFonts w:ascii="Times New Roman" w:hAnsi="Times New Roman"/>
          <w:b/>
          <w:bCs/>
          <w:i/>
          <w:sz w:val="24"/>
          <w:szCs w:val="24"/>
          <w:lang w:val="ru-RU"/>
        </w:rPr>
        <w:t>Требования к объему курсовой работы/ВКР.</w:t>
      </w:r>
    </w:p>
    <w:p w:rsidR="0032756B" w:rsidRPr="009D559F" w:rsidRDefault="0032756B" w:rsidP="00D84B5E">
      <w:pPr>
        <w:pStyle w:val="ListParagraph1"/>
        <w:spacing w:after="0" w:line="240" w:lineRule="auto"/>
        <w:ind w:left="0"/>
        <w:jc w:val="both"/>
        <w:rPr>
          <w:rFonts w:ascii="Times New Roman" w:eastAsia="Calibri" w:hAnsi="Times New Roman"/>
          <w:b/>
          <w:sz w:val="24"/>
          <w:szCs w:val="24"/>
          <w:lang w:val="ru-RU"/>
        </w:rPr>
      </w:pPr>
    </w:p>
    <w:p w:rsidR="0032756B" w:rsidRPr="009D559F" w:rsidRDefault="0032756B" w:rsidP="00D84B5E">
      <w:pPr>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Объем курсовой работы/ВКР устанавливается примерно, исходя из сложившейся в Школе исторических наук НИУ ВШЭ историографической традиции.</w:t>
      </w:r>
    </w:p>
    <w:p w:rsidR="0032756B" w:rsidRPr="009D559F" w:rsidRDefault="0032756B" w:rsidP="00D84B5E">
      <w:pPr>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Рекомендуемый объем курсовой работы – от 60 000 до 80 000 знаков, включая знаки пунктуации, пробелы между словами и текст подстрочных примечаний (1,5-2 авторских листа, то есть 35-50 листов бумаги формата А</w:t>
      </w:r>
      <w:proofErr w:type="gramStart"/>
      <w:r w:rsidRPr="009D559F">
        <w:rPr>
          <w:rFonts w:ascii="Times New Roman" w:hAnsi="Times New Roman" w:cs="Times New Roman"/>
          <w:sz w:val="24"/>
          <w:szCs w:val="24"/>
        </w:rPr>
        <w:t>4</w:t>
      </w:r>
      <w:proofErr w:type="gramEnd"/>
      <w:r w:rsidRPr="009D559F">
        <w:rPr>
          <w:rFonts w:ascii="Times New Roman" w:hAnsi="Times New Roman" w:cs="Times New Roman"/>
          <w:sz w:val="24"/>
          <w:szCs w:val="24"/>
        </w:rPr>
        <w:t>).</w:t>
      </w:r>
      <w:r w:rsidR="00B46C48" w:rsidRPr="009D559F">
        <w:rPr>
          <w:rFonts w:ascii="Times New Roman" w:hAnsi="Times New Roman" w:cs="Times New Roman"/>
          <w:sz w:val="24"/>
          <w:szCs w:val="24"/>
        </w:rPr>
        <w:t xml:space="preserve"> </w:t>
      </w:r>
      <w:r w:rsidRPr="009D559F">
        <w:rPr>
          <w:rFonts w:ascii="Times New Roman" w:hAnsi="Times New Roman" w:cs="Times New Roman"/>
          <w:sz w:val="24"/>
          <w:szCs w:val="24"/>
        </w:rPr>
        <w:t xml:space="preserve">Курсовая работа скрепляется скрепкой или скобкой </w:t>
      </w:r>
      <w:proofErr w:type="spellStart"/>
      <w:r w:rsidRPr="009D559F">
        <w:rPr>
          <w:rFonts w:ascii="Times New Roman" w:hAnsi="Times New Roman" w:cs="Times New Roman"/>
          <w:sz w:val="24"/>
          <w:szCs w:val="24"/>
        </w:rPr>
        <w:t>степлера</w:t>
      </w:r>
      <w:proofErr w:type="spellEnd"/>
      <w:r w:rsidRPr="009D559F">
        <w:rPr>
          <w:rFonts w:ascii="Times New Roman" w:hAnsi="Times New Roman" w:cs="Times New Roman"/>
          <w:sz w:val="24"/>
          <w:szCs w:val="24"/>
        </w:rPr>
        <w:t xml:space="preserve"> в левом верхнем углу.</w:t>
      </w:r>
    </w:p>
    <w:p w:rsidR="005D57DB" w:rsidRPr="009D559F" w:rsidRDefault="0032756B" w:rsidP="00D84B5E">
      <w:pPr>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Рекомендуемый объем ВКР – от 120 000 до 160 000 знаков, включая знаки пунктуации, пробелы между словами и текст подстрочных примечаний (3-4 авторских листа, то есть 80-100 листов бумаги формата А</w:t>
      </w:r>
      <w:proofErr w:type="gramStart"/>
      <w:r w:rsidRPr="009D559F">
        <w:rPr>
          <w:rFonts w:ascii="Times New Roman" w:hAnsi="Times New Roman" w:cs="Times New Roman"/>
          <w:sz w:val="24"/>
          <w:szCs w:val="24"/>
        </w:rPr>
        <w:t>4</w:t>
      </w:r>
      <w:proofErr w:type="gramEnd"/>
      <w:r w:rsidRPr="009D559F">
        <w:rPr>
          <w:rFonts w:ascii="Times New Roman" w:hAnsi="Times New Roman" w:cs="Times New Roman"/>
          <w:sz w:val="24"/>
          <w:szCs w:val="24"/>
        </w:rPr>
        <w:t>). ВКР переплетается. Форма переплета не регламентируется. Рекомендуется книжный (твердый) переплет. ВКР пр</w:t>
      </w:r>
      <w:r w:rsidR="009D559F">
        <w:rPr>
          <w:rFonts w:ascii="Times New Roman" w:hAnsi="Times New Roman" w:cs="Times New Roman"/>
          <w:sz w:val="24"/>
          <w:szCs w:val="24"/>
        </w:rPr>
        <w:t>едоставляется рецензентам и в ГЭ</w:t>
      </w:r>
      <w:r w:rsidRPr="009D559F">
        <w:rPr>
          <w:rFonts w:ascii="Times New Roman" w:hAnsi="Times New Roman" w:cs="Times New Roman"/>
          <w:sz w:val="24"/>
          <w:szCs w:val="24"/>
        </w:rPr>
        <w:t>К в переплетенном виде</w:t>
      </w:r>
      <w:r w:rsidR="00B46C48" w:rsidRPr="009D559F">
        <w:rPr>
          <w:rFonts w:ascii="Times New Roman" w:hAnsi="Times New Roman" w:cs="Times New Roman"/>
          <w:sz w:val="24"/>
          <w:szCs w:val="24"/>
        </w:rPr>
        <w:t>.</w:t>
      </w:r>
    </w:p>
    <w:p w:rsidR="00B46C48" w:rsidRPr="009D559F" w:rsidRDefault="00B46C48" w:rsidP="00D84B5E">
      <w:pPr>
        <w:spacing w:after="0" w:line="240" w:lineRule="auto"/>
        <w:ind w:firstLine="567"/>
        <w:jc w:val="both"/>
        <w:rPr>
          <w:rFonts w:ascii="Times New Roman" w:hAnsi="Times New Roman" w:cs="Times New Roman"/>
          <w:b/>
          <w:sz w:val="24"/>
          <w:szCs w:val="24"/>
        </w:rPr>
      </w:pPr>
    </w:p>
    <w:p w:rsidR="00195608" w:rsidRPr="009D559F" w:rsidRDefault="00DD587E" w:rsidP="00DD587E">
      <w:pPr>
        <w:pStyle w:val="a7"/>
        <w:spacing w:before="0" w:beforeAutospacing="0" w:after="0" w:afterAutospacing="0"/>
        <w:ind w:firstLine="567"/>
        <w:jc w:val="both"/>
        <w:rPr>
          <w:b/>
        </w:rPr>
      </w:pPr>
      <w:r>
        <w:rPr>
          <w:b/>
        </w:rPr>
        <w:t xml:space="preserve">3. </w:t>
      </w:r>
      <w:r w:rsidR="0032756B" w:rsidRPr="009D559F">
        <w:rPr>
          <w:b/>
        </w:rPr>
        <w:t>С</w:t>
      </w:r>
      <w:r w:rsidR="00195608" w:rsidRPr="009D559F">
        <w:rPr>
          <w:b/>
        </w:rPr>
        <w:t xml:space="preserve">роки выполнения различных этапов </w:t>
      </w:r>
      <w:r w:rsidR="0032756B" w:rsidRPr="009D559F">
        <w:rPr>
          <w:b/>
        </w:rPr>
        <w:t>р</w:t>
      </w:r>
      <w:r w:rsidR="00E37EA8">
        <w:rPr>
          <w:b/>
        </w:rPr>
        <w:t>аботы над курсовой работой/ВКР.</w:t>
      </w:r>
    </w:p>
    <w:p w:rsidR="00E37EA8" w:rsidRDefault="00E37EA8" w:rsidP="00E37EA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Сроки выполнения различных этапов подготовки курсовой </w:t>
      </w:r>
      <w:r w:rsidRPr="00E37EA8">
        <w:rPr>
          <w:rFonts w:ascii="Times New Roman" w:hAnsi="Times New Roman" w:cs="Times New Roman"/>
          <w:sz w:val="24"/>
          <w:szCs w:val="24"/>
        </w:rPr>
        <w:t xml:space="preserve">работы/ВКР регулируются </w:t>
      </w:r>
      <w:r w:rsidRPr="00E37EA8">
        <w:rPr>
          <w:rFonts w:ascii="Times New Roman" w:hAnsi="Times New Roman" w:cs="Times New Roman"/>
          <w:b/>
          <w:sz w:val="24"/>
          <w:szCs w:val="24"/>
        </w:rPr>
        <w:t>Приложени</w:t>
      </w:r>
      <w:r>
        <w:rPr>
          <w:rFonts w:ascii="Times New Roman" w:hAnsi="Times New Roman" w:cs="Times New Roman"/>
          <w:b/>
          <w:sz w:val="24"/>
          <w:szCs w:val="24"/>
        </w:rPr>
        <w:t>ями</w:t>
      </w:r>
      <w:r w:rsidRPr="00E37EA8">
        <w:rPr>
          <w:rFonts w:ascii="Times New Roman" w:hAnsi="Times New Roman" w:cs="Times New Roman"/>
          <w:b/>
          <w:sz w:val="24"/>
          <w:szCs w:val="24"/>
        </w:rPr>
        <w:t xml:space="preserve"> 1</w:t>
      </w:r>
      <w:r>
        <w:rPr>
          <w:rFonts w:ascii="Times New Roman" w:hAnsi="Times New Roman" w:cs="Times New Roman"/>
          <w:b/>
          <w:sz w:val="24"/>
          <w:szCs w:val="24"/>
        </w:rPr>
        <w:t xml:space="preserve"> и 2 </w:t>
      </w:r>
      <w:r w:rsidRPr="00E37EA8">
        <w:rPr>
          <w:rFonts w:ascii="Times New Roman" w:hAnsi="Times New Roman" w:cs="Times New Roman"/>
          <w:sz w:val="24"/>
          <w:szCs w:val="24"/>
        </w:rPr>
        <w:t xml:space="preserve">к Положению о курсовой и выпускной квалификационной работе студентов, обучающихся по программам </w:t>
      </w:r>
      <w:proofErr w:type="spellStart"/>
      <w:r w:rsidRPr="00E37EA8">
        <w:rPr>
          <w:rFonts w:ascii="Times New Roman" w:hAnsi="Times New Roman" w:cs="Times New Roman"/>
          <w:sz w:val="24"/>
          <w:szCs w:val="24"/>
        </w:rPr>
        <w:t>бакалавриата</w:t>
      </w:r>
      <w:proofErr w:type="spellEnd"/>
      <w:r w:rsidRPr="00E37EA8">
        <w:rPr>
          <w:rFonts w:ascii="Times New Roman" w:hAnsi="Times New Roman" w:cs="Times New Roman"/>
          <w:sz w:val="24"/>
          <w:szCs w:val="24"/>
        </w:rPr>
        <w:t xml:space="preserve">, </w:t>
      </w:r>
      <w:proofErr w:type="spellStart"/>
      <w:r w:rsidRPr="00E37EA8">
        <w:rPr>
          <w:rFonts w:ascii="Times New Roman" w:hAnsi="Times New Roman" w:cs="Times New Roman"/>
          <w:sz w:val="24"/>
          <w:szCs w:val="24"/>
        </w:rPr>
        <w:t>специалитета</w:t>
      </w:r>
      <w:proofErr w:type="spellEnd"/>
      <w:r w:rsidRPr="00E37EA8">
        <w:rPr>
          <w:rFonts w:ascii="Times New Roman" w:hAnsi="Times New Roman" w:cs="Times New Roman"/>
          <w:sz w:val="24"/>
          <w:szCs w:val="24"/>
        </w:rPr>
        <w:t xml:space="preserve"> и магистратуры в НИУ ВШЭ</w:t>
      </w:r>
      <w:r>
        <w:rPr>
          <w:rFonts w:ascii="Times New Roman" w:hAnsi="Times New Roman" w:cs="Times New Roman"/>
          <w:sz w:val="24"/>
          <w:szCs w:val="24"/>
        </w:rPr>
        <w:t>.</w:t>
      </w:r>
    </w:p>
    <w:p w:rsidR="0032756B" w:rsidRPr="009D559F" w:rsidRDefault="0032756B" w:rsidP="00E37EA8">
      <w:pPr>
        <w:spacing w:after="0"/>
        <w:ind w:firstLine="567"/>
        <w:jc w:val="both"/>
        <w:rPr>
          <w:rFonts w:ascii="Times New Roman" w:hAnsi="Times New Roman" w:cs="Times New Roman"/>
          <w:sz w:val="24"/>
          <w:szCs w:val="24"/>
        </w:rPr>
      </w:pPr>
      <w:r w:rsidRPr="00E37EA8">
        <w:rPr>
          <w:rFonts w:ascii="Times New Roman" w:hAnsi="Times New Roman" w:cs="Times New Roman"/>
          <w:sz w:val="24"/>
          <w:szCs w:val="24"/>
        </w:rPr>
        <w:lastRenderedPageBreak/>
        <w:t>График выполнения курсовой работы/ВКР согласовывается студентом</w:t>
      </w:r>
      <w:r w:rsidRPr="009D559F">
        <w:rPr>
          <w:rFonts w:ascii="Times New Roman" w:hAnsi="Times New Roman" w:cs="Times New Roman"/>
          <w:sz w:val="24"/>
          <w:szCs w:val="24"/>
        </w:rPr>
        <w:t xml:space="preserve"> с руководителем курсовой работы и может предусматривать следующие  контрольные точки</w:t>
      </w:r>
      <w:r w:rsidRPr="009D559F">
        <w:rPr>
          <w:rStyle w:val="ac"/>
          <w:rFonts w:ascii="Times New Roman" w:hAnsi="Times New Roman"/>
          <w:sz w:val="24"/>
          <w:szCs w:val="24"/>
        </w:rPr>
        <w:footnoteReference w:id="1"/>
      </w:r>
      <w:r w:rsidRPr="009D559F">
        <w:rPr>
          <w:rFonts w:ascii="Times New Roman" w:hAnsi="Times New Roman" w:cs="Times New Roman"/>
          <w:sz w:val="24"/>
          <w:szCs w:val="24"/>
        </w:rPr>
        <w:t>:</w:t>
      </w:r>
    </w:p>
    <w:p w:rsidR="0032756B" w:rsidRPr="009D559F" w:rsidRDefault="0032756B" w:rsidP="00E37EA8">
      <w:pPr>
        <w:numPr>
          <w:ilvl w:val="0"/>
          <w:numId w:val="3"/>
        </w:numPr>
        <w:spacing w:after="0" w:line="240" w:lineRule="auto"/>
        <w:ind w:left="0" w:firstLine="567"/>
        <w:jc w:val="both"/>
        <w:rPr>
          <w:rFonts w:ascii="Times New Roman" w:hAnsi="Times New Roman" w:cs="Times New Roman"/>
          <w:sz w:val="24"/>
          <w:szCs w:val="24"/>
        </w:rPr>
      </w:pPr>
      <w:r w:rsidRPr="009D559F">
        <w:rPr>
          <w:rFonts w:ascii="Times New Roman" w:hAnsi="Times New Roman" w:cs="Times New Roman"/>
          <w:b/>
          <w:sz w:val="24"/>
          <w:szCs w:val="24"/>
        </w:rPr>
        <w:t>предъявление студентом руководителю проекта курсовой работы/ВКР</w:t>
      </w:r>
      <w:r w:rsidRPr="009D559F">
        <w:rPr>
          <w:rFonts w:ascii="Times New Roman" w:hAnsi="Times New Roman" w:cs="Times New Roman"/>
          <w:sz w:val="24"/>
          <w:szCs w:val="24"/>
        </w:rPr>
        <w:t xml:space="preserve"> не позднее 25 декабря текущего учебного года (в нем, как правило, должны быть представлены введение, структура работы, замысел, список основных источников для выполнения данной работы, ожидаемый результат). Проект ВКР оценивается руководителем ВКР по системе «утвержден»/«не утвержден»; оценка фиксируется в рабочей ведомости преподавателя.</w:t>
      </w:r>
    </w:p>
    <w:p w:rsidR="0032756B" w:rsidRPr="009D559F" w:rsidRDefault="0032756B" w:rsidP="00E37EA8">
      <w:pPr>
        <w:numPr>
          <w:ilvl w:val="0"/>
          <w:numId w:val="3"/>
        </w:numPr>
        <w:spacing w:after="0" w:line="240" w:lineRule="auto"/>
        <w:ind w:left="0" w:firstLine="567"/>
        <w:jc w:val="both"/>
        <w:rPr>
          <w:rFonts w:ascii="Times New Roman" w:hAnsi="Times New Roman" w:cs="Times New Roman"/>
          <w:b/>
          <w:sz w:val="24"/>
          <w:szCs w:val="24"/>
        </w:rPr>
      </w:pPr>
      <w:proofErr w:type="gramStart"/>
      <w:r w:rsidRPr="009D559F">
        <w:rPr>
          <w:rFonts w:ascii="Times New Roman" w:hAnsi="Times New Roman" w:cs="Times New Roman"/>
          <w:b/>
          <w:sz w:val="24"/>
          <w:szCs w:val="24"/>
        </w:rPr>
        <w:t>п</w:t>
      </w:r>
      <w:proofErr w:type="gramEnd"/>
      <w:r w:rsidRPr="009D559F">
        <w:rPr>
          <w:rFonts w:ascii="Times New Roman" w:hAnsi="Times New Roman" w:cs="Times New Roman"/>
          <w:b/>
          <w:sz w:val="24"/>
          <w:szCs w:val="24"/>
        </w:rPr>
        <w:t>редварительная презентация курсовой работы/ВКР в рамках научно-исследовательского семинара</w:t>
      </w:r>
    </w:p>
    <w:p w:rsidR="0032756B" w:rsidRPr="009D559F" w:rsidRDefault="0032756B" w:rsidP="00E37EA8">
      <w:pPr>
        <w:numPr>
          <w:ilvl w:val="0"/>
          <w:numId w:val="3"/>
        </w:numPr>
        <w:spacing w:after="0" w:line="240" w:lineRule="auto"/>
        <w:ind w:left="0" w:firstLine="567"/>
        <w:jc w:val="both"/>
        <w:rPr>
          <w:rFonts w:ascii="Times New Roman" w:hAnsi="Times New Roman" w:cs="Times New Roman"/>
          <w:sz w:val="24"/>
          <w:szCs w:val="24"/>
        </w:rPr>
      </w:pPr>
      <w:r w:rsidRPr="009D559F">
        <w:rPr>
          <w:rFonts w:ascii="Times New Roman" w:hAnsi="Times New Roman" w:cs="Times New Roman"/>
          <w:b/>
          <w:sz w:val="24"/>
          <w:szCs w:val="24"/>
        </w:rPr>
        <w:t>первое предъявление курсовой работы/ВКР руководителю</w:t>
      </w:r>
      <w:r w:rsidRPr="009D559F">
        <w:rPr>
          <w:rFonts w:ascii="Times New Roman" w:hAnsi="Times New Roman" w:cs="Times New Roman"/>
          <w:sz w:val="24"/>
          <w:szCs w:val="24"/>
        </w:rPr>
        <w:t>, с последующей корректировкой курсовой работы (при необходимости);</w:t>
      </w:r>
    </w:p>
    <w:p w:rsidR="0032756B" w:rsidRPr="009D559F" w:rsidRDefault="0032756B" w:rsidP="00E37EA8">
      <w:pPr>
        <w:numPr>
          <w:ilvl w:val="0"/>
          <w:numId w:val="3"/>
        </w:numPr>
        <w:spacing w:after="0" w:line="240" w:lineRule="auto"/>
        <w:ind w:left="0" w:firstLine="567"/>
        <w:jc w:val="both"/>
        <w:rPr>
          <w:rFonts w:ascii="Times New Roman" w:hAnsi="Times New Roman" w:cs="Times New Roman"/>
          <w:sz w:val="24"/>
          <w:szCs w:val="24"/>
        </w:rPr>
      </w:pPr>
      <w:r w:rsidRPr="009D559F">
        <w:rPr>
          <w:rFonts w:ascii="Times New Roman" w:hAnsi="Times New Roman" w:cs="Times New Roman"/>
          <w:b/>
          <w:sz w:val="24"/>
          <w:szCs w:val="24"/>
        </w:rPr>
        <w:t xml:space="preserve">представление итогового варианта курсовой работы/ВКР руководителю; </w:t>
      </w:r>
      <w:r w:rsidRPr="009D559F">
        <w:rPr>
          <w:rFonts w:ascii="Times New Roman" w:hAnsi="Times New Roman" w:cs="Times New Roman"/>
          <w:sz w:val="24"/>
          <w:szCs w:val="24"/>
        </w:rPr>
        <w:t>Итоговый вариант ВКР представляется студентом в учебный офис ОП в бумажной версии, с аннотацией, с отзывом руководителя, рецензентов, справкой или регистрационным листом из системы «</w:t>
      </w:r>
      <w:proofErr w:type="spellStart"/>
      <w:r w:rsidRPr="009D559F">
        <w:rPr>
          <w:rFonts w:ascii="Times New Roman" w:hAnsi="Times New Roman" w:cs="Times New Roman"/>
          <w:sz w:val="24"/>
          <w:szCs w:val="24"/>
        </w:rPr>
        <w:t>Антиплагиат</w:t>
      </w:r>
      <w:proofErr w:type="spellEnd"/>
      <w:r w:rsidRPr="009D559F">
        <w:rPr>
          <w:rFonts w:ascii="Times New Roman" w:hAnsi="Times New Roman" w:cs="Times New Roman"/>
          <w:sz w:val="24"/>
          <w:szCs w:val="24"/>
        </w:rPr>
        <w:t>» в срок, установленный приказом.</w:t>
      </w:r>
    </w:p>
    <w:p w:rsidR="0032756B" w:rsidRPr="009D559F" w:rsidRDefault="0032756B" w:rsidP="00E37EA8">
      <w:pPr>
        <w:numPr>
          <w:ilvl w:val="0"/>
          <w:numId w:val="3"/>
        </w:numPr>
        <w:spacing w:after="0" w:line="240" w:lineRule="auto"/>
        <w:ind w:left="0" w:firstLine="567"/>
        <w:jc w:val="both"/>
        <w:rPr>
          <w:rFonts w:ascii="Times New Roman" w:hAnsi="Times New Roman" w:cs="Times New Roman"/>
          <w:sz w:val="24"/>
          <w:szCs w:val="24"/>
        </w:rPr>
      </w:pPr>
      <w:r w:rsidRPr="009D559F">
        <w:rPr>
          <w:rFonts w:ascii="Times New Roman" w:hAnsi="Times New Roman" w:cs="Times New Roman"/>
          <w:b/>
          <w:sz w:val="24"/>
          <w:szCs w:val="24"/>
        </w:rPr>
        <w:t xml:space="preserve">загрузка курсовой работы в систему </w:t>
      </w:r>
      <w:r w:rsidRPr="009D559F">
        <w:rPr>
          <w:rFonts w:ascii="Times New Roman" w:hAnsi="Times New Roman" w:cs="Times New Roman"/>
          <w:b/>
          <w:sz w:val="24"/>
          <w:szCs w:val="24"/>
          <w:lang w:val="en-US"/>
        </w:rPr>
        <w:t>LMS</w:t>
      </w:r>
      <w:r w:rsidRPr="009D559F">
        <w:rPr>
          <w:rFonts w:ascii="Times New Roman" w:hAnsi="Times New Roman" w:cs="Times New Roman"/>
          <w:b/>
          <w:sz w:val="24"/>
          <w:szCs w:val="24"/>
        </w:rPr>
        <w:t xml:space="preserve"> для дальнейшей проверки работы на плагиат системой «</w:t>
      </w:r>
      <w:proofErr w:type="spellStart"/>
      <w:r w:rsidRPr="009D559F">
        <w:rPr>
          <w:rFonts w:ascii="Times New Roman" w:hAnsi="Times New Roman" w:cs="Times New Roman"/>
          <w:b/>
          <w:sz w:val="24"/>
          <w:szCs w:val="24"/>
        </w:rPr>
        <w:t>Антиплагиат</w:t>
      </w:r>
      <w:proofErr w:type="spellEnd"/>
      <w:r w:rsidRPr="009D559F">
        <w:rPr>
          <w:rFonts w:ascii="Times New Roman" w:hAnsi="Times New Roman" w:cs="Times New Roman"/>
          <w:b/>
          <w:sz w:val="24"/>
          <w:szCs w:val="24"/>
        </w:rPr>
        <w:t>»</w:t>
      </w:r>
      <w:r w:rsidRPr="009D559F">
        <w:rPr>
          <w:rFonts w:ascii="Times New Roman" w:hAnsi="Times New Roman" w:cs="Times New Roman"/>
          <w:sz w:val="24"/>
          <w:szCs w:val="24"/>
        </w:rPr>
        <w:t>.</w:t>
      </w:r>
    </w:p>
    <w:p w:rsidR="0032756B" w:rsidRPr="009D559F" w:rsidRDefault="0032756B" w:rsidP="00E37EA8">
      <w:pPr>
        <w:numPr>
          <w:ilvl w:val="0"/>
          <w:numId w:val="3"/>
        </w:numPr>
        <w:spacing w:after="0" w:line="240" w:lineRule="auto"/>
        <w:ind w:left="0" w:firstLine="567"/>
        <w:jc w:val="both"/>
        <w:rPr>
          <w:rFonts w:ascii="Times New Roman" w:hAnsi="Times New Roman" w:cs="Times New Roman"/>
          <w:sz w:val="24"/>
          <w:szCs w:val="24"/>
        </w:rPr>
      </w:pPr>
      <w:r w:rsidRPr="009D559F">
        <w:rPr>
          <w:rFonts w:ascii="Times New Roman" w:hAnsi="Times New Roman" w:cs="Times New Roman"/>
          <w:b/>
          <w:sz w:val="24"/>
          <w:szCs w:val="24"/>
        </w:rPr>
        <w:t>оценивание руководителем.</w:t>
      </w:r>
    </w:p>
    <w:p w:rsidR="0032756B" w:rsidRPr="009D559F" w:rsidRDefault="0032756B" w:rsidP="00D84B5E">
      <w:pPr>
        <w:numPr>
          <w:ilvl w:val="0"/>
          <w:numId w:val="3"/>
        </w:numPr>
        <w:spacing w:after="0" w:line="240" w:lineRule="auto"/>
        <w:ind w:left="0" w:firstLine="567"/>
        <w:jc w:val="both"/>
        <w:rPr>
          <w:rFonts w:ascii="Times New Roman" w:hAnsi="Times New Roman" w:cs="Times New Roman"/>
          <w:sz w:val="24"/>
          <w:szCs w:val="24"/>
        </w:rPr>
      </w:pPr>
      <w:r w:rsidRPr="009D559F">
        <w:rPr>
          <w:rFonts w:ascii="Times New Roman" w:hAnsi="Times New Roman" w:cs="Times New Roman"/>
          <w:b/>
          <w:sz w:val="24"/>
          <w:szCs w:val="24"/>
        </w:rPr>
        <w:t>публичная защита курсовой работы/ВКР</w:t>
      </w:r>
      <w:r w:rsidRPr="009D559F">
        <w:rPr>
          <w:rFonts w:ascii="Times New Roman" w:hAnsi="Times New Roman" w:cs="Times New Roman"/>
          <w:sz w:val="24"/>
          <w:szCs w:val="24"/>
        </w:rPr>
        <w:t>.</w:t>
      </w:r>
    </w:p>
    <w:p w:rsidR="0032756B" w:rsidRPr="009D559F" w:rsidRDefault="0032756B" w:rsidP="00D84B5E">
      <w:pPr>
        <w:spacing w:after="0" w:line="240" w:lineRule="auto"/>
        <w:ind w:firstLine="567"/>
        <w:jc w:val="both"/>
        <w:rPr>
          <w:rFonts w:ascii="Times New Roman" w:hAnsi="Times New Roman" w:cs="Times New Roman"/>
          <w:sz w:val="24"/>
          <w:szCs w:val="24"/>
        </w:rPr>
      </w:pPr>
    </w:p>
    <w:p w:rsidR="0032756B" w:rsidRPr="009D559F" w:rsidRDefault="0032756B"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32756B" w:rsidRPr="009D559F" w:rsidRDefault="0032756B"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p>
    <w:p w:rsidR="0032756B" w:rsidRPr="009D559F" w:rsidRDefault="0032756B"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32756B" w:rsidRPr="009D559F" w:rsidRDefault="0032756B"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p>
    <w:p w:rsidR="0032756B" w:rsidRPr="009D559F" w:rsidRDefault="0032756B"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Pr="009D559F">
        <w:rPr>
          <w:rStyle w:val="ac"/>
          <w:rFonts w:ascii="Times New Roman" w:hAnsi="Times New Roman"/>
          <w:sz w:val="24"/>
          <w:szCs w:val="24"/>
        </w:rPr>
        <w:footnoteReference w:id="2"/>
      </w:r>
      <w:r w:rsidRPr="009D559F">
        <w:rPr>
          <w:rFonts w:ascii="Times New Roman" w:hAnsi="Times New Roman" w:cs="Times New Roman"/>
          <w:sz w:val="24"/>
          <w:szCs w:val="24"/>
        </w:rPr>
        <w:t xml:space="preserve"> курсовой работы. Изменение темы производится приказом декана факультета.</w:t>
      </w:r>
    </w:p>
    <w:p w:rsidR="0032756B" w:rsidRPr="009D559F" w:rsidRDefault="0032756B"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p>
    <w:p w:rsidR="0032756B" w:rsidRPr="009D559F" w:rsidRDefault="0032756B"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32756B" w:rsidRPr="009D559F" w:rsidRDefault="0032756B" w:rsidP="00D84B5E">
      <w:pPr>
        <w:tabs>
          <w:tab w:val="left" w:pos="1843"/>
          <w:tab w:val="left" w:pos="1985"/>
          <w:tab w:val="left" w:pos="2268"/>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Курсовая работа/ВКР оценивается в соответствии с критериями, установленными Правилами.</w:t>
      </w:r>
    </w:p>
    <w:p w:rsidR="0032756B" w:rsidRPr="009D559F" w:rsidRDefault="0032756B" w:rsidP="00D84B5E">
      <w:pPr>
        <w:pStyle w:val="a7"/>
        <w:spacing w:before="0" w:beforeAutospacing="0" w:after="0" w:afterAutospacing="0"/>
        <w:jc w:val="center"/>
        <w:rPr>
          <w:b/>
        </w:rPr>
      </w:pPr>
    </w:p>
    <w:p w:rsidR="0032756B" w:rsidRPr="009D559F" w:rsidRDefault="0032756B" w:rsidP="00D84B5E">
      <w:pPr>
        <w:pStyle w:val="a7"/>
        <w:spacing w:before="0" w:beforeAutospacing="0" w:after="0" w:afterAutospacing="0"/>
        <w:jc w:val="center"/>
      </w:pPr>
      <w:r w:rsidRPr="009D559F">
        <w:rPr>
          <w:b/>
        </w:rPr>
        <w:t>К</w:t>
      </w:r>
      <w:r w:rsidR="00195608" w:rsidRPr="009D559F">
        <w:rPr>
          <w:b/>
        </w:rPr>
        <w:t>ритерии оценки курсовой работы/ВКР</w:t>
      </w:r>
    </w:p>
    <w:p w:rsidR="00B46C48" w:rsidRPr="009D559F" w:rsidRDefault="00B46C48" w:rsidP="00D84B5E">
      <w:pPr>
        <w:spacing w:after="0" w:line="240" w:lineRule="auto"/>
        <w:ind w:firstLine="567"/>
        <w:jc w:val="both"/>
        <w:rPr>
          <w:rFonts w:ascii="Times New Roman" w:eastAsia="Arial Unicode MS" w:hAnsi="Times New Roman" w:cs="Times New Roman"/>
          <w:sz w:val="24"/>
          <w:szCs w:val="24"/>
        </w:rPr>
      </w:pPr>
      <w:r w:rsidRPr="009D559F">
        <w:rPr>
          <w:rFonts w:ascii="Times New Roman" w:eastAsia="Arial Unicode MS" w:hAnsi="Times New Roman" w:cs="Times New Roman"/>
          <w:sz w:val="24"/>
          <w:szCs w:val="24"/>
        </w:rPr>
        <w:lastRenderedPageBreak/>
        <w:t>Работа оценивается по 10-балльной (рейтинговой) системе в соответствии с критериями оценки, установленными данными Правилами.</w:t>
      </w:r>
    </w:p>
    <w:p w:rsidR="009D559F" w:rsidRPr="009D559F" w:rsidRDefault="009D559F" w:rsidP="00D84B5E">
      <w:pPr>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От курсовой</w:t>
      </w:r>
      <w:r w:rsidRPr="009D559F">
        <w:rPr>
          <w:rFonts w:ascii="Times New Roman" w:hAnsi="Times New Roman" w:cs="Times New Roman"/>
          <w:sz w:val="24"/>
          <w:szCs w:val="24"/>
        </w:rPr>
        <w:tab/>
        <w:t xml:space="preserve"> работы/ВКР требуется, чтобы студент аккумулировал все освоенные профессиональные исследовательские навыков в </w:t>
      </w:r>
      <w:proofErr w:type="gramStart"/>
      <w:r w:rsidRPr="009D559F">
        <w:rPr>
          <w:rFonts w:ascii="Times New Roman" w:hAnsi="Times New Roman" w:cs="Times New Roman"/>
          <w:sz w:val="24"/>
          <w:szCs w:val="24"/>
        </w:rPr>
        <w:t>рамках</w:t>
      </w:r>
      <w:proofErr w:type="gramEnd"/>
      <w:r w:rsidRPr="009D559F">
        <w:rPr>
          <w:rFonts w:ascii="Times New Roman" w:hAnsi="Times New Roman" w:cs="Times New Roman"/>
          <w:sz w:val="24"/>
          <w:szCs w:val="24"/>
        </w:rPr>
        <w:t xml:space="preserve"> сформированных у него компетенций. Необходимо:</w:t>
      </w:r>
    </w:p>
    <w:p w:rsidR="009D559F" w:rsidRPr="009D559F" w:rsidRDefault="009D559F" w:rsidP="00D84B5E">
      <w:pPr>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 самостоятельно сформулировать исследовательскую проблему и обосновать ее актуальность при понимании структуры и проблематики актуального исторического знания;</w:t>
      </w:r>
    </w:p>
    <w:p w:rsidR="009D559F" w:rsidRPr="009D559F" w:rsidRDefault="009D559F" w:rsidP="00D84B5E">
      <w:pPr>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 xml:space="preserve">– эксплицировать </w:t>
      </w:r>
      <w:proofErr w:type="spellStart"/>
      <w:r w:rsidRPr="009D559F">
        <w:rPr>
          <w:rFonts w:ascii="Times New Roman" w:hAnsi="Times New Roman" w:cs="Times New Roman"/>
          <w:sz w:val="24"/>
          <w:szCs w:val="24"/>
        </w:rPr>
        <w:t>парадигмальные</w:t>
      </w:r>
      <w:proofErr w:type="spellEnd"/>
      <w:r w:rsidRPr="009D559F">
        <w:rPr>
          <w:rFonts w:ascii="Times New Roman" w:hAnsi="Times New Roman" w:cs="Times New Roman"/>
          <w:sz w:val="24"/>
          <w:szCs w:val="24"/>
        </w:rPr>
        <w:t xml:space="preserve"> и методологические основания своего исследования;</w:t>
      </w:r>
    </w:p>
    <w:p w:rsidR="009D559F" w:rsidRPr="009D559F" w:rsidRDefault="009D559F" w:rsidP="00D84B5E">
      <w:pPr>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 провести грамотный источниковедческий и историографический анализ;</w:t>
      </w:r>
    </w:p>
    <w:p w:rsidR="009D559F" w:rsidRPr="009D559F" w:rsidRDefault="009D559F" w:rsidP="00D84B5E">
      <w:pPr>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 продемонстрировать навыки исторического построения;</w:t>
      </w:r>
    </w:p>
    <w:p w:rsidR="009D559F" w:rsidRPr="009D559F" w:rsidRDefault="009D559F" w:rsidP="00D84B5E">
      <w:pPr>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 четко сформулировать выводы и научный итог проведенного исследования.</w:t>
      </w:r>
    </w:p>
    <w:p w:rsidR="00B46C48" w:rsidRPr="009D559F" w:rsidRDefault="009D559F" w:rsidP="00D84B5E">
      <w:pPr>
        <w:spacing w:after="0" w:line="240" w:lineRule="auto"/>
        <w:ind w:firstLine="567"/>
        <w:jc w:val="both"/>
        <w:rPr>
          <w:rFonts w:ascii="Times New Roman" w:eastAsia="Arial Unicode MS" w:hAnsi="Times New Roman" w:cs="Times New Roman"/>
          <w:sz w:val="24"/>
          <w:szCs w:val="24"/>
        </w:rPr>
      </w:pPr>
      <w:r w:rsidRPr="009D559F">
        <w:rPr>
          <w:rFonts w:ascii="Times New Roman" w:eastAsia="Arial Unicode MS" w:hAnsi="Times New Roman" w:cs="Times New Roman"/>
          <w:sz w:val="24"/>
          <w:szCs w:val="24"/>
        </w:rPr>
        <w:t>Критериями оценки выступают следующие составляющие:</w:t>
      </w:r>
    </w:p>
    <w:p w:rsidR="00B46C48" w:rsidRPr="009D559F" w:rsidRDefault="009D559F" w:rsidP="00D84B5E">
      <w:pPr>
        <w:spacing w:after="0" w:line="240" w:lineRule="auto"/>
        <w:ind w:firstLine="567"/>
        <w:jc w:val="both"/>
        <w:rPr>
          <w:rFonts w:ascii="Times New Roman" w:eastAsia="Arial Unicode MS" w:hAnsi="Times New Roman" w:cs="Times New Roman"/>
          <w:sz w:val="24"/>
          <w:szCs w:val="24"/>
        </w:rPr>
      </w:pPr>
      <w:r w:rsidRPr="009D559F">
        <w:rPr>
          <w:rFonts w:ascii="Times New Roman" w:hAnsi="Times New Roman" w:cs="Times New Roman"/>
          <w:sz w:val="24"/>
          <w:szCs w:val="24"/>
        </w:rPr>
        <w:t xml:space="preserve">– </w:t>
      </w:r>
      <w:r w:rsidR="00B46C48" w:rsidRPr="009D559F">
        <w:rPr>
          <w:rFonts w:ascii="Times New Roman" w:eastAsia="Arial Unicode MS" w:hAnsi="Times New Roman" w:cs="Times New Roman"/>
          <w:sz w:val="24"/>
          <w:szCs w:val="24"/>
        </w:rPr>
        <w:t>Соответствие содержания курсовой работы утвержденной теме</w:t>
      </w:r>
    </w:p>
    <w:p w:rsidR="00B46C48" w:rsidRPr="009D559F" w:rsidRDefault="009D559F" w:rsidP="00D84B5E">
      <w:pPr>
        <w:spacing w:after="0" w:line="240" w:lineRule="auto"/>
        <w:ind w:firstLine="567"/>
        <w:jc w:val="both"/>
        <w:rPr>
          <w:rFonts w:ascii="Times New Roman" w:eastAsia="Arial Unicode MS" w:hAnsi="Times New Roman" w:cs="Times New Roman"/>
          <w:sz w:val="24"/>
          <w:szCs w:val="24"/>
        </w:rPr>
      </w:pPr>
      <w:r w:rsidRPr="009D559F">
        <w:rPr>
          <w:rFonts w:ascii="Times New Roman" w:hAnsi="Times New Roman" w:cs="Times New Roman"/>
          <w:sz w:val="24"/>
          <w:szCs w:val="24"/>
        </w:rPr>
        <w:t xml:space="preserve">– </w:t>
      </w:r>
      <w:r w:rsidR="00B46C48" w:rsidRPr="009D559F">
        <w:rPr>
          <w:rFonts w:ascii="Times New Roman" w:eastAsia="Arial Unicode MS" w:hAnsi="Times New Roman" w:cs="Times New Roman"/>
          <w:sz w:val="24"/>
          <w:szCs w:val="24"/>
        </w:rPr>
        <w:t>Соответствие работы квалификационным требованиям, пред</w:t>
      </w:r>
      <w:r w:rsidRPr="009D559F">
        <w:rPr>
          <w:rFonts w:ascii="Times New Roman" w:eastAsia="Arial Unicode MS" w:hAnsi="Times New Roman" w:cs="Times New Roman"/>
          <w:sz w:val="24"/>
          <w:szCs w:val="24"/>
        </w:rPr>
        <w:t>ъявляемым к курсовым работам/ВКР</w:t>
      </w:r>
    </w:p>
    <w:p w:rsidR="00B46C48" w:rsidRPr="009D559F" w:rsidRDefault="009D559F" w:rsidP="00D84B5E">
      <w:pPr>
        <w:spacing w:after="0" w:line="240" w:lineRule="auto"/>
        <w:ind w:firstLine="567"/>
        <w:jc w:val="both"/>
        <w:rPr>
          <w:rFonts w:ascii="Times New Roman" w:eastAsia="Arial Unicode MS" w:hAnsi="Times New Roman" w:cs="Times New Roman"/>
          <w:sz w:val="24"/>
          <w:szCs w:val="24"/>
        </w:rPr>
      </w:pPr>
      <w:r w:rsidRPr="009D559F">
        <w:rPr>
          <w:rFonts w:ascii="Times New Roman" w:hAnsi="Times New Roman" w:cs="Times New Roman"/>
          <w:sz w:val="24"/>
          <w:szCs w:val="24"/>
        </w:rPr>
        <w:t xml:space="preserve">– </w:t>
      </w:r>
      <w:r w:rsidR="00B46C48" w:rsidRPr="009D559F">
        <w:rPr>
          <w:rFonts w:ascii="Times New Roman" w:eastAsia="Arial Unicode MS" w:hAnsi="Times New Roman" w:cs="Times New Roman"/>
          <w:sz w:val="24"/>
          <w:szCs w:val="24"/>
        </w:rPr>
        <w:t>Оригинальность и новизна курсовой работы</w:t>
      </w:r>
    </w:p>
    <w:p w:rsidR="00B46C48" w:rsidRPr="009D559F" w:rsidRDefault="009D559F" w:rsidP="00D84B5E">
      <w:pPr>
        <w:spacing w:after="0" w:line="240" w:lineRule="auto"/>
        <w:ind w:firstLine="567"/>
        <w:jc w:val="both"/>
        <w:rPr>
          <w:rFonts w:ascii="Times New Roman" w:eastAsia="Arial Unicode MS" w:hAnsi="Times New Roman" w:cs="Times New Roman"/>
          <w:sz w:val="24"/>
          <w:szCs w:val="24"/>
        </w:rPr>
      </w:pPr>
      <w:r w:rsidRPr="009D559F">
        <w:rPr>
          <w:rFonts w:ascii="Times New Roman" w:hAnsi="Times New Roman" w:cs="Times New Roman"/>
          <w:sz w:val="24"/>
          <w:szCs w:val="24"/>
        </w:rPr>
        <w:t xml:space="preserve">– </w:t>
      </w:r>
      <w:r w:rsidR="00B46C48" w:rsidRPr="009D559F">
        <w:rPr>
          <w:rFonts w:ascii="Times New Roman" w:eastAsia="Arial Unicode MS" w:hAnsi="Times New Roman" w:cs="Times New Roman"/>
          <w:sz w:val="24"/>
          <w:szCs w:val="24"/>
        </w:rPr>
        <w:t>Самостоятельность при работе над курсовой работой</w:t>
      </w:r>
    </w:p>
    <w:p w:rsidR="00B46C48" w:rsidRPr="009D559F" w:rsidRDefault="009D559F" w:rsidP="00D84B5E">
      <w:pPr>
        <w:spacing w:after="0" w:line="240" w:lineRule="auto"/>
        <w:ind w:firstLine="567"/>
        <w:jc w:val="both"/>
        <w:rPr>
          <w:rFonts w:ascii="Times New Roman" w:eastAsia="Arial Unicode MS" w:hAnsi="Times New Roman" w:cs="Times New Roman"/>
          <w:sz w:val="24"/>
          <w:szCs w:val="24"/>
        </w:rPr>
      </w:pPr>
      <w:r w:rsidRPr="009D559F">
        <w:rPr>
          <w:rFonts w:ascii="Times New Roman" w:hAnsi="Times New Roman" w:cs="Times New Roman"/>
          <w:sz w:val="24"/>
          <w:szCs w:val="24"/>
        </w:rPr>
        <w:t xml:space="preserve">– </w:t>
      </w:r>
      <w:r w:rsidR="00B46C48" w:rsidRPr="009D559F">
        <w:rPr>
          <w:rFonts w:ascii="Times New Roman" w:eastAsia="Arial Unicode MS" w:hAnsi="Times New Roman" w:cs="Times New Roman"/>
          <w:sz w:val="24"/>
          <w:szCs w:val="24"/>
        </w:rPr>
        <w:t>Оформление работы</w:t>
      </w:r>
    </w:p>
    <w:p w:rsidR="00B46C48" w:rsidRPr="009D559F" w:rsidRDefault="00B46C48" w:rsidP="00D84B5E">
      <w:pPr>
        <w:spacing w:after="0" w:line="240" w:lineRule="auto"/>
        <w:ind w:firstLine="567"/>
        <w:jc w:val="both"/>
        <w:rPr>
          <w:rFonts w:ascii="Times New Roman" w:eastAsia="Arial Unicode MS" w:hAnsi="Times New Roman" w:cs="Times New Roman"/>
          <w:sz w:val="24"/>
          <w:szCs w:val="24"/>
        </w:rPr>
      </w:pPr>
      <w:r w:rsidRPr="009D559F">
        <w:rPr>
          <w:rFonts w:ascii="Times New Roman" w:eastAsia="Arial Unicode MS" w:hAnsi="Times New Roman" w:cs="Times New Roman"/>
          <w:sz w:val="24"/>
          <w:szCs w:val="24"/>
        </w:rPr>
        <w:t>Итоговая оценка за курсовую работу</w:t>
      </w:r>
      <w:r w:rsidR="009D559F" w:rsidRPr="009D559F">
        <w:rPr>
          <w:rFonts w:ascii="Times New Roman" w:eastAsia="Arial Unicode MS" w:hAnsi="Times New Roman" w:cs="Times New Roman"/>
          <w:sz w:val="24"/>
          <w:szCs w:val="24"/>
        </w:rPr>
        <w:t>/ВКР</w:t>
      </w:r>
      <w:r w:rsidRPr="009D559F">
        <w:rPr>
          <w:rFonts w:ascii="Times New Roman" w:eastAsia="Arial Unicode MS" w:hAnsi="Times New Roman" w:cs="Times New Roman"/>
          <w:sz w:val="24"/>
          <w:szCs w:val="24"/>
        </w:rPr>
        <w:t xml:space="preserve"> выставляе</w:t>
      </w:r>
      <w:r w:rsidR="009D559F" w:rsidRPr="009D559F">
        <w:rPr>
          <w:rFonts w:ascii="Times New Roman" w:eastAsia="Arial Unicode MS" w:hAnsi="Times New Roman" w:cs="Times New Roman"/>
          <w:sz w:val="24"/>
          <w:szCs w:val="24"/>
        </w:rPr>
        <w:t xml:space="preserve">тся в </w:t>
      </w:r>
      <w:r w:rsidRPr="009D559F">
        <w:rPr>
          <w:rFonts w:ascii="Times New Roman" w:eastAsia="Arial Unicode MS" w:hAnsi="Times New Roman" w:cs="Times New Roman"/>
          <w:sz w:val="24"/>
          <w:szCs w:val="24"/>
        </w:rPr>
        <w:t>экзаменационн</w:t>
      </w:r>
      <w:r w:rsidR="009D559F" w:rsidRPr="009D559F">
        <w:rPr>
          <w:rFonts w:ascii="Times New Roman" w:eastAsia="Arial Unicode MS" w:hAnsi="Times New Roman" w:cs="Times New Roman"/>
          <w:sz w:val="24"/>
          <w:szCs w:val="24"/>
        </w:rPr>
        <w:t>ую в</w:t>
      </w:r>
      <w:r w:rsidRPr="009D559F">
        <w:rPr>
          <w:rFonts w:ascii="Times New Roman" w:eastAsia="Arial Unicode MS" w:hAnsi="Times New Roman" w:cs="Times New Roman"/>
          <w:sz w:val="24"/>
          <w:szCs w:val="24"/>
        </w:rPr>
        <w:t xml:space="preserve">едомость. Итоговая оценка выставляется как средняя арифметическая </w:t>
      </w:r>
      <w:r w:rsidR="009D559F" w:rsidRPr="009D559F">
        <w:rPr>
          <w:rFonts w:ascii="Times New Roman" w:eastAsia="Arial Unicode MS" w:hAnsi="Times New Roman" w:cs="Times New Roman"/>
          <w:sz w:val="24"/>
          <w:szCs w:val="24"/>
        </w:rPr>
        <w:t>оценок по пяти критериям оценки.</w:t>
      </w:r>
    </w:p>
    <w:p w:rsidR="00B46C48" w:rsidRPr="009D559F" w:rsidRDefault="00B46C48" w:rsidP="00D84B5E">
      <w:pPr>
        <w:pStyle w:val="a7"/>
        <w:spacing w:before="0" w:beforeAutospacing="0" w:after="0" w:afterAutospacing="0"/>
        <w:ind w:firstLine="567"/>
        <w:jc w:val="both"/>
        <w:rPr>
          <w:b/>
        </w:rPr>
      </w:pPr>
    </w:p>
    <w:p w:rsidR="00B46C48" w:rsidRPr="009D559F" w:rsidRDefault="00B46C48" w:rsidP="00D84B5E">
      <w:pPr>
        <w:pStyle w:val="a7"/>
        <w:spacing w:before="0" w:beforeAutospacing="0" w:after="0" w:afterAutospacing="0"/>
        <w:jc w:val="center"/>
        <w:rPr>
          <w:b/>
        </w:rPr>
      </w:pPr>
    </w:p>
    <w:p w:rsidR="0032756B" w:rsidRPr="009D559F" w:rsidRDefault="0032756B" w:rsidP="00D84B5E">
      <w:pPr>
        <w:pStyle w:val="a7"/>
        <w:spacing w:before="0" w:beforeAutospacing="0" w:after="0" w:afterAutospacing="0"/>
        <w:jc w:val="center"/>
        <w:rPr>
          <w:b/>
        </w:rPr>
      </w:pPr>
      <w:r w:rsidRPr="009D559F">
        <w:rPr>
          <w:b/>
        </w:rPr>
        <w:t>Т</w:t>
      </w:r>
      <w:r w:rsidR="00195608" w:rsidRPr="009D559F">
        <w:rPr>
          <w:b/>
        </w:rPr>
        <w:t>ребования к отзыву руководителя на курсовую работу/ВКР</w:t>
      </w:r>
    </w:p>
    <w:p w:rsidR="007A0C26" w:rsidRPr="009D559F" w:rsidRDefault="009D559F" w:rsidP="00D84B5E">
      <w:pPr>
        <w:pStyle w:val="a7"/>
        <w:spacing w:before="0" w:beforeAutospacing="0" w:after="0" w:afterAutospacing="0"/>
        <w:ind w:firstLine="567"/>
        <w:jc w:val="both"/>
      </w:pPr>
      <w:r w:rsidRPr="009D559F">
        <w:t>Отзыв научного руководителя может быть выполнен в свободной форме, но должен при этом содержать оценку работы в соответствии с ее критериями. Кроме того, научный руководитель может оценить и сам процесс подготовки курсовой работы/ВКР, своевременность и корректность соблюдения этапов подготовки курсовой работы/ВКР.</w:t>
      </w:r>
    </w:p>
    <w:p w:rsidR="007A0C26" w:rsidRPr="009D559F" w:rsidRDefault="007A0C26" w:rsidP="00D84B5E">
      <w:pPr>
        <w:pStyle w:val="a7"/>
        <w:spacing w:before="0" w:beforeAutospacing="0" w:after="0" w:afterAutospacing="0"/>
        <w:ind w:firstLine="567"/>
        <w:jc w:val="both"/>
        <w:rPr>
          <w:b/>
        </w:rPr>
      </w:pPr>
    </w:p>
    <w:p w:rsidR="0032756B" w:rsidRPr="009D559F" w:rsidRDefault="0032756B" w:rsidP="00D84B5E">
      <w:pPr>
        <w:pStyle w:val="a7"/>
        <w:spacing w:before="0" w:beforeAutospacing="0" w:after="0" w:afterAutospacing="0"/>
        <w:ind w:firstLine="567"/>
        <w:jc w:val="center"/>
        <w:rPr>
          <w:b/>
        </w:rPr>
      </w:pPr>
      <w:r w:rsidRPr="009D559F">
        <w:rPr>
          <w:b/>
        </w:rPr>
        <w:t>П</w:t>
      </w:r>
      <w:r w:rsidR="00195608" w:rsidRPr="009D559F">
        <w:rPr>
          <w:b/>
        </w:rPr>
        <w:t>орядок предложения рецензентов и требовани</w:t>
      </w:r>
      <w:r w:rsidRPr="009D559F">
        <w:rPr>
          <w:b/>
        </w:rPr>
        <w:t xml:space="preserve">я к рецензии на </w:t>
      </w:r>
      <w:r w:rsidR="00195608" w:rsidRPr="009D559F">
        <w:rPr>
          <w:b/>
        </w:rPr>
        <w:t>ВКР</w:t>
      </w:r>
    </w:p>
    <w:p w:rsidR="0032756B" w:rsidRPr="009D559F" w:rsidRDefault="0032756B" w:rsidP="00D84B5E">
      <w:pPr>
        <w:tabs>
          <w:tab w:val="left" w:pos="1843"/>
          <w:tab w:val="left" w:pos="1985"/>
          <w:tab w:val="left" w:pos="2268"/>
          <w:tab w:val="left" w:pos="2835"/>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Рецензенты назначаются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Приказ о назначении рецензентов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rsidR="0032756B" w:rsidRPr="009D559F" w:rsidRDefault="0032756B" w:rsidP="00D84B5E">
      <w:pPr>
        <w:tabs>
          <w:tab w:val="left" w:pos="1843"/>
          <w:tab w:val="left" w:pos="1985"/>
          <w:tab w:val="left" w:pos="2268"/>
          <w:tab w:val="left" w:pos="2835"/>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highlight w:val="white"/>
        </w:rPr>
        <w:t xml:space="preserve">Рецензент обязан провести квалифицированный анализ основных </w:t>
      </w:r>
      <w:r w:rsidRPr="009D559F">
        <w:rPr>
          <w:rFonts w:ascii="Times New Roman" w:hAnsi="Times New Roman" w:cs="Times New Roman"/>
          <w:sz w:val="24"/>
          <w:szCs w:val="24"/>
        </w:rPr>
        <w:t>положений</w:t>
      </w:r>
      <w:r w:rsidRPr="009D559F">
        <w:rPr>
          <w:rFonts w:ascii="Times New Roman" w:hAnsi="Times New Roman" w:cs="Times New Roman"/>
          <w:sz w:val="24"/>
          <w:szCs w:val="24"/>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9D559F">
        <w:rPr>
          <w:rFonts w:ascii="Times New Roman" w:hAnsi="Times New Roman" w:cs="Times New Roman"/>
          <w:sz w:val="24"/>
          <w:szCs w:val="24"/>
        </w:rPr>
        <w:t xml:space="preserve">Рецензент может оценить степень </w:t>
      </w:r>
      <w:proofErr w:type="spellStart"/>
      <w:r w:rsidRPr="009D559F">
        <w:rPr>
          <w:rFonts w:ascii="Times New Roman" w:hAnsi="Times New Roman" w:cs="Times New Roman"/>
          <w:sz w:val="24"/>
          <w:szCs w:val="24"/>
        </w:rPr>
        <w:t>сформированности</w:t>
      </w:r>
      <w:proofErr w:type="spellEnd"/>
      <w:r w:rsidRPr="009D559F">
        <w:rPr>
          <w:rFonts w:ascii="Times New Roman" w:hAnsi="Times New Roman" w:cs="Times New Roman"/>
          <w:sz w:val="24"/>
          <w:szCs w:val="24"/>
        </w:rPr>
        <w:t xml:space="preserve"> у автора ВКР компетенций, предусмотренных ОС НИУ ВШЭ. </w:t>
      </w:r>
    </w:p>
    <w:p w:rsidR="0032756B" w:rsidRPr="009D559F" w:rsidRDefault="0032756B" w:rsidP="00D84B5E">
      <w:pPr>
        <w:tabs>
          <w:tab w:val="left" w:pos="1843"/>
          <w:tab w:val="left" w:pos="1985"/>
          <w:tab w:val="left" w:pos="2268"/>
          <w:tab w:val="left" w:pos="2835"/>
        </w:tabs>
        <w:spacing w:after="0" w:line="240" w:lineRule="auto"/>
        <w:ind w:firstLine="567"/>
        <w:jc w:val="both"/>
        <w:rPr>
          <w:rFonts w:ascii="Times New Roman" w:hAnsi="Times New Roman" w:cs="Times New Roman"/>
          <w:b/>
          <w:i/>
          <w:sz w:val="24"/>
          <w:szCs w:val="24"/>
        </w:rPr>
      </w:pPr>
      <w:r w:rsidRPr="009D559F">
        <w:rPr>
          <w:rFonts w:ascii="Times New Roman" w:hAnsi="Times New Roman" w:cs="Times New Roman"/>
          <w:b/>
          <w:i/>
          <w:sz w:val="24"/>
          <w:szCs w:val="24"/>
        </w:rPr>
        <w:t>Пример формы отзыва рецензента указан в Приложении 5 к настоящему Положению.</w:t>
      </w:r>
    </w:p>
    <w:p w:rsidR="0032756B" w:rsidRPr="009D559F" w:rsidRDefault="0032756B" w:rsidP="00D84B5E">
      <w:pPr>
        <w:tabs>
          <w:tab w:val="left" w:pos="1843"/>
          <w:tab w:val="left" w:pos="1985"/>
          <w:tab w:val="left" w:pos="2268"/>
          <w:tab w:val="left" w:pos="2835"/>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 xml:space="preserve">Учебный офис ОП направляет ВКР на рецензию не позднее, чем через три календарных дня после ее получения. Рецензент составляет и передает ответственному </w:t>
      </w:r>
      <w:r w:rsidRPr="009D559F">
        <w:rPr>
          <w:rFonts w:ascii="Times New Roman" w:hAnsi="Times New Roman" w:cs="Times New Roman"/>
          <w:sz w:val="24"/>
          <w:szCs w:val="24"/>
        </w:rPr>
        <w:lastRenderedPageBreak/>
        <w:t>лицу от учебного офиса ОП письменную рецензию на ВКР не позднее, чем за 4 дня до даты защиты ВКР.</w:t>
      </w:r>
    </w:p>
    <w:p w:rsidR="0032756B" w:rsidRPr="009D559F" w:rsidRDefault="0032756B" w:rsidP="00D84B5E">
      <w:pPr>
        <w:tabs>
          <w:tab w:val="left" w:pos="1843"/>
          <w:tab w:val="left" w:pos="1985"/>
          <w:tab w:val="left" w:pos="2268"/>
          <w:tab w:val="left" w:pos="2835"/>
        </w:tabs>
        <w:spacing w:after="0" w:line="240" w:lineRule="auto"/>
        <w:ind w:firstLine="567"/>
        <w:jc w:val="both"/>
        <w:rPr>
          <w:rFonts w:ascii="Times New Roman" w:hAnsi="Times New Roman" w:cs="Times New Roman"/>
          <w:sz w:val="24"/>
          <w:szCs w:val="24"/>
        </w:rPr>
      </w:pPr>
      <w:r w:rsidRPr="009D559F">
        <w:rPr>
          <w:rFonts w:ascii="Times New Roman" w:hAnsi="Times New Roman" w:cs="Times New Roman"/>
          <w:sz w:val="24"/>
          <w:szCs w:val="24"/>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195608" w:rsidRPr="009D559F" w:rsidRDefault="00195608" w:rsidP="00D84B5E">
      <w:pPr>
        <w:pStyle w:val="a7"/>
        <w:spacing w:before="0" w:beforeAutospacing="0" w:after="0" w:afterAutospacing="0"/>
        <w:ind w:firstLine="567"/>
        <w:jc w:val="both"/>
      </w:pPr>
      <w:r w:rsidRPr="009D559F">
        <w:t xml:space="preserve">-  </w:t>
      </w:r>
      <w:proofErr w:type="gramStart"/>
      <w:r w:rsidRPr="009D559F">
        <w:t>в</w:t>
      </w:r>
      <w:proofErr w:type="gramEnd"/>
      <w:r w:rsidRPr="009D559F">
        <w:t>озможность подготовки курсовой работы/ВКР на иностранном языке;</w:t>
      </w:r>
    </w:p>
    <w:p w:rsidR="00195608" w:rsidRPr="009D559F" w:rsidRDefault="00195608" w:rsidP="00D84B5E">
      <w:pPr>
        <w:pStyle w:val="a7"/>
        <w:spacing w:before="0" w:beforeAutospacing="0" w:after="0" w:afterAutospacing="0"/>
        <w:ind w:firstLine="567"/>
        <w:jc w:val="both"/>
      </w:pPr>
      <w:r w:rsidRPr="009D559F">
        <w:t>-  особенности  требований к подготовке и аттестации курсовой работы/ВКР  на иностранном языке;</w:t>
      </w:r>
    </w:p>
    <w:p w:rsidR="00FC1B54" w:rsidRDefault="00195608" w:rsidP="00D84B5E">
      <w:pPr>
        <w:pStyle w:val="a7"/>
        <w:spacing w:before="0" w:beforeAutospacing="0" w:after="0" w:afterAutospacing="0"/>
        <w:ind w:firstLine="567"/>
        <w:jc w:val="both"/>
      </w:pPr>
      <w:r w:rsidRPr="009D559F">
        <w:t xml:space="preserve">-  общие требования к проведению защиты ВКР, обеспечивающие объективную оценку </w:t>
      </w:r>
      <w:proofErr w:type="spellStart"/>
      <w:r w:rsidRPr="009D559F">
        <w:t>сформированности</w:t>
      </w:r>
      <w:proofErr w:type="spellEnd"/>
      <w:r w:rsidRPr="009D559F">
        <w:t xml:space="preserve"> компетенций, предусмотре</w:t>
      </w:r>
      <w:r w:rsidR="00FC1B54">
        <w:t xml:space="preserve">нных </w:t>
      </w:r>
      <w:proofErr w:type="gramStart"/>
      <w:r w:rsidR="00FC1B54">
        <w:t>соответствующим</w:t>
      </w:r>
      <w:proofErr w:type="gramEnd"/>
      <w:r w:rsidR="00FC1B54">
        <w:t xml:space="preserve"> ОС НИУ ВШЭ.</w:t>
      </w:r>
      <w:r w:rsidR="00FC1B54">
        <w:br w:type="page"/>
      </w:r>
    </w:p>
    <w:p w:rsidR="00FC1B54" w:rsidRPr="00FC1B54" w:rsidRDefault="00FC1B54" w:rsidP="00D84B5E">
      <w:pPr>
        <w:autoSpaceDE w:val="0"/>
        <w:autoSpaceDN w:val="0"/>
        <w:adjustRightInd w:val="0"/>
        <w:spacing w:after="0" w:line="240" w:lineRule="auto"/>
        <w:jc w:val="right"/>
        <w:rPr>
          <w:rFonts w:ascii="Times New Roman" w:eastAsia="Arial Unicode MS" w:hAnsi="Times New Roman" w:cs="Times New Roman"/>
          <w:i/>
          <w:sz w:val="24"/>
          <w:szCs w:val="24"/>
        </w:rPr>
      </w:pPr>
      <w:r w:rsidRPr="00FC1B54">
        <w:rPr>
          <w:rFonts w:ascii="Times New Roman" w:eastAsia="Arial Unicode MS" w:hAnsi="Times New Roman" w:cs="Times New Roman"/>
          <w:sz w:val="24"/>
          <w:szCs w:val="24"/>
        </w:rPr>
        <w:lastRenderedPageBreak/>
        <w:t xml:space="preserve">Приложение 1. </w:t>
      </w:r>
      <w:r w:rsidRPr="00FC1B54">
        <w:rPr>
          <w:rFonts w:ascii="Times New Roman" w:eastAsia="Arial Unicode MS" w:hAnsi="Times New Roman" w:cs="Times New Roman"/>
          <w:i/>
          <w:sz w:val="24"/>
          <w:szCs w:val="24"/>
        </w:rPr>
        <w:t xml:space="preserve">Образец заявления на утверждение темы </w:t>
      </w:r>
      <w:r>
        <w:rPr>
          <w:rFonts w:ascii="Times New Roman" w:eastAsia="Arial Unicode MS" w:hAnsi="Times New Roman" w:cs="Times New Roman"/>
          <w:i/>
          <w:sz w:val="24"/>
          <w:szCs w:val="24"/>
        </w:rPr>
        <w:t>курсовой р</w:t>
      </w:r>
      <w:r w:rsidRPr="00FC1B54">
        <w:rPr>
          <w:rFonts w:ascii="Times New Roman" w:eastAsia="Arial Unicode MS" w:hAnsi="Times New Roman" w:cs="Times New Roman"/>
          <w:i/>
          <w:sz w:val="24"/>
          <w:szCs w:val="24"/>
        </w:rPr>
        <w:t>аботы</w:t>
      </w:r>
    </w:p>
    <w:p w:rsidR="00FC1B54" w:rsidRPr="00FC1B54" w:rsidRDefault="00FC1B54" w:rsidP="00D84B5E">
      <w:pPr>
        <w:spacing w:after="0" w:line="240" w:lineRule="auto"/>
        <w:jc w:val="right"/>
        <w:rPr>
          <w:rFonts w:ascii="Times New Roman" w:hAnsi="Times New Roman" w:cs="Times New Roman"/>
          <w:sz w:val="24"/>
          <w:szCs w:val="24"/>
        </w:rPr>
      </w:pPr>
    </w:p>
    <w:p w:rsidR="00FC1B54" w:rsidRDefault="00FC1B54"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C1B54" w:rsidRDefault="00FC1B54"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 «Историческое знание»</w:t>
      </w:r>
    </w:p>
    <w:p w:rsidR="00FC1B54" w:rsidRPr="00FC1B54" w:rsidRDefault="00FC1B54"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направлению 46.04.01 «История»</w:t>
      </w:r>
    </w:p>
    <w:p w:rsidR="00FC1B54" w:rsidRPr="00FC1B54" w:rsidRDefault="00FC1B54"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Факультета гуманитарных наук </w:t>
      </w:r>
      <w:r w:rsidRPr="00FC1B54">
        <w:rPr>
          <w:rFonts w:ascii="Times New Roman" w:hAnsi="Times New Roman" w:cs="Times New Roman"/>
          <w:sz w:val="24"/>
          <w:szCs w:val="24"/>
        </w:rPr>
        <w:t>НИУ ВШЭ</w:t>
      </w:r>
    </w:p>
    <w:p w:rsidR="00FC1B54" w:rsidRPr="00FC1B54" w:rsidRDefault="00FC1B54" w:rsidP="00D84B5E">
      <w:pPr>
        <w:spacing w:after="0" w:line="240" w:lineRule="auto"/>
        <w:jc w:val="right"/>
        <w:rPr>
          <w:rFonts w:ascii="Times New Roman" w:hAnsi="Times New Roman" w:cs="Times New Roman"/>
          <w:sz w:val="24"/>
          <w:szCs w:val="24"/>
        </w:rPr>
      </w:pPr>
      <w:r w:rsidRPr="00FC1B54">
        <w:rPr>
          <w:rFonts w:ascii="Times New Roman" w:hAnsi="Times New Roman" w:cs="Times New Roman"/>
          <w:sz w:val="24"/>
          <w:szCs w:val="24"/>
        </w:rPr>
        <w:t xml:space="preserve">проф. </w:t>
      </w:r>
      <w:r>
        <w:rPr>
          <w:rFonts w:ascii="Times New Roman" w:hAnsi="Times New Roman" w:cs="Times New Roman"/>
          <w:sz w:val="24"/>
          <w:szCs w:val="24"/>
        </w:rPr>
        <w:t xml:space="preserve">А.Н. </w:t>
      </w:r>
      <w:proofErr w:type="spellStart"/>
      <w:r>
        <w:rPr>
          <w:rFonts w:ascii="Times New Roman" w:hAnsi="Times New Roman" w:cs="Times New Roman"/>
          <w:sz w:val="24"/>
          <w:szCs w:val="24"/>
        </w:rPr>
        <w:t>Бикташевой</w:t>
      </w:r>
      <w:proofErr w:type="spellEnd"/>
    </w:p>
    <w:p w:rsidR="00FC1B54" w:rsidRDefault="00FC1B54"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студента 1</w:t>
      </w:r>
      <w:r w:rsidRPr="00FC1B54">
        <w:rPr>
          <w:rFonts w:ascii="Times New Roman" w:hAnsi="Times New Roman" w:cs="Times New Roman"/>
          <w:sz w:val="24"/>
          <w:szCs w:val="24"/>
        </w:rPr>
        <w:t>-го курса</w:t>
      </w:r>
      <w:r>
        <w:rPr>
          <w:rFonts w:ascii="Times New Roman" w:hAnsi="Times New Roman" w:cs="Times New Roman"/>
          <w:sz w:val="24"/>
          <w:szCs w:val="24"/>
        </w:rPr>
        <w:t xml:space="preserve"> образовательной программы «Историческое знание»</w:t>
      </w:r>
    </w:p>
    <w:p w:rsidR="00FC1B54" w:rsidRDefault="00FC1B54" w:rsidP="00D84B5E">
      <w:pPr>
        <w:spacing w:after="0" w:line="240" w:lineRule="auto"/>
        <w:jc w:val="right"/>
        <w:rPr>
          <w:rFonts w:ascii="Times New Roman" w:hAnsi="Times New Roman" w:cs="Times New Roman"/>
          <w:sz w:val="24"/>
          <w:szCs w:val="24"/>
        </w:rPr>
      </w:pPr>
      <w:r w:rsidRPr="00FC1B54">
        <w:rPr>
          <w:rFonts w:ascii="Times New Roman" w:hAnsi="Times New Roman" w:cs="Times New Roman"/>
          <w:sz w:val="24"/>
          <w:szCs w:val="24"/>
        </w:rPr>
        <w:t>Иванова Ивана Ивановича</w:t>
      </w:r>
      <w:r>
        <w:rPr>
          <w:rFonts w:ascii="Times New Roman" w:hAnsi="Times New Roman" w:cs="Times New Roman"/>
          <w:sz w:val="24"/>
          <w:szCs w:val="24"/>
        </w:rPr>
        <w:t>,</w:t>
      </w:r>
    </w:p>
    <w:p w:rsidR="00FC1B54" w:rsidRPr="00DD587E" w:rsidRDefault="00E2325A" w:rsidP="00D84B5E">
      <w:pPr>
        <w:spacing w:after="0" w:line="240" w:lineRule="auto"/>
        <w:jc w:val="right"/>
        <w:rPr>
          <w:rFonts w:ascii="Times New Roman" w:hAnsi="Times New Roman" w:cs="Times New Roman"/>
          <w:sz w:val="24"/>
          <w:szCs w:val="24"/>
        </w:rPr>
      </w:pPr>
      <w:hyperlink r:id="rId8" w:history="1">
        <w:r w:rsidR="00FC1B54" w:rsidRPr="001D6561">
          <w:rPr>
            <w:rStyle w:val="ad"/>
            <w:rFonts w:ascii="Times New Roman" w:hAnsi="Times New Roman" w:cs="Times New Roman"/>
            <w:sz w:val="24"/>
            <w:szCs w:val="24"/>
            <w:lang w:val="en-US"/>
          </w:rPr>
          <w:t>iiivanov</w:t>
        </w:r>
        <w:r w:rsidR="00FC1B54" w:rsidRPr="00DD587E">
          <w:rPr>
            <w:rStyle w:val="ad"/>
            <w:rFonts w:ascii="Times New Roman" w:hAnsi="Times New Roman" w:cs="Times New Roman"/>
            <w:sz w:val="24"/>
            <w:szCs w:val="24"/>
          </w:rPr>
          <w:t>@</w:t>
        </w:r>
        <w:r w:rsidR="00FC1B54" w:rsidRPr="001D6561">
          <w:rPr>
            <w:rStyle w:val="ad"/>
            <w:rFonts w:ascii="Times New Roman" w:hAnsi="Times New Roman" w:cs="Times New Roman"/>
            <w:sz w:val="24"/>
            <w:szCs w:val="24"/>
            <w:lang w:val="en-US"/>
          </w:rPr>
          <w:t>edu</w:t>
        </w:r>
        <w:r w:rsidR="00FC1B54" w:rsidRPr="00DD587E">
          <w:rPr>
            <w:rStyle w:val="ad"/>
            <w:rFonts w:ascii="Times New Roman" w:hAnsi="Times New Roman" w:cs="Times New Roman"/>
            <w:sz w:val="24"/>
            <w:szCs w:val="24"/>
          </w:rPr>
          <w:t>.</w:t>
        </w:r>
        <w:r w:rsidR="00FC1B54" w:rsidRPr="001D6561">
          <w:rPr>
            <w:rStyle w:val="ad"/>
            <w:rFonts w:ascii="Times New Roman" w:hAnsi="Times New Roman" w:cs="Times New Roman"/>
            <w:sz w:val="24"/>
            <w:szCs w:val="24"/>
            <w:lang w:val="en-US"/>
          </w:rPr>
          <w:t>hse</w:t>
        </w:r>
        <w:r w:rsidR="00FC1B54" w:rsidRPr="00DD587E">
          <w:rPr>
            <w:rStyle w:val="ad"/>
            <w:rFonts w:ascii="Times New Roman" w:hAnsi="Times New Roman" w:cs="Times New Roman"/>
            <w:sz w:val="24"/>
            <w:szCs w:val="24"/>
          </w:rPr>
          <w:t>.</w:t>
        </w:r>
        <w:proofErr w:type="spellStart"/>
        <w:r w:rsidR="00FC1B54" w:rsidRPr="001D6561">
          <w:rPr>
            <w:rStyle w:val="ad"/>
            <w:rFonts w:ascii="Times New Roman" w:hAnsi="Times New Roman" w:cs="Times New Roman"/>
            <w:sz w:val="24"/>
            <w:szCs w:val="24"/>
            <w:lang w:val="en-US"/>
          </w:rPr>
          <w:t>ru</w:t>
        </w:r>
        <w:proofErr w:type="spellEnd"/>
      </w:hyperlink>
      <w:r w:rsidR="00FC1B54">
        <w:rPr>
          <w:rFonts w:ascii="Times New Roman" w:hAnsi="Times New Roman" w:cs="Times New Roman"/>
          <w:sz w:val="24"/>
          <w:szCs w:val="24"/>
        </w:rPr>
        <w:t>, 8 910 200 2020</w:t>
      </w:r>
    </w:p>
    <w:p w:rsidR="00FC1B54" w:rsidRPr="00FC1B54" w:rsidRDefault="00FC1B54" w:rsidP="00D84B5E">
      <w:pPr>
        <w:spacing w:after="0" w:line="240" w:lineRule="auto"/>
        <w:jc w:val="both"/>
        <w:rPr>
          <w:rFonts w:ascii="Times New Roman" w:hAnsi="Times New Roman" w:cs="Times New Roman"/>
          <w:sz w:val="24"/>
          <w:szCs w:val="24"/>
        </w:rPr>
      </w:pPr>
    </w:p>
    <w:p w:rsidR="00FC1B54" w:rsidRPr="00FC1B54" w:rsidRDefault="00FC1B54" w:rsidP="00D84B5E">
      <w:pPr>
        <w:spacing w:after="0" w:line="240" w:lineRule="auto"/>
        <w:jc w:val="both"/>
        <w:rPr>
          <w:rFonts w:ascii="Times New Roman" w:hAnsi="Times New Roman" w:cs="Times New Roman"/>
          <w:sz w:val="24"/>
          <w:szCs w:val="24"/>
        </w:rPr>
      </w:pPr>
    </w:p>
    <w:p w:rsidR="00FC1B54" w:rsidRPr="00FC1B54" w:rsidRDefault="00FC1B54" w:rsidP="00D84B5E">
      <w:pPr>
        <w:spacing w:after="0" w:line="240" w:lineRule="auto"/>
        <w:jc w:val="center"/>
        <w:rPr>
          <w:rFonts w:ascii="Times New Roman" w:hAnsi="Times New Roman" w:cs="Times New Roman"/>
          <w:sz w:val="24"/>
          <w:szCs w:val="24"/>
        </w:rPr>
      </w:pPr>
    </w:p>
    <w:p w:rsidR="00FC1B54" w:rsidRPr="00FC1B54" w:rsidRDefault="00FC1B54" w:rsidP="00D84B5E">
      <w:pPr>
        <w:spacing w:after="0" w:line="240" w:lineRule="auto"/>
        <w:jc w:val="center"/>
        <w:rPr>
          <w:rFonts w:ascii="Times New Roman" w:hAnsi="Times New Roman" w:cs="Times New Roman"/>
          <w:sz w:val="24"/>
          <w:szCs w:val="24"/>
        </w:rPr>
      </w:pPr>
      <w:r w:rsidRPr="00FC1B54">
        <w:rPr>
          <w:rFonts w:ascii="Times New Roman" w:hAnsi="Times New Roman" w:cs="Times New Roman"/>
          <w:sz w:val="24"/>
          <w:szCs w:val="24"/>
        </w:rPr>
        <w:t>Заявление</w:t>
      </w:r>
    </w:p>
    <w:p w:rsidR="00FC1B54" w:rsidRPr="00FC1B54" w:rsidRDefault="00FC1B54" w:rsidP="00D84B5E">
      <w:pPr>
        <w:spacing w:after="0" w:line="240" w:lineRule="auto"/>
        <w:jc w:val="center"/>
        <w:rPr>
          <w:rFonts w:ascii="Times New Roman" w:hAnsi="Times New Roman" w:cs="Times New Roman"/>
          <w:sz w:val="24"/>
          <w:szCs w:val="24"/>
        </w:rPr>
      </w:pPr>
    </w:p>
    <w:p w:rsidR="00FC1B54" w:rsidRPr="00FC1B54" w:rsidRDefault="003E1D08" w:rsidP="00D84B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w:t>
      </w:r>
      <w:r w:rsidR="00FC1B54" w:rsidRPr="00FC1B54">
        <w:rPr>
          <w:rFonts w:ascii="Times New Roman" w:hAnsi="Times New Roman" w:cs="Times New Roman"/>
          <w:sz w:val="24"/>
          <w:szCs w:val="24"/>
        </w:rPr>
        <w:t>тему курсовой рабо</w:t>
      </w:r>
      <w:r>
        <w:rPr>
          <w:rFonts w:ascii="Times New Roman" w:hAnsi="Times New Roman" w:cs="Times New Roman"/>
          <w:sz w:val="24"/>
          <w:szCs w:val="24"/>
        </w:rPr>
        <w:t>ты «Формулировка темы работы» (</w:t>
      </w:r>
      <w:proofErr w:type="spellStart"/>
      <w:r w:rsidR="00FC1B54" w:rsidRPr="00FC1B54">
        <w:rPr>
          <w:rFonts w:ascii="Times New Roman" w:hAnsi="Times New Roman" w:cs="Times New Roman"/>
          <w:sz w:val="24"/>
          <w:szCs w:val="24"/>
          <w:lang w:val="en-US"/>
        </w:rPr>
        <w:t>Perevod</w:t>
      </w:r>
      <w:proofErr w:type="spellEnd"/>
      <w:r w:rsidR="00FC1B54" w:rsidRPr="00FC1B54">
        <w:rPr>
          <w:rFonts w:ascii="Times New Roman" w:hAnsi="Times New Roman" w:cs="Times New Roman"/>
          <w:sz w:val="24"/>
          <w:szCs w:val="24"/>
        </w:rPr>
        <w:t xml:space="preserve"> </w:t>
      </w:r>
      <w:proofErr w:type="spellStart"/>
      <w:r w:rsidR="00FC1B54" w:rsidRPr="00FC1B54">
        <w:rPr>
          <w:rFonts w:ascii="Times New Roman" w:hAnsi="Times New Roman" w:cs="Times New Roman"/>
          <w:sz w:val="24"/>
          <w:szCs w:val="24"/>
          <w:lang w:val="en-US"/>
        </w:rPr>
        <w:t>Temi</w:t>
      </w:r>
      <w:proofErr w:type="spellEnd"/>
      <w:r w:rsidR="00FC1B54" w:rsidRPr="00FC1B54">
        <w:rPr>
          <w:rFonts w:ascii="Times New Roman" w:hAnsi="Times New Roman" w:cs="Times New Roman"/>
          <w:sz w:val="24"/>
          <w:szCs w:val="24"/>
        </w:rPr>
        <w:t xml:space="preserve"> </w:t>
      </w:r>
      <w:proofErr w:type="spellStart"/>
      <w:r w:rsidR="00FC1B54" w:rsidRPr="00FC1B54">
        <w:rPr>
          <w:rFonts w:ascii="Times New Roman" w:hAnsi="Times New Roman" w:cs="Times New Roman"/>
          <w:sz w:val="24"/>
          <w:szCs w:val="24"/>
          <w:lang w:val="en-US"/>
        </w:rPr>
        <w:t>na</w:t>
      </w:r>
      <w:proofErr w:type="spellEnd"/>
      <w:r w:rsidR="00FC1B54" w:rsidRPr="00FC1B54">
        <w:rPr>
          <w:rFonts w:ascii="Times New Roman" w:hAnsi="Times New Roman" w:cs="Times New Roman"/>
          <w:sz w:val="24"/>
          <w:szCs w:val="24"/>
        </w:rPr>
        <w:t xml:space="preserve"> </w:t>
      </w:r>
      <w:proofErr w:type="spellStart"/>
      <w:r w:rsidR="00FC1B54" w:rsidRPr="00FC1B54">
        <w:rPr>
          <w:rFonts w:ascii="Times New Roman" w:hAnsi="Times New Roman" w:cs="Times New Roman"/>
          <w:sz w:val="24"/>
          <w:szCs w:val="24"/>
          <w:lang w:val="en-US"/>
        </w:rPr>
        <w:t>Angliiskii</w:t>
      </w:r>
      <w:proofErr w:type="spellEnd"/>
      <w:r w:rsidR="00FC1B54" w:rsidRPr="00FC1B54">
        <w:rPr>
          <w:rFonts w:ascii="Times New Roman" w:hAnsi="Times New Roman" w:cs="Times New Roman"/>
          <w:sz w:val="24"/>
          <w:szCs w:val="24"/>
        </w:rPr>
        <w:t xml:space="preserve"> </w:t>
      </w:r>
      <w:proofErr w:type="spellStart"/>
      <w:r w:rsidR="00FC1B54" w:rsidRPr="00FC1B54">
        <w:rPr>
          <w:rFonts w:ascii="Times New Roman" w:hAnsi="Times New Roman" w:cs="Times New Roman"/>
          <w:sz w:val="24"/>
          <w:szCs w:val="24"/>
          <w:lang w:val="en-US"/>
        </w:rPr>
        <w:t>Jazik</w:t>
      </w:r>
      <w:proofErr w:type="spellEnd"/>
      <w:r w:rsidR="00FC1B54" w:rsidRPr="00FC1B54">
        <w:rPr>
          <w:rFonts w:ascii="Times New Roman" w:hAnsi="Times New Roman" w:cs="Times New Roman"/>
          <w:sz w:val="24"/>
          <w:szCs w:val="24"/>
        </w:rPr>
        <w:t>)</w:t>
      </w:r>
      <w:r>
        <w:rPr>
          <w:rFonts w:ascii="Times New Roman" w:hAnsi="Times New Roman" w:cs="Times New Roman"/>
          <w:sz w:val="24"/>
          <w:szCs w:val="24"/>
        </w:rPr>
        <w:t xml:space="preserve">. Научный руководитель – </w:t>
      </w:r>
      <w:proofErr w:type="spellStart"/>
      <w:r w:rsidR="00FC1B54" w:rsidRPr="00FC1B54">
        <w:rPr>
          <w:rFonts w:ascii="Times New Roman" w:hAnsi="Times New Roman" w:cs="Times New Roman"/>
          <w:sz w:val="24"/>
          <w:szCs w:val="24"/>
        </w:rPr>
        <w:t>Лиси</w:t>
      </w:r>
      <w:r>
        <w:rPr>
          <w:rFonts w:ascii="Times New Roman" w:hAnsi="Times New Roman" w:cs="Times New Roman"/>
          <w:sz w:val="24"/>
          <w:szCs w:val="24"/>
        </w:rPr>
        <w:t>чки</w:t>
      </w:r>
      <w:r w:rsidR="00FC1B54" w:rsidRPr="00FC1B54">
        <w:rPr>
          <w:rFonts w:ascii="Times New Roman" w:hAnsi="Times New Roman" w:cs="Times New Roman"/>
          <w:sz w:val="24"/>
          <w:szCs w:val="24"/>
        </w:rPr>
        <w:t>н</w:t>
      </w:r>
      <w:r>
        <w:rPr>
          <w:rFonts w:ascii="Times New Roman" w:hAnsi="Times New Roman" w:cs="Times New Roman"/>
          <w:sz w:val="24"/>
          <w:szCs w:val="24"/>
        </w:rPr>
        <w:t>а</w:t>
      </w:r>
      <w:proofErr w:type="spellEnd"/>
      <w:r w:rsidR="00FC1B54" w:rsidRPr="00FC1B54">
        <w:rPr>
          <w:rFonts w:ascii="Times New Roman" w:hAnsi="Times New Roman" w:cs="Times New Roman"/>
          <w:sz w:val="24"/>
          <w:szCs w:val="24"/>
        </w:rPr>
        <w:t xml:space="preserve"> Лаур</w:t>
      </w:r>
      <w:r>
        <w:rPr>
          <w:rFonts w:ascii="Times New Roman" w:hAnsi="Times New Roman" w:cs="Times New Roman"/>
          <w:sz w:val="24"/>
          <w:szCs w:val="24"/>
        </w:rPr>
        <w:t>а</w:t>
      </w:r>
      <w:r w:rsidR="00FC1B54" w:rsidRPr="00FC1B54">
        <w:rPr>
          <w:rFonts w:ascii="Times New Roman" w:hAnsi="Times New Roman" w:cs="Times New Roman"/>
          <w:sz w:val="24"/>
          <w:szCs w:val="24"/>
        </w:rPr>
        <w:t xml:space="preserve"> </w:t>
      </w:r>
      <w:proofErr w:type="spellStart"/>
      <w:r w:rsidR="00FC1B54" w:rsidRPr="00FC1B54">
        <w:rPr>
          <w:rFonts w:ascii="Times New Roman" w:hAnsi="Times New Roman" w:cs="Times New Roman"/>
          <w:sz w:val="24"/>
          <w:szCs w:val="24"/>
        </w:rPr>
        <w:t>Леонардовн</w:t>
      </w:r>
      <w:r>
        <w:rPr>
          <w:rFonts w:ascii="Times New Roman" w:hAnsi="Times New Roman" w:cs="Times New Roman"/>
          <w:sz w:val="24"/>
          <w:szCs w:val="24"/>
        </w:rPr>
        <w:t>а</w:t>
      </w:r>
      <w:proofErr w:type="spellEnd"/>
      <w:r w:rsidR="00FC1B54" w:rsidRPr="00FC1B54">
        <w:rPr>
          <w:rFonts w:ascii="Times New Roman" w:hAnsi="Times New Roman" w:cs="Times New Roman"/>
          <w:sz w:val="24"/>
          <w:szCs w:val="24"/>
        </w:rPr>
        <w:t xml:space="preserve">, д-р ист. наук, проф. </w:t>
      </w:r>
      <w:r>
        <w:rPr>
          <w:rFonts w:ascii="Times New Roman" w:hAnsi="Times New Roman" w:cs="Times New Roman"/>
          <w:sz w:val="24"/>
          <w:szCs w:val="24"/>
        </w:rPr>
        <w:t>Школы исторических наук</w:t>
      </w:r>
      <w:r w:rsidR="00FC1B54" w:rsidRPr="00FC1B54">
        <w:rPr>
          <w:rFonts w:ascii="Times New Roman" w:hAnsi="Times New Roman" w:cs="Times New Roman"/>
          <w:sz w:val="24"/>
          <w:szCs w:val="24"/>
        </w:rPr>
        <w:t>.</w:t>
      </w:r>
    </w:p>
    <w:p w:rsidR="00FC1B54" w:rsidRPr="00FC1B54" w:rsidRDefault="00FC1B54" w:rsidP="00D84B5E">
      <w:pPr>
        <w:spacing w:after="0" w:line="240" w:lineRule="auto"/>
        <w:ind w:firstLine="567"/>
        <w:jc w:val="both"/>
        <w:rPr>
          <w:rFonts w:ascii="Times New Roman" w:hAnsi="Times New Roman" w:cs="Times New Roman"/>
          <w:sz w:val="24"/>
          <w:szCs w:val="24"/>
        </w:rPr>
      </w:pPr>
    </w:p>
    <w:p w:rsidR="00FC1B54" w:rsidRPr="00FC1B54" w:rsidRDefault="00FC1B54" w:rsidP="00D84B5E">
      <w:pPr>
        <w:spacing w:after="0" w:line="240" w:lineRule="auto"/>
        <w:ind w:firstLine="567"/>
        <w:jc w:val="both"/>
        <w:rPr>
          <w:rFonts w:ascii="Times New Roman" w:hAnsi="Times New Roman" w:cs="Times New Roman"/>
          <w:sz w:val="24"/>
          <w:szCs w:val="24"/>
        </w:rPr>
      </w:pP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11.10.201</w:t>
      </w:r>
      <w:r w:rsidR="003E1D08">
        <w:rPr>
          <w:rFonts w:ascii="Times New Roman" w:hAnsi="Times New Roman" w:cs="Times New Roman"/>
          <w:sz w:val="24"/>
          <w:szCs w:val="24"/>
        </w:rPr>
        <w:t>5</w:t>
      </w:r>
      <w:r w:rsidRPr="00FC1B54">
        <w:rPr>
          <w:rFonts w:ascii="Times New Roman" w:hAnsi="Times New Roman" w:cs="Times New Roman"/>
          <w:sz w:val="24"/>
          <w:szCs w:val="24"/>
        </w:rPr>
        <w:t xml:space="preserve">                                                                           подпись магистранта</w:t>
      </w:r>
    </w:p>
    <w:p w:rsidR="00FC1B54" w:rsidRPr="00FC1B54" w:rsidRDefault="00FC1B54" w:rsidP="00D84B5E">
      <w:pPr>
        <w:spacing w:after="0" w:line="240" w:lineRule="auto"/>
        <w:jc w:val="both"/>
        <w:rPr>
          <w:rFonts w:ascii="Times New Roman" w:hAnsi="Times New Roman" w:cs="Times New Roman"/>
          <w:sz w:val="24"/>
          <w:szCs w:val="24"/>
        </w:rPr>
      </w:pP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«Согласен»</w:t>
      </w: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Научный руководитель</w:t>
      </w: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____________________</w:t>
      </w: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(Ф.И.О.)</w:t>
      </w: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11.10.201</w:t>
      </w:r>
      <w:r w:rsidR="003E1D08">
        <w:rPr>
          <w:rFonts w:ascii="Times New Roman" w:hAnsi="Times New Roman" w:cs="Times New Roman"/>
          <w:sz w:val="24"/>
          <w:szCs w:val="24"/>
        </w:rPr>
        <w:t>5</w:t>
      </w:r>
    </w:p>
    <w:p w:rsidR="00FC1B54" w:rsidRDefault="00FC1B54" w:rsidP="00D84B5E">
      <w:pPr>
        <w:spacing w:after="0" w:line="240" w:lineRule="auto"/>
        <w:ind w:firstLine="567"/>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page"/>
      </w:r>
    </w:p>
    <w:p w:rsidR="00FC1B54" w:rsidRPr="00FC1B54" w:rsidRDefault="00FC1B54" w:rsidP="00D84B5E">
      <w:pPr>
        <w:spacing w:after="0" w:line="240" w:lineRule="auto"/>
        <w:ind w:firstLine="567"/>
        <w:jc w:val="right"/>
        <w:rPr>
          <w:rFonts w:ascii="Times New Roman" w:eastAsia="Arial Unicode MS" w:hAnsi="Times New Roman" w:cs="Times New Roman"/>
          <w:i/>
          <w:sz w:val="24"/>
          <w:szCs w:val="24"/>
        </w:rPr>
      </w:pPr>
      <w:r w:rsidRPr="00FC1B54">
        <w:rPr>
          <w:rFonts w:ascii="Times New Roman" w:eastAsia="Arial Unicode MS" w:hAnsi="Times New Roman" w:cs="Times New Roman"/>
          <w:sz w:val="24"/>
          <w:szCs w:val="24"/>
        </w:rPr>
        <w:lastRenderedPageBreak/>
        <w:t xml:space="preserve">Приложение </w:t>
      </w:r>
      <w:r w:rsidR="00D84B5E">
        <w:rPr>
          <w:rFonts w:ascii="Times New Roman" w:eastAsia="Arial Unicode MS" w:hAnsi="Times New Roman" w:cs="Times New Roman"/>
          <w:sz w:val="24"/>
          <w:szCs w:val="24"/>
        </w:rPr>
        <w:t>2</w:t>
      </w:r>
      <w:r w:rsidRPr="00FC1B54">
        <w:rPr>
          <w:rFonts w:ascii="Times New Roman" w:eastAsia="Arial Unicode MS" w:hAnsi="Times New Roman" w:cs="Times New Roman"/>
          <w:sz w:val="24"/>
          <w:szCs w:val="24"/>
        </w:rPr>
        <w:t xml:space="preserve">. </w:t>
      </w:r>
      <w:r w:rsidRPr="00FC1B54">
        <w:rPr>
          <w:rFonts w:ascii="Times New Roman" w:eastAsia="Arial Unicode MS" w:hAnsi="Times New Roman" w:cs="Times New Roman"/>
          <w:i/>
          <w:sz w:val="24"/>
          <w:szCs w:val="24"/>
        </w:rPr>
        <w:t>Образец заявления на утверждение темы ВКР</w:t>
      </w:r>
    </w:p>
    <w:p w:rsidR="003E1D08" w:rsidRDefault="003E1D08" w:rsidP="00D84B5E">
      <w:pPr>
        <w:spacing w:after="0" w:line="240" w:lineRule="auto"/>
        <w:jc w:val="right"/>
        <w:rPr>
          <w:rFonts w:ascii="Times New Roman" w:hAnsi="Times New Roman" w:cs="Times New Roman"/>
          <w:sz w:val="24"/>
          <w:szCs w:val="24"/>
        </w:rPr>
      </w:pPr>
    </w:p>
    <w:p w:rsidR="003E1D08" w:rsidRDefault="003E1D08"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3E1D08" w:rsidRDefault="003E1D08"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 «Историческое знание»</w:t>
      </w:r>
    </w:p>
    <w:p w:rsidR="003E1D08" w:rsidRPr="00FC1B54" w:rsidRDefault="003E1D08"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направлению 46.04.01 «История»</w:t>
      </w:r>
    </w:p>
    <w:p w:rsidR="003E1D08" w:rsidRPr="00FC1B54" w:rsidRDefault="003E1D08"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Факультета гуманитарных наук </w:t>
      </w:r>
      <w:r w:rsidRPr="00FC1B54">
        <w:rPr>
          <w:rFonts w:ascii="Times New Roman" w:hAnsi="Times New Roman" w:cs="Times New Roman"/>
          <w:sz w:val="24"/>
          <w:szCs w:val="24"/>
        </w:rPr>
        <w:t>НИУ ВШЭ</w:t>
      </w:r>
    </w:p>
    <w:p w:rsidR="003E1D08" w:rsidRPr="00FC1B54" w:rsidRDefault="003E1D08" w:rsidP="00D84B5E">
      <w:pPr>
        <w:spacing w:after="0" w:line="240" w:lineRule="auto"/>
        <w:jc w:val="right"/>
        <w:rPr>
          <w:rFonts w:ascii="Times New Roman" w:hAnsi="Times New Roman" w:cs="Times New Roman"/>
          <w:sz w:val="24"/>
          <w:szCs w:val="24"/>
        </w:rPr>
      </w:pPr>
      <w:r w:rsidRPr="00FC1B54">
        <w:rPr>
          <w:rFonts w:ascii="Times New Roman" w:hAnsi="Times New Roman" w:cs="Times New Roman"/>
          <w:sz w:val="24"/>
          <w:szCs w:val="24"/>
        </w:rPr>
        <w:t xml:space="preserve">проф. </w:t>
      </w:r>
      <w:r>
        <w:rPr>
          <w:rFonts w:ascii="Times New Roman" w:hAnsi="Times New Roman" w:cs="Times New Roman"/>
          <w:sz w:val="24"/>
          <w:szCs w:val="24"/>
        </w:rPr>
        <w:t xml:space="preserve">А.Н. </w:t>
      </w:r>
      <w:proofErr w:type="spellStart"/>
      <w:r>
        <w:rPr>
          <w:rFonts w:ascii="Times New Roman" w:hAnsi="Times New Roman" w:cs="Times New Roman"/>
          <w:sz w:val="24"/>
          <w:szCs w:val="24"/>
        </w:rPr>
        <w:t>Бикташевой</w:t>
      </w:r>
      <w:proofErr w:type="spellEnd"/>
    </w:p>
    <w:p w:rsidR="003E1D08" w:rsidRDefault="003E1D08" w:rsidP="00D84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студента 1</w:t>
      </w:r>
      <w:r w:rsidRPr="00FC1B54">
        <w:rPr>
          <w:rFonts w:ascii="Times New Roman" w:hAnsi="Times New Roman" w:cs="Times New Roman"/>
          <w:sz w:val="24"/>
          <w:szCs w:val="24"/>
        </w:rPr>
        <w:t>-го курса</w:t>
      </w:r>
      <w:r>
        <w:rPr>
          <w:rFonts w:ascii="Times New Roman" w:hAnsi="Times New Roman" w:cs="Times New Roman"/>
          <w:sz w:val="24"/>
          <w:szCs w:val="24"/>
        </w:rPr>
        <w:t xml:space="preserve"> образовательной программы «Историческое знание»</w:t>
      </w:r>
    </w:p>
    <w:p w:rsidR="003E1D08" w:rsidRDefault="003E1D08" w:rsidP="00D84B5E">
      <w:pPr>
        <w:spacing w:after="0" w:line="240" w:lineRule="auto"/>
        <w:jc w:val="right"/>
        <w:rPr>
          <w:rFonts w:ascii="Times New Roman" w:hAnsi="Times New Roman" w:cs="Times New Roman"/>
          <w:sz w:val="24"/>
          <w:szCs w:val="24"/>
        </w:rPr>
      </w:pPr>
      <w:r w:rsidRPr="00FC1B54">
        <w:rPr>
          <w:rFonts w:ascii="Times New Roman" w:hAnsi="Times New Roman" w:cs="Times New Roman"/>
          <w:sz w:val="24"/>
          <w:szCs w:val="24"/>
        </w:rPr>
        <w:t>Иванова Ивана Ивановича</w:t>
      </w:r>
      <w:r>
        <w:rPr>
          <w:rFonts w:ascii="Times New Roman" w:hAnsi="Times New Roman" w:cs="Times New Roman"/>
          <w:sz w:val="24"/>
          <w:szCs w:val="24"/>
        </w:rPr>
        <w:t>,</w:t>
      </w:r>
    </w:p>
    <w:p w:rsidR="003E1D08" w:rsidRPr="003E1D08" w:rsidRDefault="00E2325A" w:rsidP="00D84B5E">
      <w:pPr>
        <w:spacing w:after="0" w:line="240" w:lineRule="auto"/>
        <w:jc w:val="right"/>
        <w:rPr>
          <w:rFonts w:ascii="Times New Roman" w:hAnsi="Times New Roman" w:cs="Times New Roman"/>
          <w:sz w:val="24"/>
          <w:szCs w:val="24"/>
        </w:rPr>
      </w:pPr>
      <w:hyperlink r:id="rId9" w:history="1">
        <w:r w:rsidR="003E1D08" w:rsidRPr="001D6561">
          <w:rPr>
            <w:rStyle w:val="ad"/>
            <w:rFonts w:ascii="Times New Roman" w:hAnsi="Times New Roman" w:cs="Times New Roman"/>
            <w:sz w:val="24"/>
            <w:szCs w:val="24"/>
            <w:lang w:val="en-US"/>
          </w:rPr>
          <w:t>iiivanov</w:t>
        </w:r>
        <w:r w:rsidR="003E1D08" w:rsidRPr="003E1D08">
          <w:rPr>
            <w:rStyle w:val="ad"/>
            <w:rFonts w:ascii="Times New Roman" w:hAnsi="Times New Roman" w:cs="Times New Roman"/>
            <w:sz w:val="24"/>
            <w:szCs w:val="24"/>
          </w:rPr>
          <w:t>@</w:t>
        </w:r>
        <w:r w:rsidR="003E1D08" w:rsidRPr="001D6561">
          <w:rPr>
            <w:rStyle w:val="ad"/>
            <w:rFonts w:ascii="Times New Roman" w:hAnsi="Times New Roman" w:cs="Times New Roman"/>
            <w:sz w:val="24"/>
            <w:szCs w:val="24"/>
            <w:lang w:val="en-US"/>
          </w:rPr>
          <w:t>edu</w:t>
        </w:r>
        <w:r w:rsidR="003E1D08" w:rsidRPr="003E1D08">
          <w:rPr>
            <w:rStyle w:val="ad"/>
            <w:rFonts w:ascii="Times New Roman" w:hAnsi="Times New Roman" w:cs="Times New Roman"/>
            <w:sz w:val="24"/>
            <w:szCs w:val="24"/>
          </w:rPr>
          <w:t>.</w:t>
        </w:r>
        <w:r w:rsidR="003E1D08" w:rsidRPr="001D6561">
          <w:rPr>
            <w:rStyle w:val="ad"/>
            <w:rFonts w:ascii="Times New Roman" w:hAnsi="Times New Roman" w:cs="Times New Roman"/>
            <w:sz w:val="24"/>
            <w:szCs w:val="24"/>
            <w:lang w:val="en-US"/>
          </w:rPr>
          <w:t>hse</w:t>
        </w:r>
        <w:r w:rsidR="003E1D08" w:rsidRPr="003E1D08">
          <w:rPr>
            <w:rStyle w:val="ad"/>
            <w:rFonts w:ascii="Times New Roman" w:hAnsi="Times New Roman" w:cs="Times New Roman"/>
            <w:sz w:val="24"/>
            <w:szCs w:val="24"/>
          </w:rPr>
          <w:t>.</w:t>
        </w:r>
        <w:proofErr w:type="spellStart"/>
        <w:r w:rsidR="003E1D08" w:rsidRPr="001D6561">
          <w:rPr>
            <w:rStyle w:val="ad"/>
            <w:rFonts w:ascii="Times New Roman" w:hAnsi="Times New Roman" w:cs="Times New Roman"/>
            <w:sz w:val="24"/>
            <w:szCs w:val="24"/>
            <w:lang w:val="en-US"/>
          </w:rPr>
          <w:t>ru</w:t>
        </w:r>
        <w:proofErr w:type="spellEnd"/>
      </w:hyperlink>
      <w:r w:rsidR="003E1D08">
        <w:rPr>
          <w:rFonts w:ascii="Times New Roman" w:hAnsi="Times New Roman" w:cs="Times New Roman"/>
          <w:sz w:val="24"/>
          <w:szCs w:val="24"/>
        </w:rPr>
        <w:t>, 8 910 200 2020</w:t>
      </w:r>
    </w:p>
    <w:p w:rsidR="00FC1B54" w:rsidRPr="00FC1B54" w:rsidRDefault="00FC1B54" w:rsidP="00D84B5E">
      <w:pPr>
        <w:spacing w:after="0" w:line="240" w:lineRule="auto"/>
        <w:jc w:val="both"/>
        <w:rPr>
          <w:rFonts w:ascii="Times New Roman" w:hAnsi="Times New Roman" w:cs="Times New Roman"/>
          <w:sz w:val="24"/>
          <w:szCs w:val="24"/>
        </w:rPr>
      </w:pPr>
    </w:p>
    <w:p w:rsidR="00FC1B54" w:rsidRPr="00FC1B54" w:rsidRDefault="00FC1B54" w:rsidP="00D84B5E">
      <w:pPr>
        <w:spacing w:after="0" w:line="240" w:lineRule="auto"/>
        <w:jc w:val="center"/>
        <w:rPr>
          <w:rFonts w:ascii="Times New Roman" w:hAnsi="Times New Roman" w:cs="Times New Roman"/>
          <w:sz w:val="24"/>
          <w:szCs w:val="24"/>
        </w:rPr>
      </w:pPr>
    </w:p>
    <w:p w:rsidR="00FC1B54" w:rsidRPr="00FC1B54" w:rsidRDefault="00FC1B54" w:rsidP="00D84B5E">
      <w:pPr>
        <w:spacing w:after="0" w:line="240" w:lineRule="auto"/>
        <w:jc w:val="center"/>
        <w:rPr>
          <w:rFonts w:ascii="Times New Roman" w:hAnsi="Times New Roman" w:cs="Times New Roman"/>
          <w:sz w:val="24"/>
          <w:szCs w:val="24"/>
        </w:rPr>
      </w:pPr>
      <w:r w:rsidRPr="00FC1B54">
        <w:rPr>
          <w:rFonts w:ascii="Times New Roman" w:hAnsi="Times New Roman" w:cs="Times New Roman"/>
          <w:sz w:val="24"/>
          <w:szCs w:val="24"/>
        </w:rPr>
        <w:t>Заявление</w:t>
      </w:r>
    </w:p>
    <w:p w:rsidR="00FC1B54" w:rsidRPr="00FC1B54" w:rsidRDefault="00FC1B54" w:rsidP="00D84B5E">
      <w:pPr>
        <w:spacing w:after="0" w:line="240" w:lineRule="auto"/>
        <w:jc w:val="center"/>
        <w:rPr>
          <w:rFonts w:ascii="Times New Roman" w:hAnsi="Times New Roman" w:cs="Times New Roman"/>
          <w:sz w:val="24"/>
          <w:szCs w:val="24"/>
        </w:rPr>
      </w:pPr>
    </w:p>
    <w:p w:rsidR="00FC1B54" w:rsidRPr="00FC1B54" w:rsidRDefault="00FC1B54" w:rsidP="00D84B5E">
      <w:pPr>
        <w:spacing w:after="0" w:line="240" w:lineRule="auto"/>
        <w:ind w:firstLine="567"/>
        <w:jc w:val="both"/>
        <w:rPr>
          <w:rFonts w:ascii="Times New Roman" w:hAnsi="Times New Roman" w:cs="Times New Roman"/>
          <w:sz w:val="24"/>
          <w:szCs w:val="24"/>
        </w:rPr>
      </w:pPr>
      <w:r w:rsidRPr="00FC1B54">
        <w:rPr>
          <w:rFonts w:ascii="Times New Roman" w:hAnsi="Times New Roman" w:cs="Times New Roman"/>
          <w:sz w:val="24"/>
          <w:szCs w:val="24"/>
        </w:rPr>
        <w:t>Прошу утвердить тему выпускной квалификационной работы (магистерской диссертации)</w:t>
      </w:r>
      <w:r w:rsidR="003E1D08">
        <w:rPr>
          <w:rFonts w:ascii="Times New Roman" w:hAnsi="Times New Roman" w:cs="Times New Roman"/>
          <w:sz w:val="24"/>
          <w:szCs w:val="24"/>
        </w:rPr>
        <w:t xml:space="preserve"> «Формулировка темы работы» (</w:t>
      </w:r>
      <w:proofErr w:type="spellStart"/>
      <w:r w:rsidRPr="00FC1B54">
        <w:rPr>
          <w:rFonts w:ascii="Times New Roman" w:hAnsi="Times New Roman" w:cs="Times New Roman"/>
          <w:sz w:val="24"/>
          <w:szCs w:val="24"/>
          <w:lang w:val="en-US"/>
        </w:rPr>
        <w:t>Perevod</w:t>
      </w:r>
      <w:proofErr w:type="spellEnd"/>
      <w:r w:rsidRPr="00FC1B54">
        <w:rPr>
          <w:rFonts w:ascii="Times New Roman" w:hAnsi="Times New Roman" w:cs="Times New Roman"/>
          <w:sz w:val="24"/>
          <w:szCs w:val="24"/>
        </w:rPr>
        <w:t xml:space="preserve"> </w:t>
      </w:r>
      <w:proofErr w:type="spellStart"/>
      <w:r w:rsidRPr="00FC1B54">
        <w:rPr>
          <w:rFonts w:ascii="Times New Roman" w:hAnsi="Times New Roman" w:cs="Times New Roman"/>
          <w:sz w:val="24"/>
          <w:szCs w:val="24"/>
          <w:lang w:val="en-US"/>
        </w:rPr>
        <w:t>Temi</w:t>
      </w:r>
      <w:proofErr w:type="spellEnd"/>
      <w:r w:rsidRPr="00FC1B54">
        <w:rPr>
          <w:rFonts w:ascii="Times New Roman" w:hAnsi="Times New Roman" w:cs="Times New Roman"/>
          <w:sz w:val="24"/>
          <w:szCs w:val="24"/>
        </w:rPr>
        <w:t xml:space="preserve"> </w:t>
      </w:r>
      <w:proofErr w:type="spellStart"/>
      <w:r w:rsidRPr="00FC1B54">
        <w:rPr>
          <w:rFonts w:ascii="Times New Roman" w:hAnsi="Times New Roman" w:cs="Times New Roman"/>
          <w:sz w:val="24"/>
          <w:szCs w:val="24"/>
          <w:lang w:val="en-US"/>
        </w:rPr>
        <w:t>na</w:t>
      </w:r>
      <w:proofErr w:type="spellEnd"/>
      <w:r w:rsidRPr="00FC1B54">
        <w:rPr>
          <w:rFonts w:ascii="Times New Roman" w:hAnsi="Times New Roman" w:cs="Times New Roman"/>
          <w:sz w:val="24"/>
          <w:szCs w:val="24"/>
        </w:rPr>
        <w:t xml:space="preserve"> </w:t>
      </w:r>
      <w:proofErr w:type="spellStart"/>
      <w:r w:rsidRPr="00FC1B54">
        <w:rPr>
          <w:rFonts w:ascii="Times New Roman" w:hAnsi="Times New Roman" w:cs="Times New Roman"/>
          <w:sz w:val="24"/>
          <w:szCs w:val="24"/>
          <w:lang w:val="en-US"/>
        </w:rPr>
        <w:t>Angliiskii</w:t>
      </w:r>
      <w:proofErr w:type="spellEnd"/>
      <w:r w:rsidRPr="00FC1B54">
        <w:rPr>
          <w:rFonts w:ascii="Times New Roman" w:hAnsi="Times New Roman" w:cs="Times New Roman"/>
          <w:sz w:val="24"/>
          <w:szCs w:val="24"/>
        </w:rPr>
        <w:t xml:space="preserve"> </w:t>
      </w:r>
      <w:proofErr w:type="spellStart"/>
      <w:r w:rsidRPr="00FC1B54">
        <w:rPr>
          <w:rFonts w:ascii="Times New Roman" w:hAnsi="Times New Roman" w:cs="Times New Roman"/>
          <w:sz w:val="24"/>
          <w:szCs w:val="24"/>
          <w:lang w:val="en-US"/>
        </w:rPr>
        <w:t>Jazik</w:t>
      </w:r>
      <w:proofErr w:type="spellEnd"/>
      <w:r w:rsidRPr="00FC1B54">
        <w:rPr>
          <w:rFonts w:ascii="Times New Roman" w:hAnsi="Times New Roman" w:cs="Times New Roman"/>
          <w:sz w:val="24"/>
          <w:szCs w:val="24"/>
        </w:rPr>
        <w:t>)</w:t>
      </w:r>
      <w:r w:rsidR="003E1D08">
        <w:rPr>
          <w:rFonts w:ascii="Times New Roman" w:hAnsi="Times New Roman" w:cs="Times New Roman"/>
          <w:sz w:val="24"/>
          <w:szCs w:val="24"/>
        </w:rPr>
        <w:t xml:space="preserve">. Научный руководитель – </w:t>
      </w:r>
      <w:proofErr w:type="spellStart"/>
      <w:r w:rsidR="003E1D08" w:rsidRPr="00FC1B54">
        <w:rPr>
          <w:rFonts w:ascii="Times New Roman" w:hAnsi="Times New Roman" w:cs="Times New Roman"/>
          <w:sz w:val="24"/>
          <w:szCs w:val="24"/>
        </w:rPr>
        <w:t>Лиси</w:t>
      </w:r>
      <w:r w:rsidR="003E1D08">
        <w:rPr>
          <w:rFonts w:ascii="Times New Roman" w:hAnsi="Times New Roman" w:cs="Times New Roman"/>
          <w:sz w:val="24"/>
          <w:szCs w:val="24"/>
        </w:rPr>
        <w:t>чки</w:t>
      </w:r>
      <w:r w:rsidR="003E1D08" w:rsidRPr="00FC1B54">
        <w:rPr>
          <w:rFonts w:ascii="Times New Roman" w:hAnsi="Times New Roman" w:cs="Times New Roman"/>
          <w:sz w:val="24"/>
          <w:szCs w:val="24"/>
        </w:rPr>
        <w:t>н</w:t>
      </w:r>
      <w:r w:rsidR="003E1D08">
        <w:rPr>
          <w:rFonts w:ascii="Times New Roman" w:hAnsi="Times New Roman" w:cs="Times New Roman"/>
          <w:sz w:val="24"/>
          <w:szCs w:val="24"/>
        </w:rPr>
        <w:t>а</w:t>
      </w:r>
      <w:proofErr w:type="spellEnd"/>
      <w:r w:rsidR="003E1D08" w:rsidRPr="00FC1B54">
        <w:rPr>
          <w:rFonts w:ascii="Times New Roman" w:hAnsi="Times New Roman" w:cs="Times New Roman"/>
          <w:sz w:val="24"/>
          <w:szCs w:val="24"/>
        </w:rPr>
        <w:t xml:space="preserve"> Лаур</w:t>
      </w:r>
      <w:r w:rsidR="003E1D08">
        <w:rPr>
          <w:rFonts w:ascii="Times New Roman" w:hAnsi="Times New Roman" w:cs="Times New Roman"/>
          <w:sz w:val="24"/>
          <w:szCs w:val="24"/>
        </w:rPr>
        <w:t>а</w:t>
      </w:r>
      <w:r w:rsidR="003E1D08" w:rsidRPr="00FC1B54">
        <w:rPr>
          <w:rFonts w:ascii="Times New Roman" w:hAnsi="Times New Roman" w:cs="Times New Roman"/>
          <w:sz w:val="24"/>
          <w:szCs w:val="24"/>
        </w:rPr>
        <w:t xml:space="preserve"> </w:t>
      </w:r>
      <w:proofErr w:type="spellStart"/>
      <w:r w:rsidR="003E1D08" w:rsidRPr="00FC1B54">
        <w:rPr>
          <w:rFonts w:ascii="Times New Roman" w:hAnsi="Times New Roman" w:cs="Times New Roman"/>
          <w:sz w:val="24"/>
          <w:szCs w:val="24"/>
        </w:rPr>
        <w:t>Леонардовн</w:t>
      </w:r>
      <w:r w:rsidR="003E1D08">
        <w:rPr>
          <w:rFonts w:ascii="Times New Roman" w:hAnsi="Times New Roman" w:cs="Times New Roman"/>
          <w:sz w:val="24"/>
          <w:szCs w:val="24"/>
        </w:rPr>
        <w:t>а</w:t>
      </w:r>
      <w:proofErr w:type="spellEnd"/>
      <w:r w:rsidR="003E1D08" w:rsidRPr="00FC1B54">
        <w:rPr>
          <w:rFonts w:ascii="Times New Roman" w:hAnsi="Times New Roman" w:cs="Times New Roman"/>
          <w:sz w:val="24"/>
          <w:szCs w:val="24"/>
        </w:rPr>
        <w:t xml:space="preserve">, д-р ист. наук, проф. </w:t>
      </w:r>
      <w:r w:rsidR="003E1D08">
        <w:rPr>
          <w:rFonts w:ascii="Times New Roman" w:hAnsi="Times New Roman" w:cs="Times New Roman"/>
          <w:sz w:val="24"/>
          <w:szCs w:val="24"/>
        </w:rPr>
        <w:t xml:space="preserve">Школы исторических наук. Рецензенты – </w:t>
      </w:r>
      <w:r w:rsidRPr="00FC1B54">
        <w:rPr>
          <w:rFonts w:ascii="Times New Roman" w:hAnsi="Times New Roman" w:cs="Times New Roman"/>
          <w:sz w:val="24"/>
          <w:szCs w:val="24"/>
        </w:rPr>
        <w:t xml:space="preserve">Зайчиков Федот Петрович, канд. ист. наук, доц. </w:t>
      </w:r>
      <w:r w:rsidR="003E1D08">
        <w:rPr>
          <w:rFonts w:ascii="Times New Roman" w:hAnsi="Times New Roman" w:cs="Times New Roman"/>
          <w:sz w:val="24"/>
          <w:szCs w:val="24"/>
        </w:rPr>
        <w:t xml:space="preserve">Школы исторических наук, </w:t>
      </w:r>
      <w:r w:rsidRPr="00FC1B54">
        <w:rPr>
          <w:rFonts w:ascii="Times New Roman" w:hAnsi="Times New Roman" w:cs="Times New Roman"/>
          <w:sz w:val="24"/>
          <w:szCs w:val="24"/>
        </w:rPr>
        <w:t xml:space="preserve">Зябликов Урван </w:t>
      </w:r>
      <w:proofErr w:type="spellStart"/>
      <w:r w:rsidRPr="00FC1B54">
        <w:rPr>
          <w:rFonts w:ascii="Times New Roman" w:hAnsi="Times New Roman" w:cs="Times New Roman"/>
          <w:sz w:val="24"/>
          <w:szCs w:val="24"/>
        </w:rPr>
        <w:t>Урванович</w:t>
      </w:r>
      <w:proofErr w:type="spellEnd"/>
      <w:r w:rsidRPr="00FC1B54">
        <w:rPr>
          <w:rFonts w:ascii="Times New Roman" w:hAnsi="Times New Roman" w:cs="Times New Roman"/>
          <w:sz w:val="24"/>
          <w:szCs w:val="24"/>
        </w:rPr>
        <w:t>, д-р</w:t>
      </w:r>
      <w:r w:rsidR="003E1D08">
        <w:rPr>
          <w:rFonts w:ascii="Times New Roman" w:hAnsi="Times New Roman" w:cs="Times New Roman"/>
          <w:sz w:val="24"/>
          <w:szCs w:val="24"/>
        </w:rPr>
        <w:t xml:space="preserve"> ист. наук, ведущий</w:t>
      </w:r>
      <w:r w:rsidRPr="00FC1B54">
        <w:rPr>
          <w:rFonts w:ascii="Times New Roman" w:hAnsi="Times New Roman" w:cs="Times New Roman"/>
          <w:sz w:val="24"/>
          <w:szCs w:val="24"/>
        </w:rPr>
        <w:t xml:space="preserve"> науч. со</w:t>
      </w:r>
      <w:r w:rsidR="003E1D08">
        <w:rPr>
          <w:rFonts w:ascii="Times New Roman" w:hAnsi="Times New Roman" w:cs="Times New Roman"/>
          <w:sz w:val="24"/>
          <w:szCs w:val="24"/>
        </w:rPr>
        <w:t>т</w:t>
      </w:r>
      <w:r w:rsidRPr="00FC1B54">
        <w:rPr>
          <w:rFonts w:ascii="Times New Roman" w:hAnsi="Times New Roman" w:cs="Times New Roman"/>
          <w:sz w:val="24"/>
          <w:szCs w:val="24"/>
        </w:rPr>
        <w:t>рудник Института российской истории РАН.</w:t>
      </w:r>
    </w:p>
    <w:p w:rsidR="00FC1B54" w:rsidRPr="00FC1B54" w:rsidRDefault="00FC1B54" w:rsidP="00D84B5E">
      <w:pPr>
        <w:spacing w:after="0" w:line="240" w:lineRule="auto"/>
        <w:ind w:firstLine="567"/>
        <w:jc w:val="both"/>
        <w:rPr>
          <w:rFonts w:ascii="Times New Roman" w:hAnsi="Times New Roman" w:cs="Times New Roman"/>
          <w:sz w:val="24"/>
          <w:szCs w:val="24"/>
        </w:rPr>
      </w:pPr>
    </w:p>
    <w:p w:rsidR="00FC1B54" w:rsidRPr="00FC1B54" w:rsidRDefault="00FC1B54" w:rsidP="00D84B5E">
      <w:pPr>
        <w:spacing w:after="0" w:line="240" w:lineRule="auto"/>
        <w:ind w:firstLine="567"/>
        <w:jc w:val="both"/>
        <w:rPr>
          <w:rFonts w:ascii="Times New Roman" w:hAnsi="Times New Roman" w:cs="Times New Roman"/>
          <w:sz w:val="24"/>
          <w:szCs w:val="24"/>
        </w:rPr>
      </w:pP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11.10.201</w:t>
      </w:r>
      <w:r w:rsidR="003E1D08">
        <w:rPr>
          <w:rFonts w:ascii="Times New Roman" w:hAnsi="Times New Roman" w:cs="Times New Roman"/>
          <w:sz w:val="24"/>
          <w:szCs w:val="24"/>
        </w:rPr>
        <w:t>5</w:t>
      </w:r>
      <w:r w:rsidRPr="00FC1B54">
        <w:rPr>
          <w:rFonts w:ascii="Times New Roman" w:hAnsi="Times New Roman" w:cs="Times New Roman"/>
          <w:sz w:val="24"/>
          <w:szCs w:val="24"/>
        </w:rPr>
        <w:t xml:space="preserve">                                                                               подпись магистранта</w:t>
      </w:r>
    </w:p>
    <w:p w:rsidR="00FC1B54" w:rsidRPr="00FC1B54" w:rsidRDefault="00FC1B54" w:rsidP="00D84B5E">
      <w:pPr>
        <w:spacing w:after="0" w:line="240" w:lineRule="auto"/>
        <w:jc w:val="both"/>
        <w:rPr>
          <w:rFonts w:ascii="Times New Roman" w:hAnsi="Times New Roman" w:cs="Times New Roman"/>
          <w:sz w:val="24"/>
          <w:szCs w:val="24"/>
        </w:rPr>
      </w:pP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«Согласен»</w:t>
      </w: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Научный руководитель</w:t>
      </w: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____________________</w:t>
      </w:r>
    </w:p>
    <w:p w:rsidR="00FC1B54" w:rsidRPr="00FC1B54"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(Ф.И.О.)</w:t>
      </w:r>
    </w:p>
    <w:p w:rsidR="003E1D08" w:rsidRDefault="00FC1B54" w:rsidP="00D84B5E">
      <w:pPr>
        <w:spacing w:after="0" w:line="240" w:lineRule="auto"/>
        <w:jc w:val="both"/>
        <w:rPr>
          <w:rFonts w:ascii="Times New Roman" w:hAnsi="Times New Roman" w:cs="Times New Roman"/>
          <w:sz w:val="24"/>
          <w:szCs w:val="24"/>
        </w:rPr>
      </w:pPr>
      <w:r w:rsidRPr="00FC1B54">
        <w:rPr>
          <w:rFonts w:ascii="Times New Roman" w:hAnsi="Times New Roman" w:cs="Times New Roman"/>
          <w:sz w:val="24"/>
          <w:szCs w:val="24"/>
        </w:rPr>
        <w:t>11.10.201</w:t>
      </w:r>
      <w:r w:rsidR="003E1D08">
        <w:rPr>
          <w:rFonts w:ascii="Times New Roman" w:hAnsi="Times New Roman" w:cs="Times New Roman"/>
          <w:sz w:val="24"/>
          <w:szCs w:val="24"/>
        </w:rPr>
        <w:t>5</w:t>
      </w:r>
      <w:r w:rsidR="003E1D08">
        <w:rPr>
          <w:rFonts w:ascii="Times New Roman" w:hAnsi="Times New Roman" w:cs="Times New Roman"/>
          <w:sz w:val="24"/>
          <w:szCs w:val="24"/>
        </w:rPr>
        <w:br w:type="page"/>
      </w:r>
    </w:p>
    <w:p w:rsidR="003E1D08" w:rsidRPr="003E1D08" w:rsidRDefault="00D84B5E" w:rsidP="00D84B5E">
      <w:pPr>
        <w:spacing w:after="0" w:line="360" w:lineRule="auto"/>
        <w:ind w:firstLine="567"/>
        <w:jc w:val="right"/>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Приложение 3</w:t>
      </w:r>
      <w:r w:rsidR="003E1D08" w:rsidRPr="003E1D08">
        <w:rPr>
          <w:rFonts w:ascii="Times New Roman" w:eastAsia="Arial Unicode MS" w:hAnsi="Times New Roman" w:cs="Times New Roman"/>
          <w:sz w:val="24"/>
          <w:szCs w:val="24"/>
        </w:rPr>
        <w:t xml:space="preserve">. </w:t>
      </w:r>
      <w:r w:rsidR="003E1D08" w:rsidRPr="003E1D08">
        <w:rPr>
          <w:rFonts w:ascii="Times New Roman" w:eastAsia="Arial Unicode MS" w:hAnsi="Times New Roman" w:cs="Times New Roman"/>
          <w:i/>
          <w:sz w:val="24"/>
          <w:szCs w:val="24"/>
        </w:rPr>
        <w:t xml:space="preserve">Образец оформления титульного листа </w:t>
      </w:r>
      <w:r w:rsidR="003E1D08">
        <w:rPr>
          <w:rFonts w:ascii="Times New Roman" w:eastAsia="Arial Unicode MS" w:hAnsi="Times New Roman" w:cs="Times New Roman"/>
          <w:i/>
          <w:sz w:val="24"/>
          <w:szCs w:val="24"/>
        </w:rPr>
        <w:t>курсовой р</w:t>
      </w:r>
      <w:r w:rsidR="003E1D08" w:rsidRPr="003E1D08">
        <w:rPr>
          <w:rFonts w:ascii="Times New Roman" w:eastAsia="Arial Unicode MS" w:hAnsi="Times New Roman" w:cs="Times New Roman"/>
          <w:i/>
          <w:sz w:val="24"/>
          <w:szCs w:val="24"/>
        </w:rPr>
        <w:t>аботы</w:t>
      </w:r>
    </w:p>
    <w:p w:rsidR="003E1D08" w:rsidRPr="003E1D08" w:rsidRDefault="003E1D08" w:rsidP="00D84B5E">
      <w:pPr>
        <w:pStyle w:val="FR1"/>
        <w:tabs>
          <w:tab w:val="left" w:pos="5420"/>
        </w:tabs>
        <w:spacing w:before="0" w:line="360" w:lineRule="auto"/>
        <w:ind w:left="0" w:right="0"/>
        <w:jc w:val="right"/>
        <w:rPr>
          <w:rFonts w:eastAsia="Arial Unicode MS"/>
          <w:b w:val="0"/>
          <w:sz w:val="24"/>
          <w:szCs w:val="24"/>
        </w:rPr>
      </w:pPr>
    </w:p>
    <w:p w:rsidR="003E1D08" w:rsidRPr="003E1D08" w:rsidRDefault="003E1D08" w:rsidP="00D84B5E">
      <w:pPr>
        <w:pStyle w:val="FR1"/>
        <w:tabs>
          <w:tab w:val="left" w:pos="5420"/>
        </w:tabs>
        <w:spacing w:before="0" w:line="360" w:lineRule="auto"/>
        <w:ind w:left="0" w:right="0"/>
        <w:rPr>
          <w:b w:val="0"/>
          <w:caps/>
          <w:sz w:val="24"/>
          <w:szCs w:val="24"/>
        </w:rPr>
      </w:pPr>
      <w:r w:rsidRPr="003E1D08">
        <w:rPr>
          <w:b w:val="0"/>
          <w:caps/>
          <w:sz w:val="24"/>
          <w:szCs w:val="24"/>
        </w:rPr>
        <w:t>Правительство Российской Федерации</w:t>
      </w:r>
    </w:p>
    <w:p w:rsidR="003E1D08" w:rsidRPr="003E1D08" w:rsidRDefault="003E1D08" w:rsidP="00D84B5E">
      <w:pPr>
        <w:pStyle w:val="FR1"/>
        <w:tabs>
          <w:tab w:val="left" w:pos="5420"/>
        </w:tabs>
        <w:spacing w:before="0" w:line="360" w:lineRule="auto"/>
        <w:ind w:left="0" w:right="0"/>
        <w:rPr>
          <w:b w:val="0"/>
          <w:caps/>
          <w:sz w:val="24"/>
          <w:szCs w:val="24"/>
        </w:rPr>
      </w:pPr>
      <w:r w:rsidRPr="003E1D08">
        <w:rPr>
          <w:b w:val="0"/>
          <w:caps/>
          <w:sz w:val="24"/>
          <w:szCs w:val="24"/>
        </w:rPr>
        <w:t>Федеральное государственное автономное образовательное учреждение</w:t>
      </w:r>
    </w:p>
    <w:p w:rsidR="003E1D08" w:rsidRPr="003E1D08" w:rsidRDefault="003E1D08" w:rsidP="00D84B5E">
      <w:pPr>
        <w:pStyle w:val="FR1"/>
        <w:tabs>
          <w:tab w:val="left" w:pos="5420"/>
        </w:tabs>
        <w:spacing w:before="0" w:line="360" w:lineRule="auto"/>
        <w:ind w:left="0" w:right="0"/>
        <w:rPr>
          <w:b w:val="0"/>
          <w:caps/>
          <w:sz w:val="24"/>
          <w:szCs w:val="24"/>
        </w:rPr>
      </w:pPr>
      <w:r w:rsidRPr="003E1D08">
        <w:rPr>
          <w:b w:val="0"/>
          <w:caps/>
          <w:sz w:val="24"/>
          <w:szCs w:val="24"/>
        </w:rPr>
        <w:t>высшего профессионального образования</w:t>
      </w:r>
    </w:p>
    <w:p w:rsidR="003E1D08" w:rsidRPr="003E1D08" w:rsidRDefault="003E1D08" w:rsidP="00D84B5E">
      <w:pPr>
        <w:pStyle w:val="FR1"/>
        <w:tabs>
          <w:tab w:val="left" w:pos="5420"/>
        </w:tabs>
        <w:spacing w:before="0" w:line="360" w:lineRule="auto"/>
        <w:ind w:left="0" w:right="0"/>
        <w:rPr>
          <w:b w:val="0"/>
          <w:caps/>
          <w:sz w:val="24"/>
          <w:szCs w:val="24"/>
        </w:rPr>
      </w:pPr>
      <w:r w:rsidRPr="003E1D08">
        <w:rPr>
          <w:b w:val="0"/>
          <w:caps/>
          <w:sz w:val="24"/>
          <w:szCs w:val="24"/>
        </w:rPr>
        <w:t>«Национальный исследовательский университет</w:t>
      </w:r>
    </w:p>
    <w:p w:rsidR="003E1D08" w:rsidRPr="003E1D08" w:rsidRDefault="003E1D08" w:rsidP="00D84B5E">
      <w:pPr>
        <w:pStyle w:val="FR1"/>
        <w:tabs>
          <w:tab w:val="left" w:pos="5420"/>
        </w:tabs>
        <w:spacing w:before="0" w:line="360" w:lineRule="auto"/>
        <w:ind w:left="0" w:right="0"/>
        <w:rPr>
          <w:b w:val="0"/>
          <w:caps/>
          <w:sz w:val="24"/>
          <w:szCs w:val="24"/>
        </w:rPr>
      </w:pPr>
      <w:r w:rsidRPr="003E1D08">
        <w:rPr>
          <w:b w:val="0"/>
          <w:caps/>
          <w:sz w:val="24"/>
          <w:szCs w:val="24"/>
        </w:rPr>
        <w:t>“Высшая школа экономики”»</w:t>
      </w:r>
    </w:p>
    <w:p w:rsidR="003E1D08" w:rsidRPr="003E1D08" w:rsidRDefault="003E1D08" w:rsidP="00D84B5E">
      <w:pPr>
        <w:spacing w:after="0" w:line="360" w:lineRule="auto"/>
        <w:jc w:val="center"/>
        <w:rPr>
          <w:rFonts w:ascii="Times New Roman" w:hAnsi="Times New Roman" w:cs="Times New Roman"/>
          <w:sz w:val="24"/>
          <w:szCs w:val="24"/>
        </w:rPr>
      </w:pPr>
    </w:p>
    <w:p w:rsidR="003E1D08" w:rsidRPr="003E1D08" w:rsidRDefault="003E1D08" w:rsidP="00D84B5E">
      <w:pPr>
        <w:pStyle w:val="6"/>
        <w:spacing w:before="0" w:line="360" w:lineRule="auto"/>
        <w:jc w:val="right"/>
        <w:rPr>
          <w:rFonts w:ascii="Times New Roman" w:hAnsi="Times New Roman" w:cs="Times New Roman"/>
          <w:color w:val="auto"/>
          <w:sz w:val="24"/>
          <w:szCs w:val="24"/>
        </w:rPr>
      </w:pPr>
      <w:r w:rsidRPr="003E1D08">
        <w:rPr>
          <w:rFonts w:ascii="Times New Roman" w:hAnsi="Times New Roman" w:cs="Times New Roman"/>
          <w:color w:val="auto"/>
          <w:sz w:val="24"/>
          <w:szCs w:val="24"/>
        </w:rPr>
        <w:t>Образовательная программа «Историческое знание»,</w:t>
      </w:r>
    </w:p>
    <w:p w:rsidR="003E1D08" w:rsidRPr="003E1D08" w:rsidRDefault="003E1D08" w:rsidP="00D84B5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направление п</w:t>
      </w:r>
      <w:r w:rsidRPr="003E1D08">
        <w:rPr>
          <w:rFonts w:ascii="Times New Roman" w:hAnsi="Times New Roman" w:cs="Times New Roman"/>
          <w:sz w:val="24"/>
          <w:szCs w:val="24"/>
        </w:rPr>
        <w:t>одготовки 46.04.01 «</w:t>
      </w:r>
      <w:r>
        <w:rPr>
          <w:rFonts w:ascii="Times New Roman" w:hAnsi="Times New Roman" w:cs="Times New Roman"/>
          <w:sz w:val="24"/>
          <w:szCs w:val="24"/>
        </w:rPr>
        <w:t>История</w:t>
      </w:r>
      <w:r w:rsidRPr="003E1D08">
        <w:rPr>
          <w:rFonts w:ascii="Times New Roman" w:hAnsi="Times New Roman" w:cs="Times New Roman"/>
          <w:sz w:val="24"/>
          <w:szCs w:val="24"/>
        </w:rPr>
        <w:t>»</w:t>
      </w:r>
    </w:p>
    <w:p w:rsidR="003E1D08" w:rsidRDefault="003E1D08" w:rsidP="00D84B5E">
      <w:pPr>
        <w:autoSpaceDE w:val="0"/>
        <w:autoSpaceDN w:val="0"/>
        <w:adjustRightInd w:val="0"/>
        <w:spacing w:after="0" w:line="360" w:lineRule="auto"/>
        <w:jc w:val="center"/>
        <w:rPr>
          <w:rFonts w:ascii="Times New Roman" w:hAnsi="Times New Roman" w:cs="Times New Roman"/>
          <w:sz w:val="24"/>
          <w:szCs w:val="24"/>
        </w:rPr>
      </w:pPr>
    </w:p>
    <w:p w:rsidR="003E1D08" w:rsidRDefault="003E1D08" w:rsidP="00D84B5E">
      <w:pPr>
        <w:autoSpaceDE w:val="0"/>
        <w:autoSpaceDN w:val="0"/>
        <w:adjustRightInd w:val="0"/>
        <w:spacing w:after="0" w:line="360" w:lineRule="auto"/>
        <w:jc w:val="center"/>
        <w:rPr>
          <w:rFonts w:ascii="Times New Roman" w:hAnsi="Times New Roman" w:cs="Times New Roman"/>
          <w:sz w:val="24"/>
          <w:szCs w:val="24"/>
        </w:rPr>
      </w:pPr>
    </w:p>
    <w:p w:rsidR="003E1D08" w:rsidRPr="003E1D08" w:rsidRDefault="003E1D08" w:rsidP="00D84B5E">
      <w:pPr>
        <w:autoSpaceDE w:val="0"/>
        <w:autoSpaceDN w:val="0"/>
        <w:adjustRightInd w:val="0"/>
        <w:spacing w:after="0" w:line="360" w:lineRule="auto"/>
        <w:jc w:val="center"/>
        <w:rPr>
          <w:rFonts w:ascii="Times New Roman" w:hAnsi="Times New Roman" w:cs="Times New Roman"/>
          <w:sz w:val="24"/>
          <w:szCs w:val="24"/>
        </w:rPr>
      </w:pPr>
    </w:p>
    <w:p w:rsidR="003E1D08" w:rsidRPr="003E1D08" w:rsidRDefault="003E1D08" w:rsidP="00D84B5E">
      <w:pPr>
        <w:autoSpaceDE w:val="0"/>
        <w:autoSpaceDN w:val="0"/>
        <w:adjustRightInd w:val="0"/>
        <w:spacing w:after="0" w:line="360" w:lineRule="auto"/>
        <w:jc w:val="center"/>
        <w:rPr>
          <w:rFonts w:ascii="Times New Roman" w:hAnsi="Times New Roman" w:cs="Times New Roman"/>
          <w:bCs/>
          <w:sz w:val="24"/>
          <w:szCs w:val="24"/>
        </w:rPr>
      </w:pPr>
      <w:r w:rsidRPr="003E1D08">
        <w:rPr>
          <w:rFonts w:ascii="Times New Roman" w:hAnsi="Times New Roman" w:cs="Times New Roman"/>
          <w:bCs/>
          <w:sz w:val="24"/>
          <w:szCs w:val="24"/>
        </w:rPr>
        <w:t>Фамилия Имя Отчество автора</w:t>
      </w:r>
    </w:p>
    <w:p w:rsidR="003E1D08" w:rsidRPr="003E1D08" w:rsidRDefault="003E1D08" w:rsidP="00D84B5E">
      <w:pPr>
        <w:autoSpaceDE w:val="0"/>
        <w:autoSpaceDN w:val="0"/>
        <w:adjustRightInd w:val="0"/>
        <w:spacing w:after="0" w:line="360" w:lineRule="auto"/>
        <w:jc w:val="center"/>
        <w:rPr>
          <w:rFonts w:ascii="Times New Roman" w:hAnsi="Times New Roman" w:cs="Times New Roman"/>
          <w:bCs/>
          <w:sz w:val="24"/>
          <w:szCs w:val="24"/>
        </w:rPr>
      </w:pPr>
    </w:p>
    <w:p w:rsidR="003E1D08" w:rsidRPr="003E1D08" w:rsidRDefault="003E1D08" w:rsidP="00D84B5E">
      <w:pPr>
        <w:autoSpaceDE w:val="0"/>
        <w:autoSpaceDN w:val="0"/>
        <w:adjustRightInd w:val="0"/>
        <w:spacing w:after="0" w:line="360" w:lineRule="auto"/>
        <w:jc w:val="center"/>
        <w:rPr>
          <w:rFonts w:ascii="Times New Roman" w:hAnsi="Times New Roman" w:cs="Times New Roman"/>
          <w:b/>
          <w:bCs/>
          <w:caps/>
          <w:sz w:val="24"/>
          <w:szCs w:val="24"/>
        </w:rPr>
      </w:pPr>
      <w:r w:rsidRPr="003E1D08">
        <w:rPr>
          <w:rFonts w:ascii="Times New Roman" w:hAnsi="Times New Roman" w:cs="Times New Roman"/>
          <w:b/>
          <w:bCs/>
          <w:caps/>
          <w:sz w:val="24"/>
          <w:szCs w:val="24"/>
        </w:rPr>
        <w:t>Формулировка ТЕМЫ работы</w:t>
      </w:r>
    </w:p>
    <w:p w:rsidR="003E1D08" w:rsidRPr="003E1D08" w:rsidRDefault="003E1D08" w:rsidP="00D84B5E">
      <w:pPr>
        <w:autoSpaceDE w:val="0"/>
        <w:autoSpaceDN w:val="0"/>
        <w:adjustRightInd w:val="0"/>
        <w:spacing w:after="0" w:line="360" w:lineRule="auto"/>
        <w:jc w:val="center"/>
        <w:rPr>
          <w:rFonts w:ascii="Times New Roman" w:hAnsi="Times New Roman" w:cs="Times New Roman"/>
          <w:b/>
          <w:bCs/>
          <w:caps/>
          <w:sz w:val="24"/>
          <w:szCs w:val="24"/>
        </w:rPr>
      </w:pPr>
    </w:p>
    <w:p w:rsidR="003E1D08" w:rsidRDefault="003E1D08" w:rsidP="00D84B5E">
      <w:pPr>
        <w:autoSpaceDE w:val="0"/>
        <w:autoSpaceDN w:val="0"/>
        <w:adjustRightInd w:val="0"/>
        <w:spacing w:after="0" w:line="360" w:lineRule="auto"/>
        <w:jc w:val="center"/>
        <w:rPr>
          <w:rFonts w:ascii="Times New Roman" w:hAnsi="Times New Roman" w:cs="Times New Roman"/>
          <w:bCs/>
          <w:sz w:val="24"/>
          <w:szCs w:val="24"/>
        </w:rPr>
      </w:pPr>
      <w:r w:rsidRPr="003E1D08">
        <w:rPr>
          <w:rFonts w:ascii="Times New Roman" w:hAnsi="Times New Roman" w:cs="Times New Roman"/>
          <w:bCs/>
          <w:sz w:val="24"/>
          <w:szCs w:val="24"/>
        </w:rPr>
        <w:t>Курсовая работа студента 1-го курса магистратуры группы №___</w:t>
      </w:r>
      <w:r>
        <w:rPr>
          <w:rFonts w:ascii="Times New Roman" w:hAnsi="Times New Roman" w:cs="Times New Roman"/>
          <w:bCs/>
          <w:sz w:val="24"/>
          <w:szCs w:val="24"/>
        </w:rPr>
        <w:t>,</w:t>
      </w:r>
    </w:p>
    <w:p w:rsidR="003E1D08" w:rsidRPr="003E1D08" w:rsidRDefault="003E1D08" w:rsidP="00D84B5E">
      <w:pPr>
        <w:autoSpaceDE w:val="0"/>
        <w:autoSpaceDN w:val="0"/>
        <w:adjustRightInd w:val="0"/>
        <w:spacing w:after="0" w:line="360" w:lineRule="auto"/>
        <w:jc w:val="center"/>
        <w:rPr>
          <w:rFonts w:ascii="Times New Roman" w:hAnsi="Times New Roman" w:cs="Times New Roman"/>
          <w:bCs/>
          <w:sz w:val="24"/>
          <w:szCs w:val="24"/>
        </w:rPr>
      </w:pPr>
      <w:r w:rsidRPr="003E1D08">
        <w:rPr>
          <w:rFonts w:ascii="Times New Roman" w:hAnsi="Times New Roman" w:cs="Times New Roman"/>
          <w:bCs/>
          <w:sz w:val="24"/>
          <w:szCs w:val="24"/>
        </w:rPr>
        <w:t>специализация «Название специализации»</w:t>
      </w:r>
    </w:p>
    <w:p w:rsidR="003E1D08" w:rsidRPr="003E1D08" w:rsidRDefault="003E1D08" w:rsidP="00D84B5E">
      <w:pPr>
        <w:autoSpaceDE w:val="0"/>
        <w:autoSpaceDN w:val="0"/>
        <w:adjustRightInd w:val="0"/>
        <w:spacing w:after="0" w:line="360" w:lineRule="auto"/>
        <w:jc w:val="center"/>
        <w:rPr>
          <w:rFonts w:ascii="Times New Roman" w:hAnsi="Times New Roman" w:cs="Times New Roman"/>
          <w:bCs/>
          <w:sz w:val="24"/>
          <w:szCs w:val="24"/>
        </w:rPr>
      </w:pPr>
    </w:p>
    <w:p w:rsidR="003E1D08" w:rsidRPr="003E1D08" w:rsidRDefault="003E1D08" w:rsidP="00D84B5E">
      <w:pPr>
        <w:autoSpaceDE w:val="0"/>
        <w:autoSpaceDN w:val="0"/>
        <w:adjustRightInd w:val="0"/>
        <w:spacing w:after="0" w:line="360" w:lineRule="auto"/>
        <w:jc w:val="center"/>
        <w:rPr>
          <w:rFonts w:ascii="Times New Roman" w:hAnsi="Times New Roman" w:cs="Times New Roman"/>
          <w:sz w:val="24"/>
          <w:szCs w:val="24"/>
        </w:rPr>
      </w:pPr>
    </w:p>
    <w:p w:rsidR="003E1D08" w:rsidRPr="003E1D08" w:rsidRDefault="003E1D08" w:rsidP="00D84B5E">
      <w:pPr>
        <w:spacing w:after="0" w:line="360" w:lineRule="auto"/>
        <w:jc w:val="right"/>
        <w:rPr>
          <w:rFonts w:ascii="Times New Roman" w:hAnsi="Times New Roman" w:cs="Times New Roman"/>
          <w:sz w:val="24"/>
          <w:szCs w:val="24"/>
        </w:rPr>
      </w:pPr>
      <w:r w:rsidRPr="003E1D08">
        <w:rPr>
          <w:rFonts w:ascii="Times New Roman" w:hAnsi="Times New Roman" w:cs="Times New Roman"/>
          <w:sz w:val="24"/>
          <w:szCs w:val="24"/>
        </w:rPr>
        <w:t>Научный руководитель</w:t>
      </w:r>
    </w:p>
    <w:p w:rsidR="003E1D08" w:rsidRPr="003E1D08" w:rsidRDefault="003E1D08" w:rsidP="00D84B5E">
      <w:pPr>
        <w:spacing w:after="0" w:line="360" w:lineRule="auto"/>
        <w:jc w:val="right"/>
        <w:rPr>
          <w:rFonts w:ascii="Times New Roman" w:hAnsi="Times New Roman" w:cs="Times New Roman"/>
          <w:sz w:val="24"/>
          <w:szCs w:val="24"/>
        </w:rPr>
      </w:pPr>
      <w:r w:rsidRPr="003E1D08">
        <w:rPr>
          <w:rFonts w:ascii="Times New Roman" w:hAnsi="Times New Roman" w:cs="Times New Roman"/>
          <w:sz w:val="24"/>
          <w:szCs w:val="24"/>
        </w:rPr>
        <w:t>ученая степень, ученое звание</w:t>
      </w:r>
    </w:p>
    <w:p w:rsidR="003E1D08" w:rsidRPr="003E1D08" w:rsidRDefault="003E1D08" w:rsidP="00D84B5E">
      <w:pPr>
        <w:spacing w:after="0" w:line="360" w:lineRule="auto"/>
        <w:jc w:val="right"/>
        <w:rPr>
          <w:rFonts w:ascii="Times New Roman" w:hAnsi="Times New Roman" w:cs="Times New Roman"/>
          <w:sz w:val="24"/>
          <w:szCs w:val="24"/>
        </w:rPr>
      </w:pPr>
      <w:r w:rsidRPr="003E1D08">
        <w:rPr>
          <w:rFonts w:ascii="Times New Roman" w:hAnsi="Times New Roman" w:cs="Times New Roman"/>
          <w:sz w:val="24"/>
          <w:szCs w:val="24"/>
        </w:rPr>
        <w:t>И.О. Фамилия</w:t>
      </w:r>
    </w:p>
    <w:p w:rsidR="003E1D08" w:rsidRPr="003E1D08" w:rsidRDefault="003E1D08" w:rsidP="00D84B5E">
      <w:pPr>
        <w:spacing w:after="0" w:line="360" w:lineRule="auto"/>
        <w:jc w:val="right"/>
        <w:rPr>
          <w:rFonts w:ascii="Times New Roman" w:hAnsi="Times New Roman" w:cs="Times New Roman"/>
          <w:sz w:val="24"/>
          <w:szCs w:val="24"/>
        </w:rPr>
      </w:pPr>
      <w:r w:rsidRPr="003E1D08">
        <w:rPr>
          <w:rFonts w:ascii="Times New Roman" w:hAnsi="Times New Roman" w:cs="Times New Roman"/>
          <w:sz w:val="24"/>
          <w:szCs w:val="24"/>
        </w:rPr>
        <w:t>__________________________</w:t>
      </w:r>
    </w:p>
    <w:p w:rsidR="003E1D08" w:rsidRPr="003E1D08" w:rsidRDefault="003E1D08" w:rsidP="00D84B5E">
      <w:pPr>
        <w:autoSpaceDE w:val="0"/>
        <w:autoSpaceDN w:val="0"/>
        <w:adjustRightInd w:val="0"/>
        <w:spacing w:after="0" w:line="360" w:lineRule="auto"/>
        <w:jc w:val="center"/>
        <w:rPr>
          <w:rFonts w:ascii="Times New Roman" w:hAnsi="Times New Roman" w:cs="Times New Roman"/>
          <w:sz w:val="24"/>
          <w:szCs w:val="24"/>
        </w:rPr>
      </w:pPr>
    </w:p>
    <w:p w:rsidR="003E1D08" w:rsidRPr="003E1D08" w:rsidRDefault="003E1D08" w:rsidP="00D84B5E">
      <w:pPr>
        <w:autoSpaceDE w:val="0"/>
        <w:autoSpaceDN w:val="0"/>
        <w:adjustRightInd w:val="0"/>
        <w:spacing w:after="0" w:line="360" w:lineRule="auto"/>
        <w:jc w:val="center"/>
        <w:rPr>
          <w:rFonts w:ascii="Times New Roman" w:hAnsi="Times New Roman" w:cs="Times New Roman"/>
          <w:sz w:val="24"/>
          <w:szCs w:val="24"/>
        </w:rPr>
      </w:pPr>
    </w:p>
    <w:p w:rsidR="003E1D08" w:rsidRPr="003E1D08" w:rsidRDefault="003E1D08" w:rsidP="00D84B5E">
      <w:pPr>
        <w:autoSpaceDE w:val="0"/>
        <w:autoSpaceDN w:val="0"/>
        <w:adjustRightInd w:val="0"/>
        <w:spacing w:after="0" w:line="360" w:lineRule="auto"/>
        <w:jc w:val="center"/>
        <w:rPr>
          <w:rFonts w:ascii="Times New Roman" w:hAnsi="Times New Roman" w:cs="Times New Roman"/>
          <w:sz w:val="24"/>
          <w:szCs w:val="24"/>
        </w:rPr>
      </w:pPr>
    </w:p>
    <w:p w:rsidR="00D84B5E" w:rsidRDefault="003E1D08" w:rsidP="00D84B5E">
      <w:pPr>
        <w:autoSpaceDE w:val="0"/>
        <w:autoSpaceDN w:val="0"/>
        <w:adjustRightInd w:val="0"/>
        <w:spacing w:after="0" w:line="360" w:lineRule="auto"/>
        <w:jc w:val="center"/>
        <w:rPr>
          <w:rFonts w:ascii="Times New Roman" w:hAnsi="Times New Roman" w:cs="Times New Roman"/>
          <w:sz w:val="24"/>
          <w:szCs w:val="24"/>
        </w:rPr>
      </w:pPr>
      <w:r w:rsidRPr="00D84B5E">
        <w:rPr>
          <w:rFonts w:ascii="Times New Roman" w:hAnsi="Times New Roman" w:cs="Times New Roman"/>
          <w:sz w:val="24"/>
          <w:szCs w:val="24"/>
        </w:rPr>
        <w:t>Москва 2015</w:t>
      </w:r>
      <w:r w:rsidR="00D84B5E">
        <w:rPr>
          <w:rFonts w:ascii="Times New Roman" w:hAnsi="Times New Roman" w:cs="Times New Roman"/>
          <w:sz w:val="24"/>
          <w:szCs w:val="24"/>
        </w:rPr>
        <w:br w:type="page"/>
      </w:r>
    </w:p>
    <w:p w:rsidR="00E6490A" w:rsidRPr="00D84B5E" w:rsidRDefault="00D84B5E" w:rsidP="00D84B5E">
      <w:pPr>
        <w:autoSpaceDE w:val="0"/>
        <w:autoSpaceDN w:val="0"/>
        <w:adjustRightInd w:val="0"/>
        <w:spacing w:after="0" w:line="360" w:lineRule="auto"/>
        <w:jc w:val="right"/>
        <w:rPr>
          <w:rFonts w:ascii="Times New Roman" w:eastAsia="Arial Unicode MS" w:hAnsi="Times New Roman" w:cs="Times New Roman"/>
          <w:i/>
          <w:sz w:val="24"/>
          <w:szCs w:val="24"/>
        </w:rPr>
      </w:pPr>
      <w:r w:rsidRPr="00D84B5E">
        <w:rPr>
          <w:rFonts w:ascii="Times New Roman" w:eastAsia="Arial Unicode MS" w:hAnsi="Times New Roman" w:cs="Times New Roman"/>
          <w:sz w:val="24"/>
          <w:szCs w:val="24"/>
        </w:rPr>
        <w:lastRenderedPageBreak/>
        <w:t xml:space="preserve">Приложение </w:t>
      </w:r>
      <w:r>
        <w:rPr>
          <w:rFonts w:ascii="Times New Roman" w:eastAsia="Arial Unicode MS" w:hAnsi="Times New Roman" w:cs="Times New Roman"/>
          <w:sz w:val="24"/>
          <w:szCs w:val="24"/>
        </w:rPr>
        <w:t>4</w:t>
      </w:r>
      <w:r w:rsidRPr="00D84B5E">
        <w:rPr>
          <w:rFonts w:ascii="Times New Roman" w:eastAsia="Arial Unicode MS" w:hAnsi="Times New Roman" w:cs="Times New Roman"/>
          <w:sz w:val="24"/>
          <w:szCs w:val="24"/>
        </w:rPr>
        <w:t xml:space="preserve">. </w:t>
      </w:r>
      <w:r w:rsidRPr="00D84B5E">
        <w:rPr>
          <w:rFonts w:ascii="Times New Roman" w:eastAsia="Arial Unicode MS" w:hAnsi="Times New Roman" w:cs="Times New Roman"/>
          <w:i/>
          <w:sz w:val="24"/>
          <w:szCs w:val="24"/>
        </w:rPr>
        <w:t>Образец оформления титульного листа ВКР</w:t>
      </w:r>
    </w:p>
    <w:p w:rsidR="00D84B5E" w:rsidRPr="00D84B5E" w:rsidRDefault="00D84B5E" w:rsidP="00D84B5E">
      <w:pPr>
        <w:autoSpaceDE w:val="0"/>
        <w:autoSpaceDN w:val="0"/>
        <w:adjustRightInd w:val="0"/>
        <w:spacing w:after="0" w:line="360" w:lineRule="auto"/>
        <w:jc w:val="right"/>
        <w:rPr>
          <w:rFonts w:ascii="Times New Roman" w:eastAsia="Arial Unicode MS" w:hAnsi="Times New Roman" w:cs="Times New Roman"/>
          <w:i/>
          <w:sz w:val="24"/>
          <w:szCs w:val="24"/>
        </w:rPr>
      </w:pPr>
    </w:p>
    <w:p w:rsidR="00D84B5E" w:rsidRPr="00D84B5E" w:rsidRDefault="00D84B5E" w:rsidP="00D84B5E">
      <w:pPr>
        <w:pStyle w:val="FR1"/>
        <w:tabs>
          <w:tab w:val="left" w:pos="5420"/>
        </w:tabs>
        <w:spacing w:before="0" w:line="360" w:lineRule="auto"/>
        <w:ind w:left="0" w:right="0"/>
        <w:rPr>
          <w:b w:val="0"/>
          <w:caps/>
          <w:sz w:val="24"/>
          <w:szCs w:val="24"/>
        </w:rPr>
      </w:pPr>
      <w:r w:rsidRPr="00D84B5E">
        <w:rPr>
          <w:b w:val="0"/>
          <w:caps/>
          <w:sz w:val="24"/>
          <w:szCs w:val="24"/>
        </w:rPr>
        <w:t>Правительство Российской Федерации</w:t>
      </w:r>
    </w:p>
    <w:p w:rsidR="00D84B5E" w:rsidRPr="00D84B5E" w:rsidRDefault="00D84B5E" w:rsidP="00D84B5E">
      <w:pPr>
        <w:pStyle w:val="FR1"/>
        <w:tabs>
          <w:tab w:val="left" w:pos="5420"/>
        </w:tabs>
        <w:spacing w:before="0" w:line="360" w:lineRule="auto"/>
        <w:ind w:left="0" w:right="0"/>
        <w:rPr>
          <w:b w:val="0"/>
          <w:caps/>
          <w:sz w:val="24"/>
          <w:szCs w:val="24"/>
        </w:rPr>
      </w:pPr>
      <w:r w:rsidRPr="00D84B5E">
        <w:rPr>
          <w:b w:val="0"/>
          <w:caps/>
          <w:sz w:val="24"/>
          <w:szCs w:val="24"/>
        </w:rPr>
        <w:t>Федеральное государственное автономное образовательное учреждение</w:t>
      </w:r>
    </w:p>
    <w:p w:rsidR="00D84B5E" w:rsidRPr="00D84B5E" w:rsidRDefault="00D84B5E" w:rsidP="00D84B5E">
      <w:pPr>
        <w:pStyle w:val="FR1"/>
        <w:tabs>
          <w:tab w:val="left" w:pos="5420"/>
        </w:tabs>
        <w:spacing w:before="0" w:line="360" w:lineRule="auto"/>
        <w:ind w:left="0" w:right="0"/>
        <w:rPr>
          <w:b w:val="0"/>
          <w:caps/>
          <w:sz w:val="24"/>
          <w:szCs w:val="24"/>
        </w:rPr>
      </w:pPr>
      <w:r w:rsidRPr="00D84B5E">
        <w:rPr>
          <w:b w:val="0"/>
          <w:caps/>
          <w:sz w:val="24"/>
          <w:szCs w:val="24"/>
        </w:rPr>
        <w:t>высшего профессионального образования</w:t>
      </w:r>
    </w:p>
    <w:p w:rsidR="00D84B5E" w:rsidRPr="00D84B5E" w:rsidRDefault="00D84B5E" w:rsidP="00D84B5E">
      <w:pPr>
        <w:pStyle w:val="FR1"/>
        <w:tabs>
          <w:tab w:val="left" w:pos="5420"/>
        </w:tabs>
        <w:spacing w:before="0" w:line="360" w:lineRule="auto"/>
        <w:ind w:left="0" w:right="0"/>
        <w:rPr>
          <w:b w:val="0"/>
          <w:caps/>
          <w:sz w:val="24"/>
          <w:szCs w:val="24"/>
        </w:rPr>
      </w:pPr>
      <w:r w:rsidRPr="00D84B5E">
        <w:rPr>
          <w:b w:val="0"/>
          <w:caps/>
          <w:sz w:val="24"/>
          <w:szCs w:val="24"/>
        </w:rPr>
        <w:t>«Национальный исследовательский университет</w:t>
      </w:r>
    </w:p>
    <w:p w:rsidR="00D84B5E" w:rsidRPr="00D84B5E" w:rsidRDefault="00D84B5E" w:rsidP="00D84B5E">
      <w:pPr>
        <w:pStyle w:val="FR1"/>
        <w:tabs>
          <w:tab w:val="left" w:pos="5420"/>
        </w:tabs>
        <w:spacing w:before="0" w:line="360" w:lineRule="auto"/>
        <w:ind w:left="0" w:right="0"/>
        <w:rPr>
          <w:b w:val="0"/>
          <w:caps/>
          <w:sz w:val="24"/>
          <w:szCs w:val="24"/>
        </w:rPr>
      </w:pPr>
      <w:r w:rsidRPr="00D84B5E">
        <w:rPr>
          <w:b w:val="0"/>
          <w:caps/>
          <w:sz w:val="24"/>
          <w:szCs w:val="24"/>
        </w:rPr>
        <w:t>“Высшая школа экономики”»</w:t>
      </w:r>
    </w:p>
    <w:p w:rsidR="00D84B5E" w:rsidRPr="003E1D08" w:rsidRDefault="00D84B5E" w:rsidP="00D84B5E">
      <w:pPr>
        <w:spacing w:after="0" w:line="360" w:lineRule="auto"/>
        <w:jc w:val="center"/>
        <w:rPr>
          <w:rFonts w:ascii="Times New Roman" w:hAnsi="Times New Roman" w:cs="Times New Roman"/>
          <w:sz w:val="24"/>
          <w:szCs w:val="24"/>
        </w:rPr>
      </w:pPr>
    </w:p>
    <w:p w:rsidR="00D84B5E" w:rsidRPr="003E1D08" w:rsidRDefault="00D84B5E" w:rsidP="00D84B5E">
      <w:pPr>
        <w:pStyle w:val="6"/>
        <w:spacing w:before="0" w:line="360" w:lineRule="auto"/>
        <w:jc w:val="right"/>
        <w:rPr>
          <w:rFonts w:ascii="Times New Roman" w:hAnsi="Times New Roman" w:cs="Times New Roman"/>
          <w:color w:val="auto"/>
          <w:sz w:val="24"/>
          <w:szCs w:val="24"/>
        </w:rPr>
      </w:pPr>
      <w:r w:rsidRPr="003E1D08">
        <w:rPr>
          <w:rFonts w:ascii="Times New Roman" w:hAnsi="Times New Roman" w:cs="Times New Roman"/>
          <w:color w:val="auto"/>
          <w:sz w:val="24"/>
          <w:szCs w:val="24"/>
        </w:rPr>
        <w:t>Образовательная программа «Историческое знание»,</w:t>
      </w:r>
    </w:p>
    <w:p w:rsidR="00D84B5E" w:rsidRPr="003E1D08" w:rsidRDefault="00D84B5E" w:rsidP="00D84B5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направление п</w:t>
      </w:r>
      <w:r w:rsidRPr="003E1D08">
        <w:rPr>
          <w:rFonts w:ascii="Times New Roman" w:hAnsi="Times New Roman" w:cs="Times New Roman"/>
          <w:sz w:val="24"/>
          <w:szCs w:val="24"/>
        </w:rPr>
        <w:t>одготовки 46.04.01 «</w:t>
      </w:r>
      <w:r>
        <w:rPr>
          <w:rFonts w:ascii="Times New Roman" w:hAnsi="Times New Roman" w:cs="Times New Roman"/>
          <w:sz w:val="24"/>
          <w:szCs w:val="24"/>
        </w:rPr>
        <w:t>История</w:t>
      </w:r>
      <w:r w:rsidRPr="003E1D08">
        <w:rPr>
          <w:rFonts w:ascii="Times New Roman" w:hAnsi="Times New Roman" w:cs="Times New Roman"/>
          <w:sz w:val="24"/>
          <w:szCs w:val="24"/>
        </w:rPr>
        <w:t>»</w:t>
      </w:r>
    </w:p>
    <w:p w:rsidR="00D84B5E" w:rsidRDefault="00D84B5E" w:rsidP="00D84B5E">
      <w:pPr>
        <w:autoSpaceDE w:val="0"/>
        <w:autoSpaceDN w:val="0"/>
        <w:adjustRightInd w:val="0"/>
        <w:spacing w:after="0" w:line="360" w:lineRule="auto"/>
        <w:jc w:val="center"/>
        <w:rPr>
          <w:rFonts w:ascii="Times New Roman" w:hAnsi="Times New Roman" w:cs="Times New Roman"/>
          <w:sz w:val="24"/>
          <w:szCs w:val="24"/>
        </w:rPr>
      </w:pPr>
    </w:p>
    <w:p w:rsidR="00D84B5E" w:rsidRPr="00D84B5E" w:rsidRDefault="00D84B5E" w:rsidP="00D84B5E">
      <w:pPr>
        <w:autoSpaceDE w:val="0"/>
        <w:autoSpaceDN w:val="0"/>
        <w:adjustRightInd w:val="0"/>
        <w:spacing w:after="0" w:line="360" w:lineRule="auto"/>
        <w:jc w:val="center"/>
        <w:rPr>
          <w:rFonts w:ascii="Times New Roman" w:hAnsi="Times New Roman" w:cs="Times New Roman"/>
          <w:sz w:val="24"/>
          <w:szCs w:val="24"/>
        </w:rPr>
      </w:pPr>
    </w:p>
    <w:p w:rsidR="00D84B5E" w:rsidRPr="00D84B5E" w:rsidRDefault="00D84B5E" w:rsidP="00D84B5E">
      <w:pPr>
        <w:autoSpaceDE w:val="0"/>
        <w:autoSpaceDN w:val="0"/>
        <w:adjustRightInd w:val="0"/>
        <w:spacing w:after="0" w:line="360" w:lineRule="auto"/>
        <w:jc w:val="center"/>
        <w:rPr>
          <w:rFonts w:ascii="Times New Roman" w:hAnsi="Times New Roman" w:cs="Times New Roman"/>
          <w:bCs/>
          <w:sz w:val="24"/>
          <w:szCs w:val="24"/>
        </w:rPr>
      </w:pPr>
      <w:r w:rsidRPr="00D84B5E">
        <w:rPr>
          <w:rFonts w:ascii="Times New Roman" w:hAnsi="Times New Roman" w:cs="Times New Roman"/>
          <w:bCs/>
          <w:sz w:val="24"/>
          <w:szCs w:val="24"/>
        </w:rPr>
        <w:t>Фамилия Имя Отчество автора</w:t>
      </w:r>
    </w:p>
    <w:p w:rsidR="00D84B5E" w:rsidRPr="00D84B5E" w:rsidRDefault="00D84B5E" w:rsidP="00D84B5E">
      <w:pPr>
        <w:autoSpaceDE w:val="0"/>
        <w:autoSpaceDN w:val="0"/>
        <w:adjustRightInd w:val="0"/>
        <w:spacing w:after="0" w:line="360" w:lineRule="auto"/>
        <w:jc w:val="center"/>
        <w:rPr>
          <w:rFonts w:ascii="Times New Roman" w:hAnsi="Times New Roman" w:cs="Times New Roman"/>
          <w:bCs/>
          <w:sz w:val="24"/>
          <w:szCs w:val="24"/>
        </w:rPr>
      </w:pPr>
    </w:p>
    <w:p w:rsidR="00D84B5E" w:rsidRPr="00D84B5E" w:rsidRDefault="00D84B5E" w:rsidP="00D84B5E">
      <w:pPr>
        <w:autoSpaceDE w:val="0"/>
        <w:autoSpaceDN w:val="0"/>
        <w:adjustRightInd w:val="0"/>
        <w:spacing w:after="0" w:line="360" w:lineRule="auto"/>
        <w:jc w:val="center"/>
        <w:rPr>
          <w:rFonts w:ascii="Times New Roman" w:hAnsi="Times New Roman" w:cs="Times New Roman"/>
          <w:b/>
          <w:bCs/>
          <w:caps/>
          <w:sz w:val="24"/>
          <w:szCs w:val="24"/>
        </w:rPr>
      </w:pPr>
      <w:r w:rsidRPr="00D84B5E">
        <w:rPr>
          <w:rFonts w:ascii="Times New Roman" w:hAnsi="Times New Roman" w:cs="Times New Roman"/>
          <w:b/>
          <w:bCs/>
          <w:caps/>
          <w:sz w:val="24"/>
          <w:szCs w:val="24"/>
        </w:rPr>
        <w:t>Формулировка ТЕМЫ ВКР</w:t>
      </w:r>
    </w:p>
    <w:p w:rsidR="00D84B5E" w:rsidRPr="00D84B5E" w:rsidRDefault="00D84B5E" w:rsidP="00D84B5E">
      <w:pPr>
        <w:autoSpaceDE w:val="0"/>
        <w:autoSpaceDN w:val="0"/>
        <w:adjustRightInd w:val="0"/>
        <w:spacing w:after="0" w:line="360" w:lineRule="auto"/>
        <w:jc w:val="center"/>
        <w:rPr>
          <w:rFonts w:ascii="Times New Roman" w:hAnsi="Times New Roman" w:cs="Times New Roman"/>
          <w:b/>
          <w:bCs/>
          <w:caps/>
          <w:sz w:val="24"/>
          <w:szCs w:val="24"/>
        </w:rPr>
      </w:pPr>
    </w:p>
    <w:p w:rsidR="00D84B5E" w:rsidRPr="00D84B5E" w:rsidRDefault="00D84B5E" w:rsidP="00D84B5E">
      <w:pPr>
        <w:spacing w:after="0" w:line="360" w:lineRule="auto"/>
        <w:jc w:val="center"/>
        <w:rPr>
          <w:rFonts w:ascii="Times New Roman" w:hAnsi="Times New Roman" w:cs="Times New Roman"/>
          <w:sz w:val="24"/>
          <w:szCs w:val="24"/>
        </w:rPr>
      </w:pPr>
      <w:r w:rsidRPr="00D84B5E">
        <w:rPr>
          <w:rFonts w:ascii="Times New Roman" w:hAnsi="Times New Roman" w:cs="Times New Roman"/>
          <w:bCs/>
          <w:sz w:val="24"/>
          <w:szCs w:val="24"/>
        </w:rPr>
        <w:t>Выпускная квалификационная работа (магистерская диссертация) студента 2-го курса магистратуры группы №___</w:t>
      </w:r>
      <w:r w:rsidRPr="00D84B5E">
        <w:rPr>
          <w:rFonts w:ascii="Times New Roman" w:hAnsi="Times New Roman" w:cs="Times New Roman"/>
          <w:sz w:val="24"/>
          <w:szCs w:val="24"/>
        </w:rPr>
        <w:t>, специализация «</w:t>
      </w:r>
      <w:r>
        <w:rPr>
          <w:rFonts w:ascii="Times New Roman" w:hAnsi="Times New Roman" w:cs="Times New Roman"/>
          <w:sz w:val="24"/>
          <w:szCs w:val="24"/>
        </w:rPr>
        <w:t>И</w:t>
      </w:r>
      <w:r w:rsidRPr="00D84B5E">
        <w:rPr>
          <w:rFonts w:ascii="Times New Roman" w:hAnsi="Times New Roman" w:cs="Times New Roman"/>
          <w:sz w:val="24"/>
          <w:szCs w:val="24"/>
        </w:rPr>
        <w:t xml:space="preserve">стория </w:t>
      </w:r>
      <w:r>
        <w:rPr>
          <w:rFonts w:ascii="Times New Roman" w:hAnsi="Times New Roman" w:cs="Times New Roman"/>
          <w:sz w:val="24"/>
          <w:szCs w:val="24"/>
        </w:rPr>
        <w:t xml:space="preserve">России и </w:t>
      </w:r>
      <w:r w:rsidRPr="00D84B5E">
        <w:rPr>
          <w:rFonts w:ascii="Times New Roman" w:hAnsi="Times New Roman" w:cs="Times New Roman"/>
          <w:sz w:val="24"/>
          <w:szCs w:val="24"/>
        </w:rPr>
        <w:t>Запада»</w:t>
      </w:r>
    </w:p>
    <w:p w:rsidR="00D84B5E" w:rsidRPr="00D84B5E" w:rsidRDefault="00D84B5E" w:rsidP="00D84B5E">
      <w:pPr>
        <w:autoSpaceDE w:val="0"/>
        <w:autoSpaceDN w:val="0"/>
        <w:adjustRightInd w:val="0"/>
        <w:spacing w:after="0" w:line="360" w:lineRule="auto"/>
        <w:jc w:val="center"/>
        <w:rPr>
          <w:rFonts w:ascii="Times New Roman" w:hAnsi="Times New Roman" w:cs="Times New Roman"/>
          <w:bCs/>
          <w:sz w:val="24"/>
          <w:szCs w:val="24"/>
        </w:rPr>
      </w:pPr>
    </w:p>
    <w:p w:rsidR="00D84B5E" w:rsidRPr="00D84B5E" w:rsidRDefault="00D84B5E" w:rsidP="00D84B5E">
      <w:pPr>
        <w:autoSpaceDE w:val="0"/>
        <w:autoSpaceDN w:val="0"/>
        <w:adjustRightInd w:val="0"/>
        <w:spacing w:after="0" w:line="360" w:lineRule="auto"/>
        <w:jc w:val="center"/>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D84B5E" w:rsidRPr="00D84B5E" w:rsidTr="00DD587E">
        <w:tc>
          <w:tcPr>
            <w:tcW w:w="4536" w:type="dxa"/>
          </w:tcPr>
          <w:p w:rsidR="00D84B5E" w:rsidRPr="00D84B5E" w:rsidRDefault="00D84B5E" w:rsidP="00D84B5E">
            <w:pPr>
              <w:spacing w:line="360" w:lineRule="auto"/>
              <w:jc w:val="both"/>
              <w:rPr>
                <w:sz w:val="24"/>
                <w:szCs w:val="24"/>
              </w:rPr>
            </w:pPr>
            <w:r>
              <w:rPr>
                <w:sz w:val="24"/>
                <w:szCs w:val="24"/>
              </w:rPr>
              <w:t>Академический руководитель</w:t>
            </w:r>
          </w:p>
        </w:tc>
        <w:tc>
          <w:tcPr>
            <w:tcW w:w="4536" w:type="dxa"/>
          </w:tcPr>
          <w:p w:rsidR="00D84B5E" w:rsidRPr="00D84B5E" w:rsidRDefault="00D84B5E" w:rsidP="00D84B5E">
            <w:pPr>
              <w:spacing w:line="360" w:lineRule="auto"/>
              <w:jc w:val="right"/>
              <w:rPr>
                <w:sz w:val="24"/>
                <w:szCs w:val="24"/>
              </w:rPr>
            </w:pPr>
          </w:p>
        </w:tc>
      </w:tr>
      <w:tr w:rsidR="00D84B5E" w:rsidRPr="00D84B5E" w:rsidTr="00DD587E">
        <w:tc>
          <w:tcPr>
            <w:tcW w:w="4536" w:type="dxa"/>
          </w:tcPr>
          <w:p w:rsidR="00D84B5E" w:rsidRPr="00D84B5E" w:rsidRDefault="00D84B5E" w:rsidP="00D84B5E">
            <w:pPr>
              <w:spacing w:line="360" w:lineRule="auto"/>
              <w:jc w:val="both"/>
              <w:rPr>
                <w:sz w:val="24"/>
                <w:szCs w:val="24"/>
              </w:rPr>
            </w:pPr>
            <w:r w:rsidRPr="00D84B5E">
              <w:rPr>
                <w:sz w:val="24"/>
                <w:szCs w:val="24"/>
              </w:rPr>
              <w:t>ученая степень, ученое звание</w:t>
            </w:r>
          </w:p>
        </w:tc>
        <w:tc>
          <w:tcPr>
            <w:tcW w:w="4536" w:type="dxa"/>
          </w:tcPr>
          <w:p w:rsidR="00D84B5E" w:rsidRPr="00D84B5E" w:rsidRDefault="00D84B5E" w:rsidP="00D84B5E">
            <w:pPr>
              <w:spacing w:line="360" w:lineRule="auto"/>
              <w:jc w:val="right"/>
              <w:rPr>
                <w:sz w:val="24"/>
                <w:szCs w:val="24"/>
              </w:rPr>
            </w:pPr>
            <w:r w:rsidRPr="00D84B5E">
              <w:rPr>
                <w:sz w:val="24"/>
                <w:szCs w:val="24"/>
              </w:rPr>
              <w:t>Научный руководитель</w:t>
            </w:r>
          </w:p>
        </w:tc>
      </w:tr>
      <w:tr w:rsidR="00D84B5E" w:rsidRPr="00D84B5E" w:rsidTr="00DD587E">
        <w:tc>
          <w:tcPr>
            <w:tcW w:w="4536" w:type="dxa"/>
          </w:tcPr>
          <w:p w:rsidR="00D84B5E" w:rsidRPr="00D84B5E" w:rsidRDefault="00D84B5E" w:rsidP="00D84B5E">
            <w:pPr>
              <w:spacing w:line="360" w:lineRule="auto"/>
              <w:jc w:val="both"/>
              <w:rPr>
                <w:sz w:val="24"/>
                <w:szCs w:val="24"/>
              </w:rPr>
            </w:pPr>
            <w:r w:rsidRPr="00D84B5E">
              <w:rPr>
                <w:sz w:val="24"/>
                <w:szCs w:val="24"/>
              </w:rPr>
              <w:t>И.О. Фамилия</w:t>
            </w:r>
          </w:p>
        </w:tc>
        <w:tc>
          <w:tcPr>
            <w:tcW w:w="4536" w:type="dxa"/>
          </w:tcPr>
          <w:p w:rsidR="00D84B5E" w:rsidRPr="00D84B5E" w:rsidRDefault="00D84B5E" w:rsidP="00D84B5E">
            <w:pPr>
              <w:spacing w:line="360" w:lineRule="auto"/>
              <w:jc w:val="right"/>
              <w:rPr>
                <w:sz w:val="24"/>
                <w:szCs w:val="24"/>
              </w:rPr>
            </w:pPr>
            <w:r w:rsidRPr="00D84B5E">
              <w:rPr>
                <w:sz w:val="24"/>
                <w:szCs w:val="24"/>
              </w:rPr>
              <w:t>ученая степень, ученое звание</w:t>
            </w:r>
          </w:p>
        </w:tc>
      </w:tr>
      <w:tr w:rsidR="00D84B5E" w:rsidRPr="00D84B5E" w:rsidTr="00DD587E">
        <w:tc>
          <w:tcPr>
            <w:tcW w:w="4536" w:type="dxa"/>
          </w:tcPr>
          <w:p w:rsidR="00D84B5E" w:rsidRPr="00D84B5E" w:rsidRDefault="00D84B5E" w:rsidP="00D84B5E">
            <w:pPr>
              <w:spacing w:line="360" w:lineRule="auto"/>
              <w:jc w:val="both"/>
              <w:rPr>
                <w:sz w:val="24"/>
                <w:szCs w:val="24"/>
              </w:rPr>
            </w:pPr>
            <w:r w:rsidRPr="00D84B5E">
              <w:rPr>
                <w:sz w:val="24"/>
                <w:szCs w:val="24"/>
              </w:rPr>
              <w:t>________________________</w:t>
            </w:r>
          </w:p>
        </w:tc>
        <w:tc>
          <w:tcPr>
            <w:tcW w:w="4536" w:type="dxa"/>
          </w:tcPr>
          <w:p w:rsidR="00D84B5E" w:rsidRPr="00D84B5E" w:rsidRDefault="00D84B5E" w:rsidP="00D84B5E">
            <w:pPr>
              <w:spacing w:line="360" w:lineRule="auto"/>
              <w:jc w:val="right"/>
              <w:rPr>
                <w:sz w:val="24"/>
                <w:szCs w:val="24"/>
              </w:rPr>
            </w:pPr>
            <w:r w:rsidRPr="00D84B5E">
              <w:rPr>
                <w:sz w:val="24"/>
                <w:szCs w:val="24"/>
              </w:rPr>
              <w:t>И.О. Фамилия</w:t>
            </w:r>
          </w:p>
        </w:tc>
      </w:tr>
      <w:tr w:rsidR="00D84B5E" w:rsidRPr="00D84B5E" w:rsidTr="00DD587E">
        <w:tc>
          <w:tcPr>
            <w:tcW w:w="4536" w:type="dxa"/>
          </w:tcPr>
          <w:p w:rsidR="00D84B5E" w:rsidRPr="00D84B5E" w:rsidRDefault="00D84B5E" w:rsidP="00D84B5E">
            <w:pPr>
              <w:spacing w:line="360" w:lineRule="auto"/>
              <w:jc w:val="both"/>
              <w:rPr>
                <w:sz w:val="24"/>
                <w:szCs w:val="24"/>
              </w:rPr>
            </w:pPr>
            <w:r w:rsidRPr="00D84B5E">
              <w:rPr>
                <w:sz w:val="24"/>
                <w:szCs w:val="24"/>
              </w:rPr>
              <w:t>«          » июня 201</w:t>
            </w:r>
            <w:r>
              <w:rPr>
                <w:sz w:val="24"/>
                <w:szCs w:val="24"/>
              </w:rPr>
              <w:t>6</w:t>
            </w:r>
            <w:r w:rsidRPr="00D84B5E">
              <w:rPr>
                <w:sz w:val="24"/>
                <w:szCs w:val="24"/>
              </w:rPr>
              <w:t xml:space="preserve"> г.</w:t>
            </w:r>
          </w:p>
        </w:tc>
        <w:tc>
          <w:tcPr>
            <w:tcW w:w="4536" w:type="dxa"/>
          </w:tcPr>
          <w:p w:rsidR="00D84B5E" w:rsidRPr="00D84B5E" w:rsidRDefault="00D84B5E" w:rsidP="00D84B5E">
            <w:pPr>
              <w:spacing w:line="360" w:lineRule="auto"/>
              <w:jc w:val="right"/>
              <w:rPr>
                <w:sz w:val="24"/>
                <w:szCs w:val="24"/>
              </w:rPr>
            </w:pPr>
            <w:r w:rsidRPr="00D84B5E">
              <w:rPr>
                <w:sz w:val="24"/>
                <w:szCs w:val="24"/>
              </w:rPr>
              <w:t>__________________________</w:t>
            </w:r>
          </w:p>
        </w:tc>
      </w:tr>
    </w:tbl>
    <w:p w:rsidR="00D84B5E" w:rsidRPr="00D84B5E" w:rsidRDefault="00D84B5E" w:rsidP="00D84B5E">
      <w:pPr>
        <w:autoSpaceDE w:val="0"/>
        <w:autoSpaceDN w:val="0"/>
        <w:adjustRightInd w:val="0"/>
        <w:spacing w:after="0" w:line="360" w:lineRule="auto"/>
        <w:jc w:val="center"/>
        <w:rPr>
          <w:rFonts w:ascii="Times New Roman" w:hAnsi="Times New Roman" w:cs="Times New Roman"/>
          <w:sz w:val="24"/>
          <w:szCs w:val="24"/>
        </w:rPr>
      </w:pPr>
    </w:p>
    <w:p w:rsidR="00D84B5E" w:rsidRPr="00D84B5E" w:rsidRDefault="00D84B5E" w:rsidP="00D84B5E">
      <w:pPr>
        <w:autoSpaceDE w:val="0"/>
        <w:autoSpaceDN w:val="0"/>
        <w:adjustRightInd w:val="0"/>
        <w:spacing w:after="0" w:line="360" w:lineRule="auto"/>
        <w:jc w:val="center"/>
        <w:rPr>
          <w:rFonts w:ascii="Times New Roman" w:hAnsi="Times New Roman" w:cs="Times New Roman"/>
          <w:sz w:val="24"/>
          <w:szCs w:val="24"/>
        </w:rPr>
      </w:pPr>
    </w:p>
    <w:p w:rsidR="00D84B5E" w:rsidRDefault="00D84B5E" w:rsidP="00D84B5E">
      <w:pPr>
        <w:autoSpaceDE w:val="0"/>
        <w:autoSpaceDN w:val="0"/>
        <w:adjustRightInd w:val="0"/>
        <w:spacing w:after="0" w:line="360" w:lineRule="auto"/>
        <w:jc w:val="center"/>
        <w:rPr>
          <w:rFonts w:ascii="Times New Roman" w:hAnsi="Times New Roman" w:cs="Times New Roman"/>
          <w:sz w:val="24"/>
          <w:szCs w:val="24"/>
        </w:rPr>
      </w:pPr>
      <w:r w:rsidRPr="00D84B5E">
        <w:rPr>
          <w:rFonts w:ascii="Times New Roman" w:hAnsi="Times New Roman" w:cs="Times New Roman"/>
          <w:sz w:val="24"/>
          <w:szCs w:val="24"/>
        </w:rPr>
        <w:t>Москва 201</w:t>
      </w:r>
      <w:r>
        <w:rPr>
          <w:rFonts w:ascii="Times New Roman" w:hAnsi="Times New Roman" w:cs="Times New Roman"/>
          <w:sz w:val="24"/>
          <w:szCs w:val="24"/>
        </w:rPr>
        <w:t>6</w:t>
      </w:r>
      <w:r>
        <w:rPr>
          <w:rFonts w:ascii="Times New Roman" w:hAnsi="Times New Roman" w:cs="Times New Roman"/>
          <w:sz w:val="24"/>
          <w:szCs w:val="24"/>
        </w:rPr>
        <w:br w:type="page"/>
      </w:r>
    </w:p>
    <w:p w:rsidR="00D84B5E" w:rsidRPr="00D84B5E" w:rsidRDefault="00D84B5E" w:rsidP="00D84B5E">
      <w:pPr>
        <w:autoSpaceDE w:val="0"/>
        <w:autoSpaceDN w:val="0"/>
        <w:adjustRightInd w:val="0"/>
        <w:spacing w:after="0" w:line="360" w:lineRule="auto"/>
        <w:jc w:val="right"/>
        <w:rPr>
          <w:rFonts w:ascii="Times New Roman" w:hAnsi="Times New Roman" w:cs="Times New Roman"/>
          <w:i/>
          <w:sz w:val="24"/>
          <w:szCs w:val="24"/>
        </w:rPr>
      </w:pPr>
      <w:r w:rsidRPr="00D84B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D84B5E">
        <w:rPr>
          <w:rFonts w:ascii="Times New Roman" w:hAnsi="Times New Roman" w:cs="Times New Roman"/>
          <w:sz w:val="24"/>
          <w:szCs w:val="24"/>
        </w:rPr>
        <w:t xml:space="preserve">. </w:t>
      </w:r>
      <w:r w:rsidRPr="00D84B5E">
        <w:rPr>
          <w:rFonts w:ascii="Times New Roman" w:hAnsi="Times New Roman" w:cs="Times New Roman"/>
          <w:i/>
          <w:sz w:val="24"/>
          <w:szCs w:val="24"/>
        </w:rPr>
        <w:t xml:space="preserve">Образец оформления Оглавления </w:t>
      </w:r>
      <w:r>
        <w:rPr>
          <w:rFonts w:ascii="Times New Roman" w:hAnsi="Times New Roman" w:cs="Times New Roman"/>
          <w:i/>
          <w:sz w:val="24"/>
          <w:szCs w:val="24"/>
        </w:rPr>
        <w:t>курсовой р</w:t>
      </w:r>
      <w:r w:rsidRPr="00D84B5E">
        <w:rPr>
          <w:rFonts w:ascii="Times New Roman" w:hAnsi="Times New Roman" w:cs="Times New Roman"/>
          <w:i/>
          <w:sz w:val="24"/>
          <w:szCs w:val="24"/>
        </w:rPr>
        <w:t>аботы</w:t>
      </w:r>
      <w:r>
        <w:rPr>
          <w:rFonts w:ascii="Times New Roman" w:hAnsi="Times New Roman" w:cs="Times New Roman"/>
          <w:i/>
          <w:sz w:val="24"/>
          <w:szCs w:val="24"/>
        </w:rPr>
        <w:t>/ВКР</w:t>
      </w:r>
    </w:p>
    <w:p w:rsidR="00D84B5E" w:rsidRPr="00D84B5E" w:rsidRDefault="00D84B5E" w:rsidP="00D84B5E">
      <w:pPr>
        <w:spacing w:after="0" w:line="360" w:lineRule="auto"/>
        <w:jc w:val="center"/>
        <w:rPr>
          <w:rFonts w:ascii="Times New Roman" w:hAnsi="Times New Roman" w:cs="Times New Roman"/>
          <w:b/>
          <w:bCs/>
          <w:caps/>
          <w:sz w:val="24"/>
          <w:szCs w:val="24"/>
        </w:rPr>
      </w:pPr>
    </w:p>
    <w:p w:rsidR="00D84B5E" w:rsidRPr="00D84B5E" w:rsidRDefault="00D84B5E" w:rsidP="00D84B5E">
      <w:pPr>
        <w:spacing w:after="0" w:line="360" w:lineRule="auto"/>
        <w:jc w:val="center"/>
        <w:rPr>
          <w:rFonts w:ascii="Times New Roman" w:hAnsi="Times New Roman" w:cs="Times New Roman"/>
          <w:b/>
          <w:bCs/>
          <w:caps/>
          <w:sz w:val="24"/>
          <w:szCs w:val="24"/>
        </w:rPr>
      </w:pPr>
      <w:r w:rsidRPr="00D84B5E">
        <w:rPr>
          <w:rFonts w:ascii="Times New Roman" w:hAnsi="Times New Roman" w:cs="Times New Roman"/>
          <w:b/>
          <w:bCs/>
          <w:caps/>
          <w:sz w:val="24"/>
          <w:szCs w:val="24"/>
        </w:rPr>
        <w:t>Оглавление</w:t>
      </w:r>
    </w:p>
    <w:p w:rsidR="00D84B5E" w:rsidRPr="00D84B5E" w:rsidRDefault="00D84B5E" w:rsidP="00D84B5E">
      <w:pPr>
        <w:spacing w:after="0" w:line="360" w:lineRule="auto"/>
        <w:jc w:val="center"/>
        <w:rPr>
          <w:rFonts w:ascii="Times New Roman" w:hAnsi="Times New Roman" w:cs="Times New Roman"/>
          <w:caps/>
          <w:sz w:val="24"/>
          <w:szCs w:val="24"/>
        </w:rPr>
      </w:pPr>
    </w:p>
    <w:p w:rsidR="00D84B5E" w:rsidRPr="00D84B5E" w:rsidRDefault="00D84B5E" w:rsidP="00D84B5E">
      <w:pPr>
        <w:spacing w:after="0" w:line="360" w:lineRule="auto"/>
        <w:jc w:val="center"/>
        <w:rPr>
          <w:rFonts w:ascii="Times New Roman" w:hAnsi="Times New Roman" w:cs="Times New Roman"/>
          <w:caps/>
          <w:sz w:val="24"/>
          <w:szCs w:val="24"/>
        </w:rPr>
      </w:pPr>
    </w:p>
    <w:tbl>
      <w:tblPr>
        <w:tblW w:w="0" w:type="auto"/>
        <w:tblLayout w:type="fixed"/>
        <w:tblCellMar>
          <w:left w:w="71" w:type="dxa"/>
          <w:right w:w="71" w:type="dxa"/>
        </w:tblCellMar>
        <w:tblLook w:val="0000" w:firstRow="0" w:lastRow="0" w:firstColumn="0" w:lastColumn="0" w:noHBand="0" w:noVBand="0"/>
      </w:tblPr>
      <w:tblGrid>
        <w:gridCol w:w="8929"/>
        <w:gridCol w:w="851"/>
      </w:tblGrid>
      <w:tr w:rsidR="00D84B5E" w:rsidRPr="00D84B5E" w:rsidTr="00DD587E">
        <w:tc>
          <w:tcPr>
            <w:tcW w:w="8929" w:type="dxa"/>
          </w:tcPr>
          <w:p w:rsidR="00D84B5E" w:rsidRPr="00D84B5E" w:rsidRDefault="00D84B5E" w:rsidP="00D84B5E">
            <w:pPr>
              <w:spacing w:after="0" w:line="360" w:lineRule="auto"/>
              <w:ind w:firstLine="567"/>
              <w:rPr>
                <w:rFonts w:ascii="Times New Roman" w:hAnsi="Times New Roman" w:cs="Times New Roman"/>
                <w:sz w:val="24"/>
                <w:szCs w:val="24"/>
              </w:rPr>
            </w:pPr>
            <w:r w:rsidRPr="00D84B5E">
              <w:rPr>
                <w:rFonts w:ascii="Times New Roman" w:hAnsi="Times New Roman" w:cs="Times New Roman"/>
                <w:sz w:val="24"/>
                <w:szCs w:val="24"/>
              </w:rPr>
              <w:t>Введение</w:t>
            </w:r>
          </w:p>
          <w:p w:rsidR="00D84B5E" w:rsidRPr="00D84B5E" w:rsidRDefault="00D84B5E" w:rsidP="00D84B5E">
            <w:pPr>
              <w:spacing w:after="0" w:line="360" w:lineRule="auto"/>
              <w:ind w:firstLine="567"/>
              <w:rPr>
                <w:rFonts w:ascii="Times New Roman" w:hAnsi="Times New Roman" w:cs="Times New Roman"/>
                <w:sz w:val="24"/>
                <w:szCs w:val="24"/>
              </w:rPr>
            </w:pPr>
          </w:p>
        </w:tc>
        <w:tc>
          <w:tcPr>
            <w:tcW w:w="851" w:type="dxa"/>
          </w:tcPr>
          <w:p w:rsidR="00D84B5E" w:rsidRPr="00D84B5E" w:rsidRDefault="00D84B5E" w:rsidP="00D84B5E">
            <w:pPr>
              <w:spacing w:after="0" w:line="360" w:lineRule="auto"/>
              <w:jc w:val="right"/>
              <w:rPr>
                <w:rFonts w:ascii="Times New Roman" w:hAnsi="Times New Roman" w:cs="Times New Roman"/>
                <w:caps/>
                <w:sz w:val="24"/>
                <w:szCs w:val="24"/>
              </w:rPr>
            </w:pPr>
            <w:r w:rsidRPr="00D84B5E">
              <w:rPr>
                <w:rFonts w:ascii="Times New Roman" w:hAnsi="Times New Roman" w:cs="Times New Roman"/>
                <w:caps/>
                <w:sz w:val="24"/>
                <w:szCs w:val="24"/>
              </w:rPr>
              <w:t>3</w:t>
            </w:r>
          </w:p>
        </w:tc>
      </w:tr>
      <w:tr w:rsidR="00D84B5E" w:rsidRPr="00D84B5E" w:rsidTr="00DD587E">
        <w:tc>
          <w:tcPr>
            <w:tcW w:w="8929" w:type="dxa"/>
          </w:tcPr>
          <w:p w:rsidR="00D84B5E" w:rsidRPr="00D84B5E" w:rsidRDefault="00D84B5E" w:rsidP="00D84B5E">
            <w:pPr>
              <w:spacing w:after="0" w:line="360" w:lineRule="auto"/>
              <w:ind w:firstLine="567"/>
              <w:rPr>
                <w:rFonts w:ascii="Times New Roman" w:hAnsi="Times New Roman" w:cs="Times New Roman"/>
                <w:sz w:val="24"/>
                <w:szCs w:val="24"/>
              </w:rPr>
            </w:pPr>
            <w:r w:rsidRPr="00D84B5E">
              <w:rPr>
                <w:rFonts w:ascii="Times New Roman" w:hAnsi="Times New Roman" w:cs="Times New Roman"/>
                <w:sz w:val="24"/>
                <w:szCs w:val="24"/>
              </w:rPr>
              <w:t>Глава I. Очерк истории артиллерийского образования в России в XVIII – начале XIX в.</w:t>
            </w:r>
          </w:p>
          <w:p w:rsidR="00D84B5E" w:rsidRPr="00D84B5E" w:rsidRDefault="00D84B5E" w:rsidP="00D84B5E">
            <w:pPr>
              <w:spacing w:after="0" w:line="360" w:lineRule="auto"/>
              <w:ind w:firstLine="567"/>
              <w:rPr>
                <w:rFonts w:ascii="Times New Roman" w:hAnsi="Times New Roman" w:cs="Times New Roman"/>
                <w:sz w:val="24"/>
                <w:szCs w:val="24"/>
              </w:rPr>
            </w:pPr>
          </w:p>
        </w:tc>
        <w:tc>
          <w:tcPr>
            <w:tcW w:w="851" w:type="dxa"/>
          </w:tcPr>
          <w:p w:rsidR="00D84B5E" w:rsidRPr="00D84B5E" w:rsidRDefault="00D84B5E" w:rsidP="00D84B5E">
            <w:pPr>
              <w:spacing w:after="0" w:line="360" w:lineRule="auto"/>
              <w:jc w:val="right"/>
              <w:rPr>
                <w:rFonts w:ascii="Times New Roman" w:hAnsi="Times New Roman" w:cs="Times New Roman"/>
                <w:caps/>
                <w:sz w:val="24"/>
                <w:szCs w:val="24"/>
              </w:rPr>
            </w:pPr>
          </w:p>
          <w:p w:rsidR="00D84B5E" w:rsidRPr="00D84B5E" w:rsidRDefault="00D84B5E" w:rsidP="00D84B5E">
            <w:pPr>
              <w:spacing w:after="0" w:line="360" w:lineRule="auto"/>
              <w:jc w:val="right"/>
              <w:rPr>
                <w:rFonts w:ascii="Times New Roman" w:hAnsi="Times New Roman" w:cs="Times New Roman"/>
                <w:caps/>
                <w:sz w:val="24"/>
                <w:szCs w:val="24"/>
              </w:rPr>
            </w:pPr>
            <w:r w:rsidRPr="00D84B5E">
              <w:rPr>
                <w:rFonts w:ascii="Times New Roman" w:hAnsi="Times New Roman" w:cs="Times New Roman"/>
                <w:caps/>
                <w:sz w:val="24"/>
                <w:szCs w:val="24"/>
              </w:rPr>
              <w:t>27</w:t>
            </w:r>
          </w:p>
        </w:tc>
      </w:tr>
      <w:tr w:rsidR="00D84B5E" w:rsidRPr="00D84B5E" w:rsidTr="00DD587E">
        <w:tc>
          <w:tcPr>
            <w:tcW w:w="8929" w:type="dxa"/>
          </w:tcPr>
          <w:p w:rsidR="00D84B5E" w:rsidRPr="00D84B5E" w:rsidRDefault="00D84B5E" w:rsidP="00D84B5E">
            <w:pPr>
              <w:spacing w:after="0" w:line="360" w:lineRule="auto"/>
              <w:ind w:firstLine="567"/>
              <w:rPr>
                <w:rFonts w:ascii="Times New Roman" w:hAnsi="Times New Roman" w:cs="Times New Roman"/>
                <w:sz w:val="24"/>
                <w:szCs w:val="24"/>
              </w:rPr>
            </w:pPr>
            <w:r w:rsidRPr="00D84B5E">
              <w:rPr>
                <w:rFonts w:ascii="Times New Roman" w:hAnsi="Times New Roman" w:cs="Times New Roman"/>
                <w:sz w:val="24"/>
                <w:szCs w:val="24"/>
              </w:rPr>
              <w:t>Глава II. Образование артиллерийского училища в Санкт-Петербурге</w:t>
            </w:r>
          </w:p>
          <w:p w:rsidR="00D84B5E" w:rsidRPr="00D84B5E" w:rsidRDefault="00D84B5E" w:rsidP="00D84B5E">
            <w:pPr>
              <w:spacing w:after="0" w:line="360" w:lineRule="auto"/>
              <w:ind w:firstLine="567"/>
              <w:rPr>
                <w:rFonts w:ascii="Times New Roman" w:hAnsi="Times New Roman" w:cs="Times New Roman"/>
                <w:sz w:val="24"/>
                <w:szCs w:val="24"/>
              </w:rPr>
            </w:pPr>
            <w:r w:rsidRPr="00D84B5E">
              <w:rPr>
                <w:rFonts w:ascii="Times New Roman" w:hAnsi="Times New Roman" w:cs="Times New Roman"/>
                <w:sz w:val="24"/>
                <w:szCs w:val="24"/>
              </w:rPr>
              <w:t>II.1. Структура и штаты Артиллерийского училища 1820-1846 гг.</w:t>
            </w:r>
          </w:p>
          <w:p w:rsidR="00D84B5E" w:rsidRPr="00D84B5E" w:rsidRDefault="00D84B5E" w:rsidP="00D84B5E">
            <w:pPr>
              <w:spacing w:after="0" w:line="360" w:lineRule="auto"/>
              <w:ind w:firstLine="567"/>
              <w:rPr>
                <w:rFonts w:ascii="Times New Roman" w:hAnsi="Times New Roman" w:cs="Times New Roman"/>
                <w:sz w:val="24"/>
                <w:szCs w:val="24"/>
              </w:rPr>
            </w:pPr>
            <w:r w:rsidRPr="00D84B5E">
              <w:rPr>
                <w:rFonts w:ascii="Times New Roman" w:hAnsi="Times New Roman" w:cs="Times New Roman"/>
                <w:sz w:val="24"/>
                <w:szCs w:val="24"/>
              </w:rPr>
              <w:t>II.2. Преподаватели Артиллерийского училища</w:t>
            </w:r>
          </w:p>
          <w:p w:rsidR="00D84B5E" w:rsidRPr="00D84B5E" w:rsidRDefault="00D84B5E" w:rsidP="00D84B5E">
            <w:pPr>
              <w:spacing w:after="0" w:line="360" w:lineRule="auto"/>
              <w:ind w:firstLine="567"/>
              <w:rPr>
                <w:rFonts w:ascii="Times New Roman" w:hAnsi="Times New Roman" w:cs="Times New Roman"/>
                <w:sz w:val="24"/>
                <w:szCs w:val="24"/>
              </w:rPr>
            </w:pPr>
          </w:p>
        </w:tc>
        <w:tc>
          <w:tcPr>
            <w:tcW w:w="851" w:type="dxa"/>
          </w:tcPr>
          <w:p w:rsidR="00D84B5E" w:rsidRPr="00D84B5E" w:rsidRDefault="00D84B5E" w:rsidP="00D84B5E">
            <w:pPr>
              <w:spacing w:after="0" w:line="360" w:lineRule="auto"/>
              <w:rPr>
                <w:rFonts w:ascii="Times New Roman" w:hAnsi="Times New Roman" w:cs="Times New Roman"/>
                <w:caps/>
                <w:sz w:val="24"/>
                <w:szCs w:val="24"/>
              </w:rPr>
            </w:pPr>
          </w:p>
          <w:p w:rsidR="00D84B5E" w:rsidRPr="00D84B5E" w:rsidRDefault="00D84B5E" w:rsidP="00D84B5E">
            <w:pPr>
              <w:spacing w:after="0" w:line="360" w:lineRule="auto"/>
              <w:jc w:val="right"/>
              <w:rPr>
                <w:rFonts w:ascii="Times New Roman" w:hAnsi="Times New Roman" w:cs="Times New Roman"/>
                <w:caps/>
                <w:sz w:val="24"/>
                <w:szCs w:val="24"/>
              </w:rPr>
            </w:pPr>
            <w:r w:rsidRPr="00D84B5E">
              <w:rPr>
                <w:rFonts w:ascii="Times New Roman" w:hAnsi="Times New Roman" w:cs="Times New Roman"/>
                <w:caps/>
                <w:sz w:val="24"/>
                <w:szCs w:val="24"/>
              </w:rPr>
              <w:t>45</w:t>
            </w:r>
          </w:p>
          <w:p w:rsidR="00D84B5E" w:rsidRPr="00D84B5E" w:rsidRDefault="00D84B5E" w:rsidP="00D84B5E">
            <w:pPr>
              <w:spacing w:after="0" w:line="360" w:lineRule="auto"/>
              <w:jc w:val="right"/>
              <w:rPr>
                <w:rFonts w:ascii="Times New Roman" w:hAnsi="Times New Roman" w:cs="Times New Roman"/>
                <w:caps/>
                <w:sz w:val="24"/>
                <w:szCs w:val="24"/>
              </w:rPr>
            </w:pPr>
            <w:r w:rsidRPr="00D84B5E">
              <w:rPr>
                <w:rFonts w:ascii="Times New Roman" w:hAnsi="Times New Roman" w:cs="Times New Roman"/>
                <w:caps/>
                <w:sz w:val="24"/>
                <w:szCs w:val="24"/>
              </w:rPr>
              <w:t>45</w:t>
            </w:r>
          </w:p>
          <w:p w:rsidR="00D84B5E" w:rsidRPr="00D84B5E" w:rsidRDefault="00D84B5E" w:rsidP="00D84B5E">
            <w:pPr>
              <w:spacing w:after="0" w:line="360" w:lineRule="auto"/>
              <w:jc w:val="right"/>
              <w:rPr>
                <w:rFonts w:ascii="Times New Roman" w:hAnsi="Times New Roman" w:cs="Times New Roman"/>
                <w:caps/>
                <w:sz w:val="24"/>
                <w:szCs w:val="24"/>
              </w:rPr>
            </w:pPr>
            <w:r w:rsidRPr="00D84B5E">
              <w:rPr>
                <w:rFonts w:ascii="Times New Roman" w:hAnsi="Times New Roman" w:cs="Times New Roman"/>
                <w:caps/>
                <w:sz w:val="24"/>
                <w:szCs w:val="24"/>
              </w:rPr>
              <w:t>61</w:t>
            </w:r>
          </w:p>
        </w:tc>
      </w:tr>
      <w:tr w:rsidR="00D84B5E" w:rsidRPr="00D84B5E" w:rsidTr="00DD587E">
        <w:tc>
          <w:tcPr>
            <w:tcW w:w="8929" w:type="dxa"/>
          </w:tcPr>
          <w:p w:rsidR="00D84B5E" w:rsidRPr="00D84B5E" w:rsidRDefault="00D84B5E" w:rsidP="00D84B5E">
            <w:pPr>
              <w:spacing w:after="0" w:line="360" w:lineRule="auto"/>
              <w:ind w:firstLine="567"/>
              <w:rPr>
                <w:rFonts w:ascii="Times New Roman" w:hAnsi="Times New Roman" w:cs="Times New Roman"/>
                <w:sz w:val="24"/>
                <w:szCs w:val="24"/>
              </w:rPr>
            </w:pPr>
            <w:r w:rsidRPr="00D84B5E">
              <w:rPr>
                <w:rFonts w:ascii="Times New Roman" w:hAnsi="Times New Roman" w:cs="Times New Roman"/>
                <w:sz w:val="24"/>
                <w:szCs w:val="24"/>
              </w:rPr>
              <w:t>Глава III. Артиллерийское училище в первой половине XIX в. и высшие военно-учебные заведения России: Опыт сравнительной характеристики</w:t>
            </w:r>
          </w:p>
          <w:p w:rsidR="00D84B5E" w:rsidRPr="00D84B5E" w:rsidRDefault="00D84B5E" w:rsidP="00D84B5E">
            <w:pPr>
              <w:spacing w:after="0" w:line="360" w:lineRule="auto"/>
              <w:ind w:firstLine="567"/>
              <w:rPr>
                <w:rFonts w:ascii="Times New Roman" w:hAnsi="Times New Roman" w:cs="Times New Roman"/>
                <w:sz w:val="24"/>
                <w:szCs w:val="24"/>
              </w:rPr>
            </w:pPr>
          </w:p>
        </w:tc>
        <w:tc>
          <w:tcPr>
            <w:tcW w:w="851" w:type="dxa"/>
          </w:tcPr>
          <w:p w:rsidR="00D84B5E" w:rsidRPr="00D84B5E" w:rsidRDefault="00D84B5E" w:rsidP="00D84B5E">
            <w:pPr>
              <w:spacing w:after="0" w:line="360" w:lineRule="auto"/>
              <w:jc w:val="right"/>
              <w:rPr>
                <w:rFonts w:ascii="Times New Roman" w:hAnsi="Times New Roman" w:cs="Times New Roman"/>
                <w:caps/>
                <w:sz w:val="24"/>
                <w:szCs w:val="24"/>
              </w:rPr>
            </w:pPr>
          </w:p>
          <w:p w:rsidR="00D84B5E" w:rsidRPr="00D84B5E" w:rsidRDefault="00D84B5E" w:rsidP="00D84B5E">
            <w:pPr>
              <w:spacing w:after="0" w:line="360" w:lineRule="auto"/>
              <w:jc w:val="right"/>
              <w:rPr>
                <w:rFonts w:ascii="Times New Roman" w:hAnsi="Times New Roman" w:cs="Times New Roman"/>
                <w:caps/>
                <w:sz w:val="24"/>
                <w:szCs w:val="24"/>
              </w:rPr>
            </w:pPr>
          </w:p>
          <w:p w:rsidR="00D84B5E" w:rsidRPr="00D84B5E" w:rsidRDefault="00D84B5E" w:rsidP="00D84B5E">
            <w:pPr>
              <w:spacing w:after="0" w:line="360" w:lineRule="auto"/>
              <w:jc w:val="right"/>
              <w:rPr>
                <w:rFonts w:ascii="Times New Roman" w:hAnsi="Times New Roman" w:cs="Times New Roman"/>
                <w:caps/>
                <w:sz w:val="24"/>
                <w:szCs w:val="24"/>
              </w:rPr>
            </w:pPr>
            <w:r w:rsidRPr="00D84B5E">
              <w:rPr>
                <w:rFonts w:ascii="Times New Roman" w:hAnsi="Times New Roman" w:cs="Times New Roman"/>
                <w:caps/>
                <w:sz w:val="24"/>
                <w:szCs w:val="24"/>
              </w:rPr>
              <w:t>79</w:t>
            </w:r>
          </w:p>
        </w:tc>
      </w:tr>
      <w:tr w:rsidR="00D84B5E" w:rsidRPr="00D84B5E" w:rsidTr="00DD587E">
        <w:tc>
          <w:tcPr>
            <w:tcW w:w="8929" w:type="dxa"/>
          </w:tcPr>
          <w:p w:rsidR="00D84B5E" w:rsidRPr="00D84B5E" w:rsidRDefault="00D84B5E" w:rsidP="00D84B5E">
            <w:pPr>
              <w:spacing w:after="0" w:line="360" w:lineRule="auto"/>
              <w:ind w:firstLine="567"/>
              <w:rPr>
                <w:rFonts w:ascii="Times New Roman" w:hAnsi="Times New Roman" w:cs="Times New Roman"/>
                <w:sz w:val="24"/>
                <w:szCs w:val="24"/>
              </w:rPr>
            </w:pPr>
            <w:r w:rsidRPr="00D84B5E">
              <w:rPr>
                <w:rFonts w:ascii="Times New Roman" w:hAnsi="Times New Roman" w:cs="Times New Roman"/>
                <w:sz w:val="24"/>
                <w:szCs w:val="24"/>
              </w:rPr>
              <w:t>Заключение</w:t>
            </w:r>
          </w:p>
          <w:p w:rsidR="00D84B5E" w:rsidRPr="00D84B5E" w:rsidRDefault="00D84B5E" w:rsidP="00D84B5E">
            <w:pPr>
              <w:spacing w:after="0" w:line="360" w:lineRule="auto"/>
              <w:ind w:firstLine="567"/>
              <w:rPr>
                <w:rFonts w:ascii="Times New Roman" w:hAnsi="Times New Roman" w:cs="Times New Roman"/>
                <w:sz w:val="24"/>
                <w:szCs w:val="24"/>
              </w:rPr>
            </w:pPr>
          </w:p>
        </w:tc>
        <w:tc>
          <w:tcPr>
            <w:tcW w:w="851" w:type="dxa"/>
          </w:tcPr>
          <w:p w:rsidR="00D84B5E" w:rsidRPr="00D84B5E" w:rsidRDefault="00D84B5E" w:rsidP="00D84B5E">
            <w:pPr>
              <w:spacing w:after="0" w:line="360" w:lineRule="auto"/>
              <w:jc w:val="right"/>
              <w:rPr>
                <w:rFonts w:ascii="Times New Roman" w:hAnsi="Times New Roman" w:cs="Times New Roman"/>
                <w:caps/>
                <w:sz w:val="24"/>
                <w:szCs w:val="24"/>
              </w:rPr>
            </w:pPr>
            <w:r w:rsidRPr="00D84B5E">
              <w:rPr>
                <w:rFonts w:ascii="Times New Roman" w:hAnsi="Times New Roman" w:cs="Times New Roman"/>
                <w:caps/>
                <w:sz w:val="24"/>
                <w:szCs w:val="24"/>
              </w:rPr>
              <w:t>99</w:t>
            </w:r>
          </w:p>
        </w:tc>
      </w:tr>
      <w:tr w:rsidR="00D84B5E" w:rsidRPr="00D84B5E" w:rsidTr="00DD587E">
        <w:tc>
          <w:tcPr>
            <w:tcW w:w="8929" w:type="dxa"/>
          </w:tcPr>
          <w:p w:rsidR="00D84B5E" w:rsidRPr="00D84B5E" w:rsidRDefault="00D84B5E" w:rsidP="00D84B5E">
            <w:pPr>
              <w:spacing w:after="0" w:line="360" w:lineRule="auto"/>
              <w:ind w:firstLine="567"/>
              <w:rPr>
                <w:rFonts w:ascii="Times New Roman" w:hAnsi="Times New Roman" w:cs="Times New Roman"/>
                <w:sz w:val="24"/>
                <w:szCs w:val="24"/>
              </w:rPr>
            </w:pPr>
            <w:r w:rsidRPr="00D84B5E">
              <w:rPr>
                <w:rFonts w:ascii="Times New Roman" w:hAnsi="Times New Roman" w:cs="Times New Roman"/>
                <w:sz w:val="24"/>
                <w:szCs w:val="24"/>
              </w:rPr>
              <w:t>Список использованных источников и литературы</w:t>
            </w:r>
          </w:p>
        </w:tc>
        <w:tc>
          <w:tcPr>
            <w:tcW w:w="851" w:type="dxa"/>
          </w:tcPr>
          <w:p w:rsidR="00D84B5E" w:rsidRPr="00D84B5E" w:rsidRDefault="00D84B5E" w:rsidP="00D84B5E">
            <w:pPr>
              <w:spacing w:after="0" w:line="360" w:lineRule="auto"/>
              <w:jc w:val="right"/>
              <w:rPr>
                <w:rFonts w:ascii="Times New Roman" w:hAnsi="Times New Roman" w:cs="Times New Roman"/>
                <w:caps/>
                <w:sz w:val="24"/>
                <w:szCs w:val="24"/>
              </w:rPr>
            </w:pPr>
            <w:r w:rsidRPr="00D84B5E">
              <w:rPr>
                <w:rFonts w:ascii="Times New Roman" w:hAnsi="Times New Roman" w:cs="Times New Roman"/>
                <w:caps/>
                <w:sz w:val="24"/>
                <w:szCs w:val="24"/>
              </w:rPr>
              <w:t>106</w:t>
            </w:r>
          </w:p>
        </w:tc>
      </w:tr>
    </w:tbl>
    <w:p w:rsidR="00D84B5E" w:rsidRDefault="00D84B5E" w:rsidP="00D84B5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D84B5E" w:rsidRPr="00D84B5E" w:rsidRDefault="00D84B5E" w:rsidP="00D84B5E">
      <w:pPr>
        <w:autoSpaceDE w:val="0"/>
        <w:autoSpaceDN w:val="0"/>
        <w:adjustRightInd w:val="0"/>
        <w:spacing w:after="0" w:line="240" w:lineRule="auto"/>
        <w:jc w:val="right"/>
        <w:rPr>
          <w:rFonts w:ascii="Times New Roman" w:hAnsi="Times New Roman" w:cs="Times New Roman"/>
          <w:bCs/>
          <w:sz w:val="24"/>
          <w:szCs w:val="24"/>
        </w:rPr>
      </w:pPr>
      <w:r w:rsidRPr="00D84B5E">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6</w:t>
      </w:r>
      <w:r w:rsidRPr="00D84B5E">
        <w:rPr>
          <w:rFonts w:ascii="Times New Roman" w:hAnsi="Times New Roman" w:cs="Times New Roman"/>
          <w:bCs/>
          <w:sz w:val="24"/>
          <w:szCs w:val="24"/>
        </w:rPr>
        <w:t xml:space="preserve">. </w:t>
      </w:r>
      <w:r w:rsidRPr="00D84B5E">
        <w:rPr>
          <w:rFonts w:ascii="Times New Roman" w:hAnsi="Times New Roman" w:cs="Times New Roman"/>
          <w:bCs/>
          <w:i/>
          <w:sz w:val="24"/>
          <w:szCs w:val="24"/>
        </w:rPr>
        <w:t>Требования к оформлению текста Работы</w:t>
      </w:r>
    </w:p>
    <w:p w:rsidR="00D84B5E" w:rsidRPr="00D84B5E" w:rsidRDefault="00D84B5E" w:rsidP="00D84B5E">
      <w:pPr>
        <w:spacing w:after="0" w:line="240" w:lineRule="auto"/>
        <w:ind w:firstLine="567"/>
        <w:jc w:val="center"/>
        <w:rPr>
          <w:rFonts w:ascii="Times New Roman" w:hAnsi="Times New Roman" w:cs="Times New Roman"/>
          <w:b/>
          <w:bCs/>
          <w:caps/>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Курсовая работа</w:t>
      </w:r>
      <w:r>
        <w:rPr>
          <w:rFonts w:ascii="Times New Roman" w:hAnsi="Times New Roman" w:cs="Times New Roman"/>
          <w:sz w:val="24"/>
          <w:szCs w:val="24"/>
        </w:rPr>
        <w:t>/ВКР</w:t>
      </w:r>
      <w:r w:rsidRPr="00D84B5E">
        <w:rPr>
          <w:rFonts w:ascii="Times New Roman" w:hAnsi="Times New Roman" w:cs="Times New Roman"/>
          <w:sz w:val="24"/>
          <w:szCs w:val="24"/>
        </w:rPr>
        <w:t xml:space="preserve"> требует значительного времени на подготовку и особого внимания к ее окончательному тексту.</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Работа должна быть написана грамотно, литературным языком. Текст ее должен быть отредактирован и вычитан. </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Орфографические и пунктуационные ошибки в тексте любой письменной работы – исключены!</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rPr>
        <w:t xml:space="preserve">Работа </w:t>
      </w:r>
      <w:r w:rsidRPr="00D84B5E">
        <w:rPr>
          <w:rFonts w:ascii="Times New Roman" w:hAnsi="Times New Roman" w:cs="Times New Roman"/>
          <w:bCs/>
          <w:sz w:val="24"/>
          <w:szCs w:val="24"/>
        </w:rPr>
        <w:t>распечатывается принтере</w:t>
      </w:r>
      <w:r w:rsidRPr="00D84B5E">
        <w:rPr>
          <w:rFonts w:ascii="Times New Roman" w:hAnsi="Times New Roman" w:cs="Times New Roman"/>
          <w:b/>
          <w:bCs/>
          <w:sz w:val="24"/>
          <w:szCs w:val="24"/>
        </w:rPr>
        <w:t xml:space="preserve"> </w:t>
      </w:r>
      <w:r w:rsidRPr="00D84B5E">
        <w:rPr>
          <w:rFonts w:ascii="Times New Roman" w:hAnsi="Times New Roman" w:cs="Times New Roman"/>
          <w:bCs/>
          <w:sz w:val="24"/>
          <w:szCs w:val="24"/>
        </w:rPr>
        <w:t>на стандартных листах белой бумаги формата А</w:t>
      </w:r>
      <w:proofErr w:type="gramStart"/>
      <w:r w:rsidRPr="00D84B5E">
        <w:rPr>
          <w:rFonts w:ascii="Times New Roman" w:hAnsi="Times New Roman" w:cs="Times New Roman"/>
          <w:bCs/>
          <w:sz w:val="24"/>
          <w:szCs w:val="24"/>
        </w:rPr>
        <w:t>4</w:t>
      </w:r>
      <w:proofErr w:type="gramEnd"/>
      <w:r w:rsidRPr="00D84B5E">
        <w:rPr>
          <w:rFonts w:ascii="Times New Roman" w:hAnsi="Times New Roman" w:cs="Times New Roman"/>
          <w:bCs/>
          <w:sz w:val="24"/>
          <w:szCs w:val="24"/>
        </w:rPr>
        <w:t xml:space="preserve"> (210 на </w:t>
      </w:r>
      <w:smartTag w:uri="urn:schemas-microsoft-com:office:smarttags" w:element="metricconverter">
        <w:smartTagPr>
          <w:attr w:name="ProductID" w:val="297 мм"/>
        </w:smartTagPr>
        <w:r w:rsidRPr="00D84B5E">
          <w:rPr>
            <w:rFonts w:ascii="Times New Roman" w:hAnsi="Times New Roman" w:cs="Times New Roman"/>
            <w:bCs/>
            <w:sz w:val="24"/>
            <w:szCs w:val="24"/>
          </w:rPr>
          <w:t>297 мм</w:t>
        </w:r>
      </w:smartTag>
      <w:r w:rsidRPr="00D84B5E">
        <w:rPr>
          <w:rFonts w:ascii="Times New Roman" w:hAnsi="Times New Roman" w:cs="Times New Roman"/>
          <w:bCs/>
          <w:sz w:val="24"/>
          <w:szCs w:val="24"/>
        </w:rPr>
        <w:t xml:space="preserve">). </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Цвет распечатки компьютерного набора – черный.</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При распечатке на </w:t>
      </w:r>
      <w:r w:rsidRPr="00D84B5E">
        <w:rPr>
          <w:rFonts w:ascii="Times New Roman" w:hAnsi="Times New Roman" w:cs="Times New Roman"/>
          <w:bCs/>
          <w:sz w:val="24"/>
          <w:szCs w:val="24"/>
        </w:rPr>
        <w:t xml:space="preserve">листах белой бумаги формата А4 </w:t>
      </w:r>
      <w:r w:rsidRPr="00D84B5E">
        <w:rPr>
          <w:rFonts w:ascii="Times New Roman" w:hAnsi="Times New Roman" w:cs="Times New Roman"/>
          <w:sz w:val="24"/>
          <w:szCs w:val="24"/>
        </w:rPr>
        <w:t>размещается 28-30 строк текста (включая текст подстрочных примечаний) по 65-70 знаков в строке. Подстрочные примечания допускается печатать через 1-1,5 интервала.</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Кегль (размер) шрифта компьютерной распечатки в редакторе </w:t>
      </w:r>
      <w:proofErr w:type="spellStart"/>
      <w:r w:rsidRPr="00D84B5E">
        <w:rPr>
          <w:rFonts w:ascii="Times New Roman" w:hAnsi="Times New Roman" w:cs="Times New Roman"/>
          <w:sz w:val="24"/>
          <w:szCs w:val="24"/>
        </w:rPr>
        <w:t>Word</w:t>
      </w:r>
      <w:proofErr w:type="spellEnd"/>
      <w:r w:rsidRPr="00D84B5E">
        <w:rPr>
          <w:rFonts w:ascii="Times New Roman" w:hAnsi="Times New Roman" w:cs="Times New Roman"/>
          <w:sz w:val="24"/>
          <w:szCs w:val="24"/>
        </w:rPr>
        <w:t xml:space="preserve"> – 12-14 пунктов, но не мельче. Кегль подстрочных примечаний может быть также 12-14 пунктов. Интерлиньяж (межстрочный интервал, расстояние между строками) при компьютерном наборе кеглем 12-14 устанавливается в текстовом редакторе </w:t>
      </w:r>
      <w:proofErr w:type="spellStart"/>
      <w:r w:rsidRPr="00D84B5E">
        <w:rPr>
          <w:rFonts w:ascii="Times New Roman" w:hAnsi="Times New Roman" w:cs="Times New Roman"/>
          <w:sz w:val="24"/>
          <w:szCs w:val="24"/>
        </w:rPr>
        <w:t>Word</w:t>
      </w:r>
      <w:proofErr w:type="spellEnd"/>
      <w:r w:rsidRPr="00D84B5E">
        <w:rPr>
          <w:rFonts w:ascii="Times New Roman" w:hAnsi="Times New Roman" w:cs="Times New Roman"/>
          <w:sz w:val="24"/>
          <w:szCs w:val="24"/>
        </w:rPr>
        <w:t xml:space="preserve"> таким образом, чтобы на странице умещалось 28-30 строк текста (включая подстрочные примечания). Текст, набранный кеглем 14, требует полуторного интерлиньяжа (полуторный межстрочный интервал).</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Весь текст выполняется шрифтом одного кегля. Не допускается сочетать в тексте шрифт разных кеглей.</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При подготовке работы выбираются шрифты наиболее простых и экономичных гарнитур, например, семейства </w:t>
      </w:r>
      <w:proofErr w:type="spellStart"/>
      <w:r w:rsidRPr="00D84B5E">
        <w:rPr>
          <w:rFonts w:ascii="Times New Roman" w:hAnsi="Times New Roman" w:cs="Times New Roman"/>
          <w:sz w:val="24"/>
          <w:szCs w:val="24"/>
        </w:rPr>
        <w:t>Times</w:t>
      </w:r>
      <w:proofErr w:type="spellEnd"/>
      <w:r w:rsidRPr="00D84B5E">
        <w:rPr>
          <w:rFonts w:ascii="Times New Roman" w:hAnsi="Times New Roman" w:cs="Times New Roman"/>
          <w:sz w:val="24"/>
          <w:szCs w:val="24"/>
        </w:rPr>
        <w:t xml:space="preserve">, </w:t>
      </w:r>
      <w:r w:rsidRPr="00D84B5E">
        <w:rPr>
          <w:rFonts w:ascii="Times New Roman" w:hAnsi="Times New Roman" w:cs="Times New Roman"/>
          <w:sz w:val="24"/>
          <w:szCs w:val="24"/>
          <w:lang w:val="en-US"/>
        </w:rPr>
        <w:t>Arial</w:t>
      </w:r>
      <w:r w:rsidRPr="00D84B5E">
        <w:rPr>
          <w:rFonts w:ascii="Times New Roman" w:hAnsi="Times New Roman" w:cs="Times New Roman"/>
          <w:sz w:val="24"/>
          <w:szCs w:val="24"/>
        </w:rPr>
        <w:t xml:space="preserve"> и близких по начертанию.</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В работе не допускается использование шрифта разных гарнитур. </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Возможно применение следующих видов выделения фрагментов текста: </w:t>
      </w:r>
    </w:p>
    <w:p w:rsidR="00D84B5E" w:rsidRPr="00D84B5E" w:rsidRDefault="00D84B5E" w:rsidP="00D84B5E">
      <w:pPr>
        <w:spacing w:after="0" w:line="240" w:lineRule="auto"/>
        <w:ind w:firstLine="567"/>
        <w:jc w:val="both"/>
        <w:rPr>
          <w:rFonts w:ascii="Times New Roman" w:hAnsi="Times New Roman" w:cs="Times New Roman"/>
          <w:b/>
          <w:bCs/>
          <w:sz w:val="24"/>
          <w:szCs w:val="24"/>
        </w:rPr>
      </w:pPr>
      <w:r w:rsidRPr="00D84B5E">
        <w:rPr>
          <w:rFonts w:ascii="Times New Roman" w:hAnsi="Times New Roman" w:cs="Times New Roman"/>
          <w:b/>
          <w:bCs/>
          <w:sz w:val="24"/>
          <w:szCs w:val="24"/>
        </w:rPr>
        <w:t>жирным шрифтом</w:t>
      </w:r>
    </w:p>
    <w:p w:rsidR="00D84B5E" w:rsidRPr="00D84B5E" w:rsidRDefault="00D84B5E" w:rsidP="00D84B5E">
      <w:pPr>
        <w:spacing w:after="0" w:line="240" w:lineRule="auto"/>
        <w:ind w:firstLine="567"/>
        <w:jc w:val="both"/>
        <w:rPr>
          <w:rFonts w:ascii="Times New Roman" w:hAnsi="Times New Roman" w:cs="Times New Roman"/>
          <w:sz w:val="24"/>
          <w:szCs w:val="24"/>
          <w:u w:val="single"/>
        </w:rPr>
      </w:pPr>
      <w:r w:rsidRPr="00D84B5E">
        <w:rPr>
          <w:rFonts w:ascii="Times New Roman" w:hAnsi="Times New Roman" w:cs="Times New Roman"/>
          <w:sz w:val="24"/>
          <w:szCs w:val="24"/>
          <w:u w:val="single"/>
        </w:rPr>
        <w:t xml:space="preserve">подчеркиванием </w:t>
      </w:r>
    </w:p>
    <w:p w:rsidR="00D84B5E" w:rsidRPr="00D84B5E" w:rsidRDefault="00D84B5E" w:rsidP="00D84B5E">
      <w:pPr>
        <w:spacing w:after="0" w:line="240" w:lineRule="auto"/>
        <w:ind w:firstLine="567"/>
        <w:jc w:val="both"/>
        <w:rPr>
          <w:rFonts w:ascii="Times New Roman" w:hAnsi="Times New Roman" w:cs="Times New Roman"/>
          <w:i/>
          <w:iCs/>
          <w:sz w:val="24"/>
          <w:szCs w:val="24"/>
        </w:rPr>
      </w:pPr>
      <w:r w:rsidRPr="00D84B5E">
        <w:rPr>
          <w:rFonts w:ascii="Times New Roman" w:hAnsi="Times New Roman" w:cs="Times New Roman"/>
          <w:i/>
          <w:iCs/>
          <w:sz w:val="24"/>
          <w:szCs w:val="24"/>
        </w:rPr>
        <w:t>курсивом</w:t>
      </w:r>
    </w:p>
    <w:p w:rsidR="00D84B5E" w:rsidRPr="00D84B5E" w:rsidRDefault="00D84B5E" w:rsidP="00D84B5E">
      <w:pPr>
        <w:spacing w:after="0" w:line="240" w:lineRule="auto"/>
        <w:ind w:firstLine="567"/>
        <w:jc w:val="both"/>
        <w:rPr>
          <w:rFonts w:ascii="Times New Roman" w:hAnsi="Times New Roman" w:cs="Times New Roman"/>
          <w:caps/>
          <w:sz w:val="24"/>
          <w:szCs w:val="24"/>
        </w:rPr>
      </w:pPr>
      <w:r w:rsidRPr="00D84B5E">
        <w:rPr>
          <w:rFonts w:ascii="Times New Roman" w:hAnsi="Times New Roman" w:cs="Times New Roman"/>
          <w:caps/>
          <w:sz w:val="24"/>
          <w:szCs w:val="24"/>
        </w:rPr>
        <w:t>печати прописными буквами</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р а з р я д к и   т е к с т а</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Возможно также сочетание нескольких способов выделения текста, например:</w:t>
      </w:r>
    </w:p>
    <w:p w:rsidR="00D84B5E" w:rsidRPr="00D84B5E" w:rsidRDefault="00D84B5E" w:rsidP="00D84B5E">
      <w:pPr>
        <w:spacing w:after="0" w:line="240" w:lineRule="auto"/>
        <w:ind w:firstLine="567"/>
        <w:jc w:val="both"/>
        <w:rPr>
          <w:rFonts w:ascii="Times New Roman" w:hAnsi="Times New Roman" w:cs="Times New Roman"/>
          <w:b/>
          <w:bCs/>
          <w:i/>
          <w:iCs/>
          <w:sz w:val="24"/>
          <w:szCs w:val="24"/>
        </w:rPr>
      </w:pPr>
      <w:r w:rsidRPr="00D84B5E">
        <w:rPr>
          <w:rFonts w:ascii="Times New Roman" w:hAnsi="Times New Roman" w:cs="Times New Roman"/>
          <w:b/>
          <w:bCs/>
          <w:i/>
          <w:iCs/>
          <w:sz w:val="24"/>
          <w:szCs w:val="24"/>
        </w:rPr>
        <w:t>курсива и жирного шрифта</w:t>
      </w:r>
    </w:p>
    <w:p w:rsidR="00D84B5E" w:rsidRPr="00D84B5E" w:rsidRDefault="00D84B5E" w:rsidP="00D84B5E">
      <w:pPr>
        <w:spacing w:after="0" w:line="240" w:lineRule="auto"/>
        <w:ind w:firstLine="567"/>
        <w:jc w:val="both"/>
        <w:rPr>
          <w:rFonts w:ascii="Times New Roman" w:hAnsi="Times New Roman" w:cs="Times New Roman"/>
          <w:b/>
          <w:bCs/>
          <w:sz w:val="24"/>
          <w:szCs w:val="24"/>
          <w:u w:val="single"/>
        </w:rPr>
      </w:pPr>
      <w:r w:rsidRPr="00D84B5E">
        <w:rPr>
          <w:rFonts w:ascii="Times New Roman" w:hAnsi="Times New Roman" w:cs="Times New Roman"/>
          <w:b/>
          <w:bCs/>
          <w:sz w:val="24"/>
          <w:szCs w:val="24"/>
          <w:u w:val="single"/>
        </w:rPr>
        <w:t>подчеркивания и жирного шрифта</w:t>
      </w:r>
    </w:p>
    <w:p w:rsidR="00D84B5E" w:rsidRPr="00D84B5E" w:rsidRDefault="00D84B5E" w:rsidP="00D84B5E">
      <w:pPr>
        <w:spacing w:after="0" w:line="240" w:lineRule="auto"/>
        <w:ind w:firstLine="567"/>
        <w:jc w:val="both"/>
        <w:rPr>
          <w:rFonts w:ascii="Times New Roman" w:hAnsi="Times New Roman" w:cs="Times New Roman"/>
          <w:b/>
          <w:bCs/>
          <w:caps/>
          <w:sz w:val="24"/>
          <w:szCs w:val="24"/>
        </w:rPr>
      </w:pPr>
      <w:r w:rsidRPr="00D84B5E">
        <w:rPr>
          <w:rFonts w:ascii="Times New Roman" w:hAnsi="Times New Roman" w:cs="Times New Roman"/>
          <w:b/>
          <w:bCs/>
          <w:caps/>
          <w:sz w:val="24"/>
          <w:szCs w:val="24"/>
        </w:rPr>
        <w:t>печати прописными буквами и жирного шрифта</w:t>
      </w:r>
    </w:p>
    <w:p w:rsidR="00D84B5E" w:rsidRPr="00D84B5E" w:rsidRDefault="00D84B5E" w:rsidP="00D84B5E">
      <w:pPr>
        <w:spacing w:after="0" w:line="240" w:lineRule="auto"/>
        <w:ind w:firstLine="567"/>
        <w:jc w:val="both"/>
        <w:rPr>
          <w:rFonts w:ascii="Times New Roman" w:hAnsi="Times New Roman" w:cs="Times New Roman"/>
          <w:b/>
          <w:bCs/>
          <w:i/>
          <w:iCs/>
          <w:caps/>
          <w:sz w:val="24"/>
          <w:szCs w:val="24"/>
        </w:rPr>
      </w:pPr>
      <w:r w:rsidRPr="00D84B5E">
        <w:rPr>
          <w:rFonts w:ascii="Times New Roman" w:hAnsi="Times New Roman" w:cs="Times New Roman"/>
          <w:b/>
          <w:bCs/>
          <w:i/>
          <w:iCs/>
          <w:caps/>
          <w:sz w:val="24"/>
          <w:szCs w:val="24"/>
        </w:rPr>
        <w:t>печати прописными буквами курсивом и жирного шрифта</w:t>
      </w:r>
    </w:p>
    <w:p w:rsidR="00D84B5E" w:rsidRPr="00D84B5E" w:rsidRDefault="00D84B5E" w:rsidP="00D84B5E">
      <w:pPr>
        <w:spacing w:after="0" w:line="240" w:lineRule="auto"/>
        <w:ind w:firstLine="567"/>
        <w:jc w:val="both"/>
        <w:rPr>
          <w:rFonts w:ascii="Times New Roman" w:hAnsi="Times New Roman" w:cs="Times New Roman"/>
          <w:b/>
          <w:bCs/>
          <w:sz w:val="24"/>
          <w:szCs w:val="24"/>
        </w:rPr>
      </w:pPr>
      <w:r w:rsidRPr="00D84B5E">
        <w:rPr>
          <w:rFonts w:ascii="Times New Roman" w:hAnsi="Times New Roman" w:cs="Times New Roman"/>
          <w:b/>
          <w:bCs/>
          <w:sz w:val="24"/>
          <w:szCs w:val="24"/>
        </w:rPr>
        <w:t>р а з р я д к и   т е к с т а   и   ж и р н о г о   ш р и ф т а</w:t>
      </w:r>
    </w:p>
    <w:p w:rsidR="00D84B5E" w:rsidRPr="00D84B5E" w:rsidRDefault="00D84B5E" w:rsidP="00D84B5E">
      <w:pPr>
        <w:spacing w:after="0" w:line="240" w:lineRule="auto"/>
        <w:ind w:firstLine="567"/>
        <w:jc w:val="both"/>
        <w:rPr>
          <w:rFonts w:ascii="Times New Roman" w:hAnsi="Times New Roman" w:cs="Times New Roman"/>
          <w:b/>
          <w:bCs/>
          <w:sz w:val="24"/>
          <w:szCs w:val="24"/>
          <w:u w:val="single"/>
        </w:rPr>
      </w:pPr>
      <w:r w:rsidRPr="00D84B5E">
        <w:rPr>
          <w:rFonts w:ascii="Times New Roman" w:hAnsi="Times New Roman" w:cs="Times New Roman"/>
          <w:caps/>
          <w:sz w:val="24"/>
          <w:szCs w:val="24"/>
        </w:rPr>
        <w:t xml:space="preserve">п е ч а т и   п р о п и с н ы м и   б у к в а м и   </w:t>
      </w:r>
      <w:proofErr w:type="spellStart"/>
      <w:r w:rsidRPr="00D84B5E">
        <w:rPr>
          <w:rFonts w:ascii="Times New Roman" w:hAnsi="Times New Roman" w:cs="Times New Roman"/>
          <w:caps/>
          <w:sz w:val="24"/>
          <w:szCs w:val="24"/>
        </w:rPr>
        <w:t>и</w:t>
      </w:r>
      <w:proofErr w:type="spellEnd"/>
      <w:r w:rsidRPr="00D84B5E">
        <w:rPr>
          <w:rFonts w:ascii="Times New Roman" w:hAnsi="Times New Roman" w:cs="Times New Roman"/>
          <w:caps/>
          <w:sz w:val="24"/>
          <w:szCs w:val="24"/>
        </w:rPr>
        <w:t xml:space="preserve">   р а з р я д к и</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В Работе не допускаются исправления и зачеркивания.</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Все листы Работы, включая титульный лист и оглавление, имеют поля: левое – 25-</w:t>
      </w:r>
      <w:smartTag w:uri="urn:schemas-microsoft-com:office:smarttags" w:element="metricconverter">
        <w:smartTagPr>
          <w:attr w:name="ProductID" w:val="30 мм"/>
        </w:smartTagPr>
        <w:r w:rsidRPr="00D84B5E">
          <w:rPr>
            <w:rFonts w:ascii="Times New Roman" w:hAnsi="Times New Roman" w:cs="Times New Roman"/>
            <w:sz w:val="24"/>
            <w:szCs w:val="24"/>
          </w:rPr>
          <w:t>30 мм</w:t>
        </w:r>
      </w:smartTag>
      <w:r w:rsidRPr="00D84B5E">
        <w:rPr>
          <w:rFonts w:ascii="Times New Roman" w:hAnsi="Times New Roman" w:cs="Times New Roman"/>
          <w:sz w:val="24"/>
          <w:szCs w:val="24"/>
        </w:rPr>
        <w:t xml:space="preserve">, правое – </w:t>
      </w:r>
      <w:smartTag w:uri="urn:schemas-microsoft-com:office:smarttags" w:element="metricconverter">
        <w:smartTagPr>
          <w:attr w:name="ProductID" w:val="15 мм"/>
        </w:smartTagPr>
        <w:r w:rsidRPr="00D84B5E">
          <w:rPr>
            <w:rFonts w:ascii="Times New Roman" w:hAnsi="Times New Roman" w:cs="Times New Roman"/>
            <w:sz w:val="24"/>
            <w:szCs w:val="24"/>
          </w:rPr>
          <w:t>15 мм</w:t>
        </w:r>
      </w:smartTag>
      <w:r w:rsidRPr="00D84B5E">
        <w:rPr>
          <w:rFonts w:ascii="Times New Roman" w:hAnsi="Times New Roman" w:cs="Times New Roman"/>
          <w:sz w:val="24"/>
          <w:szCs w:val="24"/>
        </w:rPr>
        <w:t xml:space="preserve">, верхнее и нижнее – по </w:t>
      </w:r>
      <w:smartTag w:uri="urn:schemas-microsoft-com:office:smarttags" w:element="metricconverter">
        <w:smartTagPr>
          <w:attr w:name="ProductID" w:val="20 мм"/>
        </w:smartTagPr>
        <w:r w:rsidRPr="00D84B5E">
          <w:rPr>
            <w:rFonts w:ascii="Times New Roman" w:hAnsi="Times New Roman" w:cs="Times New Roman"/>
            <w:sz w:val="24"/>
            <w:szCs w:val="24"/>
          </w:rPr>
          <w:t>20</w:t>
        </w:r>
        <w:r w:rsidRPr="00D84B5E">
          <w:rPr>
            <w:rFonts w:ascii="Times New Roman" w:hAnsi="Times New Roman" w:cs="Times New Roman"/>
            <w:b/>
            <w:bCs/>
            <w:sz w:val="24"/>
            <w:szCs w:val="24"/>
          </w:rPr>
          <w:t xml:space="preserve"> </w:t>
        </w:r>
        <w:r w:rsidRPr="00D84B5E">
          <w:rPr>
            <w:rFonts w:ascii="Times New Roman" w:hAnsi="Times New Roman" w:cs="Times New Roman"/>
            <w:sz w:val="24"/>
            <w:szCs w:val="24"/>
          </w:rPr>
          <w:t>мм</w:t>
        </w:r>
      </w:smartTag>
      <w:r w:rsidRPr="00D84B5E">
        <w:rPr>
          <w:rFonts w:ascii="Times New Roman" w:hAnsi="Times New Roman" w:cs="Times New Roman"/>
          <w:sz w:val="24"/>
          <w:szCs w:val="24"/>
        </w:rPr>
        <w:t>.</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Страницы работы нумеруются. Номер проставляется арабской цифрой без знаков препинания по верхнему полю листа в центре или справа. Номер страницы не ставится на титульном листе работы, но он входит в общее число страниц работы при их подсчете. </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Титульный лист для всех видов письменных работ имеет единообразное оформление.</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Оглавление помещается за титульным листом. В оглавление выносятся номера и заголовки структурных частей работы. Справа указываются номера страниц начала соответствующей части работы без слова «страницы».</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lastRenderedPageBreak/>
        <w:t>Каждая структурная часть Работы начинается с новой страницы. Не начинаются с новой страницы параграфы или подразделы глав или разделов.</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Текст Работы форматируется. Правильное форматирование текста работы является обязательным условием при предоставлении Работы научному руководителю и оппонентам.</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Текст выравнивается по ширине.</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Каждый абзац начинается с красной строки (абзацного отступа). Абзацный отступ устанавливается автоматически для всего текста 1-</w:t>
      </w:r>
      <w:smartTag w:uri="urn:schemas-microsoft-com:office:smarttags" w:element="metricconverter">
        <w:smartTagPr>
          <w:attr w:name="ProductID" w:val="1,5 см"/>
        </w:smartTagPr>
        <w:r w:rsidRPr="00D84B5E">
          <w:rPr>
            <w:rFonts w:ascii="Times New Roman" w:hAnsi="Times New Roman" w:cs="Times New Roman"/>
            <w:sz w:val="24"/>
            <w:szCs w:val="24"/>
          </w:rPr>
          <w:t>1,5 см</w:t>
        </w:r>
      </w:smartTag>
      <w:r w:rsidRPr="00D84B5E">
        <w:rPr>
          <w:rFonts w:ascii="Times New Roman" w:hAnsi="Times New Roman" w:cs="Times New Roman"/>
          <w:sz w:val="24"/>
          <w:szCs w:val="24"/>
        </w:rPr>
        <w:t>.</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Интервалы между абзацами не допускаются.</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Текст подстрочных примечаний форматируется аналогично форматированию основного текста.</w:t>
      </w:r>
    </w:p>
    <w:p w:rsidR="00D84B5E" w:rsidRPr="00D84B5E" w:rsidRDefault="00D84B5E" w:rsidP="00D84B5E">
      <w:pPr>
        <w:pStyle w:val="ListParagraph1"/>
        <w:spacing w:after="0" w:line="240" w:lineRule="auto"/>
        <w:ind w:left="0" w:firstLine="567"/>
        <w:jc w:val="right"/>
        <w:rPr>
          <w:rFonts w:ascii="Times New Roman" w:hAnsi="Times New Roman"/>
          <w:i/>
          <w:sz w:val="24"/>
          <w:szCs w:val="24"/>
          <w:lang w:val="ru-RU"/>
        </w:rPr>
      </w:pPr>
      <w:r w:rsidRPr="00D84B5E">
        <w:rPr>
          <w:rFonts w:ascii="Times New Roman" w:hAnsi="Times New Roman"/>
          <w:sz w:val="24"/>
          <w:szCs w:val="24"/>
          <w:lang w:val="ru-RU"/>
        </w:rPr>
        <w:br w:type="page"/>
      </w:r>
      <w:r w:rsidRPr="00D84B5E">
        <w:rPr>
          <w:rFonts w:ascii="Times New Roman" w:hAnsi="Times New Roman"/>
          <w:bCs/>
          <w:sz w:val="24"/>
          <w:szCs w:val="24"/>
          <w:lang w:val="ru-RU"/>
        </w:rPr>
        <w:lastRenderedPageBreak/>
        <w:t xml:space="preserve">Приложение </w:t>
      </w:r>
      <w:r>
        <w:rPr>
          <w:rFonts w:ascii="Times New Roman" w:hAnsi="Times New Roman"/>
          <w:bCs/>
          <w:sz w:val="24"/>
          <w:szCs w:val="24"/>
          <w:lang w:val="ru-RU"/>
        </w:rPr>
        <w:t>7</w:t>
      </w:r>
      <w:r w:rsidRPr="00D84B5E">
        <w:rPr>
          <w:rFonts w:ascii="Times New Roman" w:hAnsi="Times New Roman"/>
          <w:bCs/>
          <w:sz w:val="24"/>
          <w:szCs w:val="24"/>
          <w:lang w:val="ru-RU"/>
        </w:rPr>
        <w:t xml:space="preserve">. </w:t>
      </w:r>
      <w:r w:rsidRPr="00D84B5E">
        <w:rPr>
          <w:rFonts w:ascii="Times New Roman" w:hAnsi="Times New Roman"/>
          <w:i/>
          <w:sz w:val="24"/>
          <w:szCs w:val="24"/>
          <w:lang w:val="ru-RU"/>
        </w:rPr>
        <w:t xml:space="preserve">Примеры библиографического оформления </w:t>
      </w:r>
    </w:p>
    <w:p w:rsidR="00D84B5E" w:rsidRPr="00D84B5E" w:rsidRDefault="00D84B5E" w:rsidP="00D84B5E">
      <w:pPr>
        <w:pStyle w:val="ListParagraph1"/>
        <w:spacing w:after="0" w:line="240" w:lineRule="auto"/>
        <w:ind w:left="0" w:firstLine="567"/>
        <w:jc w:val="center"/>
        <w:rPr>
          <w:rFonts w:ascii="Times New Roman" w:hAnsi="Times New Roman"/>
          <w:i/>
          <w:sz w:val="24"/>
          <w:szCs w:val="24"/>
          <w:lang w:val="ru-RU"/>
        </w:rPr>
      </w:pPr>
      <w:r w:rsidRPr="00D84B5E">
        <w:rPr>
          <w:rFonts w:ascii="Times New Roman" w:hAnsi="Times New Roman"/>
          <w:i/>
          <w:sz w:val="24"/>
          <w:szCs w:val="24"/>
          <w:lang w:val="ru-RU"/>
        </w:rPr>
        <w:t>Списка использованных источников и литературы и примечаний</w:t>
      </w:r>
    </w:p>
    <w:p w:rsidR="00D84B5E" w:rsidRPr="00D84B5E" w:rsidRDefault="00D84B5E" w:rsidP="00D84B5E">
      <w:pPr>
        <w:pStyle w:val="ListParagraph1"/>
        <w:spacing w:after="0" w:line="240" w:lineRule="auto"/>
        <w:ind w:left="0"/>
        <w:jc w:val="both"/>
        <w:rPr>
          <w:rFonts w:ascii="Times New Roman" w:hAnsi="Times New Roman"/>
          <w:b/>
          <w:sz w:val="24"/>
          <w:szCs w:val="24"/>
          <w:lang w:val="ru-RU"/>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(вв</w:t>
      </w:r>
      <w:r w:rsidR="002B0779">
        <w:rPr>
          <w:rFonts w:ascii="Times New Roman" w:hAnsi="Times New Roman" w:cs="Times New Roman"/>
          <w:sz w:val="24"/>
          <w:szCs w:val="24"/>
        </w:rPr>
        <w:t>е</w:t>
      </w:r>
      <w:r w:rsidRPr="00D84B5E">
        <w:rPr>
          <w:rFonts w:ascii="Times New Roman" w:hAnsi="Times New Roman" w:cs="Times New Roman"/>
          <w:sz w:val="24"/>
          <w:szCs w:val="24"/>
        </w:rPr>
        <w:t xml:space="preserve">ден в действие с 1 июля </w:t>
      </w:r>
      <w:smartTag w:uri="urn:schemas-microsoft-com:office:smarttags" w:element="metricconverter">
        <w:smartTagPr>
          <w:attr w:name="ProductID" w:val="2004 г"/>
        </w:smartTagPr>
        <w:r w:rsidRPr="00D84B5E">
          <w:rPr>
            <w:rFonts w:ascii="Times New Roman" w:hAnsi="Times New Roman" w:cs="Times New Roman"/>
            <w:sz w:val="24"/>
            <w:szCs w:val="24"/>
          </w:rPr>
          <w:t>2004 г</w:t>
        </w:r>
      </w:smartTag>
      <w:r w:rsidRPr="00D84B5E">
        <w:rPr>
          <w:rFonts w:ascii="Times New Roman" w:hAnsi="Times New Roman" w:cs="Times New Roman"/>
          <w:sz w:val="24"/>
          <w:szCs w:val="24"/>
        </w:rPr>
        <w:t>.). ГОСТ 7.1-2003 отменил действие ряда стандартов: 7.1-84, 7.16-79, 7.18-79, 7.34-81, 7.40-82.</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Схема библиографического описания однотомного издания в Списке использованных источников и литературы может выглядеть следующим образом. Подчеркнуты обязательные элементы описания – это означает, что </w:t>
      </w:r>
      <w:r w:rsidRPr="00D84B5E">
        <w:rPr>
          <w:rFonts w:ascii="Times New Roman" w:hAnsi="Times New Roman" w:cs="Times New Roman"/>
          <w:i/>
          <w:sz w:val="24"/>
          <w:szCs w:val="24"/>
        </w:rPr>
        <w:t>они обязательно должны быть приведены в библиографическом описании издания</w:t>
      </w:r>
      <w:r w:rsidRPr="00D84B5E">
        <w:rPr>
          <w:rFonts w:ascii="Times New Roman" w:hAnsi="Times New Roman" w:cs="Times New Roman"/>
          <w:sz w:val="24"/>
          <w:szCs w:val="24"/>
        </w:rPr>
        <w:t>:</w:t>
      </w:r>
    </w:p>
    <w:p w:rsidR="00D84B5E" w:rsidRPr="00D84B5E" w:rsidRDefault="00D84B5E" w:rsidP="00D84B5E">
      <w:pPr>
        <w:spacing w:after="0" w:line="240" w:lineRule="auto"/>
        <w:ind w:firstLine="567"/>
        <w:jc w:val="both"/>
        <w:rPr>
          <w:rFonts w:ascii="Times New Roman" w:hAnsi="Times New Roman" w:cs="Times New Roman"/>
          <w:b/>
          <w:sz w:val="24"/>
          <w:szCs w:val="24"/>
        </w:rPr>
      </w:pPr>
      <w:r w:rsidRPr="00D84B5E">
        <w:rPr>
          <w:rFonts w:ascii="Times New Roman" w:hAnsi="Times New Roman" w:cs="Times New Roman"/>
          <w:b/>
          <w:sz w:val="24"/>
          <w:szCs w:val="24"/>
        </w:rPr>
        <w:t xml:space="preserve">Заголовок описания. </w:t>
      </w:r>
      <w:r w:rsidRPr="00D84B5E">
        <w:rPr>
          <w:rFonts w:ascii="Times New Roman" w:hAnsi="Times New Roman" w:cs="Times New Roman"/>
          <w:b/>
          <w:sz w:val="24"/>
          <w:szCs w:val="24"/>
          <w:u w:val="single"/>
        </w:rPr>
        <w:t>Основное заглавие [Общее обозначение материала] : сведения, относящиеся к заглавию / первые сведения об ответственности</w:t>
      </w:r>
      <w:r w:rsidRPr="00D84B5E">
        <w:rPr>
          <w:rFonts w:ascii="Times New Roman" w:hAnsi="Times New Roman" w:cs="Times New Roman"/>
          <w:b/>
          <w:sz w:val="24"/>
          <w:szCs w:val="24"/>
        </w:rPr>
        <w:t xml:space="preserve"> ; последующие сведения об ответственности. – </w:t>
      </w:r>
      <w:r w:rsidRPr="00D84B5E">
        <w:rPr>
          <w:rFonts w:ascii="Times New Roman" w:hAnsi="Times New Roman" w:cs="Times New Roman"/>
          <w:b/>
          <w:sz w:val="24"/>
          <w:szCs w:val="24"/>
          <w:u w:val="single"/>
        </w:rPr>
        <w:t>Сведения об издании</w:t>
      </w:r>
      <w:r w:rsidRPr="00D84B5E">
        <w:rPr>
          <w:rFonts w:ascii="Times New Roman" w:hAnsi="Times New Roman" w:cs="Times New Roman"/>
          <w:b/>
          <w:sz w:val="24"/>
          <w:szCs w:val="24"/>
        </w:rPr>
        <w:t xml:space="preserve">, дополнительные сведения об издании. – Специфические сведения. – </w:t>
      </w:r>
      <w:r w:rsidRPr="00D84B5E">
        <w:rPr>
          <w:rFonts w:ascii="Times New Roman" w:hAnsi="Times New Roman" w:cs="Times New Roman"/>
          <w:b/>
          <w:sz w:val="24"/>
          <w:szCs w:val="24"/>
          <w:u w:val="single"/>
        </w:rPr>
        <w:t xml:space="preserve">Первое место издания </w:t>
      </w:r>
      <w:r w:rsidRPr="00D84B5E">
        <w:rPr>
          <w:rFonts w:ascii="Times New Roman" w:hAnsi="Times New Roman" w:cs="Times New Roman"/>
          <w:b/>
          <w:sz w:val="24"/>
          <w:szCs w:val="24"/>
        </w:rPr>
        <w:t xml:space="preserve">; Последующее место издания : </w:t>
      </w:r>
      <w:r w:rsidRPr="00D84B5E">
        <w:rPr>
          <w:rFonts w:ascii="Times New Roman" w:hAnsi="Times New Roman" w:cs="Times New Roman"/>
          <w:b/>
          <w:sz w:val="24"/>
          <w:szCs w:val="24"/>
          <w:u w:val="single"/>
        </w:rPr>
        <w:t>Издательство</w:t>
      </w:r>
      <w:r w:rsidRPr="00D84B5E">
        <w:rPr>
          <w:rFonts w:ascii="Times New Roman" w:hAnsi="Times New Roman" w:cs="Times New Roman"/>
          <w:b/>
          <w:sz w:val="24"/>
          <w:szCs w:val="24"/>
        </w:rPr>
        <w:t xml:space="preserve">, </w:t>
      </w:r>
      <w:r w:rsidRPr="00D84B5E">
        <w:rPr>
          <w:rFonts w:ascii="Times New Roman" w:hAnsi="Times New Roman" w:cs="Times New Roman"/>
          <w:b/>
          <w:sz w:val="24"/>
          <w:szCs w:val="24"/>
          <w:u w:val="single"/>
        </w:rPr>
        <w:t>Дата издания</w:t>
      </w:r>
      <w:r w:rsidRPr="00D84B5E">
        <w:rPr>
          <w:rFonts w:ascii="Times New Roman" w:hAnsi="Times New Roman" w:cs="Times New Roman"/>
          <w:b/>
          <w:sz w:val="24"/>
          <w:szCs w:val="24"/>
        </w:rPr>
        <w:t xml:space="preserve">. – </w:t>
      </w:r>
      <w:r w:rsidRPr="00D84B5E">
        <w:rPr>
          <w:rFonts w:ascii="Times New Roman" w:hAnsi="Times New Roman" w:cs="Times New Roman"/>
          <w:b/>
          <w:sz w:val="24"/>
          <w:szCs w:val="24"/>
          <w:u w:val="single"/>
        </w:rPr>
        <w:t xml:space="preserve">Объем </w:t>
      </w:r>
      <w:r w:rsidRPr="00D84B5E">
        <w:rPr>
          <w:rFonts w:ascii="Times New Roman" w:hAnsi="Times New Roman" w:cs="Times New Roman"/>
          <w:b/>
          <w:sz w:val="24"/>
          <w:szCs w:val="24"/>
        </w:rPr>
        <w:t>: иллюстрации. – (</w:t>
      </w:r>
      <w:r w:rsidRPr="00D84B5E">
        <w:rPr>
          <w:rFonts w:ascii="Times New Roman" w:hAnsi="Times New Roman" w:cs="Times New Roman"/>
          <w:b/>
          <w:sz w:val="24"/>
          <w:szCs w:val="24"/>
          <w:u w:val="single"/>
        </w:rPr>
        <w:t>Основное заглавие серии</w:t>
      </w:r>
      <w:r w:rsidRPr="00D84B5E">
        <w:rPr>
          <w:rFonts w:ascii="Times New Roman" w:hAnsi="Times New Roman" w:cs="Times New Roman"/>
          <w:b/>
          <w:sz w:val="24"/>
          <w:szCs w:val="24"/>
        </w:rPr>
        <w:t>)</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Например:</w:t>
      </w:r>
    </w:p>
    <w:p w:rsidR="00D84B5E" w:rsidRPr="00D84B5E" w:rsidRDefault="00D84B5E" w:rsidP="00D84B5E">
      <w:pPr>
        <w:spacing w:after="0" w:line="240" w:lineRule="auto"/>
        <w:ind w:firstLine="567"/>
        <w:jc w:val="both"/>
        <w:rPr>
          <w:rFonts w:ascii="Times New Roman" w:hAnsi="Times New Roman" w:cs="Times New Roman"/>
          <w:sz w:val="24"/>
          <w:szCs w:val="24"/>
        </w:rPr>
      </w:pPr>
      <w:proofErr w:type="spellStart"/>
      <w:r w:rsidRPr="00D84B5E">
        <w:rPr>
          <w:rFonts w:ascii="Times New Roman" w:hAnsi="Times New Roman" w:cs="Times New Roman"/>
          <w:sz w:val="24"/>
          <w:szCs w:val="24"/>
        </w:rPr>
        <w:t>Радаев</w:t>
      </w:r>
      <w:proofErr w:type="spellEnd"/>
      <w:r w:rsidRPr="00D84B5E">
        <w:rPr>
          <w:rFonts w:ascii="Times New Roman" w:hAnsi="Times New Roman" w:cs="Times New Roman"/>
          <w:sz w:val="24"/>
          <w:szCs w:val="24"/>
        </w:rPr>
        <w:t xml:space="preserve"> В.В. Экономическая социология : учеб. пособие для студ. / В.В. </w:t>
      </w:r>
      <w:proofErr w:type="spellStart"/>
      <w:r w:rsidRPr="00D84B5E">
        <w:rPr>
          <w:rFonts w:ascii="Times New Roman" w:hAnsi="Times New Roman" w:cs="Times New Roman"/>
          <w:sz w:val="24"/>
          <w:szCs w:val="24"/>
        </w:rPr>
        <w:t>Радаев</w:t>
      </w:r>
      <w:proofErr w:type="spellEnd"/>
      <w:r w:rsidRPr="00D84B5E">
        <w:rPr>
          <w:rFonts w:ascii="Times New Roman" w:hAnsi="Times New Roman" w:cs="Times New Roman"/>
          <w:sz w:val="24"/>
          <w:szCs w:val="24"/>
        </w:rPr>
        <w:t>. – 2-е изд. – М. : Изд. дом ГУ ВШЭ, 2008. – 602 с. : ил. – (Учебники Высшей школы экономики : ВШЭ HSE)</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center"/>
        <w:rPr>
          <w:rFonts w:ascii="Times New Roman" w:hAnsi="Times New Roman" w:cs="Times New Roman"/>
          <w:b/>
          <w:sz w:val="24"/>
          <w:szCs w:val="24"/>
        </w:rPr>
      </w:pPr>
      <w:r w:rsidRPr="00D84B5E">
        <w:rPr>
          <w:rFonts w:ascii="Times New Roman" w:hAnsi="Times New Roman" w:cs="Times New Roman"/>
          <w:b/>
          <w:sz w:val="24"/>
          <w:szCs w:val="24"/>
        </w:rPr>
        <w:t>Примеры библиографического описания изданий в библиографических списках</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1 автор</w:t>
      </w:r>
    </w:p>
    <w:p w:rsidR="00D84B5E" w:rsidRPr="00D84B5E" w:rsidRDefault="00D84B5E" w:rsidP="00D84B5E">
      <w:pPr>
        <w:spacing w:after="0" w:line="240" w:lineRule="auto"/>
        <w:ind w:firstLine="567"/>
        <w:jc w:val="both"/>
        <w:rPr>
          <w:rFonts w:ascii="Times New Roman" w:hAnsi="Times New Roman" w:cs="Times New Roman"/>
          <w:bCs/>
          <w:sz w:val="24"/>
          <w:szCs w:val="24"/>
        </w:rPr>
      </w:pPr>
      <w:proofErr w:type="spellStart"/>
      <w:r w:rsidRPr="00D84B5E">
        <w:rPr>
          <w:rFonts w:ascii="Times New Roman" w:hAnsi="Times New Roman" w:cs="Times New Roman"/>
          <w:bCs/>
          <w:sz w:val="24"/>
          <w:szCs w:val="24"/>
        </w:rPr>
        <w:t>Коржихина</w:t>
      </w:r>
      <w:proofErr w:type="spellEnd"/>
      <w:r w:rsidRPr="00D84B5E">
        <w:rPr>
          <w:rFonts w:ascii="Times New Roman" w:hAnsi="Times New Roman" w:cs="Times New Roman"/>
          <w:bCs/>
          <w:sz w:val="24"/>
          <w:szCs w:val="24"/>
        </w:rPr>
        <w:t xml:space="preserve"> Т.П. Советское государство и его учреждения, ноябрь </w:t>
      </w:r>
      <w:smartTag w:uri="urn:schemas-microsoft-com:office:smarttags" w:element="metricconverter">
        <w:smartTagPr>
          <w:attr w:name="ProductID" w:val="1917 г"/>
        </w:smartTagPr>
        <w:r w:rsidRPr="00D84B5E">
          <w:rPr>
            <w:rFonts w:ascii="Times New Roman" w:hAnsi="Times New Roman" w:cs="Times New Roman"/>
            <w:bCs/>
            <w:sz w:val="24"/>
            <w:szCs w:val="24"/>
          </w:rPr>
          <w:t>1917 г</w:t>
        </w:r>
      </w:smartTag>
      <w:r w:rsidRPr="00D84B5E">
        <w:rPr>
          <w:rFonts w:ascii="Times New Roman" w:hAnsi="Times New Roman" w:cs="Times New Roman"/>
          <w:bCs/>
          <w:sz w:val="24"/>
          <w:szCs w:val="24"/>
        </w:rPr>
        <w:t xml:space="preserve">. - декабрь </w:t>
      </w:r>
      <w:smartTag w:uri="urn:schemas-microsoft-com:office:smarttags" w:element="metricconverter">
        <w:smartTagPr>
          <w:attr w:name="ProductID" w:val="1991 г"/>
        </w:smartTagPr>
        <w:r w:rsidRPr="00D84B5E">
          <w:rPr>
            <w:rFonts w:ascii="Times New Roman" w:hAnsi="Times New Roman" w:cs="Times New Roman"/>
            <w:bCs/>
            <w:sz w:val="24"/>
            <w:szCs w:val="24"/>
          </w:rPr>
          <w:t>1991 г</w:t>
        </w:r>
      </w:smartTag>
      <w:r w:rsidRPr="00D84B5E">
        <w:rPr>
          <w:rFonts w:ascii="Times New Roman" w:hAnsi="Times New Roman" w:cs="Times New Roman"/>
          <w:bCs/>
          <w:sz w:val="24"/>
          <w:szCs w:val="24"/>
        </w:rPr>
        <w:t xml:space="preserve">. : учеб. для вузов / Т.П. </w:t>
      </w:r>
      <w:proofErr w:type="spellStart"/>
      <w:r w:rsidRPr="00D84B5E">
        <w:rPr>
          <w:rFonts w:ascii="Times New Roman" w:hAnsi="Times New Roman" w:cs="Times New Roman"/>
          <w:bCs/>
          <w:sz w:val="24"/>
          <w:szCs w:val="24"/>
        </w:rPr>
        <w:t>Коржихина</w:t>
      </w:r>
      <w:proofErr w:type="spellEnd"/>
      <w:r w:rsidRPr="00D84B5E">
        <w:rPr>
          <w:rFonts w:ascii="Times New Roman" w:hAnsi="Times New Roman" w:cs="Times New Roman"/>
          <w:bCs/>
          <w:sz w:val="24"/>
          <w:szCs w:val="24"/>
        </w:rPr>
        <w:t xml:space="preserve"> ; </w:t>
      </w:r>
      <w:proofErr w:type="spellStart"/>
      <w:r w:rsidRPr="00D84B5E">
        <w:rPr>
          <w:rFonts w:ascii="Times New Roman" w:hAnsi="Times New Roman" w:cs="Times New Roman"/>
          <w:bCs/>
          <w:sz w:val="24"/>
          <w:szCs w:val="24"/>
        </w:rPr>
        <w:t>рукоп</w:t>
      </w:r>
      <w:proofErr w:type="spellEnd"/>
      <w:r w:rsidRPr="00D84B5E">
        <w:rPr>
          <w:rFonts w:ascii="Times New Roman" w:hAnsi="Times New Roman" w:cs="Times New Roman"/>
          <w:bCs/>
          <w:sz w:val="24"/>
          <w:szCs w:val="24"/>
        </w:rPr>
        <w:t xml:space="preserve">. </w:t>
      </w:r>
      <w:proofErr w:type="spellStart"/>
      <w:r w:rsidRPr="00D84B5E">
        <w:rPr>
          <w:rFonts w:ascii="Times New Roman" w:hAnsi="Times New Roman" w:cs="Times New Roman"/>
          <w:bCs/>
          <w:sz w:val="24"/>
          <w:szCs w:val="24"/>
        </w:rPr>
        <w:t>подгот</w:t>
      </w:r>
      <w:proofErr w:type="spellEnd"/>
      <w:r w:rsidRPr="00D84B5E">
        <w:rPr>
          <w:rFonts w:ascii="Times New Roman" w:hAnsi="Times New Roman" w:cs="Times New Roman"/>
          <w:bCs/>
          <w:sz w:val="24"/>
          <w:szCs w:val="24"/>
        </w:rPr>
        <w:t xml:space="preserve">. к печати А.С. Сениным. - 2-е изд., </w:t>
      </w:r>
      <w:proofErr w:type="spellStart"/>
      <w:r w:rsidRPr="00D84B5E">
        <w:rPr>
          <w:rFonts w:ascii="Times New Roman" w:hAnsi="Times New Roman" w:cs="Times New Roman"/>
          <w:bCs/>
          <w:sz w:val="24"/>
          <w:szCs w:val="24"/>
        </w:rPr>
        <w:t>перераб</w:t>
      </w:r>
      <w:proofErr w:type="spellEnd"/>
      <w:r w:rsidRPr="00D84B5E">
        <w:rPr>
          <w:rFonts w:ascii="Times New Roman" w:hAnsi="Times New Roman" w:cs="Times New Roman"/>
          <w:bCs/>
          <w:sz w:val="24"/>
          <w:szCs w:val="24"/>
        </w:rPr>
        <w:t>. и доп. - М. : РГГУ, 1995. - 418 с.</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roofErr w:type="spellStart"/>
      <w:r w:rsidRPr="00D84B5E">
        <w:rPr>
          <w:rFonts w:ascii="Times New Roman" w:hAnsi="Times New Roman" w:cs="Times New Roman"/>
          <w:bCs/>
          <w:sz w:val="24"/>
          <w:szCs w:val="24"/>
          <w:lang w:val="en-US"/>
        </w:rPr>
        <w:t>Amt</w:t>
      </w:r>
      <w:proofErr w:type="spellEnd"/>
      <w:r w:rsidRPr="00D84B5E">
        <w:rPr>
          <w:rFonts w:ascii="Times New Roman" w:hAnsi="Times New Roman" w:cs="Times New Roman"/>
          <w:bCs/>
          <w:sz w:val="24"/>
          <w:szCs w:val="24"/>
          <w:lang w:val="en-US"/>
        </w:rPr>
        <w:t xml:space="preserve"> E. The accession of Henry VII in England : Royal gov. restored, 1149-1159 / E. Amt. – Woodbridge : The </w:t>
      </w:r>
      <w:proofErr w:type="spellStart"/>
      <w:r w:rsidRPr="00D84B5E">
        <w:rPr>
          <w:rFonts w:ascii="Times New Roman" w:hAnsi="Times New Roman" w:cs="Times New Roman"/>
          <w:bCs/>
          <w:sz w:val="24"/>
          <w:szCs w:val="24"/>
          <w:lang w:val="en-US"/>
        </w:rPr>
        <w:t>Boydell</w:t>
      </w:r>
      <w:proofErr w:type="spellEnd"/>
      <w:r w:rsidRPr="00D84B5E">
        <w:rPr>
          <w:rFonts w:ascii="Times New Roman" w:hAnsi="Times New Roman" w:cs="Times New Roman"/>
          <w:bCs/>
          <w:sz w:val="24"/>
          <w:szCs w:val="24"/>
          <w:lang w:val="en-US"/>
        </w:rPr>
        <w:t xml:space="preserve"> press, 1993. - 232, 6 p.</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iCs/>
          <w:sz w:val="24"/>
          <w:szCs w:val="24"/>
        </w:rPr>
      </w:pPr>
      <w:r w:rsidRPr="00D84B5E">
        <w:rPr>
          <w:rFonts w:ascii="Times New Roman" w:hAnsi="Times New Roman" w:cs="Times New Roman"/>
          <w:bCs/>
          <w:iCs/>
          <w:sz w:val="24"/>
          <w:szCs w:val="24"/>
        </w:rPr>
        <w:t>2 автора</w:t>
      </w:r>
    </w:p>
    <w:p w:rsidR="00D84B5E" w:rsidRPr="00D84B5E" w:rsidRDefault="00D84B5E" w:rsidP="00D84B5E">
      <w:pPr>
        <w:spacing w:after="0" w:line="240" w:lineRule="auto"/>
        <w:ind w:firstLine="567"/>
        <w:jc w:val="both"/>
        <w:rPr>
          <w:rFonts w:ascii="Times New Roman" w:hAnsi="Times New Roman" w:cs="Times New Roman"/>
          <w:bCs/>
          <w:iCs/>
          <w:sz w:val="24"/>
          <w:szCs w:val="24"/>
        </w:rPr>
      </w:pPr>
      <w:proofErr w:type="spellStart"/>
      <w:r w:rsidRPr="00D84B5E">
        <w:rPr>
          <w:rFonts w:ascii="Times New Roman" w:hAnsi="Times New Roman" w:cs="Times New Roman"/>
          <w:bCs/>
          <w:iCs/>
          <w:sz w:val="24"/>
          <w:szCs w:val="24"/>
        </w:rPr>
        <w:t>Стрельцова</w:t>
      </w:r>
      <w:proofErr w:type="spellEnd"/>
      <w:r w:rsidRPr="00D84B5E">
        <w:rPr>
          <w:rFonts w:ascii="Times New Roman" w:hAnsi="Times New Roman" w:cs="Times New Roman"/>
          <w:bCs/>
          <w:iCs/>
          <w:sz w:val="24"/>
          <w:szCs w:val="24"/>
        </w:rPr>
        <w:t xml:space="preserve"> Л.Е. Мастерская слова : учебник / Л.Е. </w:t>
      </w:r>
      <w:proofErr w:type="spellStart"/>
      <w:r w:rsidRPr="00D84B5E">
        <w:rPr>
          <w:rFonts w:ascii="Times New Roman" w:hAnsi="Times New Roman" w:cs="Times New Roman"/>
          <w:bCs/>
          <w:iCs/>
          <w:sz w:val="24"/>
          <w:szCs w:val="24"/>
        </w:rPr>
        <w:t>Стрельцова</w:t>
      </w:r>
      <w:proofErr w:type="spellEnd"/>
      <w:r w:rsidRPr="00D84B5E">
        <w:rPr>
          <w:rFonts w:ascii="Times New Roman" w:hAnsi="Times New Roman" w:cs="Times New Roman"/>
          <w:bCs/>
          <w:iCs/>
          <w:sz w:val="24"/>
          <w:szCs w:val="24"/>
        </w:rPr>
        <w:t xml:space="preserve">, Н.Д. Тамарченко ; </w:t>
      </w:r>
      <w:proofErr w:type="spellStart"/>
      <w:r w:rsidRPr="00D84B5E">
        <w:rPr>
          <w:rFonts w:ascii="Times New Roman" w:hAnsi="Times New Roman" w:cs="Times New Roman"/>
          <w:bCs/>
          <w:iCs/>
          <w:sz w:val="24"/>
          <w:szCs w:val="24"/>
        </w:rPr>
        <w:t>худож</w:t>
      </w:r>
      <w:proofErr w:type="spellEnd"/>
      <w:r w:rsidRPr="00D84B5E">
        <w:rPr>
          <w:rFonts w:ascii="Times New Roman" w:hAnsi="Times New Roman" w:cs="Times New Roman"/>
          <w:bCs/>
          <w:iCs/>
          <w:sz w:val="24"/>
          <w:szCs w:val="24"/>
        </w:rPr>
        <w:t>. Г., А. и Д. Юдины. – Тверь : Мартин - Полина, 1995. – 248 с. : ил.</w:t>
      </w:r>
    </w:p>
    <w:p w:rsidR="00D84B5E" w:rsidRPr="00D84B5E" w:rsidRDefault="00D84B5E" w:rsidP="00D84B5E">
      <w:pPr>
        <w:pStyle w:val="31"/>
        <w:rPr>
          <w:bCs/>
          <w:iCs/>
          <w:sz w:val="24"/>
          <w:szCs w:val="24"/>
          <w:lang w:val="en-US"/>
        </w:rPr>
      </w:pPr>
      <w:proofErr w:type="spellStart"/>
      <w:r w:rsidRPr="00D84B5E">
        <w:rPr>
          <w:bCs/>
          <w:iCs/>
          <w:sz w:val="24"/>
          <w:szCs w:val="24"/>
          <w:lang w:val="en-US"/>
        </w:rPr>
        <w:t>Mutechnick</w:t>
      </w:r>
      <w:proofErr w:type="spellEnd"/>
      <w:r w:rsidRPr="00D84B5E">
        <w:rPr>
          <w:bCs/>
          <w:iCs/>
          <w:sz w:val="24"/>
          <w:szCs w:val="24"/>
          <w:lang w:val="en-US"/>
        </w:rPr>
        <w:t xml:space="preserve"> R.J. Research Methods for the Social Sciences : Practice and Applications / Robert J. </w:t>
      </w:r>
      <w:proofErr w:type="spellStart"/>
      <w:r w:rsidRPr="00D84B5E">
        <w:rPr>
          <w:bCs/>
          <w:iCs/>
          <w:sz w:val="24"/>
          <w:szCs w:val="24"/>
          <w:lang w:val="en-US"/>
        </w:rPr>
        <w:t>Mutchnick</w:t>
      </w:r>
      <w:proofErr w:type="spellEnd"/>
      <w:r w:rsidRPr="00D84B5E">
        <w:rPr>
          <w:bCs/>
          <w:iCs/>
          <w:sz w:val="24"/>
          <w:szCs w:val="24"/>
          <w:lang w:val="en-US"/>
        </w:rPr>
        <w:t xml:space="preserve">, Bruce L. Berg. –  Boston </w:t>
      </w:r>
      <w:proofErr w:type="spellStart"/>
      <w:r w:rsidRPr="00D84B5E">
        <w:rPr>
          <w:bCs/>
          <w:iCs/>
          <w:sz w:val="24"/>
          <w:szCs w:val="24"/>
          <w:lang w:val="en-US"/>
        </w:rPr>
        <w:t>etc</w:t>
      </w:r>
      <w:proofErr w:type="spellEnd"/>
      <w:r w:rsidRPr="00D84B5E">
        <w:rPr>
          <w:bCs/>
          <w:iCs/>
          <w:sz w:val="24"/>
          <w:szCs w:val="24"/>
          <w:lang w:val="en-US"/>
        </w:rPr>
        <w:t xml:space="preserve"> : Allyn &amp; Bacon, Inc., 1996. – XII, 283 p.</w:t>
      </w:r>
    </w:p>
    <w:p w:rsidR="00D84B5E" w:rsidRPr="00D84B5E" w:rsidRDefault="00D84B5E" w:rsidP="00D84B5E">
      <w:pPr>
        <w:spacing w:after="0" w:line="240" w:lineRule="auto"/>
        <w:ind w:firstLine="567"/>
        <w:jc w:val="both"/>
        <w:rPr>
          <w:rFonts w:ascii="Times New Roman" w:hAnsi="Times New Roman" w:cs="Times New Roman"/>
          <w:bCs/>
          <w:i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iCs/>
          <w:sz w:val="24"/>
          <w:szCs w:val="24"/>
        </w:rPr>
      </w:pPr>
      <w:r w:rsidRPr="00D84B5E">
        <w:rPr>
          <w:rFonts w:ascii="Times New Roman" w:hAnsi="Times New Roman" w:cs="Times New Roman"/>
          <w:bCs/>
          <w:iCs/>
          <w:sz w:val="24"/>
          <w:szCs w:val="24"/>
        </w:rPr>
        <w:t>3 автора</w:t>
      </w:r>
    </w:p>
    <w:p w:rsidR="00D84B5E" w:rsidRPr="00D84B5E" w:rsidRDefault="00D84B5E" w:rsidP="00D84B5E">
      <w:pPr>
        <w:spacing w:after="0" w:line="240" w:lineRule="auto"/>
        <w:ind w:firstLine="567"/>
        <w:jc w:val="both"/>
        <w:rPr>
          <w:rFonts w:ascii="Times New Roman" w:hAnsi="Times New Roman" w:cs="Times New Roman"/>
          <w:bCs/>
          <w:iCs/>
          <w:sz w:val="24"/>
          <w:szCs w:val="24"/>
        </w:rPr>
      </w:pPr>
      <w:r w:rsidRPr="00D84B5E">
        <w:rPr>
          <w:rFonts w:ascii="Times New Roman" w:hAnsi="Times New Roman" w:cs="Times New Roman"/>
          <w:bCs/>
          <w:iCs/>
          <w:sz w:val="24"/>
          <w:szCs w:val="24"/>
        </w:rPr>
        <w:t xml:space="preserve">Пантин И.К. Революционная традиция в России, 1783-1883 гг. / И.К. Пантин, Е.Г. </w:t>
      </w:r>
      <w:proofErr w:type="spellStart"/>
      <w:r w:rsidRPr="00D84B5E">
        <w:rPr>
          <w:rFonts w:ascii="Times New Roman" w:hAnsi="Times New Roman" w:cs="Times New Roman"/>
          <w:bCs/>
          <w:iCs/>
          <w:sz w:val="24"/>
          <w:szCs w:val="24"/>
        </w:rPr>
        <w:t>Плимак</w:t>
      </w:r>
      <w:proofErr w:type="spellEnd"/>
      <w:r w:rsidRPr="00D84B5E">
        <w:rPr>
          <w:rFonts w:ascii="Times New Roman" w:hAnsi="Times New Roman" w:cs="Times New Roman"/>
          <w:bCs/>
          <w:iCs/>
          <w:sz w:val="24"/>
          <w:szCs w:val="24"/>
        </w:rPr>
        <w:t xml:space="preserve">, В.Г. </w:t>
      </w:r>
      <w:proofErr w:type="spellStart"/>
      <w:r w:rsidRPr="00D84B5E">
        <w:rPr>
          <w:rFonts w:ascii="Times New Roman" w:hAnsi="Times New Roman" w:cs="Times New Roman"/>
          <w:bCs/>
          <w:iCs/>
          <w:sz w:val="24"/>
          <w:szCs w:val="24"/>
        </w:rPr>
        <w:t>Хорос</w:t>
      </w:r>
      <w:proofErr w:type="spellEnd"/>
      <w:r w:rsidRPr="00D84B5E">
        <w:rPr>
          <w:rFonts w:ascii="Times New Roman" w:hAnsi="Times New Roman" w:cs="Times New Roman"/>
          <w:bCs/>
          <w:iCs/>
          <w:sz w:val="24"/>
          <w:szCs w:val="24"/>
        </w:rPr>
        <w:t>. - М. : Мысль, 1986. - 343 с.</w:t>
      </w:r>
    </w:p>
    <w:p w:rsidR="00D84B5E" w:rsidRPr="00D84B5E" w:rsidRDefault="00D84B5E" w:rsidP="00D84B5E">
      <w:pPr>
        <w:spacing w:after="0" w:line="240" w:lineRule="auto"/>
        <w:ind w:firstLine="567"/>
        <w:jc w:val="both"/>
        <w:rPr>
          <w:rFonts w:ascii="Times New Roman" w:hAnsi="Times New Roman" w:cs="Times New Roman"/>
          <w:bCs/>
          <w:iCs/>
          <w:sz w:val="24"/>
          <w:szCs w:val="24"/>
          <w:lang w:val="en-US"/>
        </w:rPr>
      </w:pPr>
      <w:proofErr w:type="spellStart"/>
      <w:r w:rsidRPr="00D84B5E">
        <w:rPr>
          <w:rFonts w:ascii="Times New Roman" w:hAnsi="Times New Roman" w:cs="Times New Roman"/>
          <w:bCs/>
          <w:iCs/>
          <w:sz w:val="24"/>
          <w:szCs w:val="24"/>
          <w:lang w:val="en-US"/>
        </w:rPr>
        <w:t>Biggart</w:t>
      </w:r>
      <w:proofErr w:type="spellEnd"/>
      <w:r w:rsidRPr="00D84B5E">
        <w:rPr>
          <w:rFonts w:ascii="Times New Roman" w:hAnsi="Times New Roman" w:cs="Times New Roman"/>
          <w:bCs/>
          <w:iCs/>
          <w:sz w:val="24"/>
          <w:szCs w:val="24"/>
          <w:lang w:val="en-US"/>
        </w:rPr>
        <w:t xml:space="preserve"> J. </w:t>
      </w:r>
      <w:proofErr w:type="spellStart"/>
      <w:r w:rsidRPr="00D84B5E">
        <w:rPr>
          <w:rFonts w:ascii="Times New Roman" w:hAnsi="Times New Roman" w:cs="Times New Roman"/>
          <w:bCs/>
          <w:iCs/>
          <w:sz w:val="24"/>
          <w:szCs w:val="24"/>
          <w:lang w:val="en-US"/>
        </w:rPr>
        <w:t>Bogdanov</w:t>
      </w:r>
      <w:proofErr w:type="spellEnd"/>
      <w:r w:rsidRPr="00D84B5E">
        <w:rPr>
          <w:rFonts w:ascii="Times New Roman" w:hAnsi="Times New Roman" w:cs="Times New Roman"/>
          <w:bCs/>
          <w:iCs/>
          <w:sz w:val="24"/>
          <w:szCs w:val="24"/>
          <w:lang w:val="en-US"/>
        </w:rPr>
        <w:t xml:space="preserve"> and His Work : A Guide to the Published and Unpublished Works of Alexander A. </w:t>
      </w:r>
      <w:proofErr w:type="spellStart"/>
      <w:r w:rsidRPr="00D84B5E">
        <w:rPr>
          <w:rFonts w:ascii="Times New Roman" w:hAnsi="Times New Roman" w:cs="Times New Roman"/>
          <w:bCs/>
          <w:iCs/>
          <w:sz w:val="24"/>
          <w:szCs w:val="24"/>
          <w:lang w:val="en-US"/>
        </w:rPr>
        <w:t>Bogdanov</w:t>
      </w:r>
      <w:proofErr w:type="spellEnd"/>
      <w:r w:rsidRPr="00D84B5E">
        <w:rPr>
          <w:rFonts w:ascii="Times New Roman" w:hAnsi="Times New Roman" w:cs="Times New Roman"/>
          <w:bCs/>
          <w:iCs/>
          <w:sz w:val="24"/>
          <w:szCs w:val="24"/>
          <w:lang w:val="en-US"/>
        </w:rPr>
        <w:t xml:space="preserve"> (</w:t>
      </w:r>
      <w:proofErr w:type="spellStart"/>
      <w:r w:rsidRPr="00D84B5E">
        <w:rPr>
          <w:rFonts w:ascii="Times New Roman" w:hAnsi="Times New Roman" w:cs="Times New Roman"/>
          <w:bCs/>
          <w:iCs/>
          <w:sz w:val="24"/>
          <w:szCs w:val="24"/>
          <w:lang w:val="en-US"/>
        </w:rPr>
        <w:t>Malinovsky</w:t>
      </w:r>
      <w:proofErr w:type="spellEnd"/>
      <w:r w:rsidRPr="00D84B5E">
        <w:rPr>
          <w:rFonts w:ascii="Times New Roman" w:hAnsi="Times New Roman" w:cs="Times New Roman"/>
          <w:bCs/>
          <w:iCs/>
          <w:sz w:val="24"/>
          <w:szCs w:val="24"/>
          <w:lang w:val="en-US"/>
        </w:rPr>
        <w:t xml:space="preserve">) 1873-1928 / John </w:t>
      </w:r>
      <w:proofErr w:type="spellStart"/>
      <w:r w:rsidRPr="00D84B5E">
        <w:rPr>
          <w:rFonts w:ascii="Times New Roman" w:hAnsi="Times New Roman" w:cs="Times New Roman"/>
          <w:bCs/>
          <w:iCs/>
          <w:sz w:val="24"/>
          <w:szCs w:val="24"/>
          <w:lang w:val="en-US"/>
        </w:rPr>
        <w:t>Biggart</w:t>
      </w:r>
      <w:proofErr w:type="spellEnd"/>
      <w:r w:rsidRPr="00D84B5E">
        <w:rPr>
          <w:rFonts w:ascii="Times New Roman" w:hAnsi="Times New Roman" w:cs="Times New Roman"/>
          <w:bCs/>
          <w:iCs/>
          <w:sz w:val="24"/>
          <w:szCs w:val="24"/>
          <w:lang w:val="en-US"/>
        </w:rPr>
        <w:t xml:space="preserve">, </w:t>
      </w:r>
      <w:proofErr w:type="spellStart"/>
      <w:r w:rsidRPr="00D84B5E">
        <w:rPr>
          <w:rFonts w:ascii="Times New Roman" w:hAnsi="Times New Roman" w:cs="Times New Roman"/>
          <w:bCs/>
          <w:iCs/>
          <w:sz w:val="24"/>
          <w:szCs w:val="24"/>
          <w:lang w:val="en-US"/>
        </w:rPr>
        <w:t>Georgii</w:t>
      </w:r>
      <w:proofErr w:type="spellEnd"/>
      <w:r w:rsidRPr="00D84B5E">
        <w:rPr>
          <w:rFonts w:ascii="Times New Roman" w:hAnsi="Times New Roman" w:cs="Times New Roman"/>
          <w:bCs/>
          <w:iCs/>
          <w:sz w:val="24"/>
          <w:szCs w:val="24"/>
          <w:lang w:val="en-US"/>
        </w:rPr>
        <w:t xml:space="preserve"> </w:t>
      </w:r>
      <w:proofErr w:type="spellStart"/>
      <w:r w:rsidRPr="00D84B5E">
        <w:rPr>
          <w:rFonts w:ascii="Times New Roman" w:hAnsi="Times New Roman" w:cs="Times New Roman"/>
          <w:bCs/>
          <w:iCs/>
          <w:sz w:val="24"/>
          <w:szCs w:val="24"/>
          <w:lang w:val="en-US"/>
        </w:rPr>
        <w:t>Gloveli</w:t>
      </w:r>
      <w:proofErr w:type="spellEnd"/>
      <w:r w:rsidRPr="00D84B5E">
        <w:rPr>
          <w:rFonts w:ascii="Times New Roman" w:hAnsi="Times New Roman" w:cs="Times New Roman"/>
          <w:bCs/>
          <w:iCs/>
          <w:sz w:val="24"/>
          <w:szCs w:val="24"/>
          <w:lang w:val="en-US"/>
        </w:rPr>
        <w:t xml:space="preserve"> and Avraham </w:t>
      </w:r>
      <w:proofErr w:type="spellStart"/>
      <w:r w:rsidRPr="00D84B5E">
        <w:rPr>
          <w:rFonts w:ascii="Times New Roman" w:hAnsi="Times New Roman" w:cs="Times New Roman"/>
          <w:bCs/>
          <w:iCs/>
          <w:sz w:val="24"/>
          <w:szCs w:val="24"/>
          <w:lang w:val="en-US"/>
        </w:rPr>
        <w:t>Yassour</w:t>
      </w:r>
      <w:proofErr w:type="spellEnd"/>
      <w:r w:rsidRPr="00D84B5E">
        <w:rPr>
          <w:rFonts w:ascii="Times New Roman" w:hAnsi="Times New Roman" w:cs="Times New Roman"/>
          <w:bCs/>
          <w:iCs/>
          <w:sz w:val="24"/>
          <w:szCs w:val="24"/>
          <w:lang w:val="en-US"/>
        </w:rPr>
        <w:t xml:space="preserve">. –  </w:t>
      </w:r>
      <w:proofErr w:type="spellStart"/>
      <w:r w:rsidRPr="00D84B5E">
        <w:rPr>
          <w:rFonts w:ascii="Times New Roman" w:hAnsi="Times New Roman" w:cs="Times New Roman"/>
          <w:bCs/>
          <w:iCs/>
          <w:sz w:val="24"/>
          <w:szCs w:val="24"/>
          <w:lang w:val="en-US"/>
        </w:rPr>
        <w:t>Aldershot</w:t>
      </w:r>
      <w:proofErr w:type="spellEnd"/>
      <w:r w:rsidRPr="00D84B5E">
        <w:rPr>
          <w:rFonts w:ascii="Times New Roman" w:hAnsi="Times New Roman" w:cs="Times New Roman"/>
          <w:bCs/>
          <w:iCs/>
          <w:sz w:val="24"/>
          <w:szCs w:val="24"/>
          <w:lang w:val="en-US"/>
        </w:rPr>
        <w:t xml:space="preserve">, UK ; Brookfield, USA : </w:t>
      </w:r>
      <w:proofErr w:type="spellStart"/>
      <w:r w:rsidRPr="00D84B5E">
        <w:rPr>
          <w:rFonts w:ascii="Times New Roman" w:hAnsi="Times New Roman" w:cs="Times New Roman"/>
          <w:bCs/>
          <w:iCs/>
          <w:sz w:val="24"/>
          <w:szCs w:val="24"/>
          <w:lang w:val="en-US"/>
        </w:rPr>
        <w:t>Ashgate</w:t>
      </w:r>
      <w:proofErr w:type="spellEnd"/>
      <w:r w:rsidRPr="00D84B5E">
        <w:rPr>
          <w:rFonts w:ascii="Times New Roman" w:hAnsi="Times New Roman" w:cs="Times New Roman"/>
          <w:bCs/>
          <w:iCs/>
          <w:sz w:val="24"/>
          <w:szCs w:val="24"/>
          <w:lang w:val="en-US"/>
        </w:rPr>
        <w:t>, 1998. - VIII, 495 p.</w:t>
      </w:r>
    </w:p>
    <w:p w:rsidR="00D84B5E" w:rsidRPr="00D84B5E" w:rsidRDefault="00D84B5E" w:rsidP="00D84B5E">
      <w:pPr>
        <w:spacing w:after="0" w:line="240" w:lineRule="auto"/>
        <w:ind w:firstLine="567"/>
        <w:jc w:val="both"/>
        <w:rPr>
          <w:rFonts w:ascii="Times New Roman" w:hAnsi="Times New Roman" w:cs="Times New Roman"/>
          <w:bCs/>
          <w:i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iCs/>
          <w:sz w:val="24"/>
          <w:szCs w:val="24"/>
        </w:rPr>
      </w:pPr>
      <w:r w:rsidRPr="00D84B5E">
        <w:rPr>
          <w:rFonts w:ascii="Times New Roman" w:hAnsi="Times New Roman" w:cs="Times New Roman"/>
          <w:bCs/>
          <w:iCs/>
          <w:sz w:val="24"/>
          <w:szCs w:val="24"/>
        </w:rPr>
        <w:t>4 автора</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Источниковедение. Теория. История. Метод. Источники российской истории : учеб. пособие / И.Н. Данилевский, В.В. Кабанов, О.М. </w:t>
      </w:r>
      <w:proofErr w:type="spellStart"/>
      <w:r w:rsidRPr="00D84B5E">
        <w:rPr>
          <w:rFonts w:ascii="Times New Roman" w:hAnsi="Times New Roman" w:cs="Times New Roman"/>
          <w:bCs/>
          <w:sz w:val="24"/>
          <w:szCs w:val="24"/>
        </w:rPr>
        <w:t>Медушевская</w:t>
      </w:r>
      <w:proofErr w:type="spellEnd"/>
      <w:r w:rsidRPr="00D84B5E">
        <w:rPr>
          <w:rFonts w:ascii="Times New Roman" w:hAnsi="Times New Roman" w:cs="Times New Roman"/>
          <w:bCs/>
          <w:sz w:val="24"/>
          <w:szCs w:val="24"/>
        </w:rPr>
        <w:t>, М.Ф. Румянцева. - М. : РГГУ, 2004. -  701 с.</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lang w:val="en-US"/>
        </w:rPr>
        <w:lastRenderedPageBreak/>
        <w:t xml:space="preserve">Geschichte der </w:t>
      </w:r>
      <w:proofErr w:type="spellStart"/>
      <w:r w:rsidRPr="00D84B5E">
        <w:rPr>
          <w:rFonts w:ascii="Times New Roman" w:hAnsi="Times New Roman" w:cs="Times New Roman"/>
          <w:bCs/>
          <w:sz w:val="24"/>
          <w:szCs w:val="24"/>
          <w:lang w:val="en-US"/>
        </w:rPr>
        <w:t>deutschen</w:t>
      </w:r>
      <w:proofErr w:type="spellEnd"/>
      <w:r w:rsidRPr="00D84B5E">
        <w:rPr>
          <w:rFonts w:ascii="Times New Roman" w:hAnsi="Times New Roman" w:cs="Times New Roman"/>
          <w:bCs/>
          <w:sz w:val="24"/>
          <w:szCs w:val="24"/>
          <w:lang w:val="en-US"/>
        </w:rPr>
        <w:t xml:space="preserve"> </w:t>
      </w:r>
      <w:proofErr w:type="spellStart"/>
      <w:r w:rsidRPr="00D84B5E">
        <w:rPr>
          <w:rFonts w:ascii="Times New Roman" w:hAnsi="Times New Roman" w:cs="Times New Roman"/>
          <w:bCs/>
          <w:sz w:val="24"/>
          <w:szCs w:val="24"/>
          <w:lang w:val="en-US"/>
        </w:rPr>
        <w:t>Gewerkschaften</w:t>
      </w:r>
      <w:proofErr w:type="spellEnd"/>
      <w:r w:rsidRPr="00D84B5E">
        <w:rPr>
          <w:rFonts w:ascii="Times New Roman" w:hAnsi="Times New Roman" w:cs="Times New Roman"/>
          <w:bCs/>
          <w:sz w:val="24"/>
          <w:szCs w:val="24"/>
          <w:lang w:val="en-US"/>
        </w:rPr>
        <w:t xml:space="preserve"> von den </w:t>
      </w:r>
      <w:proofErr w:type="spellStart"/>
      <w:r w:rsidRPr="00D84B5E">
        <w:rPr>
          <w:rFonts w:ascii="Times New Roman" w:hAnsi="Times New Roman" w:cs="Times New Roman"/>
          <w:bCs/>
          <w:sz w:val="24"/>
          <w:szCs w:val="24"/>
          <w:lang w:val="en-US"/>
        </w:rPr>
        <w:t>Anfängen</w:t>
      </w:r>
      <w:proofErr w:type="spellEnd"/>
      <w:r w:rsidRPr="00D84B5E">
        <w:rPr>
          <w:rFonts w:ascii="Times New Roman" w:hAnsi="Times New Roman" w:cs="Times New Roman"/>
          <w:bCs/>
          <w:sz w:val="24"/>
          <w:szCs w:val="24"/>
          <w:lang w:val="en-US"/>
        </w:rPr>
        <w:t xml:space="preserve"> </w:t>
      </w:r>
      <w:proofErr w:type="spellStart"/>
      <w:r w:rsidRPr="00D84B5E">
        <w:rPr>
          <w:rFonts w:ascii="Times New Roman" w:hAnsi="Times New Roman" w:cs="Times New Roman"/>
          <w:bCs/>
          <w:sz w:val="24"/>
          <w:szCs w:val="24"/>
          <w:lang w:val="en-US"/>
        </w:rPr>
        <w:t>bis</w:t>
      </w:r>
      <w:proofErr w:type="spellEnd"/>
      <w:r w:rsidRPr="00D84B5E">
        <w:rPr>
          <w:rFonts w:ascii="Times New Roman" w:hAnsi="Times New Roman" w:cs="Times New Roman"/>
          <w:bCs/>
          <w:sz w:val="24"/>
          <w:szCs w:val="24"/>
          <w:lang w:val="en-US"/>
        </w:rPr>
        <w:t xml:space="preserve"> 1945 / by Klaus </w:t>
      </w:r>
      <w:proofErr w:type="spellStart"/>
      <w:r w:rsidRPr="00D84B5E">
        <w:rPr>
          <w:rFonts w:ascii="Times New Roman" w:hAnsi="Times New Roman" w:cs="Times New Roman"/>
          <w:bCs/>
          <w:sz w:val="24"/>
          <w:szCs w:val="24"/>
          <w:lang w:val="en-US"/>
        </w:rPr>
        <w:t>Tenfelde</w:t>
      </w:r>
      <w:proofErr w:type="spellEnd"/>
      <w:r w:rsidRPr="00D84B5E">
        <w:rPr>
          <w:rFonts w:ascii="Times New Roman" w:hAnsi="Times New Roman" w:cs="Times New Roman"/>
          <w:bCs/>
          <w:sz w:val="24"/>
          <w:szCs w:val="24"/>
          <w:lang w:val="en-US"/>
        </w:rPr>
        <w:t xml:space="preserve">, Klaus </w:t>
      </w:r>
      <w:proofErr w:type="spellStart"/>
      <w:r w:rsidRPr="00D84B5E">
        <w:rPr>
          <w:rFonts w:ascii="Times New Roman" w:hAnsi="Times New Roman" w:cs="Times New Roman"/>
          <w:bCs/>
          <w:sz w:val="24"/>
          <w:szCs w:val="24"/>
          <w:lang w:val="en-US"/>
        </w:rPr>
        <w:t>Schönhoven</w:t>
      </w:r>
      <w:proofErr w:type="spellEnd"/>
      <w:r w:rsidRPr="00D84B5E">
        <w:rPr>
          <w:rFonts w:ascii="Times New Roman" w:hAnsi="Times New Roman" w:cs="Times New Roman"/>
          <w:bCs/>
          <w:sz w:val="24"/>
          <w:szCs w:val="24"/>
          <w:lang w:val="en-US"/>
        </w:rPr>
        <w:t xml:space="preserve">, Michael Schneider, </w:t>
      </w:r>
      <w:proofErr w:type="spellStart"/>
      <w:r w:rsidRPr="00D84B5E">
        <w:rPr>
          <w:rFonts w:ascii="Times New Roman" w:hAnsi="Times New Roman" w:cs="Times New Roman"/>
          <w:bCs/>
          <w:sz w:val="24"/>
          <w:szCs w:val="24"/>
          <w:lang w:val="en-US"/>
        </w:rPr>
        <w:t>Detlef</w:t>
      </w:r>
      <w:proofErr w:type="spellEnd"/>
      <w:r w:rsidRPr="00D84B5E">
        <w:rPr>
          <w:rFonts w:ascii="Times New Roman" w:hAnsi="Times New Roman" w:cs="Times New Roman"/>
          <w:bCs/>
          <w:sz w:val="24"/>
          <w:szCs w:val="24"/>
          <w:lang w:val="en-US"/>
        </w:rPr>
        <w:t xml:space="preserve"> J. K. </w:t>
      </w:r>
      <w:proofErr w:type="spellStart"/>
      <w:r w:rsidRPr="00D84B5E">
        <w:rPr>
          <w:rFonts w:ascii="Times New Roman" w:hAnsi="Times New Roman" w:cs="Times New Roman"/>
          <w:bCs/>
          <w:sz w:val="24"/>
          <w:szCs w:val="24"/>
          <w:lang w:val="en-US"/>
        </w:rPr>
        <w:t>Peukert</w:t>
      </w:r>
      <w:proofErr w:type="spellEnd"/>
      <w:r w:rsidRPr="00D84B5E">
        <w:rPr>
          <w:rFonts w:ascii="Times New Roman" w:hAnsi="Times New Roman" w:cs="Times New Roman"/>
          <w:bCs/>
          <w:sz w:val="24"/>
          <w:szCs w:val="24"/>
          <w:lang w:val="en-US"/>
        </w:rPr>
        <w:t xml:space="preserve"> ; </w:t>
      </w:r>
      <w:proofErr w:type="spellStart"/>
      <w:r w:rsidRPr="00D84B5E">
        <w:rPr>
          <w:rFonts w:ascii="Times New Roman" w:hAnsi="Times New Roman" w:cs="Times New Roman"/>
          <w:bCs/>
          <w:sz w:val="24"/>
          <w:szCs w:val="24"/>
          <w:lang w:val="en-US"/>
        </w:rPr>
        <w:t>Hrsg</w:t>
      </w:r>
      <w:proofErr w:type="spellEnd"/>
      <w:r w:rsidRPr="00D84B5E">
        <w:rPr>
          <w:rFonts w:ascii="Times New Roman" w:hAnsi="Times New Roman" w:cs="Times New Roman"/>
          <w:bCs/>
          <w:sz w:val="24"/>
          <w:szCs w:val="24"/>
          <w:lang w:val="en-US"/>
        </w:rPr>
        <w:t xml:space="preserve">. von Ulrich </w:t>
      </w:r>
      <w:proofErr w:type="spellStart"/>
      <w:r w:rsidRPr="00D84B5E">
        <w:rPr>
          <w:rFonts w:ascii="Times New Roman" w:hAnsi="Times New Roman" w:cs="Times New Roman"/>
          <w:bCs/>
          <w:sz w:val="24"/>
          <w:szCs w:val="24"/>
          <w:lang w:val="en-US"/>
        </w:rPr>
        <w:t>Borsdorf</w:t>
      </w:r>
      <w:proofErr w:type="spellEnd"/>
      <w:r w:rsidRPr="00D84B5E">
        <w:rPr>
          <w:rFonts w:ascii="Times New Roman" w:hAnsi="Times New Roman" w:cs="Times New Roman"/>
          <w:bCs/>
          <w:sz w:val="24"/>
          <w:szCs w:val="24"/>
          <w:lang w:val="en-US"/>
        </w:rPr>
        <w:t xml:space="preserve">, Gabriele </w:t>
      </w:r>
      <w:proofErr w:type="spellStart"/>
      <w:r w:rsidRPr="00D84B5E">
        <w:rPr>
          <w:rFonts w:ascii="Times New Roman" w:hAnsi="Times New Roman" w:cs="Times New Roman"/>
          <w:bCs/>
          <w:sz w:val="24"/>
          <w:szCs w:val="24"/>
          <w:lang w:val="en-US"/>
        </w:rPr>
        <w:t>Wieden</w:t>
      </w:r>
      <w:proofErr w:type="spellEnd"/>
      <w:r w:rsidRPr="00D84B5E">
        <w:rPr>
          <w:rFonts w:ascii="Times New Roman" w:hAnsi="Times New Roman" w:cs="Times New Roman"/>
          <w:bCs/>
          <w:sz w:val="24"/>
          <w:szCs w:val="24"/>
          <w:lang w:val="en-US"/>
        </w:rPr>
        <w:t>. – K</w:t>
      </w:r>
      <w:r w:rsidRPr="00D84B5E">
        <w:rPr>
          <w:rFonts w:ascii="Times New Roman" w:hAnsi="Times New Roman" w:cs="Times New Roman"/>
          <w:bCs/>
          <w:sz w:val="24"/>
          <w:szCs w:val="24"/>
          <w:lang w:val="en-US"/>
        </w:rPr>
        <w:sym w:font="Times New Roman" w:char="006F"/>
      </w:r>
      <w:r w:rsidRPr="00D84B5E">
        <w:rPr>
          <w:rFonts w:ascii="Times New Roman" w:hAnsi="Times New Roman" w:cs="Times New Roman"/>
          <w:bCs/>
          <w:sz w:val="24"/>
          <w:szCs w:val="24"/>
          <w:lang w:val="en-US"/>
        </w:rPr>
        <w:t>ln : Bund-</w:t>
      </w:r>
      <w:proofErr w:type="spellStart"/>
      <w:r w:rsidRPr="00D84B5E">
        <w:rPr>
          <w:rFonts w:ascii="Times New Roman" w:hAnsi="Times New Roman" w:cs="Times New Roman"/>
          <w:bCs/>
          <w:sz w:val="24"/>
          <w:szCs w:val="24"/>
          <w:lang w:val="en-US"/>
        </w:rPr>
        <w:t>Verl</w:t>
      </w:r>
      <w:proofErr w:type="spellEnd"/>
      <w:r w:rsidRPr="00D84B5E">
        <w:rPr>
          <w:rFonts w:ascii="Times New Roman" w:hAnsi="Times New Roman" w:cs="Times New Roman"/>
          <w:bCs/>
          <w:sz w:val="24"/>
          <w:szCs w:val="24"/>
          <w:lang w:val="en-US"/>
        </w:rPr>
        <w:t>., 1987. – 600 s.</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5 авторов</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Историческая информатика / Е.Б. Белова, Л.И. Бородкин, И.М. </w:t>
      </w:r>
      <w:proofErr w:type="spellStart"/>
      <w:r w:rsidRPr="00D84B5E">
        <w:rPr>
          <w:rFonts w:ascii="Times New Roman" w:hAnsi="Times New Roman" w:cs="Times New Roman"/>
          <w:bCs/>
          <w:sz w:val="24"/>
          <w:szCs w:val="24"/>
        </w:rPr>
        <w:t>Гарскова</w:t>
      </w:r>
      <w:proofErr w:type="spellEnd"/>
      <w:r w:rsidRPr="00D84B5E">
        <w:rPr>
          <w:rFonts w:ascii="Times New Roman" w:hAnsi="Times New Roman" w:cs="Times New Roman"/>
          <w:bCs/>
          <w:sz w:val="24"/>
          <w:szCs w:val="24"/>
        </w:rPr>
        <w:t xml:space="preserve"> и др. ; под ред. Л.И. Бородкина, И.М. </w:t>
      </w:r>
      <w:proofErr w:type="spellStart"/>
      <w:r w:rsidRPr="00D84B5E">
        <w:rPr>
          <w:rFonts w:ascii="Times New Roman" w:hAnsi="Times New Roman" w:cs="Times New Roman"/>
          <w:bCs/>
          <w:sz w:val="24"/>
          <w:szCs w:val="24"/>
        </w:rPr>
        <w:t>Гарсковой</w:t>
      </w:r>
      <w:proofErr w:type="spellEnd"/>
      <w:r w:rsidRPr="00D84B5E">
        <w:rPr>
          <w:rFonts w:ascii="Times New Roman" w:hAnsi="Times New Roman" w:cs="Times New Roman"/>
          <w:bCs/>
          <w:sz w:val="24"/>
          <w:szCs w:val="24"/>
        </w:rPr>
        <w:t xml:space="preserve">. - М. : </w:t>
      </w:r>
      <w:proofErr w:type="spellStart"/>
      <w:r w:rsidRPr="00D84B5E">
        <w:rPr>
          <w:rFonts w:ascii="Times New Roman" w:hAnsi="Times New Roman" w:cs="Times New Roman"/>
          <w:bCs/>
          <w:sz w:val="24"/>
          <w:szCs w:val="24"/>
        </w:rPr>
        <w:t>Мосгорархив</w:t>
      </w:r>
      <w:proofErr w:type="spellEnd"/>
      <w:r w:rsidRPr="00D84B5E">
        <w:rPr>
          <w:rFonts w:ascii="Times New Roman" w:hAnsi="Times New Roman" w:cs="Times New Roman"/>
          <w:bCs/>
          <w:sz w:val="24"/>
          <w:szCs w:val="24"/>
        </w:rPr>
        <w:t>, 1996. - 400 с. : ил.</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lang w:val="en-US"/>
        </w:rPr>
        <w:t xml:space="preserve">The deserted villages of </w:t>
      </w:r>
      <w:proofErr w:type="spellStart"/>
      <w:r w:rsidRPr="00D84B5E">
        <w:rPr>
          <w:rFonts w:ascii="Times New Roman" w:hAnsi="Times New Roman" w:cs="Times New Roman"/>
          <w:bCs/>
          <w:sz w:val="24"/>
          <w:szCs w:val="24"/>
          <w:lang w:val="en-US"/>
        </w:rPr>
        <w:t>Northamptonshire</w:t>
      </w:r>
      <w:proofErr w:type="spellEnd"/>
      <w:r w:rsidRPr="00D84B5E">
        <w:rPr>
          <w:rFonts w:ascii="Times New Roman" w:hAnsi="Times New Roman" w:cs="Times New Roman"/>
          <w:bCs/>
          <w:sz w:val="24"/>
          <w:szCs w:val="24"/>
          <w:lang w:val="en-US"/>
        </w:rPr>
        <w:t xml:space="preserve"> / K.S. Allison, M.W. Beresford, J.G. Hurst </w:t>
      </w:r>
      <w:proofErr w:type="spellStart"/>
      <w:r w:rsidRPr="00D84B5E">
        <w:rPr>
          <w:rFonts w:ascii="Times New Roman" w:hAnsi="Times New Roman" w:cs="Times New Roman"/>
          <w:bCs/>
          <w:sz w:val="24"/>
          <w:szCs w:val="24"/>
          <w:lang w:val="en-US"/>
        </w:rPr>
        <w:t>a.o.</w:t>
      </w:r>
      <w:proofErr w:type="spellEnd"/>
      <w:r w:rsidRPr="00D84B5E">
        <w:rPr>
          <w:rFonts w:ascii="Times New Roman" w:hAnsi="Times New Roman" w:cs="Times New Roman"/>
          <w:bCs/>
          <w:sz w:val="24"/>
          <w:szCs w:val="24"/>
          <w:lang w:val="en-US"/>
        </w:rPr>
        <w:t xml:space="preserve"> – Leicester : Univ. press, 1966. - 48 p. : ill.</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Автореферат диссертации, диссертация</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Каменский А.Б. Реформы в России XVIII века: опыт целостного анализа : </w:t>
      </w:r>
      <w:proofErr w:type="spellStart"/>
      <w:r w:rsidRPr="00D84B5E">
        <w:rPr>
          <w:rFonts w:ascii="Times New Roman" w:hAnsi="Times New Roman" w:cs="Times New Roman"/>
          <w:bCs/>
          <w:sz w:val="24"/>
          <w:szCs w:val="24"/>
        </w:rPr>
        <w:t>автореф</w:t>
      </w:r>
      <w:proofErr w:type="spellEnd"/>
      <w:r w:rsidRPr="00D84B5E">
        <w:rPr>
          <w:rFonts w:ascii="Times New Roman" w:hAnsi="Times New Roman" w:cs="Times New Roman"/>
          <w:bCs/>
          <w:sz w:val="24"/>
          <w:szCs w:val="24"/>
        </w:rPr>
        <w:t xml:space="preserve">. </w:t>
      </w:r>
      <w:proofErr w:type="spellStart"/>
      <w:r w:rsidRPr="00D84B5E">
        <w:rPr>
          <w:rFonts w:ascii="Times New Roman" w:hAnsi="Times New Roman" w:cs="Times New Roman"/>
          <w:bCs/>
          <w:sz w:val="24"/>
          <w:szCs w:val="24"/>
        </w:rPr>
        <w:t>дис</w:t>
      </w:r>
      <w:proofErr w:type="spellEnd"/>
      <w:r w:rsidRPr="00D84B5E">
        <w:rPr>
          <w:rFonts w:ascii="Times New Roman" w:hAnsi="Times New Roman" w:cs="Times New Roman"/>
          <w:bCs/>
          <w:sz w:val="24"/>
          <w:szCs w:val="24"/>
        </w:rPr>
        <w:t xml:space="preserve">. ... д-ра ист. наук : 07.00.02 / Каменский Александр Борисович ; Рос. гос. </w:t>
      </w:r>
      <w:proofErr w:type="spellStart"/>
      <w:r w:rsidRPr="00D84B5E">
        <w:rPr>
          <w:rFonts w:ascii="Times New Roman" w:hAnsi="Times New Roman" w:cs="Times New Roman"/>
          <w:bCs/>
          <w:sz w:val="24"/>
          <w:szCs w:val="24"/>
        </w:rPr>
        <w:t>гуманитар</w:t>
      </w:r>
      <w:proofErr w:type="spellEnd"/>
      <w:r w:rsidRPr="00D84B5E">
        <w:rPr>
          <w:rFonts w:ascii="Times New Roman" w:hAnsi="Times New Roman" w:cs="Times New Roman"/>
          <w:bCs/>
          <w:sz w:val="24"/>
          <w:szCs w:val="24"/>
        </w:rPr>
        <w:t>. ун-т. – М. : РГГУ, 1998. - 48 с.</w:t>
      </w:r>
    </w:p>
    <w:p w:rsidR="00D84B5E" w:rsidRPr="00D84B5E" w:rsidRDefault="00D84B5E" w:rsidP="00D84B5E">
      <w:pPr>
        <w:spacing w:after="0" w:line="240" w:lineRule="auto"/>
        <w:ind w:firstLine="567"/>
        <w:jc w:val="both"/>
        <w:rPr>
          <w:rFonts w:ascii="Times New Roman" w:hAnsi="Times New Roman" w:cs="Times New Roman"/>
          <w:bCs/>
          <w:sz w:val="24"/>
          <w:szCs w:val="24"/>
        </w:rPr>
      </w:pPr>
      <w:proofErr w:type="spellStart"/>
      <w:r w:rsidRPr="00D84B5E">
        <w:rPr>
          <w:rFonts w:ascii="Times New Roman" w:hAnsi="Times New Roman" w:cs="Times New Roman"/>
          <w:bCs/>
          <w:sz w:val="24"/>
          <w:szCs w:val="24"/>
          <w:lang w:val="en-US"/>
        </w:rPr>
        <w:t>Afferica</w:t>
      </w:r>
      <w:proofErr w:type="spellEnd"/>
      <w:r w:rsidRPr="00D84B5E">
        <w:rPr>
          <w:rFonts w:ascii="Times New Roman" w:hAnsi="Times New Roman" w:cs="Times New Roman"/>
          <w:bCs/>
          <w:sz w:val="24"/>
          <w:szCs w:val="24"/>
          <w:lang w:val="en-US"/>
        </w:rPr>
        <w:t xml:space="preserve"> J.M. The Political and Social Thought of Prince M.M. </w:t>
      </w:r>
      <w:proofErr w:type="spellStart"/>
      <w:r w:rsidRPr="00D84B5E">
        <w:rPr>
          <w:rFonts w:ascii="Times New Roman" w:hAnsi="Times New Roman" w:cs="Times New Roman"/>
          <w:bCs/>
          <w:sz w:val="24"/>
          <w:szCs w:val="24"/>
          <w:lang w:val="en-US"/>
        </w:rPr>
        <w:t>Shcherbatov</w:t>
      </w:r>
      <w:proofErr w:type="spellEnd"/>
      <w:r w:rsidRPr="00D84B5E">
        <w:rPr>
          <w:rFonts w:ascii="Times New Roman" w:hAnsi="Times New Roman" w:cs="Times New Roman"/>
          <w:bCs/>
          <w:sz w:val="24"/>
          <w:szCs w:val="24"/>
          <w:lang w:val="en-US"/>
        </w:rPr>
        <w:t xml:space="preserve"> : Ph. D.  </w:t>
      </w:r>
      <w:r w:rsidRPr="00D84B5E">
        <w:rPr>
          <w:rFonts w:ascii="Times New Roman" w:hAnsi="Times New Roman" w:cs="Times New Roman"/>
          <w:bCs/>
          <w:sz w:val="24"/>
          <w:szCs w:val="24"/>
        </w:rPr>
        <w:t xml:space="preserve">/ </w:t>
      </w:r>
      <w:proofErr w:type="spellStart"/>
      <w:r w:rsidRPr="00D84B5E">
        <w:rPr>
          <w:rFonts w:ascii="Times New Roman" w:hAnsi="Times New Roman" w:cs="Times New Roman"/>
          <w:bCs/>
          <w:sz w:val="24"/>
          <w:szCs w:val="24"/>
        </w:rPr>
        <w:t>Joan</w:t>
      </w:r>
      <w:proofErr w:type="spellEnd"/>
      <w:r w:rsidRPr="00D84B5E">
        <w:rPr>
          <w:rFonts w:ascii="Times New Roman" w:hAnsi="Times New Roman" w:cs="Times New Roman"/>
          <w:bCs/>
          <w:sz w:val="24"/>
          <w:szCs w:val="24"/>
        </w:rPr>
        <w:t xml:space="preserve"> M. </w:t>
      </w:r>
      <w:proofErr w:type="spellStart"/>
      <w:r w:rsidRPr="00D84B5E">
        <w:rPr>
          <w:rFonts w:ascii="Times New Roman" w:hAnsi="Times New Roman" w:cs="Times New Roman"/>
          <w:bCs/>
          <w:sz w:val="24"/>
          <w:szCs w:val="24"/>
        </w:rPr>
        <w:t>Afferica</w:t>
      </w:r>
      <w:proofErr w:type="spellEnd"/>
      <w:r w:rsidRPr="00D84B5E">
        <w:rPr>
          <w:rFonts w:ascii="Times New Roman" w:hAnsi="Times New Roman" w:cs="Times New Roman"/>
          <w:bCs/>
          <w:sz w:val="24"/>
          <w:szCs w:val="24"/>
        </w:rPr>
        <w:t xml:space="preserve">. – </w:t>
      </w:r>
      <w:r w:rsidRPr="00D84B5E">
        <w:rPr>
          <w:rFonts w:ascii="Times New Roman" w:hAnsi="Times New Roman" w:cs="Times New Roman"/>
          <w:bCs/>
          <w:sz w:val="24"/>
          <w:szCs w:val="24"/>
          <w:lang w:val="en-US"/>
        </w:rPr>
        <w:t>Harvard</w:t>
      </w:r>
      <w:r w:rsidRPr="00D84B5E">
        <w:rPr>
          <w:rFonts w:ascii="Times New Roman" w:hAnsi="Times New Roman" w:cs="Times New Roman"/>
          <w:bCs/>
          <w:sz w:val="24"/>
          <w:szCs w:val="24"/>
        </w:rPr>
        <w:t xml:space="preserve"> : </w:t>
      </w:r>
      <w:proofErr w:type="spellStart"/>
      <w:r w:rsidRPr="00D84B5E">
        <w:rPr>
          <w:rFonts w:ascii="Times New Roman" w:hAnsi="Times New Roman" w:cs="Times New Roman"/>
          <w:bCs/>
          <w:sz w:val="24"/>
          <w:szCs w:val="24"/>
        </w:rPr>
        <w:t>Univ</w:t>
      </w:r>
      <w:proofErr w:type="spellEnd"/>
      <w:r w:rsidRPr="00D84B5E">
        <w:rPr>
          <w:rFonts w:ascii="Times New Roman" w:hAnsi="Times New Roman" w:cs="Times New Roman"/>
          <w:bCs/>
          <w:sz w:val="24"/>
          <w:szCs w:val="24"/>
        </w:rPr>
        <w:t xml:space="preserve">. </w:t>
      </w:r>
      <w:proofErr w:type="spellStart"/>
      <w:r w:rsidRPr="00D84B5E">
        <w:rPr>
          <w:rFonts w:ascii="Times New Roman" w:hAnsi="Times New Roman" w:cs="Times New Roman"/>
          <w:bCs/>
          <w:sz w:val="24"/>
          <w:szCs w:val="24"/>
        </w:rPr>
        <w:t>Pr</w:t>
      </w:r>
      <w:proofErr w:type="spellEnd"/>
      <w:r w:rsidRPr="00D84B5E">
        <w:rPr>
          <w:rFonts w:ascii="Times New Roman" w:hAnsi="Times New Roman" w:cs="Times New Roman"/>
          <w:bCs/>
          <w:sz w:val="24"/>
          <w:szCs w:val="24"/>
        </w:rPr>
        <w:t xml:space="preserve">., 1967. – 347 </w:t>
      </w:r>
      <w:r w:rsidRPr="00D84B5E">
        <w:rPr>
          <w:rFonts w:ascii="Times New Roman" w:hAnsi="Times New Roman" w:cs="Times New Roman"/>
          <w:bCs/>
          <w:sz w:val="24"/>
          <w:szCs w:val="24"/>
          <w:lang w:val="en-US"/>
        </w:rPr>
        <w:t>p</w:t>
      </w:r>
      <w:r w:rsidRPr="00D84B5E">
        <w:rPr>
          <w:rFonts w:ascii="Times New Roman" w:hAnsi="Times New Roman" w:cs="Times New Roman"/>
          <w:bCs/>
          <w:sz w:val="24"/>
          <w:szCs w:val="24"/>
        </w:rPr>
        <w:t>.</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Публикации источников</w:t>
      </w:r>
    </w:p>
    <w:p w:rsidR="00D84B5E" w:rsidRPr="000300F5"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Аристотель. История животных / Аристотель ; пер. с </w:t>
      </w:r>
      <w:proofErr w:type="spellStart"/>
      <w:r w:rsidRPr="00D84B5E">
        <w:rPr>
          <w:rFonts w:ascii="Times New Roman" w:hAnsi="Times New Roman" w:cs="Times New Roman"/>
          <w:bCs/>
          <w:sz w:val="24"/>
          <w:szCs w:val="24"/>
        </w:rPr>
        <w:t>древнегреч</w:t>
      </w:r>
      <w:proofErr w:type="spellEnd"/>
      <w:r w:rsidRPr="00D84B5E">
        <w:rPr>
          <w:rFonts w:ascii="Times New Roman" w:hAnsi="Times New Roman" w:cs="Times New Roman"/>
          <w:bCs/>
          <w:sz w:val="24"/>
          <w:szCs w:val="24"/>
        </w:rPr>
        <w:t>. В.П. Карпова ; ред., вступ. ст., примеч. Б.А. Старостина ; РГГУ, РАН. Ин</w:t>
      </w:r>
      <w:r w:rsidRPr="000300F5">
        <w:rPr>
          <w:rFonts w:ascii="Times New Roman" w:hAnsi="Times New Roman" w:cs="Times New Roman"/>
          <w:bCs/>
          <w:sz w:val="24"/>
          <w:szCs w:val="24"/>
        </w:rPr>
        <w:t>-</w:t>
      </w:r>
      <w:r w:rsidRPr="00D84B5E">
        <w:rPr>
          <w:rFonts w:ascii="Times New Roman" w:hAnsi="Times New Roman" w:cs="Times New Roman"/>
          <w:bCs/>
          <w:sz w:val="24"/>
          <w:szCs w:val="24"/>
        </w:rPr>
        <w:t>т</w:t>
      </w:r>
      <w:r w:rsidRPr="000300F5">
        <w:rPr>
          <w:rFonts w:ascii="Times New Roman" w:hAnsi="Times New Roman" w:cs="Times New Roman"/>
          <w:bCs/>
          <w:sz w:val="24"/>
          <w:szCs w:val="24"/>
        </w:rPr>
        <w:t xml:space="preserve"> </w:t>
      </w:r>
      <w:r w:rsidRPr="00D84B5E">
        <w:rPr>
          <w:rFonts w:ascii="Times New Roman" w:hAnsi="Times New Roman" w:cs="Times New Roman"/>
          <w:bCs/>
          <w:sz w:val="24"/>
          <w:szCs w:val="24"/>
        </w:rPr>
        <w:t>ист</w:t>
      </w:r>
      <w:r w:rsidRPr="000300F5">
        <w:rPr>
          <w:rFonts w:ascii="Times New Roman" w:hAnsi="Times New Roman" w:cs="Times New Roman"/>
          <w:bCs/>
          <w:sz w:val="24"/>
          <w:szCs w:val="24"/>
        </w:rPr>
        <w:t xml:space="preserve">. </w:t>
      </w:r>
      <w:r w:rsidRPr="00D84B5E">
        <w:rPr>
          <w:rFonts w:ascii="Times New Roman" w:hAnsi="Times New Roman" w:cs="Times New Roman"/>
          <w:bCs/>
          <w:sz w:val="24"/>
          <w:szCs w:val="24"/>
        </w:rPr>
        <w:t>естествознания</w:t>
      </w:r>
      <w:r w:rsidRPr="000300F5">
        <w:rPr>
          <w:rFonts w:ascii="Times New Roman" w:hAnsi="Times New Roman" w:cs="Times New Roman"/>
          <w:bCs/>
          <w:sz w:val="24"/>
          <w:szCs w:val="24"/>
        </w:rPr>
        <w:t xml:space="preserve"> </w:t>
      </w:r>
      <w:r w:rsidRPr="00D84B5E">
        <w:rPr>
          <w:rFonts w:ascii="Times New Roman" w:hAnsi="Times New Roman" w:cs="Times New Roman"/>
          <w:bCs/>
          <w:sz w:val="24"/>
          <w:szCs w:val="24"/>
        </w:rPr>
        <w:t>и</w:t>
      </w:r>
      <w:r w:rsidRPr="000300F5">
        <w:rPr>
          <w:rFonts w:ascii="Times New Roman" w:hAnsi="Times New Roman" w:cs="Times New Roman"/>
          <w:bCs/>
          <w:sz w:val="24"/>
          <w:szCs w:val="24"/>
        </w:rPr>
        <w:t xml:space="preserve"> </w:t>
      </w:r>
      <w:r w:rsidRPr="00D84B5E">
        <w:rPr>
          <w:rFonts w:ascii="Times New Roman" w:hAnsi="Times New Roman" w:cs="Times New Roman"/>
          <w:bCs/>
          <w:sz w:val="24"/>
          <w:szCs w:val="24"/>
        </w:rPr>
        <w:t>техники</w:t>
      </w:r>
      <w:r w:rsidRPr="000300F5">
        <w:rPr>
          <w:rFonts w:ascii="Times New Roman" w:hAnsi="Times New Roman" w:cs="Times New Roman"/>
          <w:bCs/>
          <w:sz w:val="24"/>
          <w:szCs w:val="24"/>
        </w:rPr>
        <w:t xml:space="preserve">. - </w:t>
      </w:r>
      <w:r w:rsidRPr="00D84B5E">
        <w:rPr>
          <w:rFonts w:ascii="Times New Roman" w:hAnsi="Times New Roman" w:cs="Times New Roman"/>
          <w:bCs/>
          <w:sz w:val="24"/>
          <w:szCs w:val="24"/>
        </w:rPr>
        <w:t>М</w:t>
      </w:r>
      <w:r w:rsidRPr="000300F5">
        <w:rPr>
          <w:rFonts w:ascii="Times New Roman" w:hAnsi="Times New Roman" w:cs="Times New Roman"/>
          <w:bCs/>
          <w:sz w:val="24"/>
          <w:szCs w:val="24"/>
        </w:rPr>
        <w:t>.</w:t>
      </w:r>
      <w:proofErr w:type="gramStart"/>
      <w:r w:rsidRPr="000300F5">
        <w:rPr>
          <w:rFonts w:ascii="Times New Roman" w:hAnsi="Times New Roman" w:cs="Times New Roman"/>
          <w:bCs/>
          <w:sz w:val="24"/>
          <w:szCs w:val="24"/>
        </w:rPr>
        <w:t xml:space="preserve"> :</w:t>
      </w:r>
      <w:proofErr w:type="gramEnd"/>
      <w:r w:rsidRPr="000300F5">
        <w:rPr>
          <w:rFonts w:ascii="Times New Roman" w:hAnsi="Times New Roman" w:cs="Times New Roman"/>
          <w:bCs/>
          <w:sz w:val="24"/>
          <w:szCs w:val="24"/>
        </w:rPr>
        <w:t xml:space="preserve"> </w:t>
      </w:r>
      <w:r w:rsidRPr="00D84B5E">
        <w:rPr>
          <w:rFonts w:ascii="Times New Roman" w:hAnsi="Times New Roman" w:cs="Times New Roman"/>
          <w:bCs/>
          <w:sz w:val="24"/>
          <w:szCs w:val="24"/>
        </w:rPr>
        <w:t>РГГУ</w:t>
      </w:r>
      <w:r w:rsidRPr="000300F5">
        <w:rPr>
          <w:rFonts w:ascii="Times New Roman" w:hAnsi="Times New Roman" w:cs="Times New Roman"/>
          <w:bCs/>
          <w:sz w:val="24"/>
          <w:szCs w:val="24"/>
        </w:rPr>
        <w:t xml:space="preserve">, 1996. - 528 </w:t>
      </w:r>
      <w:r w:rsidRPr="00D84B5E">
        <w:rPr>
          <w:rFonts w:ascii="Times New Roman" w:hAnsi="Times New Roman" w:cs="Times New Roman"/>
          <w:bCs/>
          <w:sz w:val="24"/>
          <w:szCs w:val="24"/>
        </w:rPr>
        <w:t>с</w:t>
      </w:r>
      <w:r w:rsidRPr="000300F5">
        <w:rPr>
          <w:rFonts w:ascii="Times New Roman" w:hAnsi="Times New Roman" w:cs="Times New Roman"/>
          <w:bCs/>
          <w:sz w:val="24"/>
          <w:szCs w:val="24"/>
        </w:rPr>
        <w:t>.</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roofErr w:type="gramStart"/>
      <w:r w:rsidRPr="00D84B5E">
        <w:rPr>
          <w:rFonts w:ascii="Times New Roman" w:hAnsi="Times New Roman" w:cs="Times New Roman"/>
          <w:bCs/>
          <w:sz w:val="24"/>
          <w:szCs w:val="24"/>
          <w:lang w:val="en-US"/>
        </w:rPr>
        <w:t xml:space="preserve">Chronicles of London / Ed. with </w:t>
      </w:r>
      <w:proofErr w:type="spellStart"/>
      <w:r w:rsidRPr="00D84B5E">
        <w:rPr>
          <w:rFonts w:ascii="Times New Roman" w:hAnsi="Times New Roman" w:cs="Times New Roman"/>
          <w:bCs/>
          <w:sz w:val="24"/>
          <w:szCs w:val="24"/>
          <w:lang w:val="en-US"/>
        </w:rPr>
        <w:t>introd</w:t>
      </w:r>
      <w:proofErr w:type="spellEnd"/>
      <w:r w:rsidRPr="00D84B5E">
        <w:rPr>
          <w:rFonts w:ascii="Times New Roman" w:hAnsi="Times New Roman" w:cs="Times New Roman"/>
          <w:bCs/>
          <w:sz w:val="24"/>
          <w:szCs w:val="24"/>
          <w:lang w:val="en-US"/>
        </w:rPr>
        <w:t>.</w:t>
      </w:r>
      <w:proofErr w:type="gramEnd"/>
      <w:r w:rsidRPr="00D84B5E">
        <w:rPr>
          <w:rFonts w:ascii="Times New Roman" w:hAnsi="Times New Roman" w:cs="Times New Roman"/>
          <w:bCs/>
          <w:sz w:val="24"/>
          <w:szCs w:val="24"/>
          <w:lang w:val="en-US"/>
        </w:rPr>
        <w:t xml:space="preserve"> and notes by C. Kingsford. – </w:t>
      </w:r>
      <w:proofErr w:type="spellStart"/>
      <w:r w:rsidRPr="00D84B5E">
        <w:rPr>
          <w:rFonts w:ascii="Times New Roman" w:hAnsi="Times New Roman" w:cs="Times New Roman"/>
          <w:bCs/>
          <w:sz w:val="24"/>
          <w:szCs w:val="24"/>
          <w:lang w:val="en-US"/>
        </w:rPr>
        <w:t>Gloustershire</w:t>
      </w:r>
      <w:proofErr w:type="spellEnd"/>
      <w:r w:rsidRPr="00D84B5E">
        <w:rPr>
          <w:rFonts w:ascii="Times New Roman" w:hAnsi="Times New Roman" w:cs="Times New Roman"/>
          <w:bCs/>
          <w:sz w:val="24"/>
          <w:szCs w:val="24"/>
          <w:lang w:val="en-US"/>
        </w:rPr>
        <w:t xml:space="preserve"> : Sutton, 1977. - XXVIII, 368 p. : ill.</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Сборник статей</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rPr>
        <w:t xml:space="preserve">Конкурентоспособность и модернизация экономики : сб. студ. раб. / Гос. ун-т - </w:t>
      </w:r>
      <w:proofErr w:type="spellStart"/>
      <w:r w:rsidRPr="00D84B5E">
        <w:rPr>
          <w:rFonts w:ascii="Times New Roman" w:hAnsi="Times New Roman" w:cs="Times New Roman"/>
          <w:bCs/>
          <w:sz w:val="24"/>
          <w:szCs w:val="24"/>
        </w:rPr>
        <w:t>Высш</w:t>
      </w:r>
      <w:proofErr w:type="spellEnd"/>
      <w:r w:rsidRPr="00D84B5E">
        <w:rPr>
          <w:rFonts w:ascii="Times New Roman" w:hAnsi="Times New Roman" w:cs="Times New Roman"/>
          <w:bCs/>
          <w:sz w:val="24"/>
          <w:szCs w:val="24"/>
        </w:rPr>
        <w:t xml:space="preserve">. </w:t>
      </w:r>
      <w:proofErr w:type="spellStart"/>
      <w:r w:rsidRPr="00D84B5E">
        <w:rPr>
          <w:rFonts w:ascii="Times New Roman" w:hAnsi="Times New Roman" w:cs="Times New Roman"/>
          <w:bCs/>
          <w:sz w:val="24"/>
          <w:szCs w:val="24"/>
        </w:rPr>
        <w:t>шк</w:t>
      </w:r>
      <w:proofErr w:type="spellEnd"/>
      <w:r w:rsidRPr="00D84B5E">
        <w:rPr>
          <w:rFonts w:ascii="Times New Roman" w:hAnsi="Times New Roman" w:cs="Times New Roman"/>
          <w:bCs/>
          <w:sz w:val="24"/>
          <w:szCs w:val="24"/>
        </w:rPr>
        <w:t xml:space="preserve">. экономики при участии </w:t>
      </w:r>
      <w:proofErr w:type="spellStart"/>
      <w:r w:rsidRPr="00D84B5E">
        <w:rPr>
          <w:rFonts w:ascii="Times New Roman" w:hAnsi="Times New Roman" w:cs="Times New Roman"/>
          <w:bCs/>
          <w:sz w:val="24"/>
          <w:szCs w:val="24"/>
        </w:rPr>
        <w:t>Всемир</w:t>
      </w:r>
      <w:proofErr w:type="spellEnd"/>
      <w:r w:rsidRPr="00D84B5E">
        <w:rPr>
          <w:rFonts w:ascii="Times New Roman" w:hAnsi="Times New Roman" w:cs="Times New Roman"/>
          <w:bCs/>
          <w:sz w:val="24"/>
          <w:szCs w:val="24"/>
        </w:rPr>
        <w:t xml:space="preserve">. банка, </w:t>
      </w:r>
      <w:proofErr w:type="spellStart"/>
      <w:r w:rsidRPr="00D84B5E">
        <w:rPr>
          <w:rFonts w:ascii="Times New Roman" w:hAnsi="Times New Roman" w:cs="Times New Roman"/>
          <w:bCs/>
          <w:sz w:val="24"/>
          <w:szCs w:val="24"/>
        </w:rPr>
        <w:t>Междунар</w:t>
      </w:r>
      <w:proofErr w:type="spellEnd"/>
      <w:r w:rsidRPr="00D84B5E">
        <w:rPr>
          <w:rFonts w:ascii="Times New Roman" w:hAnsi="Times New Roman" w:cs="Times New Roman"/>
          <w:bCs/>
          <w:sz w:val="24"/>
          <w:szCs w:val="24"/>
        </w:rPr>
        <w:t xml:space="preserve">. валют. фонда и фонда «Бюро </w:t>
      </w:r>
      <w:proofErr w:type="spellStart"/>
      <w:r w:rsidRPr="00D84B5E">
        <w:rPr>
          <w:rFonts w:ascii="Times New Roman" w:hAnsi="Times New Roman" w:cs="Times New Roman"/>
          <w:bCs/>
          <w:sz w:val="24"/>
          <w:szCs w:val="24"/>
        </w:rPr>
        <w:t>экон</w:t>
      </w:r>
      <w:proofErr w:type="spellEnd"/>
      <w:r w:rsidRPr="00D84B5E">
        <w:rPr>
          <w:rFonts w:ascii="Times New Roman" w:hAnsi="Times New Roman" w:cs="Times New Roman"/>
          <w:bCs/>
          <w:sz w:val="24"/>
          <w:szCs w:val="24"/>
        </w:rPr>
        <w:t>. анализа» ; отв. ред. Е</w:t>
      </w:r>
      <w:r w:rsidRPr="00D84B5E">
        <w:rPr>
          <w:rFonts w:ascii="Times New Roman" w:hAnsi="Times New Roman" w:cs="Times New Roman"/>
          <w:bCs/>
          <w:sz w:val="24"/>
          <w:szCs w:val="24"/>
          <w:lang w:val="en-US"/>
        </w:rPr>
        <w:t>.</w:t>
      </w:r>
      <w:r w:rsidRPr="00D84B5E">
        <w:rPr>
          <w:rFonts w:ascii="Times New Roman" w:hAnsi="Times New Roman" w:cs="Times New Roman"/>
          <w:bCs/>
          <w:sz w:val="24"/>
          <w:szCs w:val="24"/>
        </w:rPr>
        <w:t>Г</w:t>
      </w:r>
      <w:r w:rsidRPr="00D84B5E">
        <w:rPr>
          <w:rFonts w:ascii="Times New Roman" w:hAnsi="Times New Roman" w:cs="Times New Roman"/>
          <w:bCs/>
          <w:sz w:val="24"/>
          <w:szCs w:val="24"/>
          <w:lang w:val="en-US"/>
        </w:rPr>
        <w:t xml:space="preserve">. </w:t>
      </w:r>
      <w:r w:rsidRPr="00D84B5E">
        <w:rPr>
          <w:rFonts w:ascii="Times New Roman" w:hAnsi="Times New Roman" w:cs="Times New Roman"/>
          <w:bCs/>
          <w:sz w:val="24"/>
          <w:szCs w:val="24"/>
        </w:rPr>
        <w:t>Ясин</w:t>
      </w:r>
      <w:r w:rsidRPr="00D84B5E">
        <w:rPr>
          <w:rFonts w:ascii="Times New Roman" w:hAnsi="Times New Roman" w:cs="Times New Roman"/>
          <w:bCs/>
          <w:sz w:val="24"/>
          <w:szCs w:val="24"/>
          <w:lang w:val="en-US"/>
        </w:rPr>
        <w:t xml:space="preserve">. - </w:t>
      </w:r>
      <w:r w:rsidRPr="00D84B5E">
        <w:rPr>
          <w:rFonts w:ascii="Times New Roman" w:hAnsi="Times New Roman" w:cs="Times New Roman"/>
          <w:bCs/>
          <w:sz w:val="24"/>
          <w:szCs w:val="24"/>
        </w:rPr>
        <w:t>М</w:t>
      </w:r>
      <w:r w:rsidRPr="00D84B5E">
        <w:rPr>
          <w:rFonts w:ascii="Times New Roman" w:hAnsi="Times New Roman" w:cs="Times New Roman"/>
          <w:bCs/>
          <w:sz w:val="24"/>
          <w:szCs w:val="24"/>
          <w:lang w:val="en-US"/>
        </w:rPr>
        <w:t xml:space="preserve">. : </w:t>
      </w:r>
      <w:proofErr w:type="spellStart"/>
      <w:r w:rsidRPr="00D84B5E">
        <w:rPr>
          <w:rFonts w:ascii="Times New Roman" w:hAnsi="Times New Roman" w:cs="Times New Roman"/>
          <w:bCs/>
          <w:sz w:val="24"/>
          <w:szCs w:val="24"/>
        </w:rPr>
        <w:t>Издат</w:t>
      </w:r>
      <w:proofErr w:type="spellEnd"/>
      <w:r w:rsidRPr="00D84B5E">
        <w:rPr>
          <w:rFonts w:ascii="Times New Roman" w:hAnsi="Times New Roman" w:cs="Times New Roman"/>
          <w:bCs/>
          <w:sz w:val="24"/>
          <w:szCs w:val="24"/>
          <w:lang w:val="en-US"/>
        </w:rPr>
        <w:t xml:space="preserve">. </w:t>
      </w:r>
      <w:r w:rsidRPr="00D84B5E">
        <w:rPr>
          <w:rFonts w:ascii="Times New Roman" w:hAnsi="Times New Roman" w:cs="Times New Roman"/>
          <w:bCs/>
          <w:sz w:val="24"/>
          <w:szCs w:val="24"/>
        </w:rPr>
        <w:t>дом</w:t>
      </w:r>
      <w:r w:rsidRPr="00D84B5E">
        <w:rPr>
          <w:rFonts w:ascii="Times New Roman" w:hAnsi="Times New Roman" w:cs="Times New Roman"/>
          <w:bCs/>
          <w:sz w:val="24"/>
          <w:szCs w:val="24"/>
          <w:lang w:val="en-US"/>
        </w:rPr>
        <w:t xml:space="preserve"> </w:t>
      </w:r>
      <w:r w:rsidRPr="00D84B5E">
        <w:rPr>
          <w:rFonts w:ascii="Times New Roman" w:hAnsi="Times New Roman" w:cs="Times New Roman"/>
          <w:bCs/>
          <w:sz w:val="24"/>
          <w:szCs w:val="24"/>
        </w:rPr>
        <w:t>ГУ</w:t>
      </w:r>
      <w:r w:rsidRPr="00D84B5E">
        <w:rPr>
          <w:rFonts w:ascii="Times New Roman" w:hAnsi="Times New Roman" w:cs="Times New Roman"/>
          <w:bCs/>
          <w:sz w:val="24"/>
          <w:szCs w:val="24"/>
          <w:lang w:val="en-US"/>
        </w:rPr>
        <w:t xml:space="preserve"> </w:t>
      </w:r>
      <w:r w:rsidRPr="00D84B5E">
        <w:rPr>
          <w:rFonts w:ascii="Times New Roman" w:hAnsi="Times New Roman" w:cs="Times New Roman"/>
          <w:bCs/>
          <w:sz w:val="24"/>
          <w:szCs w:val="24"/>
        </w:rPr>
        <w:t>ВШЭ</w:t>
      </w:r>
      <w:r w:rsidRPr="00D84B5E">
        <w:rPr>
          <w:rFonts w:ascii="Times New Roman" w:hAnsi="Times New Roman" w:cs="Times New Roman"/>
          <w:bCs/>
          <w:sz w:val="24"/>
          <w:szCs w:val="24"/>
          <w:lang w:val="en-US"/>
        </w:rPr>
        <w:t xml:space="preserve">, 2004. - 233 </w:t>
      </w:r>
      <w:r w:rsidRPr="00D84B5E">
        <w:rPr>
          <w:rFonts w:ascii="Times New Roman" w:hAnsi="Times New Roman" w:cs="Times New Roman"/>
          <w:bCs/>
          <w:sz w:val="24"/>
          <w:szCs w:val="24"/>
        </w:rPr>
        <w:t>с</w:t>
      </w:r>
      <w:r w:rsidRPr="00D84B5E">
        <w:rPr>
          <w:rFonts w:ascii="Times New Roman" w:hAnsi="Times New Roman" w:cs="Times New Roman"/>
          <w:bCs/>
          <w:sz w:val="24"/>
          <w:szCs w:val="24"/>
          <w:lang w:val="en-US"/>
        </w:rPr>
        <w:t xml:space="preserve">. </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lang w:val="en-US"/>
        </w:rPr>
        <w:t xml:space="preserve">Essays in American historiography : Papers presented in honor of Allan Nevins / Ed. by D. Sheehan, H.C. </w:t>
      </w:r>
      <w:proofErr w:type="spellStart"/>
      <w:r w:rsidRPr="00D84B5E">
        <w:rPr>
          <w:rFonts w:ascii="Times New Roman" w:hAnsi="Times New Roman" w:cs="Times New Roman"/>
          <w:bCs/>
          <w:sz w:val="24"/>
          <w:szCs w:val="24"/>
          <w:lang w:val="en-US"/>
        </w:rPr>
        <w:t>Syrett</w:t>
      </w:r>
      <w:proofErr w:type="spellEnd"/>
      <w:r w:rsidRPr="00D84B5E">
        <w:rPr>
          <w:rFonts w:ascii="Times New Roman" w:hAnsi="Times New Roman" w:cs="Times New Roman"/>
          <w:bCs/>
          <w:sz w:val="24"/>
          <w:szCs w:val="24"/>
          <w:lang w:val="en-US"/>
        </w:rPr>
        <w:t xml:space="preserve">. - N.Y. ; L. : Columbia </w:t>
      </w:r>
      <w:proofErr w:type="spellStart"/>
      <w:r w:rsidRPr="00D84B5E">
        <w:rPr>
          <w:rFonts w:ascii="Times New Roman" w:hAnsi="Times New Roman" w:cs="Times New Roman"/>
          <w:bCs/>
          <w:sz w:val="24"/>
          <w:szCs w:val="24"/>
          <w:lang w:val="en-US"/>
        </w:rPr>
        <w:t>univ.</w:t>
      </w:r>
      <w:proofErr w:type="spellEnd"/>
      <w:r w:rsidRPr="00D84B5E">
        <w:rPr>
          <w:rFonts w:ascii="Times New Roman" w:hAnsi="Times New Roman" w:cs="Times New Roman"/>
          <w:bCs/>
          <w:sz w:val="24"/>
          <w:szCs w:val="24"/>
          <w:lang w:val="en-US"/>
        </w:rPr>
        <w:t xml:space="preserve"> press, 1961. - X, 320 p. : ill.</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Сборник материалов конференции</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Государственные институты России : прошлое и настоящее : материалы </w:t>
      </w:r>
      <w:proofErr w:type="spellStart"/>
      <w:r w:rsidRPr="00D84B5E">
        <w:rPr>
          <w:rFonts w:ascii="Times New Roman" w:hAnsi="Times New Roman" w:cs="Times New Roman"/>
          <w:bCs/>
          <w:sz w:val="24"/>
          <w:szCs w:val="24"/>
        </w:rPr>
        <w:t>межвуз</w:t>
      </w:r>
      <w:proofErr w:type="spellEnd"/>
      <w:r w:rsidRPr="00D84B5E">
        <w:rPr>
          <w:rFonts w:ascii="Times New Roman" w:hAnsi="Times New Roman" w:cs="Times New Roman"/>
          <w:bCs/>
          <w:sz w:val="24"/>
          <w:szCs w:val="24"/>
        </w:rPr>
        <w:t xml:space="preserve">. науч. </w:t>
      </w:r>
      <w:proofErr w:type="spellStart"/>
      <w:r w:rsidRPr="00D84B5E">
        <w:rPr>
          <w:rFonts w:ascii="Times New Roman" w:hAnsi="Times New Roman" w:cs="Times New Roman"/>
          <w:bCs/>
          <w:sz w:val="24"/>
          <w:szCs w:val="24"/>
        </w:rPr>
        <w:t>конф</w:t>
      </w:r>
      <w:proofErr w:type="spellEnd"/>
      <w:r w:rsidRPr="00D84B5E">
        <w:rPr>
          <w:rFonts w:ascii="Times New Roman" w:hAnsi="Times New Roman" w:cs="Times New Roman"/>
          <w:bCs/>
          <w:sz w:val="24"/>
          <w:szCs w:val="24"/>
        </w:rPr>
        <w:t xml:space="preserve">. памяти д-ра ист. наук, проф. Н.П. Ерошкина, 19-20 дек. </w:t>
      </w:r>
      <w:smartTag w:uri="urn:schemas-microsoft-com:office:smarttags" w:element="metricconverter">
        <w:smartTagPr>
          <w:attr w:name="ProductID" w:val="1995 г"/>
        </w:smartTagPr>
        <w:r w:rsidRPr="00D84B5E">
          <w:rPr>
            <w:rFonts w:ascii="Times New Roman" w:hAnsi="Times New Roman" w:cs="Times New Roman"/>
            <w:bCs/>
            <w:sz w:val="24"/>
            <w:szCs w:val="24"/>
          </w:rPr>
          <w:t>1995 г</w:t>
        </w:r>
      </w:smartTag>
      <w:r w:rsidRPr="00D84B5E">
        <w:rPr>
          <w:rFonts w:ascii="Times New Roman" w:hAnsi="Times New Roman" w:cs="Times New Roman"/>
          <w:bCs/>
          <w:sz w:val="24"/>
          <w:szCs w:val="24"/>
        </w:rPr>
        <w:t xml:space="preserve">. / Рос. гос. </w:t>
      </w:r>
      <w:proofErr w:type="spellStart"/>
      <w:r w:rsidRPr="00D84B5E">
        <w:rPr>
          <w:rFonts w:ascii="Times New Roman" w:hAnsi="Times New Roman" w:cs="Times New Roman"/>
          <w:bCs/>
          <w:sz w:val="24"/>
          <w:szCs w:val="24"/>
        </w:rPr>
        <w:t>гуманитар</w:t>
      </w:r>
      <w:proofErr w:type="spellEnd"/>
      <w:r w:rsidRPr="00D84B5E">
        <w:rPr>
          <w:rFonts w:ascii="Times New Roman" w:hAnsi="Times New Roman" w:cs="Times New Roman"/>
          <w:bCs/>
          <w:sz w:val="24"/>
          <w:szCs w:val="24"/>
        </w:rPr>
        <w:t xml:space="preserve">. ун-т ; сост. : Архипова Т.Г., </w:t>
      </w:r>
      <w:proofErr w:type="spellStart"/>
      <w:r w:rsidRPr="00D84B5E">
        <w:rPr>
          <w:rFonts w:ascii="Times New Roman" w:hAnsi="Times New Roman" w:cs="Times New Roman"/>
          <w:bCs/>
          <w:sz w:val="24"/>
          <w:szCs w:val="24"/>
        </w:rPr>
        <w:t>Бахтурина</w:t>
      </w:r>
      <w:proofErr w:type="spellEnd"/>
      <w:r w:rsidRPr="00D84B5E">
        <w:rPr>
          <w:rFonts w:ascii="Times New Roman" w:hAnsi="Times New Roman" w:cs="Times New Roman"/>
          <w:bCs/>
          <w:sz w:val="24"/>
          <w:szCs w:val="24"/>
        </w:rPr>
        <w:t xml:space="preserve"> А.Ю. - М. : РГГУ, 1995. - 81 с.</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lang w:val="en-US"/>
        </w:rPr>
        <w:t>Proceedings of the Battle conference on Anglo-Norman studies. III. 1980 / Ed. by R.A. Brown. – Woodbridge : Boyden press, 1981. - 251 p. : ill.</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Сводное описание многотомного издания</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Модернизация экономики России. Социальный контекст : в 4 кн. / Гос. ун-т </w:t>
      </w:r>
      <w:proofErr w:type="spellStart"/>
      <w:r w:rsidRPr="00D84B5E">
        <w:rPr>
          <w:rFonts w:ascii="Times New Roman" w:hAnsi="Times New Roman" w:cs="Times New Roman"/>
          <w:bCs/>
          <w:sz w:val="24"/>
          <w:szCs w:val="24"/>
        </w:rPr>
        <w:t>Высш</w:t>
      </w:r>
      <w:proofErr w:type="spellEnd"/>
      <w:r w:rsidRPr="00D84B5E">
        <w:rPr>
          <w:rFonts w:ascii="Times New Roman" w:hAnsi="Times New Roman" w:cs="Times New Roman"/>
          <w:bCs/>
          <w:sz w:val="24"/>
          <w:szCs w:val="24"/>
        </w:rPr>
        <w:t xml:space="preserve">. </w:t>
      </w:r>
      <w:proofErr w:type="spellStart"/>
      <w:r w:rsidRPr="00D84B5E">
        <w:rPr>
          <w:rFonts w:ascii="Times New Roman" w:hAnsi="Times New Roman" w:cs="Times New Roman"/>
          <w:bCs/>
          <w:sz w:val="24"/>
          <w:szCs w:val="24"/>
        </w:rPr>
        <w:t>шк</w:t>
      </w:r>
      <w:proofErr w:type="spellEnd"/>
      <w:r w:rsidRPr="00D84B5E">
        <w:rPr>
          <w:rFonts w:ascii="Times New Roman" w:hAnsi="Times New Roman" w:cs="Times New Roman"/>
          <w:bCs/>
          <w:sz w:val="24"/>
          <w:szCs w:val="24"/>
        </w:rPr>
        <w:t xml:space="preserve">. экономики при участии </w:t>
      </w:r>
      <w:proofErr w:type="spellStart"/>
      <w:r w:rsidRPr="00D84B5E">
        <w:rPr>
          <w:rFonts w:ascii="Times New Roman" w:hAnsi="Times New Roman" w:cs="Times New Roman"/>
          <w:bCs/>
          <w:sz w:val="24"/>
          <w:szCs w:val="24"/>
        </w:rPr>
        <w:t>Всемир</w:t>
      </w:r>
      <w:proofErr w:type="spellEnd"/>
      <w:r w:rsidRPr="00D84B5E">
        <w:rPr>
          <w:rFonts w:ascii="Times New Roman" w:hAnsi="Times New Roman" w:cs="Times New Roman"/>
          <w:bCs/>
          <w:sz w:val="24"/>
          <w:szCs w:val="24"/>
        </w:rPr>
        <w:t xml:space="preserve">. банка и фонда «Бюро </w:t>
      </w:r>
      <w:proofErr w:type="spellStart"/>
      <w:r w:rsidRPr="00D84B5E">
        <w:rPr>
          <w:rFonts w:ascii="Times New Roman" w:hAnsi="Times New Roman" w:cs="Times New Roman"/>
          <w:bCs/>
          <w:sz w:val="24"/>
          <w:szCs w:val="24"/>
        </w:rPr>
        <w:t>экон</w:t>
      </w:r>
      <w:proofErr w:type="spellEnd"/>
      <w:r w:rsidRPr="00D84B5E">
        <w:rPr>
          <w:rFonts w:ascii="Times New Roman" w:hAnsi="Times New Roman" w:cs="Times New Roman"/>
          <w:bCs/>
          <w:sz w:val="24"/>
          <w:szCs w:val="24"/>
        </w:rPr>
        <w:t>. анализа» ; отв. ред. Е.Г. Ясин. – М. : Изд. дом ГУ ВШЭ, 2004. – 4 кн.</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rPr>
        <w:t xml:space="preserve">Карамзин Н.М. Сочинения : в 2 т. / Н.М. Карамзин ; сост., вступ. ст. и </w:t>
      </w:r>
      <w:proofErr w:type="spellStart"/>
      <w:r w:rsidRPr="00D84B5E">
        <w:rPr>
          <w:rFonts w:ascii="Times New Roman" w:hAnsi="Times New Roman" w:cs="Times New Roman"/>
          <w:bCs/>
          <w:sz w:val="24"/>
          <w:szCs w:val="24"/>
        </w:rPr>
        <w:t>коммент</w:t>
      </w:r>
      <w:proofErr w:type="spellEnd"/>
      <w:r w:rsidRPr="00D84B5E">
        <w:rPr>
          <w:rFonts w:ascii="Times New Roman" w:hAnsi="Times New Roman" w:cs="Times New Roman"/>
          <w:bCs/>
          <w:sz w:val="24"/>
          <w:szCs w:val="24"/>
        </w:rPr>
        <w:t>. Г</w:t>
      </w:r>
      <w:r w:rsidRPr="00D84B5E">
        <w:rPr>
          <w:rFonts w:ascii="Times New Roman" w:hAnsi="Times New Roman" w:cs="Times New Roman"/>
          <w:bCs/>
          <w:sz w:val="24"/>
          <w:szCs w:val="24"/>
          <w:lang w:val="en-US"/>
        </w:rPr>
        <w:t>.</w:t>
      </w:r>
      <w:r w:rsidRPr="00D84B5E">
        <w:rPr>
          <w:rFonts w:ascii="Times New Roman" w:hAnsi="Times New Roman" w:cs="Times New Roman"/>
          <w:bCs/>
          <w:sz w:val="24"/>
          <w:szCs w:val="24"/>
        </w:rPr>
        <w:t>П</w:t>
      </w:r>
      <w:r w:rsidRPr="00D84B5E">
        <w:rPr>
          <w:rFonts w:ascii="Times New Roman" w:hAnsi="Times New Roman" w:cs="Times New Roman"/>
          <w:bCs/>
          <w:sz w:val="24"/>
          <w:szCs w:val="24"/>
          <w:lang w:val="en-US"/>
        </w:rPr>
        <w:t xml:space="preserve">. </w:t>
      </w:r>
      <w:r w:rsidRPr="00D84B5E">
        <w:rPr>
          <w:rFonts w:ascii="Times New Roman" w:hAnsi="Times New Roman" w:cs="Times New Roman"/>
          <w:bCs/>
          <w:sz w:val="24"/>
          <w:szCs w:val="24"/>
        </w:rPr>
        <w:t>Макогоненко</w:t>
      </w:r>
      <w:r w:rsidRPr="00D84B5E">
        <w:rPr>
          <w:rFonts w:ascii="Times New Roman" w:hAnsi="Times New Roman" w:cs="Times New Roman"/>
          <w:bCs/>
          <w:sz w:val="24"/>
          <w:szCs w:val="24"/>
          <w:lang w:val="en-US"/>
        </w:rPr>
        <w:t xml:space="preserve">. - </w:t>
      </w:r>
      <w:r w:rsidRPr="00D84B5E">
        <w:rPr>
          <w:rFonts w:ascii="Times New Roman" w:hAnsi="Times New Roman" w:cs="Times New Roman"/>
          <w:bCs/>
          <w:sz w:val="24"/>
          <w:szCs w:val="24"/>
        </w:rPr>
        <w:t>Л</w:t>
      </w:r>
      <w:r w:rsidRPr="00D84B5E">
        <w:rPr>
          <w:rFonts w:ascii="Times New Roman" w:hAnsi="Times New Roman" w:cs="Times New Roman"/>
          <w:bCs/>
          <w:sz w:val="24"/>
          <w:szCs w:val="24"/>
          <w:lang w:val="en-US"/>
        </w:rPr>
        <w:t xml:space="preserve">. : </w:t>
      </w:r>
      <w:proofErr w:type="spellStart"/>
      <w:r w:rsidRPr="00D84B5E">
        <w:rPr>
          <w:rFonts w:ascii="Times New Roman" w:hAnsi="Times New Roman" w:cs="Times New Roman"/>
          <w:bCs/>
          <w:sz w:val="24"/>
          <w:szCs w:val="24"/>
        </w:rPr>
        <w:t>Худож</w:t>
      </w:r>
      <w:proofErr w:type="spellEnd"/>
      <w:r w:rsidRPr="00D84B5E">
        <w:rPr>
          <w:rFonts w:ascii="Times New Roman" w:hAnsi="Times New Roman" w:cs="Times New Roman"/>
          <w:bCs/>
          <w:sz w:val="24"/>
          <w:szCs w:val="24"/>
          <w:lang w:val="en-US"/>
        </w:rPr>
        <w:t xml:space="preserve">. </w:t>
      </w:r>
      <w:r w:rsidRPr="00D84B5E">
        <w:rPr>
          <w:rFonts w:ascii="Times New Roman" w:hAnsi="Times New Roman" w:cs="Times New Roman"/>
          <w:bCs/>
          <w:sz w:val="24"/>
          <w:szCs w:val="24"/>
        </w:rPr>
        <w:t>лит</w:t>
      </w:r>
      <w:r w:rsidRPr="00D84B5E">
        <w:rPr>
          <w:rFonts w:ascii="Times New Roman" w:hAnsi="Times New Roman" w:cs="Times New Roman"/>
          <w:bCs/>
          <w:sz w:val="24"/>
          <w:szCs w:val="24"/>
          <w:lang w:val="en-US"/>
        </w:rPr>
        <w:t xml:space="preserve">., 1984. – 2 </w:t>
      </w:r>
      <w:r w:rsidRPr="00D84B5E">
        <w:rPr>
          <w:rFonts w:ascii="Times New Roman" w:hAnsi="Times New Roman" w:cs="Times New Roman"/>
          <w:bCs/>
          <w:sz w:val="24"/>
          <w:szCs w:val="24"/>
        </w:rPr>
        <w:t>т</w:t>
      </w:r>
      <w:r w:rsidRPr="00D84B5E">
        <w:rPr>
          <w:rFonts w:ascii="Times New Roman" w:hAnsi="Times New Roman" w:cs="Times New Roman"/>
          <w:bCs/>
          <w:sz w:val="24"/>
          <w:szCs w:val="24"/>
          <w:lang w:val="en-US"/>
        </w:rPr>
        <w:t>.</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lang w:val="en-US"/>
        </w:rPr>
        <w:t xml:space="preserve">Lang A. A history of Scotland from the roman </w:t>
      </w:r>
      <w:proofErr w:type="spellStart"/>
      <w:r w:rsidRPr="00D84B5E">
        <w:rPr>
          <w:rFonts w:ascii="Times New Roman" w:hAnsi="Times New Roman" w:cs="Times New Roman"/>
          <w:bCs/>
          <w:sz w:val="24"/>
          <w:szCs w:val="24"/>
          <w:lang w:val="en-US"/>
        </w:rPr>
        <w:t>occupanion</w:t>
      </w:r>
      <w:proofErr w:type="spellEnd"/>
      <w:r w:rsidRPr="00D84B5E">
        <w:rPr>
          <w:rFonts w:ascii="Times New Roman" w:hAnsi="Times New Roman" w:cs="Times New Roman"/>
          <w:bCs/>
          <w:sz w:val="24"/>
          <w:szCs w:val="24"/>
          <w:lang w:val="en-US"/>
        </w:rPr>
        <w:t xml:space="preserve"> : in 4 vol. / by Andrew Lang. – Edinburg ; L. : Blackwood, 1902-1907. – 4 vol.</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Описание статьи из журнала</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Кузьмич О.С. Лучше ли быть здоровым? Экономическая отдача от здоровья в России / Кузьмич О.С., Рощин С.Ю. // Экономический журнал Высшей школы экономики. – 2008. – № 1. – С. 29-55.</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roofErr w:type="spellStart"/>
      <w:r w:rsidRPr="00D84B5E">
        <w:rPr>
          <w:rFonts w:ascii="Times New Roman" w:hAnsi="Times New Roman" w:cs="Times New Roman"/>
          <w:bCs/>
          <w:sz w:val="24"/>
          <w:szCs w:val="24"/>
          <w:lang w:val="en-US"/>
        </w:rPr>
        <w:lastRenderedPageBreak/>
        <w:t>Savelyeva</w:t>
      </w:r>
      <w:proofErr w:type="spellEnd"/>
      <w:r w:rsidRPr="00D84B5E">
        <w:rPr>
          <w:rFonts w:ascii="Times New Roman" w:hAnsi="Times New Roman" w:cs="Times New Roman"/>
          <w:bCs/>
          <w:sz w:val="24"/>
          <w:szCs w:val="24"/>
          <w:lang w:val="en-US"/>
        </w:rPr>
        <w:t xml:space="preserve"> I.M. History Among Other Social Sciences / </w:t>
      </w:r>
      <w:proofErr w:type="spellStart"/>
      <w:r w:rsidRPr="00D84B5E">
        <w:rPr>
          <w:rFonts w:ascii="Times New Roman" w:hAnsi="Times New Roman" w:cs="Times New Roman"/>
          <w:bCs/>
          <w:sz w:val="24"/>
          <w:szCs w:val="24"/>
          <w:lang w:val="en-US"/>
        </w:rPr>
        <w:t>Savelyeva</w:t>
      </w:r>
      <w:proofErr w:type="spellEnd"/>
      <w:r w:rsidRPr="00D84B5E">
        <w:rPr>
          <w:rFonts w:ascii="Times New Roman" w:hAnsi="Times New Roman" w:cs="Times New Roman"/>
          <w:bCs/>
          <w:sz w:val="24"/>
          <w:szCs w:val="24"/>
          <w:lang w:val="en-US"/>
        </w:rPr>
        <w:t xml:space="preserve"> Irina M., </w:t>
      </w:r>
      <w:proofErr w:type="spellStart"/>
      <w:r w:rsidRPr="00D84B5E">
        <w:rPr>
          <w:rFonts w:ascii="Times New Roman" w:hAnsi="Times New Roman" w:cs="Times New Roman"/>
          <w:bCs/>
          <w:sz w:val="24"/>
          <w:szCs w:val="24"/>
          <w:lang w:val="en-US"/>
        </w:rPr>
        <w:t>Poletayev</w:t>
      </w:r>
      <w:proofErr w:type="spellEnd"/>
      <w:r w:rsidRPr="00D84B5E">
        <w:rPr>
          <w:rFonts w:ascii="Times New Roman" w:hAnsi="Times New Roman" w:cs="Times New Roman"/>
          <w:bCs/>
          <w:sz w:val="24"/>
          <w:szCs w:val="24"/>
          <w:lang w:val="en-US"/>
        </w:rPr>
        <w:t xml:space="preserve"> Andrey V. // Social Sciences. – Minneapolis, 2008. – Vol. 39, № 3. – P. 28-42.</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Описание статьи из сборника статей</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rPr>
        <w:t>Савельева И.М. Современное общество и историческая наука: вызовы и ответы / И.М. Савельева, А.В. Полетаев // Мир Клио : сб. ст. в честь Лорины Петровны Репиной / РАН, Ин-т всеобщей истории, Рос. о-во интеллектуальной истории ; под ред. О</w:t>
      </w:r>
      <w:r w:rsidRPr="00D84B5E">
        <w:rPr>
          <w:rFonts w:ascii="Times New Roman" w:hAnsi="Times New Roman" w:cs="Times New Roman"/>
          <w:bCs/>
          <w:sz w:val="24"/>
          <w:szCs w:val="24"/>
          <w:lang w:val="en-US"/>
        </w:rPr>
        <w:t>.</w:t>
      </w:r>
      <w:r w:rsidRPr="00D84B5E">
        <w:rPr>
          <w:rFonts w:ascii="Times New Roman" w:hAnsi="Times New Roman" w:cs="Times New Roman"/>
          <w:bCs/>
          <w:sz w:val="24"/>
          <w:szCs w:val="24"/>
        </w:rPr>
        <w:t>В</w:t>
      </w:r>
      <w:r w:rsidRPr="00D84B5E">
        <w:rPr>
          <w:rFonts w:ascii="Times New Roman" w:hAnsi="Times New Roman" w:cs="Times New Roman"/>
          <w:bCs/>
          <w:sz w:val="24"/>
          <w:szCs w:val="24"/>
          <w:lang w:val="en-US"/>
        </w:rPr>
        <w:t>. </w:t>
      </w:r>
      <w:r w:rsidRPr="00D84B5E">
        <w:rPr>
          <w:rFonts w:ascii="Times New Roman" w:hAnsi="Times New Roman" w:cs="Times New Roman"/>
          <w:bCs/>
          <w:sz w:val="24"/>
          <w:szCs w:val="24"/>
        </w:rPr>
        <w:t>Воробьевой</w:t>
      </w:r>
      <w:r w:rsidRPr="00D84B5E">
        <w:rPr>
          <w:rFonts w:ascii="Times New Roman" w:hAnsi="Times New Roman" w:cs="Times New Roman"/>
          <w:bCs/>
          <w:sz w:val="24"/>
          <w:szCs w:val="24"/>
          <w:lang w:val="en-US"/>
        </w:rPr>
        <w:t xml:space="preserve">. – </w:t>
      </w:r>
      <w:r w:rsidRPr="00D84B5E">
        <w:rPr>
          <w:rFonts w:ascii="Times New Roman" w:hAnsi="Times New Roman" w:cs="Times New Roman"/>
          <w:bCs/>
          <w:sz w:val="24"/>
          <w:szCs w:val="24"/>
        </w:rPr>
        <w:t>М</w:t>
      </w:r>
      <w:r w:rsidRPr="00D84B5E">
        <w:rPr>
          <w:rFonts w:ascii="Times New Roman" w:hAnsi="Times New Roman" w:cs="Times New Roman"/>
          <w:bCs/>
          <w:sz w:val="24"/>
          <w:szCs w:val="24"/>
          <w:lang w:val="en-US"/>
        </w:rPr>
        <w:t xml:space="preserve">. : </w:t>
      </w:r>
      <w:r w:rsidRPr="00D84B5E">
        <w:rPr>
          <w:rFonts w:ascii="Times New Roman" w:hAnsi="Times New Roman" w:cs="Times New Roman"/>
          <w:bCs/>
          <w:sz w:val="24"/>
          <w:szCs w:val="24"/>
        </w:rPr>
        <w:t>ИВИ</w:t>
      </w:r>
      <w:r w:rsidRPr="00D84B5E">
        <w:rPr>
          <w:rFonts w:ascii="Times New Roman" w:hAnsi="Times New Roman" w:cs="Times New Roman"/>
          <w:bCs/>
          <w:sz w:val="24"/>
          <w:szCs w:val="24"/>
          <w:lang w:val="en-US"/>
        </w:rPr>
        <w:t xml:space="preserve"> </w:t>
      </w:r>
      <w:r w:rsidRPr="00D84B5E">
        <w:rPr>
          <w:rFonts w:ascii="Times New Roman" w:hAnsi="Times New Roman" w:cs="Times New Roman"/>
          <w:bCs/>
          <w:sz w:val="24"/>
          <w:szCs w:val="24"/>
        </w:rPr>
        <w:t>РАН</w:t>
      </w:r>
      <w:r w:rsidRPr="00D84B5E">
        <w:rPr>
          <w:rFonts w:ascii="Times New Roman" w:hAnsi="Times New Roman" w:cs="Times New Roman"/>
          <w:bCs/>
          <w:sz w:val="24"/>
          <w:szCs w:val="24"/>
          <w:lang w:val="en-US"/>
        </w:rPr>
        <w:t xml:space="preserve">, 2007. – </w:t>
      </w:r>
      <w:r w:rsidRPr="00D84B5E">
        <w:rPr>
          <w:rFonts w:ascii="Times New Roman" w:hAnsi="Times New Roman" w:cs="Times New Roman"/>
          <w:bCs/>
          <w:sz w:val="24"/>
          <w:szCs w:val="24"/>
        </w:rPr>
        <w:t>Т</w:t>
      </w:r>
      <w:r w:rsidRPr="00D84B5E">
        <w:rPr>
          <w:rFonts w:ascii="Times New Roman" w:hAnsi="Times New Roman" w:cs="Times New Roman"/>
          <w:bCs/>
          <w:sz w:val="24"/>
          <w:szCs w:val="24"/>
          <w:lang w:val="en-US"/>
        </w:rPr>
        <w:t xml:space="preserve">. 1. – </w:t>
      </w:r>
      <w:r w:rsidRPr="00D84B5E">
        <w:rPr>
          <w:rFonts w:ascii="Times New Roman" w:hAnsi="Times New Roman" w:cs="Times New Roman"/>
          <w:bCs/>
          <w:sz w:val="24"/>
          <w:szCs w:val="24"/>
        </w:rPr>
        <w:t>С</w:t>
      </w:r>
      <w:r w:rsidRPr="00D84B5E">
        <w:rPr>
          <w:rFonts w:ascii="Times New Roman" w:hAnsi="Times New Roman" w:cs="Times New Roman"/>
          <w:bCs/>
          <w:sz w:val="24"/>
          <w:szCs w:val="24"/>
          <w:lang w:val="en-US"/>
        </w:rPr>
        <w:t>. 157–186.</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lang w:val="en-US"/>
        </w:rPr>
        <w:t xml:space="preserve">Murphy S. Charles Lucas and the Dublin election of 1748-1749 / Sean Murphy // </w:t>
      </w:r>
      <w:proofErr w:type="spellStart"/>
      <w:r w:rsidRPr="00D84B5E">
        <w:rPr>
          <w:rFonts w:ascii="Times New Roman" w:hAnsi="Times New Roman" w:cs="Times New Roman"/>
          <w:bCs/>
          <w:sz w:val="24"/>
          <w:szCs w:val="24"/>
          <w:lang w:val="en-US"/>
        </w:rPr>
        <w:t>Parlamentary</w:t>
      </w:r>
      <w:proofErr w:type="spellEnd"/>
      <w:r w:rsidRPr="00D84B5E">
        <w:rPr>
          <w:rFonts w:ascii="Times New Roman" w:hAnsi="Times New Roman" w:cs="Times New Roman"/>
          <w:bCs/>
          <w:sz w:val="24"/>
          <w:szCs w:val="24"/>
          <w:lang w:val="en-US"/>
        </w:rPr>
        <w:t xml:space="preserve"> history. – Gloucester ; N.Y., 1984. – Vol. 2. – P. 93-111.</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Описание статьи из тома продолжающегося издания</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Письмо М.Н. Тихомирова В.И. </w:t>
      </w:r>
      <w:proofErr w:type="spellStart"/>
      <w:r w:rsidRPr="00D84B5E">
        <w:rPr>
          <w:rFonts w:ascii="Times New Roman" w:hAnsi="Times New Roman" w:cs="Times New Roman"/>
          <w:bCs/>
          <w:sz w:val="24"/>
          <w:szCs w:val="24"/>
        </w:rPr>
        <w:t>Язвицкому</w:t>
      </w:r>
      <w:proofErr w:type="spellEnd"/>
      <w:r w:rsidRPr="00D84B5E">
        <w:rPr>
          <w:rFonts w:ascii="Times New Roman" w:hAnsi="Times New Roman" w:cs="Times New Roman"/>
          <w:bCs/>
          <w:sz w:val="24"/>
          <w:szCs w:val="24"/>
        </w:rPr>
        <w:t xml:space="preserve">  (</w:t>
      </w:r>
      <w:smartTag w:uri="urn:schemas-microsoft-com:office:smarttags" w:element="metricconverter">
        <w:smartTagPr>
          <w:attr w:name="ProductID" w:val="1953 г"/>
        </w:smartTagPr>
        <w:r w:rsidRPr="00D84B5E">
          <w:rPr>
            <w:rFonts w:ascii="Times New Roman" w:hAnsi="Times New Roman" w:cs="Times New Roman"/>
            <w:bCs/>
            <w:sz w:val="24"/>
            <w:szCs w:val="24"/>
          </w:rPr>
          <w:t>1953 г</w:t>
        </w:r>
      </w:smartTag>
      <w:r w:rsidRPr="00D84B5E">
        <w:rPr>
          <w:rFonts w:ascii="Times New Roman" w:hAnsi="Times New Roman" w:cs="Times New Roman"/>
          <w:bCs/>
          <w:sz w:val="24"/>
          <w:szCs w:val="24"/>
        </w:rPr>
        <w:t xml:space="preserve">.) / </w:t>
      </w:r>
      <w:proofErr w:type="spellStart"/>
      <w:r w:rsidRPr="00D84B5E">
        <w:rPr>
          <w:rFonts w:ascii="Times New Roman" w:hAnsi="Times New Roman" w:cs="Times New Roman"/>
          <w:bCs/>
          <w:sz w:val="24"/>
          <w:szCs w:val="24"/>
        </w:rPr>
        <w:t>публ</w:t>
      </w:r>
      <w:proofErr w:type="spellEnd"/>
      <w:r w:rsidRPr="00D84B5E">
        <w:rPr>
          <w:rFonts w:ascii="Times New Roman" w:hAnsi="Times New Roman" w:cs="Times New Roman"/>
          <w:bCs/>
          <w:sz w:val="24"/>
          <w:szCs w:val="24"/>
        </w:rPr>
        <w:t xml:space="preserve">. </w:t>
      </w:r>
      <w:proofErr w:type="spellStart"/>
      <w:r w:rsidRPr="00D84B5E">
        <w:rPr>
          <w:rFonts w:ascii="Times New Roman" w:hAnsi="Times New Roman" w:cs="Times New Roman"/>
          <w:bCs/>
          <w:sz w:val="24"/>
          <w:szCs w:val="24"/>
        </w:rPr>
        <w:t>подгот</w:t>
      </w:r>
      <w:proofErr w:type="spellEnd"/>
      <w:r w:rsidRPr="00D84B5E">
        <w:rPr>
          <w:rFonts w:ascii="Times New Roman" w:hAnsi="Times New Roman" w:cs="Times New Roman"/>
          <w:bCs/>
          <w:sz w:val="24"/>
          <w:szCs w:val="24"/>
        </w:rPr>
        <w:t>. Р.Б. Казаков // Археографический ежегодник за 1993 год / отв. ред. С.О.</w:t>
      </w:r>
      <w:r w:rsidRPr="00D84B5E">
        <w:rPr>
          <w:rFonts w:ascii="Times New Roman" w:hAnsi="Times New Roman" w:cs="Times New Roman"/>
          <w:bCs/>
          <w:sz w:val="24"/>
          <w:szCs w:val="24"/>
          <w:lang w:val="en-US"/>
        </w:rPr>
        <w:t> </w:t>
      </w:r>
      <w:r w:rsidRPr="00D84B5E">
        <w:rPr>
          <w:rFonts w:ascii="Times New Roman" w:hAnsi="Times New Roman" w:cs="Times New Roman"/>
          <w:bCs/>
          <w:sz w:val="24"/>
          <w:szCs w:val="24"/>
        </w:rPr>
        <w:t>Шмидт. – М. : Наука, 1995. – С. 53-56.</w:t>
      </w:r>
    </w:p>
    <w:p w:rsidR="00D84B5E" w:rsidRPr="00D84B5E" w:rsidRDefault="00D84B5E" w:rsidP="00D84B5E">
      <w:pPr>
        <w:spacing w:after="0" w:line="240" w:lineRule="auto"/>
        <w:ind w:firstLine="567"/>
        <w:jc w:val="both"/>
        <w:rPr>
          <w:rFonts w:ascii="Times New Roman" w:hAnsi="Times New Roman" w:cs="Times New Roman"/>
          <w:bCs/>
          <w:sz w:val="24"/>
          <w:szCs w:val="24"/>
        </w:rPr>
      </w:pPr>
      <w:proofErr w:type="spellStart"/>
      <w:r w:rsidRPr="00D84B5E">
        <w:rPr>
          <w:rFonts w:ascii="Times New Roman" w:hAnsi="Times New Roman" w:cs="Times New Roman"/>
          <w:bCs/>
          <w:sz w:val="24"/>
          <w:szCs w:val="24"/>
          <w:lang w:val="en-US"/>
        </w:rPr>
        <w:t>Kaznina</w:t>
      </w:r>
      <w:proofErr w:type="spellEnd"/>
      <w:r w:rsidRPr="00D84B5E">
        <w:rPr>
          <w:rFonts w:ascii="Times New Roman" w:hAnsi="Times New Roman" w:cs="Times New Roman"/>
          <w:bCs/>
          <w:sz w:val="24"/>
          <w:szCs w:val="24"/>
          <w:lang w:val="en-US"/>
        </w:rPr>
        <w:t xml:space="preserve"> O. D.S. </w:t>
      </w:r>
      <w:proofErr w:type="spellStart"/>
      <w:r w:rsidRPr="00D84B5E">
        <w:rPr>
          <w:rFonts w:ascii="Times New Roman" w:hAnsi="Times New Roman" w:cs="Times New Roman"/>
          <w:bCs/>
          <w:sz w:val="24"/>
          <w:szCs w:val="24"/>
          <w:lang w:val="en-US"/>
        </w:rPr>
        <w:t>Mirsky</w:t>
      </w:r>
      <w:proofErr w:type="spellEnd"/>
      <w:r w:rsidRPr="00D84B5E">
        <w:rPr>
          <w:rFonts w:ascii="Times New Roman" w:hAnsi="Times New Roman" w:cs="Times New Roman"/>
          <w:bCs/>
          <w:sz w:val="24"/>
          <w:szCs w:val="24"/>
          <w:lang w:val="en-US"/>
        </w:rPr>
        <w:t xml:space="preserve"> to Maksim </w:t>
      </w:r>
      <w:proofErr w:type="spellStart"/>
      <w:r w:rsidRPr="00D84B5E">
        <w:rPr>
          <w:rFonts w:ascii="Times New Roman" w:hAnsi="Times New Roman" w:cs="Times New Roman"/>
          <w:bCs/>
          <w:sz w:val="24"/>
          <w:szCs w:val="24"/>
          <w:lang w:val="en-US"/>
        </w:rPr>
        <w:t>Gor’ky</w:t>
      </w:r>
      <w:proofErr w:type="spellEnd"/>
      <w:r w:rsidRPr="00D84B5E">
        <w:rPr>
          <w:rFonts w:ascii="Times New Roman" w:hAnsi="Times New Roman" w:cs="Times New Roman"/>
          <w:bCs/>
          <w:sz w:val="24"/>
          <w:szCs w:val="24"/>
          <w:lang w:val="en-US"/>
        </w:rPr>
        <w:t xml:space="preserve"> : Sixteen letters (1928-1934) / O. </w:t>
      </w:r>
      <w:proofErr w:type="spellStart"/>
      <w:r w:rsidRPr="00D84B5E">
        <w:rPr>
          <w:rFonts w:ascii="Times New Roman" w:hAnsi="Times New Roman" w:cs="Times New Roman"/>
          <w:bCs/>
          <w:sz w:val="24"/>
          <w:szCs w:val="24"/>
          <w:lang w:val="en-US"/>
        </w:rPr>
        <w:t>Kaznina</w:t>
      </w:r>
      <w:proofErr w:type="spellEnd"/>
      <w:r w:rsidRPr="00D84B5E">
        <w:rPr>
          <w:rFonts w:ascii="Times New Roman" w:hAnsi="Times New Roman" w:cs="Times New Roman"/>
          <w:bCs/>
          <w:sz w:val="24"/>
          <w:szCs w:val="24"/>
          <w:lang w:val="en-US"/>
        </w:rPr>
        <w:t>, G.S. Smith // Oxford Slavonic papers. New</w:t>
      </w:r>
      <w:r w:rsidRPr="00D84B5E">
        <w:rPr>
          <w:rFonts w:ascii="Times New Roman" w:hAnsi="Times New Roman" w:cs="Times New Roman"/>
          <w:bCs/>
          <w:sz w:val="24"/>
          <w:szCs w:val="24"/>
        </w:rPr>
        <w:t xml:space="preserve"> </w:t>
      </w:r>
      <w:proofErr w:type="spellStart"/>
      <w:r w:rsidRPr="00D84B5E">
        <w:rPr>
          <w:rFonts w:ascii="Times New Roman" w:hAnsi="Times New Roman" w:cs="Times New Roman"/>
          <w:bCs/>
          <w:sz w:val="24"/>
          <w:szCs w:val="24"/>
          <w:lang w:val="en-US"/>
        </w:rPr>
        <w:t>ser</w:t>
      </w:r>
      <w:proofErr w:type="spellEnd"/>
      <w:r w:rsidRPr="00D84B5E">
        <w:rPr>
          <w:rFonts w:ascii="Times New Roman" w:hAnsi="Times New Roman" w:cs="Times New Roman"/>
          <w:bCs/>
          <w:sz w:val="24"/>
          <w:szCs w:val="24"/>
        </w:rPr>
        <w:t xml:space="preserve">. - </w:t>
      </w:r>
      <w:r w:rsidRPr="00D84B5E">
        <w:rPr>
          <w:rFonts w:ascii="Times New Roman" w:hAnsi="Times New Roman" w:cs="Times New Roman"/>
          <w:bCs/>
          <w:sz w:val="24"/>
          <w:szCs w:val="24"/>
          <w:lang w:val="en-US"/>
        </w:rPr>
        <w:t>Oxford</w:t>
      </w:r>
      <w:r w:rsidRPr="00D84B5E">
        <w:rPr>
          <w:rFonts w:ascii="Times New Roman" w:hAnsi="Times New Roman" w:cs="Times New Roman"/>
          <w:bCs/>
          <w:sz w:val="24"/>
          <w:szCs w:val="24"/>
        </w:rPr>
        <w:t xml:space="preserve">, 1993. - </w:t>
      </w:r>
      <w:proofErr w:type="spellStart"/>
      <w:r w:rsidRPr="00D84B5E">
        <w:rPr>
          <w:rFonts w:ascii="Times New Roman" w:hAnsi="Times New Roman" w:cs="Times New Roman"/>
          <w:bCs/>
          <w:sz w:val="24"/>
          <w:szCs w:val="24"/>
          <w:lang w:val="en-US"/>
        </w:rPr>
        <w:t>Vol</w:t>
      </w:r>
      <w:proofErr w:type="spellEnd"/>
      <w:r w:rsidRPr="00D84B5E">
        <w:rPr>
          <w:rFonts w:ascii="Times New Roman" w:hAnsi="Times New Roman" w:cs="Times New Roman"/>
          <w:bCs/>
          <w:sz w:val="24"/>
          <w:szCs w:val="24"/>
        </w:rPr>
        <w:t xml:space="preserve">. 26. - </w:t>
      </w:r>
      <w:r w:rsidRPr="00D84B5E">
        <w:rPr>
          <w:rFonts w:ascii="Times New Roman" w:hAnsi="Times New Roman" w:cs="Times New Roman"/>
          <w:bCs/>
          <w:sz w:val="24"/>
          <w:szCs w:val="24"/>
          <w:lang w:val="en-US"/>
        </w:rPr>
        <w:t>P</w:t>
      </w:r>
      <w:r w:rsidRPr="00D84B5E">
        <w:rPr>
          <w:rFonts w:ascii="Times New Roman" w:hAnsi="Times New Roman" w:cs="Times New Roman"/>
          <w:bCs/>
          <w:sz w:val="24"/>
          <w:szCs w:val="24"/>
        </w:rPr>
        <w:t>. 87-103.</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Описание рецензии</w:t>
      </w:r>
    </w:p>
    <w:p w:rsidR="00D84B5E" w:rsidRPr="00D84B5E" w:rsidRDefault="00D84B5E" w:rsidP="00D84B5E">
      <w:pPr>
        <w:spacing w:after="0" w:line="240" w:lineRule="auto"/>
        <w:ind w:firstLine="567"/>
        <w:jc w:val="both"/>
        <w:rPr>
          <w:rFonts w:ascii="Times New Roman" w:hAnsi="Times New Roman" w:cs="Times New Roman"/>
          <w:bCs/>
          <w:sz w:val="24"/>
          <w:szCs w:val="24"/>
        </w:rPr>
      </w:pPr>
      <w:proofErr w:type="spellStart"/>
      <w:r w:rsidRPr="00D84B5E">
        <w:rPr>
          <w:rFonts w:ascii="Times New Roman" w:hAnsi="Times New Roman" w:cs="Times New Roman"/>
          <w:bCs/>
          <w:sz w:val="24"/>
          <w:szCs w:val="24"/>
        </w:rPr>
        <w:t>Степанский</w:t>
      </w:r>
      <w:proofErr w:type="spellEnd"/>
      <w:r w:rsidRPr="00D84B5E">
        <w:rPr>
          <w:rFonts w:ascii="Times New Roman" w:hAnsi="Times New Roman" w:cs="Times New Roman"/>
          <w:bCs/>
          <w:sz w:val="24"/>
          <w:szCs w:val="24"/>
        </w:rPr>
        <w:t xml:space="preserve"> А.Д. </w:t>
      </w:r>
      <w:r w:rsidRPr="00D84B5E">
        <w:rPr>
          <w:rFonts w:ascii="Times New Roman" w:hAnsi="Times New Roman" w:cs="Times New Roman"/>
          <w:bCs/>
          <w:sz w:val="24"/>
          <w:szCs w:val="24"/>
        </w:rPr>
        <w:sym w:font="Times New Roman" w:char="005B"/>
      </w:r>
      <w:r w:rsidRPr="00D84B5E">
        <w:rPr>
          <w:rFonts w:ascii="Times New Roman" w:hAnsi="Times New Roman" w:cs="Times New Roman"/>
          <w:bCs/>
          <w:sz w:val="24"/>
          <w:szCs w:val="24"/>
        </w:rPr>
        <w:t>Рецензия</w:t>
      </w:r>
      <w:r w:rsidRPr="00D84B5E">
        <w:rPr>
          <w:rFonts w:ascii="Times New Roman" w:hAnsi="Times New Roman" w:cs="Times New Roman"/>
          <w:bCs/>
          <w:sz w:val="24"/>
          <w:szCs w:val="24"/>
        </w:rPr>
        <w:sym w:font="Times New Roman" w:char="005D"/>
      </w:r>
      <w:r w:rsidRPr="00D84B5E">
        <w:rPr>
          <w:rFonts w:ascii="Times New Roman" w:hAnsi="Times New Roman" w:cs="Times New Roman"/>
          <w:bCs/>
          <w:sz w:val="24"/>
          <w:szCs w:val="24"/>
        </w:rPr>
        <w:t xml:space="preserve"> // Вопросы истории. - 1994. - № 6. - С. 177-178. – </w:t>
      </w:r>
      <w:proofErr w:type="spellStart"/>
      <w:r w:rsidRPr="00D84B5E">
        <w:rPr>
          <w:rFonts w:ascii="Times New Roman" w:hAnsi="Times New Roman" w:cs="Times New Roman"/>
          <w:bCs/>
          <w:sz w:val="24"/>
          <w:szCs w:val="24"/>
        </w:rPr>
        <w:t>Рец</w:t>
      </w:r>
      <w:proofErr w:type="spellEnd"/>
      <w:r w:rsidRPr="00D84B5E">
        <w:rPr>
          <w:rFonts w:ascii="Times New Roman" w:hAnsi="Times New Roman" w:cs="Times New Roman"/>
          <w:bCs/>
          <w:sz w:val="24"/>
          <w:szCs w:val="24"/>
        </w:rPr>
        <w:t>. на кн. : Политическая история России в партиях и лицах. – М. : Терра, 1993. – 366 с.</w:t>
      </w:r>
    </w:p>
    <w:p w:rsidR="00D84B5E" w:rsidRPr="00D84B5E" w:rsidRDefault="00D84B5E" w:rsidP="00D84B5E">
      <w:pPr>
        <w:spacing w:after="0" w:line="240" w:lineRule="auto"/>
        <w:ind w:firstLine="567"/>
        <w:jc w:val="both"/>
        <w:rPr>
          <w:rFonts w:ascii="Times New Roman" w:hAnsi="Times New Roman" w:cs="Times New Roman"/>
          <w:sz w:val="24"/>
          <w:szCs w:val="24"/>
          <w:lang w:val="en-US"/>
        </w:rPr>
      </w:pPr>
      <w:proofErr w:type="spellStart"/>
      <w:r w:rsidRPr="00D84B5E">
        <w:rPr>
          <w:rFonts w:ascii="Times New Roman" w:hAnsi="Times New Roman" w:cs="Times New Roman"/>
          <w:bCs/>
          <w:sz w:val="24"/>
          <w:szCs w:val="24"/>
          <w:lang w:val="en-US"/>
        </w:rPr>
        <w:t>Bruess</w:t>
      </w:r>
      <w:proofErr w:type="spellEnd"/>
      <w:r w:rsidRPr="00D84B5E">
        <w:rPr>
          <w:rFonts w:ascii="Times New Roman" w:hAnsi="Times New Roman" w:cs="Times New Roman"/>
          <w:bCs/>
          <w:sz w:val="24"/>
          <w:szCs w:val="24"/>
          <w:lang w:val="en-US"/>
        </w:rPr>
        <w:t xml:space="preserve"> G. [</w:t>
      </w:r>
      <w:proofErr w:type="spellStart"/>
      <w:r w:rsidRPr="00D84B5E">
        <w:rPr>
          <w:rFonts w:ascii="Times New Roman" w:hAnsi="Times New Roman" w:cs="Times New Roman"/>
          <w:bCs/>
          <w:sz w:val="24"/>
          <w:szCs w:val="24"/>
          <w:lang w:val="en-US"/>
        </w:rPr>
        <w:t>Recensio</w:t>
      </w:r>
      <w:proofErr w:type="spellEnd"/>
      <w:r w:rsidRPr="00D84B5E">
        <w:rPr>
          <w:rFonts w:ascii="Times New Roman" w:hAnsi="Times New Roman" w:cs="Times New Roman"/>
          <w:bCs/>
          <w:sz w:val="24"/>
          <w:szCs w:val="24"/>
          <w:lang w:val="en-US"/>
        </w:rPr>
        <w:t xml:space="preserve">] // The Russian Review. - Columbus, OH, 1999. - Vol. 58, № 2. - P. 321-322. - Rec. ad op. : </w:t>
      </w:r>
      <w:proofErr w:type="spellStart"/>
      <w:r w:rsidRPr="00D84B5E">
        <w:rPr>
          <w:rFonts w:ascii="Times New Roman" w:hAnsi="Times New Roman" w:cs="Times New Roman"/>
          <w:bCs/>
          <w:sz w:val="24"/>
          <w:szCs w:val="24"/>
          <w:lang w:val="en-US"/>
        </w:rPr>
        <w:t>Cracraft</w:t>
      </w:r>
      <w:proofErr w:type="spellEnd"/>
      <w:r w:rsidRPr="00D84B5E">
        <w:rPr>
          <w:rFonts w:ascii="Times New Roman" w:hAnsi="Times New Roman" w:cs="Times New Roman"/>
          <w:bCs/>
          <w:sz w:val="24"/>
          <w:szCs w:val="24"/>
          <w:lang w:val="en-US"/>
        </w:rPr>
        <w:t xml:space="preserve"> J. The </w:t>
      </w:r>
      <w:proofErr w:type="spellStart"/>
      <w:r w:rsidRPr="00D84B5E">
        <w:rPr>
          <w:rFonts w:ascii="Times New Roman" w:hAnsi="Times New Roman" w:cs="Times New Roman"/>
          <w:bCs/>
          <w:sz w:val="24"/>
          <w:szCs w:val="24"/>
          <w:lang w:val="en-US"/>
        </w:rPr>
        <w:t>Petrine</w:t>
      </w:r>
      <w:proofErr w:type="spellEnd"/>
      <w:r w:rsidRPr="00D84B5E">
        <w:rPr>
          <w:rFonts w:ascii="Times New Roman" w:hAnsi="Times New Roman" w:cs="Times New Roman"/>
          <w:bCs/>
          <w:sz w:val="24"/>
          <w:szCs w:val="24"/>
          <w:lang w:val="en-US"/>
        </w:rPr>
        <w:t xml:space="preserve"> Revolution in </w:t>
      </w:r>
      <w:proofErr w:type="spellStart"/>
      <w:r w:rsidRPr="00D84B5E">
        <w:rPr>
          <w:rFonts w:ascii="Times New Roman" w:hAnsi="Times New Roman" w:cs="Times New Roman"/>
          <w:bCs/>
          <w:sz w:val="24"/>
          <w:szCs w:val="24"/>
          <w:lang w:val="en-US"/>
        </w:rPr>
        <w:t>Rassian</w:t>
      </w:r>
      <w:proofErr w:type="spellEnd"/>
      <w:r w:rsidRPr="00D84B5E">
        <w:rPr>
          <w:rFonts w:ascii="Times New Roman" w:hAnsi="Times New Roman" w:cs="Times New Roman"/>
          <w:bCs/>
          <w:sz w:val="24"/>
          <w:szCs w:val="24"/>
          <w:lang w:val="en-US"/>
        </w:rPr>
        <w:t xml:space="preserve"> Imagery / James </w:t>
      </w:r>
      <w:proofErr w:type="spellStart"/>
      <w:r w:rsidRPr="00D84B5E">
        <w:rPr>
          <w:rFonts w:ascii="Times New Roman" w:hAnsi="Times New Roman" w:cs="Times New Roman"/>
          <w:bCs/>
          <w:sz w:val="24"/>
          <w:szCs w:val="24"/>
          <w:lang w:val="en-US"/>
        </w:rPr>
        <w:t>Cracraft</w:t>
      </w:r>
      <w:proofErr w:type="spellEnd"/>
      <w:r w:rsidRPr="00D84B5E">
        <w:rPr>
          <w:rFonts w:ascii="Times New Roman" w:hAnsi="Times New Roman" w:cs="Times New Roman"/>
          <w:bCs/>
          <w:sz w:val="24"/>
          <w:szCs w:val="24"/>
          <w:lang w:val="en-US"/>
        </w:rPr>
        <w:t>. – Chicago ; London : Univ. of Chicago Press, 1998. – XXIV, 375 p.</w:t>
      </w:r>
    </w:p>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Описание интервью</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«Не надо требовать от президента пива по восемь рублей» : режиссер Карен Шахназаров рассказал «НГ» о своей политической позиции / интервью записала Ю. Гришина // Независимая газ. – 2012. – 28 февр. – С. 5.</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Описание издания на электронном оптическом диске и части издания на электронном оптическом диске</w:t>
      </w:r>
    </w:p>
    <w:p w:rsidR="00D84B5E" w:rsidRPr="00D84B5E" w:rsidRDefault="00D84B5E" w:rsidP="00D84B5E">
      <w:pPr>
        <w:pStyle w:val="af1"/>
        <w:ind w:firstLine="567"/>
        <w:jc w:val="both"/>
        <w:rPr>
          <w:sz w:val="24"/>
          <w:szCs w:val="24"/>
        </w:rPr>
      </w:pPr>
      <w:r w:rsidRPr="00D84B5E">
        <w:rPr>
          <w:sz w:val="24"/>
          <w:szCs w:val="24"/>
        </w:rPr>
        <w:t xml:space="preserve">Бабурина Н.И. 1917. Плакат в революции – революция в плакате [Электронный ресурс] : из истории рус. и сов. плаката нач. XX в. : </w:t>
      </w:r>
      <w:proofErr w:type="spellStart"/>
      <w:r w:rsidRPr="00D84B5E">
        <w:rPr>
          <w:sz w:val="24"/>
          <w:szCs w:val="24"/>
        </w:rPr>
        <w:t>мультимед</w:t>
      </w:r>
      <w:proofErr w:type="spellEnd"/>
      <w:r w:rsidRPr="00D84B5E">
        <w:rPr>
          <w:sz w:val="24"/>
          <w:szCs w:val="24"/>
        </w:rPr>
        <w:t xml:space="preserve">. компьютер. курс / Н. Бабурина, К. </w:t>
      </w:r>
      <w:proofErr w:type="spellStart"/>
      <w:r w:rsidRPr="00D84B5E">
        <w:rPr>
          <w:sz w:val="24"/>
          <w:szCs w:val="24"/>
        </w:rPr>
        <w:t>Вашик</w:t>
      </w:r>
      <w:proofErr w:type="spellEnd"/>
      <w:r w:rsidRPr="00D84B5E">
        <w:rPr>
          <w:sz w:val="24"/>
          <w:szCs w:val="24"/>
        </w:rPr>
        <w:t xml:space="preserve">, К. Харин ; Рос. гос. </w:t>
      </w:r>
      <w:proofErr w:type="spellStart"/>
      <w:r w:rsidRPr="00D84B5E">
        <w:rPr>
          <w:sz w:val="24"/>
          <w:szCs w:val="24"/>
        </w:rPr>
        <w:t>гуманитар</w:t>
      </w:r>
      <w:proofErr w:type="spellEnd"/>
      <w:r w:rsidRPr="00D84B5E">
        <w:rPr>
          <w:sz w:val="24"/>
          <w:szCs w:val="24"/>
        </w:rPr>
        <w:t xml:space="preserve">. ун-т и др. – Электрон. дан. – М. : РГГУ, </w:t>
      </w:r>
      <w:proofErr w:type="spellStart"/>
      <w:r w:rsidRPr="00D84B5E">
        <w:rPr>
          <w:sz w:val="24"/>
          <w:szCs w:val="24"/>
        </w:rPr>
        <w:t>cop</w:t>
      </w:r>
      <w:proofErr w:type="spellEnd"/>
      <w:r w:rsidRPr="00D84B5E">
        <w:rPr>
          <w:sz w:val="24"/>
          <w:szCs w:val="24"/>
        </w:rPr>
        <w:t xml:space="preserve"> 1999. – 1 электрон. опт. диск (CD-ROM).</w:t>
      </w:r>
    </w:p>
    <w:p w:rsidR="00D84B5E" w:rsidRPr="00D84B5E" w:rsidRDefault="00D84B5E" w:rsidP="00D84B5E">
      <w:pPr>
        <w:pStyle w:val="af1"/>
        <w:ind w:firstLine="567"/>
        <w:jc w:val="both"/>
        <w:rPr>
          <w:sz w:val="24"/>
          <w:szCs w:val="24"/>
        </w:rPr>
      </w:pPr>
      <w:r w:rsidRPr="00D84B5E">
        <w:rPr>
          <w:sz w:val="24"/>
          <w:szCs w:val="24"/>
        </w:rPr>
        <w:t xml:space="preserve">Казаков Р.Б. Карамзин Николай Михайлович / Р.Б. Казаков // Большая энциклопедия Кирилла и </w:t>
      </w:r>
      <w:proofErr w:type="spellStart"/>
      <w:r w:rsidRPr="00D84B5E">
        <w:rPr>
          <w:sz w:val="24"/>
          <w:szCs w:val="24"/>
        </w:rPr>
        <w:t>Мефодия</w:t>
      </w:r>
      <w:proofErr w:type="spellEnd"/>
      <w:r w:rsidRPr="00D84B5E">
        <w:rPr>
          <w:sz w:val="24"/>
          <w:szCs w:val="24"/>
        </w:rPr>
        <w:t xml:space="preserve"> [Электронный ресурс]. – 5-е изд., версия </w:t>
      </w:r>
      <w:smartTag w:uri="urn:schemas-microsoft-com:office:smarttags" w:element="metricconverter">
        <w:smartTagPr>
          <w:attr w:name="ProductID" w:val="2001 г"/>
        </w:smartTagPr>
        <w:r w:rsidRPr="00D84B5E">
          <w:rPr>
            <w:sz w:val="24"/>
            <w:szCs w:val="24"/>
          </w:rPr>
          <w:t>2001 г</w:t>
        </w:r>
      </w:smartTag>
      <w:r w:rsidRPr="00D84B5E">
        <w:rPr>
          <w:sz w:val="24"/>
          <w:szCs w:val="24"/>
        </w:rPr>
        <w:t>. – Электрон. дан. – М. : Кирилл и Мефодий, 2001. – 2 электрон. опт. диска (</w:t>
      </w:r>
      <w:r w:rsidRPr="00D84B5E">
        <w:rPr>
          <w:sz w:val="24"/>
          <w:szCs w:val="24"/>
          <w:lang w:val="en-US"/>
        </w:rPr>
        <w:t>CD</w:t>
      </w:r>
      <w:r w:rsidRPr="00D84B5E">
        <w:rPr>
          <w:sz w:val="24"/>
          <w:szCs w:val="24"/>
        </w:rPr>
        <w:t>-</w:t>
      </w:r>
      <w:r w:rsidRPr="00D84B5E">
        <w:rPr>
          <w:sz w:val="24"/>
          <w:szCs w:val="24"/>
          <w:lang w:val="en-US"/>
        </w:rPr>
        <w:t>ROM</w:t>
      </w:r>
      <w:r w:rsidRPr="00D84B5E">
        <w:rPr>
          <w:sz w:val="24"/>
          <w:szCs w:val="24"/>
        </w:rPr>
        <w:t>).</w:t>
      </w:r>
    </w:p>
    <w:p w:rsidR="00D84B5E" w:rsidRPr="00D84B5E" w:rsidRDefault="00D84B5E" w:rsidP="00D84B5E">
      <w:pPr>
        <w:pStyle w:val="af1"/>
        <w:ind w:firstLine="567"/>
        <w:jc w:val="both"/>
        <w:rPr>
          <w:sz w:val="24"/>
          <w:szCs w:val="24"/>
        </w:rPr>
      </w:pPr>
    </w:p>
    <w:p w:rsidR="00D84B5E" w:rsidRPr="00D84B5E" w:rsidRDefault="00D84B5E" w:rsidP="00D84B5E">
      <w:pPr>
        <w:pStyle w:val="af1"/>
        <w:ind w:firstLine="567"/>
        <w:jc w:val="both"/>
        <w:rPr>
          <w:sz w:val="24"/>
          <w:szCs w:val="24"/>
        </w:rPr>
      </w:pPr>
      <w:r w:rsidRPr="00D84B5E">
        <w:rPr>
          <w:sz w:val="24"/>
          <w:szCs w:val="24"/>
        </w:rPr>
        <w:t xml:space="preserve">Описание </w:t>
      </w:r>
      <w:proofErr w:type="spellStart"/>
      <w:r w:rsidRPr="00D84B5E">
        <w:rPr>
          <w:sz w:val="24"/>
          <w:szCs w:val="24"/>
        </w:rPr>
        <w:t>интернет-ресурса</w:t>
      </w:r>
      <w:proofErr w:type="spellEnd"/>
      <w:r w:rsidRPr="00D84B5E">
        <w:rPr>
          <w:sz w:val="24"/>
          <w:szCs w:val="24"/>
        </w:rPr>
        <w:t xml:space="preserve"> и части </w:t>
      </w:r>
      <w:proofErr w:type="spellStart"/>
      <w:r w:rsidRPr="00D84B5E">
        <w:rPr>
          <w:sz w:val="24"/>
          <w:szCs w:val="24"/>
        </w:rPr>
        <w:t>интернет-ресурса</w:t>
      </w:r>
      <w:proofErr w:type="spellEnd"/>
    </w:p>
    <w:p w:rsidR="00D84B5E" w:rsidRPr="00D84B5E" w:rsidRDefault="00D84B5E" w:rsidP="00D84B5E">
      <w:pPr>
        <w:pStyle w:val="af1"/>
        <w:ind w:firstLine="567"/>
        <w:jc w:val="both"/>
        <w:rPr>
          <w:sz w:val="24"/>
          <w:szCs w:val="24"/>
        </w:rPr>
      </w:pPr>
      <w:r w:rsidRPr="00D84B5E">
        <w:rPr>
          <w:sz w:val="24"/>
          <w:szCs w:val="24"/>
        </w:rPr>
        <w:t xml:space="preserve">Высшая школа экономики [Электронный ресурс] : нац. </w:t>
      </w:r>
      <w:proofErr w:type="spellStart"/>
      <w:r w:rsidRPr="00D84B5E">
        <w:rPr>
          <w:sz w:val="24"/>
          <w:szCs w:val="24"/>
        </w:rPr>
        <w:t>исслед</w:t>
      </w:r>
      <w:proofErr w:type="spellEnd"/>
      <w:r w:rsidRPr="00D84B5E">
        <w:rPr>
          <w:sz w:val="24"/>
          <w:szCs w:val="24"/>
        </w:rPr>
        <w:t xml:space="preserve">. ун-т / Нац. </w:t>
      </w:r>
      <w:proofErr w:type="spellStart"/>
      <w:r w:rsidRPr="00D84B5E">
        <w:rPr>
          <w:sz w:val="24"/>
          <w:szCs w:val="24"/>
        </w:rPr>
        <w:t>исслед</w:t>
      </w:r>
      <w:proofErr w:type="spellEnd"/>
      <w:r w:rsidRPr="00D84B5E">
        <w:rPr>
          <w:sz w:val="24"/>
          <w:szCs w:val="24"/>
        </w:rPr>
        <w:t xml:space="preserve">. ун-т «Высшая школа экономики». – Электрон. дан. – [М.] : НИУ ВШЭ, </w:t>
      </w:r>
      <w:proofErr w:type="spellStart"/>
      <w:r w:rsidRPr="00D84B5E">
        <w:rPr>
          <w:sz w:val="24"/>
          <w:szCs w:val="24"/>
        </w:rPr>
        <w:t>cop</w:t>
      </w:r>
      <w:proofErr w:type="spellEnd"/>
      <w:r w:rsidRPr="00D84B5E">
        <w:rPr>
          <w:sz w:val="24"/>
          <w:szCs w:val="24"/>
        </w:rPr>
        <w:t xml:space="preserve"> 1993-2012. – Режим доступа : </w:t>
      </w:r>
      <w:hyperlink r:id="rId10" w:history="1">
        <w:r w:rsidRPr="00D84B5E">
          <w:rPr>
            <w:rStyle w:val="ad"/>
            <w:sz w:val="24"/>
            <w:szCs w:val="24"/>
          </w:rPr>
          <w:t>http://www.hse.ru/</w:t>
        </w:r>
      </w:hyperlink>
      <w:r w:rsidRPr="00D84B5E">
        <w:rPr>
          <w:sz w:val="24"/>
          <w:szCs w:val="24"/>
        </w:rPr>
        <w:t>, свободный (дата обращения 1.03.2012).</w:t>
      </w:r>
    </w:p>
    <w:p w:rsidR="00D84B5E" w:rsidRPr="00D84B5E" w:rsidRDefault="00D84B5E" w:rsidP="00D84B5E">
      <w:pPr>
        <w:pStyle w:val="af1"/>
        <w:ind w:firstLine="567"/>
        <w:jc w:val="both"/>
        <w:rPr>
          <w:sz w:val="24"/>
          <w:szCs w:val="24"/>
        </w:rPr>
      </w:pPr>
      <w:r w:rsidRPr="00D84B5E">
        <w:rPr>
          <w:bCs/>
          <w:sz w:val="24"/>
          <w:szCs w:val="24"/>
        </w:rPr>
        <w:t xml:space="preserve">Савельева И.М. Думать по-настоящему / Ирина Савельева, Андрей Полетаев ; интервью записала Л. Мезенцева // </w:t>
      </w:r>
      <w:r w:rsidRPr="00D84B5E">
        <w:rPr>
          <w:sz w:val="24"/>
          <w:szCs w:val="24"/>
        </w:rPr>
        <w:t xml:space="preserve">Высшая школа экономики [Электронный ресурс] : нац. </w:t>
      </w:r>
      <w:proofErr w:type="spellStart"/>
      <w:r w:rsidRPr="00D84B5E">
        <w:rPr>
          <w:sz w:val="24"/>
          <w:szCs w:val="24"/>
        </w:rPr>
        <w:t>исслед</w:t>
      </w:r>
      <w:proofErr w:type="spellEnd"/>
      <w:r w:rsidRPr="00D84B5E">
        <w:rPr>
          <w:sz w:val="24"/>
          <w:szCs w:val="24"/>
        </w:rPr>
        <w:t xml:space="preserve">. ун-т / Нац. </w:t>
      </w:r>
      <w:proofErr w:type="spellStart"/>
      <w:r w:rsidRPr="00D84B5E">
        <w:rPr>
          <w:sz w:val="24"/>
          <w:szCs w:val="24"/>
        </w:rPr>
        <w:t>исслед</w:t>
      </w:r>
      <w:proofErr w:type="spellEnd"/>
      <w:r w:rsidRPr="00D84B5E">
        <w:rPr>
          <w:sz w:val="24"/>
          <w:szCs w:val="24"/>
        </w:rPr>
        <w:t xml:space="preserve">. ун-т «Высшая школа экономики». – Электрон. дан. – [М.] : НИУ ВШЭ, </w:t>
      </w:r>
      <w:proofErr w:type="spellStart"/>
      <w:r w:rsidRPr="00D84B5E">
        <w:rPr>
          <w:sz w:val="24"/>
          <w:szCs w:val="24"/>
        </w:rPr>
        <w:t>cop</w:t>
      </w:r>
      <w:proofErr w:type="spellEnd"/>
      <w:r w:rsidRPr="00D84B5E">
        <w:rPr>
          <w:sz w:val="24"/>
          <w:szCs w:val="24"/>
        </w:rPr>
        <w:t xml:space="preserve"> 1993-2012. – Режим доступа : http://www.hse.ru/news/4859142.html, свободный (дата обращения 1.03.2012).</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lastRenderedPageBreak/>
        <w:t xml:space="preserve">Оформление библиографических ссылок (подстрочных, </w:t>
      </w:r>
      <w:proofErr w:type="spellStart"/>
      <w:r w:rsidRPr="00D84B5E">
        <w:rPr>
          <w:rFonts w:ascii="Times New Roman" w:hAnsi="Times New Roman" w:cs="Times New Roman"/>
          <w:sz w:val="24"/>
          <w:szCs w:val="24"/>
        </w:rPr>
        <w:t>внутритекстовых</w:t>
      </w:r>
      <w:proofErr w:type="spellEnd"/>
      <w:r w:rsidRPr="00D84B5E">
        <w:rPr>
          <w:rFonts w:ascii="Times New Roman" w:hAnsi="Times New Roman" w:cs="Times New Roman"/>
          <w:sz w:val="24"/>
          <w:szCs w:val="24"/>
        </w:rPr>
        <w:t xml:space="preserve"> и </w:t>
      </w:r>
      <w:proofErr w:type="spellStart"/>
      <w:r w:rsidRPr="00D84B5E">
        <w:rPr>
          <w:rFonts w:ascii="Times New Roman" w:hAnsi="Times New Roman" w:cs="Times New Roman"/>
          <w:sz w:val="24"/>
          <w:szCs w:val="24"/>
        </w:rPr>
        <w:t>затекстовых</w:t>
      </w:r>
      <w:proofErr w:type="spellEnd"/>
      <w:r w:rsidRPr="00D84B5E">
        <w:rPr>
          <w:rFonts w:ascii="Times New Roman" w:hAnsi="Times New Roman" w:cs="Times New Roman"/>
          <w:sz w:val="24"/>
          <w:szCs w:val="24"/>
        </w:rPr>
        <w:t xml:space="preserve">) регулируется положениями ГОСТ Р 7.0.5-2008 «Библиографическая ссылка. Общие требования  и правила составления» (введен в действие с 1 января </w:t>
      </w:r>
      <w:smartTag w:uri="urn:schemas-microsoft-com:office:smarttags" w:element="metricconverter">
        <w:smartTagPr>
          <w:attr w:name="ProductID" w:val="2009 г"/>
        </w:smartTagPr>
        <w:r w:rsidRPr="00D84B5E">
          <w:rPr>
            <w:rFonts w:ascii="Times New Roman" w:hAnsi="Times New Roman" w:cs="Times New Roman"/>
            <w:sz w:val="24"/>
            <w:szCs w:val="24"/>
          </w:rPr>
          <w:t>2009 г</w:t>
        </w:r>
      </w:smartTag>
      <w:r w:rsidRPr="00D84B5E">
        <w:rPr>
          <w:rFonts w:ascii="Times New Roman" w:hAnsi="Times New Roman" w:cs="Times New Roman"/>
          <w:sz w:val="24"/>
          <w:szCs w:val="24"/>
        </w:rPr>
        <w:t>.).</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 работы. Примечания, помимо библиографических ссылок, могут содержать авторский текст.</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Далее принимается по умолчанию, что примечания содержат только библиографические ссылки.</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По месту расположения в работе библиографические ссылки могут быть:</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 </w:t>
      </w:r>
      <w:proofErr w:type="spellStart"/>
      <w:r w:rsidRPr="00D84B5E">
        <w:rPr>
          <w:rFonts w:ascii="Times New Roman" w:hAnsi="Times New Roman" w:cs="Times New Roman"/>
          <w:sz w:val="24"/>
          <w:szCs w:val="24"/>
        </w:rPr>
        <w:t>внутритекстовыми</w:t>
      </w:r>
      <w:proofErr w:type="spellEnd"/>
      <w:r w:rsidRPr="00D84B5E">
        <w:rPr>
          <w:rFonts w:ascii="Times New Roman" w:hAnsi="Times New Roman" w:cs="Times New Roman"/>
          <w:sz w:val="24"/>
          <w:szCs w:val="24"/>
        </w:rPr>
        <w:t>, помещенными в основном тексте работы;</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подстрочными, вынесенными из основного текста работы вниз полосы работы (в сноску);</w:t>
      </w: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 xml:space="preserve">- </w:t>
      </w:r>
      <w:proofErr w:type="spellStart"/>
      <w:r w:rsidRPr="00D84B5E">
        <w:rPr>
          <w:rFonts w:ascii="Times New Roman" w:hAnsi="Times New Roman" w:cs="Times New Roman"/>
          <w:sz w:val="24"/>
          <w:szCs w:val="24"/>
        </w:rPr>
        <w:t>затекстовыми</w:t>
      </w:r>
      <w:proofErr w:type="spellEnd"/>
      <w:r w:rsidRPr="00D84B5E">
        <w:rPr>
          <w:rFonts w:ascii="Times New Roman" w:hAnsi="Times New Roman" w:cs="Times New Roman"/>
          <w:sz w:val="24"/>
          <w:szCs w:val="24"/>
        </w:rPr>
        <w:t>, вынесенными за текст всей работы или ее части (в выноску).</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Схема библиографического описания однотомного издания в примечаниях может выглядеть следующим образом:</w:t>
      </w:r>
    </w:p>
    <w:p w:rsidR="00D84B5E" w:rsidRPr="00D84B5E" w:rsidRDefault="00D84B5E" w:rsidP="00D84B5E">
      <w:pPr>
        <w:spacing w:after="0" w:line="240" w:lineRule="auto"/>
        <w:ind w:firstLine="567"/>
        <w:jc w:val="both"/>
        <w:rPr>
          <w:rFonts w:ascii="Times New Roman" w:hAnsi="Times New Roman" w:cs="Times New Roman"/>
          <w:b/>
          <w:sz w:val="24"/>
          <w:szCs w:val="24"/>
        </w:rPr>
      </w:pPr>
      <w:r w:rsidRPr="00D84B5E">
        <w:rPr>
          <w:rFonts w:ascii="Times New Roman" w:hAnsi="Times New Roman" w:cs="Times New Roman"/>
          <w:b/>
          <w:sz w:val="24"/>
          <w:szCs w:val="24"/>
        </w:rPr>
        <w:t xml:space="preserve">Заголовок описания. </w:t>
      </w:r>
      <w:r w:rsidRPr="00D84B5E">
        <w:rPr>
          <w:rFonts w:ascii="Times New Roman" w:hAnsi="Times New Roman" w:cs="Times New Roman"/>
          <w:b/>
          <w:sz w:val="24"/>
          <w:szCs w:val="24"/>
          <w:u w:val="single"/>
        </w:rPr>
        <w:t>Основное заглавие</w:t>
      </w:r>
      <w:r w:rsidRPr="00D84B5E">
        <w:rPr>
          <w:rFonts w:ascii="Times New Roman" w:hAnsi="Times New Roman" w:cs="Times New Roman"/>
          <w:b/>
          <w:sz w:val="24"/>
          <w:szCs w:val="24"/>
        </w:rPr>
        <w:t xml:space="preserve">. </w:t>
      </w:r>
      <w:r w:rsidRPr="00D84B5E">
        <w:rPr>
          <w:rFonts w:ascii="Times New Roman" w:hAnsi="Times New Roman" w:cs="Times New Roman"/>
          <w:b/>
          <w:sz w:val="24"/>
          <w:szCs w:val="24"/>
          <w:u w:val="single"/>
        </w:rPr>
        <w:t>Сведения об издании</w:t>
      </w:r>
      <w:r w:rsidRPr="00D84B5E">
        <w:rPr>
          <w:rFonts w:ascii="Times New Roman" w:hAnsi="Times New Roman" w:cs="Times New Roman"/>
          <w:b/>
          <w:sz w:val="24"/>
          <w:szCs w:val="24"/>
        </w:rPr>
        <w:t xml:space="preserve">, дополнительные сведения об издании. </w:t>
      </w:r>
      <w:r w:rsidRPr="00D84B5E">
        <w:rPr>
          <w:rFonts w:ascii="Times New Roman" w:hAnsi="Times New Roman" w:cs="Times New Roman"/>
          <w:b/>
          <w:sz w:val="24"/>
          <w:szCs w:val="24"/>
          <w:u w:val="single"/>
        </w:rPr>
        <w:t>Первое место издания</w:t>
      </w:r>
      <w:r w:rsidRPr="00D84B5E">
        <w:rPr>
          <w:rFonts w:ascii="Times New Roman" w:hAnsi="Times New Roman" w:cs="Times New Roman"/>
          <w:b/>
          <w:sz w:val="24"/>
          <w:szCs w:val="24"/>
        </w:rPr>
        <w:t xml:space="preserve">; Последующее место издания, </w:t>
      </w:r>
      <w:r w:rsidRPr="00D84B5E">
        <w:rPr>
          <w:rFonts w:ascii="Times New Roman" w:hAnsi="Times New Roman" w:cs="Times New Roman"/>
          <w:b/>
          <w:sz w:val="24"/>
          <w:szCs w:val="24"/>
          <w:u w:val="single"/>
        </w:rPr>
        <w:t>Дата издания</w:t>
      </w:r>
      <w:r w:rsidRPr="00D84B5E">
        <w:rPr>
          <w:rFonts w:ascii="Times New Roman" w:hAnsi="Times New Roman" w:cs="Times New Roman"/>
          <w:b/>
          <w:sz w:val="24"/>
          <w:szCs w:val="24"/>
        </w:rPr>
        <w:t xml:space="preserve">. </w:t>
      </w:r>
      <w:r w:rsidRPr="00D84B5E">
        <w:rPr>
          <w:rFonts w:ascii="Times New Roman" w:hAnsi="Times New Roman" w:cs="Times New Roman"/>
          <w:b/>
          <w:sz w:val="24"/>
          <w:szCs w:val="24"/>
          <w:u w:val="single"/>
        </w:rPr>
        <w:t>Объем</w:t>
      </w:r>
      <w:r w:rsidRPr="00D84B5E">
        <w:rPr>
          <w:rFonts w:ascii="Times New Roman" w:hAnsi="Times New Roman" w:cs="Times New Roman"/>
          <w:b/>
          <w:sz w:val="24"/>
          <w:szCs w:val="24"/>
        </w:rPr>
        <w:t>.</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Например:</w:t>
      </w:r>
    </w:p>
    <w:p w:rsidR="00D84B5E" w:rsidRPr="00D84B5E" w:rsidRDefault="00D84B5E" w:rsidP="00D84B5E">
      <w:pPr>
        <w:spacing w:after="0" w:line="240" w:lineRule="auto"/>
        <w:ind w:firstLine="567"/>
        <w:jc w:val="both"/>
        <w:rPr>
          <w:rFonts w:ascii="Times New Roman" w:hAnsi="Times New Roman" w:cs="Times New Roman"/>
          <w:sz w:val="24"/>
          <w:szCs w:val="24"/>
        </w:rPr>
      </w:pPr>
      <w:proofErr w:type="spellStart"/>
      <w:r w:rsidRPr="00D84B5E">
        <w:rPr>
          <w:rFonts w:ascii="Times New Roman" w:hAnsi="Times New Roman" w:cs="Times New Roman"/>
          <w:sz w:val="24"/>
          <w:szCs w:val="24"/>
        </w:rPr>
        <w:t>Радаев</w:t>
      </w:r>
      <w:proofErr w:type="spellEnd"/>
      <w:r w:rsidRPr="00D84B5E">
        <w:rPr>
          <w:rFonts w:ascii="Times New Roman" w:hAnsi="Times New Roman" w:cs="Times New Roman"/>
          <w:sz w:val="24"/>
          <w:szCs w:val="24"/>
        </w:rPr>
        <w:t xml:space="preserve"> В.В. Экономическая социология. 2-е изд. М., 2008. 602 с.</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Следует учитывать, что в отличие от библиографических списков, в библиографических ссылках (</w:t>
      </w:r>
      <w:proofErr w:type="spellStart"/>
      <w:r w:rsidRPr="00D84B5E">
        <w:rPr>
          <w:rFonts w:ascii="Times New Roman" w:hAnsi="Times New Roman" w:cs="Times New Roman"/>
          <w:sz w:val="24"/>
          <w:szCs w:val="24"/>
        </w:rPr>
        <w:t>внутритекстовых</w:t>
      </w:r>
      <w:proofErr w:type="spellEnd"/>
      <w:r w:rsidRPr="00D84B5E">
        <w:rPr>
          <w:rFonts w:ascii="Times New Roman" w:hAnsi="Times New Roman" w:cs="Times New Roman"/>
          <w:sz w:val="24"/>
          <w:szCs w:val="24"/>
        </w:rPr>
        <w:t xml:space="preserve">, </w:t>
      </w:r>
      <w:proofErr w:type="spellStart"/>
      <w:r w:rsidRPr="00D84B5E">
        <w:rPr>
          <w:rFonts w:ascii="Times New Roman" w:hAnsi="Times New Roman" w:cs="Times New Roman"/>
          <w:sz w:val="24"/>
          <w:szCs w:val="24"/>
        </w:rPr>
        <w:t>затекстовых</w:t>
      </w:r>
      <w:proofErr w:type="spellEnd"/>
      <w:r w:rsidRPr="00D84B5E">
        <w:rPr>
          <w:rFonts w:ascii="Times New Roman" w:hAnsi="Times New Roman" w:cs="Times New Roman"/>
          <w:sz w:val="24"/>
          <w:szCs w:val="24"/>
        </w:rPr>
        <w:t xml:space="preserve"> и подстрочных) в заголовке записи приводят имена одного, двух и трех авторов. Имена авторов не повторяют в сведениях об ответственности. Как правило, в библиографических ссылках знак предписанной пунктуации «. – » (точка и тире) заменяют знаком точка.</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proofErr w:type="spellStart"/>
      <w:r w:rsidRPr="00D84B5E">
        <w:rPr>
          <w:rFonts w:ascii="Times New Roman" w:hAnsi="Times New Roman" w:cs="Times New Roman"/>
          <w:sz w:val="24"/>
          <w:szCs w:val="24"/>
        </w:rPr>
        <w:t>Внутритекстовую</w:t>
      </w:r>
      <w:proofErr w:type="spellEnd"/>
      <w:r w:rsidRPr="00D84B5E">
        <w:rPr>
          <w:rFonts w:ascii="Times New Roman" w:hAnsi="Times New Roman" w:cs="Times New Roman"/>
          <w:sz w:val="24"/>
          <w:szCs w:val="24"/>
        </w:rPr>
        <w:t xml:space="preserve"> ссылку заключают в круглые скобки. Например:</w:t>
      </w:r>
    </w:p>
    <w:p w:rsidR="00D84B5E" w:rsidRPr="00D84B5E" w:rsidRDefault="00D84B5E" w:rsidP="00D84B5E">
      <w:pPr>
        <w:spacing w:after="0" w:line="240" w:lineRule="auto"/>
        <w:ind w:firstLine="567"/>
        <w:jc w:val="both"/>
        <w:rPr>
          <w:rFonts w:ascii="Times New Roman" w:hAnsi="Times New Roman" w:cs="Times New Roman"/>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r w:rsidRPr="00D84B5E">
        <w:rPr>
          <w:rFonts w:ascii="Times New Roman" w:hAnsi="Times New Roman" w:cs="Times New Roman"/>
          <w:sz w:val="24"/>
          <w:szCs w:val="24"/>
        </w:rPr>
        <w:t>Предпринятые попытки административного вмешательства в гражданско-правовые отношения с большой вероятностью ведут к образованию так называемых  институциональных ловушек (</w:t>
      </w:r>
      <w:proofErr w:type="spellStart"/>
      <w:r w:rsidRPr="00D84B5E">
        <w:rPr>
          <w:rFonts w:ascii="Times New Roman" w:hAnsi="Times New Roman" w:cs="Times New Roman"/>
          <w:sz w:val="24"/>
          <w:szCs w:val="24"/>
        </w:rPr>
        <w:t>Полтерович</w:t>
      </w:r>
      <w:proofErr w:type="spellEnd"/>
      <w:r w:rsidRPr="00D84B5E">
        <w:rPr>
          <w:rFonts w:ascii="Times New Roman" w:hAnsi="Times New Roman" w:cs="Times New Roman"/>
          <w:sz w:val="24"/>
          <w:szCs w:val="24"/>
        </w:rPr>
        <w:t xml:space="preserve"> В.М. Институциональные ловушки и экономические реформы // Экономика и математические методы. 1999. № 35 (2). С. 3–20). Их возникновение связано не с тем, что нарушаются экономические интересы отдельных групп участников рынка, а с тем, что административные запреты приводят к результатам, которые прямо противоречат заявленным целям, действуя, таким образом, против изначального замысла (</w:t>
      </w:r>
      <w:proofErr w:type="spellStart"/>
      <w:r w:rsidRPr="00D84B5E">
        <w:rPr>
          <w:rFonts w:ascii="Times New Roman" w:hAnsi="Times New Roman" w:cs="Times New Roman"/>
          <w:sz w:val="24"/>
          <w:szCs w:val="24"/>
        </w:rPr>
        <w:t>Дзагурова</w:t>
      </w:r>
      <w:proofErr w:type="spellEnd"/>
      <w:r w:rsidRPr="00D84B5E">
        <w:rPr>
          <w:rFonts w:ascii="Times New Roman" w:hAnsi="Times New Roman" w:cs="Times New Roman"/>
          <w:sz w:val="24"/>
          <w:szCs w:val="24"/>
        </w:rPr>
        <w:t xml:space="preserve"> Н.Б., </w:t>
      </w:r>
      <w:proofErr w:type="spellStart"/>
      <w:r w:rsidRPr="00D84B5E">
        <w:rPr>
          <w:rFonts w:ascii="Times New Roman" w:hAnsi="Times New Roman" w:cs="Times New Roman"/>
          <w:sz w:val="24"/>
          <w:szCs w:val="24"/>
        </w:rPr>
        <w:t>Авдашева</w:t>
      </w:r>
      <w:proofErr w:type="spellEnd"/>
      <w:r w:rsidRPr="00D84B5E">
        <w:rPr>
          <w:rFonts w:ascii="Times New Roman" w:hAnsi="Times New Roman" w:cs="Times New Roman"/>
          <w:sz w:val="24"/>
          <w:szCs w:val="24"/>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 Рассмотрим некоторые примеры подобных ловушек.</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i/>
          <w:sz w:val="24"/>
          <w:szCs w:val="24"/>
        </w:rPr>
      </w:pPr>
      <w:proofErr w:type="spellStart"/>
      <w:r w:rsidRPr="00D84B5E">
        <w:rPr>
          <w:rFonts w:ascii="Times New Roman" w:hAnsi="Times New Roman" w:cs="Times New Roman"/>
          <w:bCs/>
          <w:sz w:val="24"/>
          <w:szCs w:val="24"/>
        </w:rPr>
        <w:t>Внутритекстовые</w:t>
      </w:r>
      <w:proofErr w:type="spellEnd"/>
      <w:r w:rsidRPr="00D84B5E">
        <w:rPr>
          <w:rFonts w:ascii="Times New Roman" w:hAnsi="Times New Roman" w:cs="Times New Roman"/>
          <w:bCs/>
          <w:sz w:val="24"/>
          <w:szCs w:val="24"/>
        </w:rPr>
        <w:t xml:space="preserve"> ссылки удобно применять в том случае, если их всего несколько в работе. </w:t>
      </w:r>
      <w:r w:rsidRPr="00D84B5E">
        <w:rPr>
          <w:rFonts w:ascii="Times New Roman" w:hAnsi="Times New Roman" w:cs="Times New Roman"/>
          <w:b/>
          <w:bCs/>
          <w:i/>
          <w:sz w:val="24"/>
          <w:szCs w:val="24"/>
        </w:rPr>
        <w:t xml:space="preserve">Обычно в учебных научных квалификационных работах </w:t>
      </w:r>
      <w:proofErr w:type="spellStart"/>
      <w:r w:rsidRPr="00D84B5E">
        <w:rPr>
          <w:rFonts w:ascii="Times New Roman" w:hAnsi="Times New Roman" w:cs="Times New Roman"/>
          <w:b/>
          <w:bCs/>
          <w:i/>
          <w:sz w:val="24"/>
          <w:szCs w:val="24"/>
        </w:rPr>
        <w:t>внутритекстовые</w:t>
      </w:r>
      <w:proofErr w:type="spellEnd"/>
      <w:r w:rsidRPr="00D84B5E">
        <w:rPr>
          <w:rFonts w:ascii="Times New Roman" w:hAnsi="Times New Roman" w:cs="Times New Roman"/>
          <w:b/>
          <w:bCs/>
          <w:i/>
          <w:sz w:val="24"/>
          <w:szCs w:val="24"/>
        </w:rPr>
        <w:t xml:space="preserve"> ссылки не применяются</w:t>
      </w:r>
      <w:r w:rsidRPr="00D84B5E">
        <w:rPr>
          <w:rFonts w:ascii="Times New Roman" w:hAnsi="Times New Roman" w:cs="Times New Roman"/>
          <w:bCs/>
          <w:i/>
          <w:sz w:val="24"/>
          <w:szCs w:val="24"/>
        </w:rPr>
        <w:t>.</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Подстрочная библиографическая ссылка (сноска) нумеруется арабскими цифрами. Нумерация может быть постраничной или вестись в пределах раздела работы (Введения, глав).</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lastRenderedPageBreak/>
        <w:t>Повторные библиографические ссылки содержат сведения, необходимые для идентификации издания.</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Если повторная ссылка следует подряд за первичной, она оформляется следующим образом:</w:t>
      </w:r>
    </w:p>
    <w:p w:rsidR="00D84B5E" w:rsidRPr="00D84B5E" w:rsidRDefault="00D84B5E" w:rsidP="00D84B5E">
      <w:pPr>
        <w:spacing w:after="0" w:line="240" w:lineRule="auto"/>
        <w:ind w:firstLine="567"/>
        <w:jc w:val="both"/>
        <w:rPr>
          <w:rFonts w:ascii="Times New Roman" w:hAnsi="Times New Roman" w:cs="Times New Roman"/>
          <w:bCs/>
          <w:sz w:val="24"/>
          <w:szCs w:val="24"/>
        </w:rPr>
      </w:pPr>
    </w:p>
    <w:tbl>
      <w:tblPr>
        <w:tblW w:w="0" w:type="auto"/>
        <w:tblLook w:val="01E0" w:firstRow="1" w:lastRow="1" w:firstColumn="1" w:lastColumn="1" w:noHBand="0" w:noVBand="0"/>
      </w:tblPr>
      <w:tblGrid>
        <w:gridCol w:w="2268"/>
        <w:gridCol w:w="7258"/>
      </w:tblGrid>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Первичная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rPr>
              <w:t xml:space="preserve">¹ </w:t>
            </w:r>
            <w:proofErr w:type="spellStart"/>
            <w:r w:rsidRPr="00D84B5E">
              <w:rPr>
                <w:rFonts w:ascii="Times New Roman" w:hAnsi="Times New Roman" w:cs="Times New Roman"/>
                <w:sz w:val="24"/>
                <w:szCs w:val="24"/>
              </w:rPr>
              <w:t>Радаев</w:t>
            </w:r>
            <w:proofErr w:type="spellEnd"/>
            <w:r w:rsidRPr="00D84B5E">
              <w:rPr>
                <w:rFonts w:ascii="Times New Roman" w:hAnsi="Times New Roman" w:cs="Times New Roman"/>
                <w:sz w:val="24"/>
                <w:szCs w:val="24"/>
              </w:rPr>
              <w:t xml:space="preserve"> В.В. Экономическая социология. 2-е изд. М., 2008. 602 с.</w:t>
            </w:r>
          </w:p>
        </w:tc>
      </w:tr>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Повторная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² Там же. С. 319-320.</w:t>
            </w:r>
          </w:p>
        </w:tc>
      </w:tr>
    </w:tbl>
    <w:p w:rsidR="00D84B5E" w:rsidRPr="00D84B5E" w:rsidRDefault="00D84B5E" w:rsidP="00D84B5E">
      <w:pPr>
        <w:spacing w:after="0" w:line="240" w:lineRule="auto"/>
        <w:ind w:firstLine="567"/>
        <w:jc w:val="both"/>
        <w:rPr>
          <w:rFonts w:ascii="Times New Roman" w:hAnsi="Times New Roman" w:cs="Times New Roman"/>
          <w:bCs/>
          <w:sz w:val="24"/>
          <w:szCs w:val="24"/>
        </w:rPr>
      </w:pPr>
    </w:p>
    <w:tbl>
      <w:tblPr>
        <w:tblW w:w="0" w:type="auto"/>
        <w:tblLook w:val="01E0" w:firstRow="1" w:lastRow="1" w:firstColumn="1" w:lastColumn="1" w:noHBand="0" w:noVBand="0"/>
      </w:tblPr>
      <w:tblGrid>
        <w:gridCol w:w="2268"/>
        <w:gridCol w:w="7258"/>
      </w:tblGrid>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Первичная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rPr>
              <w:t xml:space="preserve">¹ </w:t>
            </w:r>
            <w:proofErr w:type="spellStart"/>
            <w:r w:rsidRPr="00D84B5E">
              <w:rPr>
                <w:rFonts w:ascii="Times New Roman" w:hAnsi="Times New Roman" w:cs="Times New Roman"/>
                <w:sz w:val="24"/>
                <w:szCs w:val="24"/>
              </w:rPr>
              <w:t>Дзагурова</w:t>
            </w:r>
            <w:proofErr w:type="spellEnd"/>
            <w:r w:rsidRPr="00D84B5E">
              <w:rPr>
                <w:rFonts w:ascii="Times New Roman" w:hAnsi="Times New Roman" w:cs="Times New Roman"/>
                <w:sz w:val="24"/>
                <w:szCs w:val="24"/>
              </w:rPr>
              <w:t xml:space="preserve"> Н.Б., </w:t>
            </w:r>
            <w:proofErr w:type="spellStart"/>
            <w:r w:rsidRPr="00D84B5E">
              <w:rPr>
                <w:rFonts w:ascii="Times New Roman" w:hAnsi="Times New Roman" w:cs="Times New Roman"/>
                <w:sz w:val="24"/>
                <w:szCs w:val="24"/>
              </w:rPr>
              <w:t>Авдашева</w:t>
            </w:r>
            <w:proofErr w:type="spellEnd"/>
            <w:r w:rsidRPr="00D84B5E">
              <w:rPr>
                <w:rFonts w:ascii="Times New Roman" w:hAnsi="Times New Roman" w:cs="Times New Roman"/>
                <w:sz w:val="24"/>
                <w:szCs w:val="24"/>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w:t>
            </w:r>
          </w:p>
        </w:tc>
      </w:tr>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Повторная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² Там же. С. 74.</w:t>
            </w:r>
          </w:p>
        </w:tc>
      </w:tr>
    </w:tbl>
    <w:p w:rsidR="00D84B5E" w:rsidRPr="00D84B5E" w:rsidRDefault="00D84B5E" w:rsidP="00D84B5E">
      <w:pPr>
        <w:spacing w:after="0" w:line="240" w:lineRule="auto"/>
        <w:ind w:firstLine="567"/>
        <w:jc w:val="both"/>
        <w:rPr>
          <w:rFonts w:ascii="Times New Roman" w:hAnsi="Times New Roman" w:cs="Times New Roman"/>
          <w:bCs/>
          <w:sz w:val="24"/>
          <w:szCs w:val="24"/>
        </w:rPr>
      </w:pPr>
    </w:p>
    <w:tbl>
      <w:tblPr>
        <w:tblW w:w="0" w:type="auto"/>
        <w:tblLook w:val="01E0" w:firstRow="1" w:lastRow="1" w:firstColumn="1" w:lastColumn="1" w:noHBand="0" w:noVBand="0"/>
      </w:tblPr>
      <w:tblGrid>
        <w:gridCol w:w="2268"/>
        <w:gridCol w:w="7258"/>
      </w:tblGrid>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Первичная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lang w:val="en-US"/>
              </w:rPr>
              <w:t xml:space="preserve">¹ </w:t>
            </w:r>
            <w:proofErr w:type="spellStart"/>
            <w:r w:rsidRPr="00D84B5E">
              <w:rPr>
                <w:rFonts w:ascii="Times New Roman" w:hAnsi="Times New Roman" w:cs="Times New Roman"/>
                <w:bCs/>
                <w:iCs/>
                <w:sz w:val="24"/>
                <w:szCs w:val="24"/>
                <w:lang w:val="en-US"/>
              </w:rPr>
              <w:t>Mutechnick</w:t>
            </w:r>
            <w:proofErr w:type="spellEnd"/>
            <w:r w:rsidRPr="00D84B5E">
              <w:rPr>
                <w:rFonts w:ascii="Times New Roman" w:hAnsi="Times New Roman" w:cs="Times New Roman"/>
                <w:bCs/>
                <w:iCs/>
                <w:sz w:val="24"/>
                <w:szCs w:val="24"/>
                <w:lang w:val="en-US"/>
              </w:rPr>
              <w:t xml:space="preserve"> R.J., Berg B.L. Research Methods for the Social Sciences: Practice and Applications.  Boston</w:t>
            </w:r>
            <w:r w:rsidRPr="00D84B5E">
              <w:rPr>
                <w:rFonts w:ascii="Times New Roman" w:hAnsi="Times New Roman" w:cs="Times New Roman"/>
                <w:bCs/>
                <w:iCs/>
                <w:sz w:val="24"/>
                <w:szCs w:val="24"/>
              </w:rPr>
              <w:t xml:space="preserve"> </w:t>
            </w:r>
            <w:proofErr w:type="spellStart"/>
            <w:r w:rsidRPr="00D84B5E">
              <w:rPr>
                <w:rFonts w:ascii="Times New Roman" w:hAnsi="Times New Roman" w:cs="Times New Roman"/>
                <w:bCs/>
                <w:iCs/>
                <w:sz w:val="24"/>
                <w:szCs w:val="24"/>
                <w:lang w:val="en-US"/>
              </w:rPr>
              <w:t>etc</w:t>
            </w:r>
            <w:proofErr w:type="spellEnd"/>
            <w:r w:rsidRPr="00D84B5E">
              <w:rPr>
                <w:rFonts w:ascii="Times New Roman" w:hAnsi="Times New Roman" w:cs="Times New Roman"/>
                <w:bCs/>
                <w:iCs/>
                <w:sz w:val="24"/>
                <w:szCs w:val="24"/>
              </w:rPr>
              <w:t xml:space="preserve">, 1996. </w:t>
            </w:r>
            <w:r w:rsidRPr="00D84B5E">
              <w:rPr>
                <w:rFonts w:ascii="Times New Roman" w:hAnsi="Times New Roman" w:cs="Times New Roman"/>
                <w:bCs/>
                <w:iCs/>
                <w:sz w:val="24"/>
                <w:szCs w:val="24"/>
                <w:lang w:val="en-US"/>
              </w:rPr>
              <w:t>P</w:t>
            </w:r>
            <w:r w:rsidRPr="00D84B5E">
              <w:rPr>
                <w:rFonts w:ascii="Times New Roman" w:hAnsi="Times New Roman" w:cs="Times New Roman"/>
                <w:bCs/>
                <w:iCs/>
                <w:sz w:val="24"/>
                <w:szCs w:val="24"/>
              </w:rPr>
              <w:t xml:space="preserve">. </w:t>
            </w:r>
            <w:r w:rsidRPr="00D84B5E">
              <w:rPr>
                <w:rFonts w:ascii="Times New Roman" w:hAnsi="Times New Roman" w:cs="Times New Roman"/>
                <w:bCs/>
                <w:iCs/>
                <w:sz w:val="24"/>
                <w:szCs w:val="24"/>
                <w:lang w:val="en-US"/>
              </w:rPr>
              <w:t>119</w:t>
            </w:r>
            <w:r w:rsidRPr="00D84B5E">
              <w:rPr>
                <w:rFonts w:ascii="Times New Roman" w:hAnsi="Times New Roman" w:cs="Times New Roman"/>
                <w:bCs/>
                <w:iCs/>
                <w:sz w:val="24"/>
                <w:szCs w:val="24"/>
              </w:rPr>
              <w:t>.</w:t>
            </w:r>
          </w:p>
        </w:tc>
      </w:tr>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Повторная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bCs/>
                <w:sz w:val="24"/>
                <w:szCs w:val="24"/>
              </w:rPr>
              <w:t xml:space="preserve">² </w:t>
            </w:r>
            <w:r w:rsidRPr="00D84B5E">
              <w:rPr>
                <w:rFonts w:ascii="Times New Roman" w:hAnsi="Times New Roman" w:cs="Times New Roman"/>
                <w:bCs/>
                <w:sz w:val="24"/>
                <w:szCs w:val="24"/>
                <w:lang w:val="en-US"/>
              </w:rPr>
              <w:t>Ibid</w:t>
            </w:r>
            <w:r w:rsidRPr="00D84B5E">
              <w:rPr>
                <w:rFonts w:ascii="Times New Roman" w:hAnsi="Times New Roman" w:cs="Times New Roman"/>
                <w:bCs/>
                <w:sz w:val="24"/>
                <w:szCs w:val="24"/>
              </w:rPr>
              <w:t xml:space="preserve">. </w:t>
            </w:r>
            <w:r w:rsidRPr="00D84B5E">
              <w:rPr>
                <w:rFonts w:ascii="Times New Roman" w:hAnsi="Times New Roman" w:cs="Times New Roman"/>
                <w:bCs/>
                <w:sz w:val="24"/>
                <w:szCs w:val="24"/>
                <w:lang w:val="en-US"/>
              </w:rPr>
              <w:t>P</w:t>
            </w:r>
            <w:r w:rsidRPr="00D84B5E">
              <w:rPr>
                <w:rFonts w:ascii="Times New Roman" w:hAnsi="Times New Roman" w:cs="Times New Roman"/>
                <w:bCs/>
                <w:sz w:val="24"/>
                <w:szCs w:val="24"/>
              </w:rPr>
              <w:t xml:space="preserve">. </w:t>
            </w:r>
            <w:r w:rsidRPr="00D84B5E">
              <w:rPr>
                <w:rFonts w:ascii="Times New Roman" w:hAnsi="Times New Roman" w:cs="Times New Roman"/>
                <w:bCs/>
                <w:sz w:val="24"/>
                <w:szCs w:val="24"/>
                <w:lang w:val="en-US"/>
              </w:rPr>
              <w:t>185-187.</w:t>
            </w:r>
          </w:p>
        </w:tc>
      </w:tr>
    </w:tbl>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Если повторная ссылка следует не подряд за первичной, то применяют следующие способы их оформления.</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В том случае, если в повторной ссылке приводятся сведения </w:t>
      </w:r>
      <w:r w:rsidRPr="00D84B5E">
        <w:rPr>
          <w:rFonts w:ascii="Times New Roman" w:hAnsi="Times New Roman" w:cs="Times New Roman"/>
          <w:b/>
          <w:bCs/>
          <w:sz w:val="24"/>
          <w:szCs w:val="24"/>
        </w:rPr>
        <w:t>об одном единственном издании данного автора (соавторов)</w:t>
      </w:r>
      <w:r w:rsidRPr="00D84B5E">
        <w:rPr>
          <w:rFonts w:ascii="Times New Roman" w:hAnsi="Times New Roman" w:cs="Times New Roman"/>
          <w:bCs/>
          <w:sz w:val="24"/>
          <w:szCs w:val="24"/>
        </w:rPr>
        <w:t>, употребляется эквивалент «Указ. соч.»:</w:t>
      </w:r>
    </w:p>
    <w:p w:rsidR="00D84B5E" w:rsidRPr="00D84B5E" w:rsidRDefault="00D84B5E" w:rsidP="00D84B5E">
      <w:pPr>
        <w:spacing w:after="0" w:line="240" w:lineRule="auto"/>
        <w:ind w:firstLine="567"/>
        <w:jc w:val="both"/>
        <w:rPr>
          <w:rFonts w:ascii="Times New Roman" w:hAnsi="Times New Roman" w:cs="Times New Roman"/>
          <w:bCs/>
          <w:sz w:val="24"/>
          <w:szCs w:val="24"/>
        </w:rPr>
      </w:pPr>
    </w:p>
    <w:tbl>
      <w:tblPr>
        <w:tblW w:w="0" w:type="auto"/>
        <w:tblLook w:val="01E0" w:firstRow="1" w:lastRow="1" w:firstColumn="1" w:lastColumn="1" w:noHBand="0" w:noVBand="0"/>
      </w:tblPr>
      <w:tblGrid>
        <w:gridCol w:w="2268"/>
        <w:gridCol w:w="7258"/>
      </w:tblGrid>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Первичная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rPr>
              <w:t xml:space="preserve">¹ </w:t>
            </w:r>
            <w:proofErr w:type="spellStart"/>
            <w:r w:rsidRPr="00D84B5E">
              <w:rPr>
                <w:rFonts w:ascii="Times New Roman" w:hAnsi="Times New Roman" w:cs="Times New Roman"/>
                <w:sz w:val="24"/>
                <w:szCs w:val="24"/>
              </w:rPr>
              <w:t>Радаев</w:t>
            </w:r>
            <w:proofErr w:type="spellEnd"/>
            <w:r w:rsidRPr="00D84B5E">
              <w:rPr>
                <w:rFonts w:ascii="Times New Roman" w:hAnsi="Times New Roman" w:cs="Times New Roman"/>
                <w:sz w:val="24"/>
                <w:szCs w:val="24"/>
              </w:rPr>
              <w:t xml:space="preserve"> В.В. Экономическая социология. 2-е изд. М., 2008. 602 с.</w:t>
            </w:r>
          </w:p>
        </w:tc>
      </w:tr>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Повторная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rPr>
              <w:t>¹</w:t>
            </w:r>
            <w:r w:rsidRPr="00D84B5E">
              <w:rPr>
                <w:rFonts w:ascii="Times New Roman" w:hAnsi="Times New Roman" w:cs="Times New Roman"/>
                <w:bCs/>
                <w:sz w:val="24"/>
                <w:szCs w:val="24"/>
              </w:rPr>
              <w:t xml:space="preserve">² </w:t>
            </w:r>
            <w:proofErr w:type="spellStart"/>
            <w:r w:rsidRPr="00D84B5E">
              <w:rPr>
                <w:rFonts w:ascii="Times New Roman" w:hAnsi="Times New Roman" w:cs="Times New Roman"/>
                <w:sz w:val="24"/>
                <w:szCs w:val="24"/>
              </w:rPr>
              <w:t>Радаев</w:t>
            </w:r>
            <w:proofErr w:type="spellEnd"/>
            <w:r w:rsidRPr="00D84B5E">
              <w:rPr>
                <w:rFonts w:ascii="Times New Roman" w:hAnsi="Times New Roman" w:cs="Times New Roman"/>
                <w:sz w:val="24"/>
                <w:szCs w:val="24"/>
              </w:rPr>
              <w:t xml:space="preserve"> В.В. Указ. соч.</w:t>
            </w:r>
            <w:r w:rsidRPr="00D84B5E">
              <w:rPr>
                <w:rFonts w:ascii="Times New Roman" w:hAnsi="Times New Roman" w:cs="Times New Roman"/>
                <w:bCs/>
                <w:sz w:val="24"/>
                <w:szCs w:val="24"/>
              </w:rPr>
              <w:t xml:space="preserve"> С. 319-320.</w:t>
            </w:r>
          </w:p>
        </w:tc>
      </w:tr>
    </w:tbl>
    <w:p w:rsidR="00D84B5E" w:rsidRPr="00D84B5E" w:rsidRDefault="00D84B5E" w:rsidP="00D84B5E">
      <w:pPr>
        <w:spacing w:after="0" w:line="240" w:lineRule="auto"/>
        <w:ind w:firstLine="567"/>
        <w:jc w:val="both"/>
        <w:rPr>
          <w:rFonts w:ascii="Times New Roman" w:hAnsi="Times New Roman" w:cs="Times New Roman"/>
          <w:bCs/>
          <w:sz w:val="24"/>
          <w:szCs w:val="24"/>
        </w:rPr>
      </w:pPr>
    </w:p>
    <w:tbl>
      <w:tblPr>
        <w:tblW w:w="0" w:type="auto"/>
        <w:tblLook w:val="01E0" w:firstRow="1" w:lastRow="1" w:firstColumn="1" w:lastColumn="1" w:noHBand="0" w:noVBand="0"/>
      </w:tblPr>
      <w:tblGrid>
        <w:gridCol w:w="2268"/>
        <w:gridCol w:w="7258"/>
      </w:tblGrid>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Первичная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lang w:val="en-US"/>
              </w:rPr>
              <w:t xml:space="preserve">¹ </w:t>
            </w:r>
            <w:proofErr w:type="spellStart"/>
            <w:r w:rsidRPr="00D84B5E">
              <w:rPr>
                <w:rFonts w:ascii="Times New Roman" w:hAnsi="Times New Roman" w:cs="Times New Roman"/>
                <w:bCs/>
                <w:iCs/>
                <w:sz w:val="24"/>
                <w:szCs w:val="24"/>
                <w:lang w:val="en-US"/>
              </w:rPr>
              <w:t>Mutechnick</w:t>
            </w:r>
            <w:proofErr w:type="spellEnd"/>
            <w:r w:rsidRPr="00D84B5E">
              <w:rPr>
                <w:rFonts w:ascii="Times New Roman" w:hAnsi="Times New Roman" w:cs="Times New Roman"/>
                <w:bCs/>
                <w:iCs/>
                <w:sz w:val="24"/>
                <w:szCs w:val="24"/>
                <w:lang w:val="en-US"/>
              </w:rPr>
              <w:t xml:space="preserve"> R.J., Berg B.L. Research Methods for the Social Sciences: Practice and Applications.  Boston</w:t>
            </w:r>
            <w:r w:rsidRPr="00D84B5E">
              <w:rPr>
                <w:rFonts w:ascii="Times New Roman" w:hAnsi="Times New Roman" w:cs="Times New Roman"/>
                <w:bCs/>
                <w:iCs/>
                <w:sz w:val="24"/>
                <w:szCs w:val="24"/>
              </w:rPr>
              <w:t xml:space="preserve"> </w:t>
            </w:r>
            <w:proofErr w:type="spellStart"/>
            <w:r w:rsidRPr="00D84B5E">
              <w:rPr>
                <w:rFonts w:ascii="Times New Roman" w:hAnsi="Times New Roman" w:cs="Times New Roman"/>
                <w:bCs/>
                <w:iCs/>
                <w:sz w:val="24"/>
                <w:szCs w:val="24"/>
                <w:lang w:val="en-US"/>
              </w:rPr>
              <w:t>etc</w:t>
            </w:r>
            <w:proofErr w:type="spellEnd"/>
            <w:r w:rsidRPr="00D84B5E">
              <w:rPr>
                <w:rFonts w:ascii="Times New Roman" w:hAnsi="Times New Roman" w:cs="Times New Roman"/>
                <w:bCs/>
                <w:iCs/>
                <w:sz w:val="24"/>
                <w:szCs w:val="24"/>
              </w:rPr>
              <w:t xml:space="preserve">, 1996. </w:t>
            </w:r>
            <w:r w:rsidRPr="00D84B5E">
              <w:rPr>
                <w:rFonts w:ascii="Times New Roman" w:hAnsi="Times New Roman" w:cs="Times New Roman"/>
                <w:bCs/>
                <w:iCs/>
                <w:sz w:val="24"/>
                <w:szCs w:val="24"/>
                <w:lang w:val="en-US"/>
              </w:rPr>
              <w:t>P</w:t>
            </w:r>
            <w:r w:rsidRPr="00D84B5E">
              <w:rPr>
                <w:rFonts w:ascii="Times New Roman" w:hAnsi="Times New Roman" w:cs="Times New Roman"/>
                <w:bCs/>
                <w:iCs/>
                <w:sz w:val="24"/>
                <w:szCs w:val="24"/>
              </w:rPr>
              <w:t xml:space="preserve">. </w:t>
            </w:r>
            <w:r w:rsidRPr="00D84B5E">
              <w:rPr>
                <w:rFonts w:ascii="Times New Roman" w:hAnsi="Times New Roman" w:cs="Times New Roman"/>
                <w:bCs/>
                <w:iCs/>
                <w:sz w:val="24"/>
                <w:szCs w:val="24"/>
                <w:lang w:val="en-US"/>
              </w:rPr>
              <w:t>119</w:t>
            </w:r>
            <w:r w:rsidRPr="00D84B5E">
              <w:rPr>
                <w:rFonts w:ascii="Times New Roman" w:hAnsi="Times New Roman" w:cs="Times New Roman"/>
                <w:bCs/>
                <w:iCs/>
                <w:sz w:val="24"/>
                <w:szCs w:val="24"/>
              </w:rPr>
              <w:t>.</w:t>
            </w:r>
          </w:p>
        </w:tc>
      </w:tr>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Повторная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r w:rsidRPr="00D84B5E">
              <w:rPr>
                <w:rFonts w:ascii="Times New Roman" w:hAnsi="Times New Roman" w:cs="Times New Roman"/>
                <w:sz w:val="24"/>
                <w:szCs w:val="24"/>
                <w:lang w:val="en-US"/>
              </w:rPr>
              <w:t>¹</w:t>
            </w:r>
            <w:r w:rsidRPr="00D84B5E">
              <w:rPr>
                <w:rFonts w:ascii="Times New Roman" w:hAnsi="Times New Roman" w:cs="Times New Roman"/>
                <w:bCs/>
                <w:sz w:val="24"/>
                <w:szCs w:val="24"/>
                <w:lang w:val="en-US"/>
              </w:rPr>
              <w:t xml:space="preserve">² </w:t>
            </w:r>
            <w:proofErr w:type="spellStart"/>
            <w:r w:rsidRPr="00D84B5E">
              <w:rPr>
                <w:rFonts w:ascii="Times New Roman" w:hAnsi="Times New Roman" w:cs="Times New Roman"/>
                <w:bCs/>
                <w:iCs/>
                <w:sz w:val="24"/>
                <w:szCs w:val="24"/>
                <w:lang w:val="en-US"/>
              </w:rPr>
              <w:t>Mutechnick</w:t>
            </w:r>
            <w:proofErr w:type="spellEnd"/>
            <w:r w:rsidRPr="00D84B5E">
              <w:rPr>
                <w:rFonts w:ascii="Times New Roman" w:hAnsi="Times New Roman" w:cs="Times New Roman"/>
                <w:bCs/>
                <w:iCs/>
                <w:sz w:val="24"/>
                <w:szCs w:val="24"/>
                <w:lang w:val="en-US"/>
              </w:rPr>
              <w:t xml:space="preserve"> R.J., Berg B.L. Op. cit. P. 46.</w:t>
            </w:r>
          </w:p>
        </w:tc>
      </w:tr>
    </w:tbl>
    <w:p w:rsidR="00D84B5E" w:rsidRPr="00D84B5E" w:rsidRDefault="00D84B5E" w:rsidP="00D84B5E">
      <w:pPr>
        <w:spacing w:after="0" w:line="240" w:lineRule="auto"/>
        <w:ind w:firstLine="567"/>
        <w:jc w:val="both"/>
        <w:rPr>
          <w:rFonts w:ascii="Times New Roman" w:hAnsi="Times New Roman" w:cs="Times New Roman"/>
          <w:bCs/>
          <w:sz w:val="24"/>
          <w:szCs w:val="24"/>
          <w:lang w:val="en-US"/>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Если в повторной ссылке приводятся сведения </w:t>
      </w:r>
      <w:r w:rsidRPr="00D84B5E">
        <w:rPr>
          <w:rFonts w:ascii="Times New Roman" w:hAnsi="Times New Roman" w:cs="Times New Roman"/>
          <w:b/>
          <w:bCs/>
          <w:sz w:val="24"/>
          <w:szCs w:val="24"/>
        </w:rPr>
        <w:t>об одной из нескольких работ данного автора (соавторов)</w:t>
      </w:r>
      <w:r w:rsidRPr="00D84B5E">
        <w:rPr>
          <w:rFonts w:ascii="Times New Roman" w:hAnsi="Times New Roman" w:cs="Times New Roman"/>
          <w:bCs/>
          <w:sz w:val="24"/>
          <w:szCs w:val="24"/>
        </w:rPr>
        <w:t xml:space="preserve">, уже </w:t>
      </w:r>
      <w:proofErr w:type="spellStart"/>
      <w:r w:rsidRPr="00D84B5E">
        <w:rPr>
          <w:rFonts w:ascii="Times New Roman" w:hAnsi="Times New Roman" w:cs="Times New Roman"/>
          <w:bCs/>
          <w:sz w:val="24"/>
          <w:szCs w:val="24"/>
        </w:rPr>
        <w:t>упоминавшихся</w:t>
      </w:r>
      <w:proofErr w:type="spellEnd"/>
      <w:r w:rsidRPr="00D84B5E">
        <w:rPr>
          <w:rFonts w:ascii="Times New Roman" w:hAnsi="Times New Roman" w:cs="Times New Roman"/>
          <w:bCs/>
          <w:sz w:val="24"/>
          <w:szCs w:val="24"/>
        </w:rPr>
        <w:t xml:space="preserve"> в предыдущих ссылках, то применяют приемы сокращения библиографического описания:</w:t>
      </w:r>
    </w:p>
    <w:p w:rsidR="00D84B5E" w:rsidRPr="00D84B5E" w:rsidRDefault="00D84B5E" w:rsidP="00D84B5E">
      <w:pPr>
        <w:spacing w:after="0" w:line="240" w:lineRule="auto"/>
        <w:ind w:firstLine="567"/>
        <w:jc w:val="both"/>
        <w:rPr>
          <w:rFonts w:ascii="Times New Roman" w:hAnsi="Times New Roman" w:cs="Times New Roman"/>
          <w:bCs/>
          <w:sz w:val="24"/>
          <w:szCs w:val="24"/>
        </w:rPr>
      </w:pPr>
    </w:p>
    <w:tbl>
      <w:tblPr>
        <w:tblW w:w="0" w:type="auto"/>
        <w:tblLook w:val="01E0" w:firstRow="1" w:lastRow="1" w:firstColumn="1" w:lastColumn="1" w:noHBand="0" w:noVBand="0"/>
      </w:tblPr>
      <w:tblGrid>
        <w:gridCol w:w="2268"/>
        <w:gridCol w:w="7258"/>
      </w:tblGrid>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Первичная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rPr>
              <w:t xml:space="preserve">¹ </w:t>
            </w:r>
            <w:proofErr w:type="spellStart"/>
            <w:r w:rsidRPr="00D84B5E">
              <w:rPr>
                <w:rFonts w:ascii="Times New Roman" w:hAnsi="Times New Roman" w:cs="Times New Roman"/>
                <w:bCs/>
                <w:sz w:val="24"/>
                <w:szCs w:val="24"/>
              </w:rPr>
              <w:t>Коржихина</w:t>
            </w:r>
            <w:proofErr w:type="spellEnd"/>
            <w:r w:rsidRPr="00D84B5E">
              <w:rPr>
                <w:rFonts w:ascii="Times New Roman" w:hAnsi="Times New Roman" w:cs="Times New Roman"/>
                <w:bCs/>
                <w:sz w:val="24"/>
                <w:szCs w:val="24"/>
              </w:rPr>
              <w:t xml:space="preserve"> Т.П. Советское государство и его учреждения, ноябрь </w:t>
            </w:r>
            <w:smartTag w:uri="urn:schemas-microsoft-com:office:smarttags" w:element="metricconverter">
              <w:smartTagPr>
                <w:attr w:name="ProductID" w:val="1917 г"/>
              </w:smartTagPr>
              <w:r w:rsidRPr="00D84B5E">
                <w:rPr>
                  <w:rFonts w:ascii="Times New Roman" w:hAnsi="Times New Roman" w:cs="Times New Roman"/>
                  <w:bCs/>
                  <w:sz w:val="24"/>
                  <w:szCs w:val="24"/>
                </w:rPr>
                <w:t>1917 г</w:t>
              </w:r>
            </w:smartTag>
            <w:r w:rsidRPr="00D84B5E">
              <w:rPr>
                <w:rFonts w:ascii="Times New Roman" w:hAnsi="Times New Roman" w:cs="Times New Roman"/>
                <w:bCs/>
                <w:sz w:val="24"/>
                <w:szCs w:val="24"/>
              </w:rPr>
              <w:t xml:space="preserve">. - декабрь </w:t>
            </w:r>
            <w:smartTag w:uri="urn:schemas-microsoft-com:office:smarttags" w:element="metricconverter">
              <w:smartTagPr>
                <w:attr w:name="ProductID" w:val="1991 г"/>
              </w:smartTagPr>
              <w:r w:rsidRPr="00D84B5E">
                <w:rPr>
                  <w:rFonts w:ascii="Times New Roman" w:hAnsi="Times New Roman" w:cs="Times New Roman"/>
                  <w:bCs/>
                  <w:sz w:val="24"/>
                  <w:szCs w:val="24"/>
                </w:rPr>
                <w:t>1991 г</w:t>
              </w:r>
            </w:smartTag>
            <w:r w:rsidRPr="00D84B5E">
              <w:rPr>
                <w:rFonts w:ascii="Times New Roman" w:hAnsi="Times New Roman" w:cs="Times New Roman"/>
                <w:bCs/>
                <w:sz w:val="24"/>
                <w:szCs w:val="24"/>
              </w:rPr>
              <w:t xml:space="preserve">.: учеб. для вузов. 2-е изд., </w:t>
            </w:r>
            <w:proofErr w:type="spellStart"/>
            <w:r w:rsidRPr="00D84B5E">
              <w:rPr>
                <w:rFonts w:ascii="Times New Roman" w:hAnsi="Times New Roman" w:cs="Times New Roman"/>
                <w:bCs/>
                <w:sz w:val="24"/>
                <w:szCs w:val="24"/>
              </w:rPr>
              <w:t>перераб</w:t>
            </w:r>
            <w:proofErr w:type="spellEnd"/>
            <w:r w:rsidRPr="00D84B5E">
              <w:rPr>
                <w:rFonts w:ascii="Times New Roman" w:hAnsi="Times New Roman" w:cs="Times New Roman"/>
                <w:bCs/>
                <w:sz w:val="24"/>
                <w:szCs w:val="24"/>
              </w:rPr>
              <w:t>. и доп. М., 1995. С. 206.</w:t>
            </w:r>
          </w:p>
        </w:tc>
      </w:tr>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Повторная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rPr>
              <w:t>¹</w:t>
            </w:r>
            <w:r w:rsidRPr="00D84B5E">
              <w:rPr>
                <w:rFonts w:ascii="Times New Roman" w:hAnsi="Times New Roman" w:cs="Times New Roman"/>
                <w:bCs/>
                <w:sz w:val="24"/>
                <w:szCs w:val="24"/>
              </w:rPr>
              <w:t xml:space="preserve">² </w:t>
            </w:r>
            <w:proofErr w:type="spellStart"/>
            <w:r w:rsidRPr="00D84B5E">
              <w:rPr>
                <w:rFonts w:ascii="Times New Roman" w:hAnsi="Times New Roman" w:cs="Times New Roman"/>
                <w:bCs/>
                <w:sz w:val="24"/>
                <w:szCs w:val="24"/>
              </w:rPr>
              <w:t>Коржихина</w:t>
            </w:r>
            <w:proofErr w:type="spellEnd"/>
            <w:r w:rsidRPr="00D84B5E">
              <w:rPr>
                <w:rFonts w:ascii="Times New Roman" w:hAnsi="Times New Roman" w:cs="Times New Roman"/>
                <w:bCs/>
                <w:sz w:val="24"/>
                <w:szCs w:val="24"/>
              </w:rPr>
              <w:t xml:space="preserve"> Т.П. Советское государство и его учреждения … С. 319-320.</w:t>
            </w:r>
          </w:p>
        </w:tc>
      </w:tr>
    </w:tbl>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p>
    <w:tbl>
      <w:tblPr>
        <w:tblW w:w="0" w:type="auto"/>
        <w:tblLook w:val="01E0" w:firstRow="1" w:lastRow="1" w:firstColumn="1" w:lastColumn="1" w:noHBand="0" w:noVBand="0"/>
      </w:tblPr>
      <w:tblGrid>
        <w:gridCol w:w="2268"/>
        <w:gridCol w:w="7258"/>
      </w:tblGrid>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Первичная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lang w:val="en-US"/>
              </w:rPr>
              <w:t xml:space="preserve">¹ </w:t>
            </w:r>
            <w:proofErr w:type="spellStart"/>
            <w:r w:rsidRPr="00D84B5E">
              <w:rPr>
                <w:rFonts w:ascii="Times New Roman" w:hAnsi="Times New Roman" w:cs="Times New Roman"/>
                <w:bCs/>
                <w:iCs/>
                <w:sz w:val="24"/>
                <w:szCs w:val="24"/>
                <w:lang w:val="en-US"/>
              </w:rPr>
              <w:t>Mutechnick</w:t>
            </w:r>
            <w:proofErr w:type="spellEnd"/>
            <w:r w:rsidRPr="00D84B5E">
              <w:rPr>
                <w:rFonts w:ascii="Times New Roman" w:hAnsi="Times New Roman" w:cs="Times New Roman"/>
                <w:bCs/>
                <w:iCs/>
                <w:sz w:val="24"/>
                <w:szCs w:val="24"/>
                <w:lang w:val="en-US"/>
              </w:rPr>
              <w:t xml:space="preserve"> R.J., Berg B.L. Research Methods for the Social Sciences: Practice and Applications.  Boston</w:t>
            </w:r>
            <w:r w:rsidRPr="00D84B5E">
              <w:rPr>
                <w:rFonts w:ascii="Times New Roman" w:hAnsi="Times New Roman" w:cs="Times New Roman"/>
                <w:bCs/>
                <w:iCs/>
                <w:sz w:val="24"/>
                <w:szCs w:val="24"/>
              </w:rPr>
              <w:t xml:space="preserve"> </w:t>
            </w:r>
            <w:proofErr w:type="spellStart"/>
            <w:r w:rsidRPr="00D84B5E">
              <w:rPr>
                <w:rFonts w:ascii="Times New Roman" w:hAnsi="Times New Roman" w:cs="Times New Roman"/>
                <w:bCs/>
                <w:iCs/>
                <w:sz w:val="24"/>
                <w:szCs w:val="24"/>
                <w:lang w:val="en-US"/>
              </w:rPr>
              <w:t>etc</w:t>
            </w:r>
            <w:proofErr w:type="spellEnd"/>
            <w:r w:rsidRPr="00D84B5E">
              <w:rPr>
                <w:rFonts w:ascii="Times New Roman" w:hAnsi="Times New Roman" w:cs="Times New Roman"/>
                <w:bCs/>
                <w:iCs/>
                <w:sz w:val="24"/>
                <w:szCs w:val="24"/>
              </w:rPr>
              <w:t xml:space="preserve">, 1996. </w:t>
            </w:r>
            <w:r w:rsidRPr="00D84B5E">
              <w:rPr>
                <w:rFonts w:ascii="Times New Roman" w:hAnsi="Times New Roman" w:cs="Times New Roman"/>
                <w:bCs/>
                <w:iCs/>
                <w:sz w:val="24"/>
                <w:szCs w:val="24"/>
                <w:lang w:val="en-US"/>
              </w:rPr>
              <w:t>P</w:t>
            </w:r>
            <w:r w:rsidRPr="00D84B5E">
              <w:rPr>
                <w:rFonts w:ascii="Times New Roman" w:hAnsi="Times New Roman" w:cs="Times New Roman"/>
                <w:bCs/>
                <w:iCs/>
                <w:sz w:val="24"/>
                <w:szCs w:val="24"/>
              </w:rPr>
              <w:t xml:space="preserve">. </w:t>
            </w:r>
            <w:r w:rsidRPr="00D84B5E">
              <w:rPr>
                <w:rFonts w:ascii="Times New Roman" w:hAnsi="Times New Roman" w:cs="Times New Roman"/>
                <w:bCs/>
                <w:iCs/>
                <w:sz w:val="24"/>
                <w:szCs w:val="24"/>
                <w:lang w:val="en-US"/>
              </w:rPr>
              <w:t>119</w:t>
            </w:r>
            <w:r w:rsidRPr="00D84B5E">
              <w:rPr>
                <w:rFonts w:ascii="Times New Roman" w:hAnsi="Times New Roman" w:cs="Times New Roman"/>
                <w:bCs/>
                <w:iCs/>
                <w:sz w:val="24"/>
                <w:szCs w:val="24"/>
              </w:rPr>
              <w:t>.</w:t>
            </w:r>
          </w:p>
        </w:tc>
      </w:tr>
      <w:tr w:rsidR="00D84B5E" w:rsidRPr="00D84B5E" w:rsidTr="00DD587E">
        <w:tc>
          <w:tcPr>
            <w:tcW w:w="2268" w:type="dxa"/>
          </w:tcPr>
          <w:p w:rsidR="00D84B5E" w:rsidRPr="00D84B5E" w:rsidRDefault="00D84B5E" w:rsidP="00D84B5E">
            <w:pPr>
              <w:spacing w:after="0" w:line="240" w:lineRule="auto"/>
              <w:jc w:val="both"/>
              <w:rPr>
                <w:rFonts w:ascii="Times New Roman" w:hAnsi="Times New Roman" w:cs="Times New Roman"/>
                <w:bCs/>
                <w:sz w:val="24"/>
                <w:szCs w:val="24"/>
              </w:rPr>
            </w:pPr>
            <w:r w:rsidRPr="00D84B5E">
              <w:rPr>
                <w:rFonts w:ascii="Times New Roman" w:hAnsi="Times New Roman" w:cs="Times New Roman"/>
                <w:bCs/>
                <w:sz w:val="24"/>
                <w:szCs w:val="24"/>
              </w:rPr>
              <w:t>Повторная</w:t>
            </w:r>
          </w:p>
        </w:tc>
        <w:tc>
          <w:tcPr>
            <w:tcW w:w="7258" w:type="dxa"/>
          </w:tcPr>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sz w:val="24"/>
                <w:szCs w:val="24"/>
                <w:lang w:val="en-US"/>
              </w:rPr>
              <w:t>¹</w:t>
            </w:r>
            <w:r w:rsidRPr="00D84B5E">
              <w:rPr>
                <w:rFonts w:ascii="Times New Roman" w:hAnsi="Times New Roman" w:cs="Times New Roman"/>
                <w:bCs/>
                <w:sz w:val="24"/>
                <w:szCs w:val="24"/>
                <w:lang w:val="en-US"/>
              </w:rPr>
              <w:t xml:space="preserve">² </w:t>
            </w:r>
            <w:proofErr w:type="spellStart"/>
            <w:r w:rsidRPr="00D84B5E">
              <w:rPr>
                <w:rFonts w:ascii="Times New Roman" w:hAnsi="Times New Roman" w:cs="Times New Roman"/>
                <w:bCs/>
                <w:iCs/>
                <w:sz w:val="24"/>
                <w:szCs w:val="24"/>
                <w:lang w:val="en-US"/>
              </w:rPr>
              <w:t>Mutechnick</w:t>
            </w:r>
            <w:proofErr w:type="spellEnd"/>
            <w:r w:rsidRPr="00D84B5E">
              <w:rPr>
                <w:rFonts w:ascii="Times New Roman" w:hAnsi="Times New Roman" w:cs="Times New Roman"/>
                <w:bCs/>
                <w:iCs/>
                <w:sz w:val="24"/>
                <w:szCs w:val="24"/>
                <w:lang w:val="en-US"/>
              </w:rPr>
              <w:t xml:space="preserve"> R.J., Berg B.L. Research Methods for the Social Sciences … P</w:t>
            </w:r>
            <w:r w:rsidRPr="00D84B5E">
              <w:rPr>
                <w:rFonts w:ascii="Times New Roman" w:hAnsi="Times New Roman" w:cs="Times New Roman"/>
                <w:bCs/>
                <w:iCs/>
                <w:sz w:val="24"/>
                <w:szCs w:val="24"/>
              </w:rPr>
              <w:t>. 46.</w:t>
            </w:r>
          </w:p>
        </w:tc>
      </w:tr>
    </w:tbl>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sz w:val="24"/>
          <w:szCs w:val="24"/>
        </w:rPr>
      </w:pPr>
      <w:proofErr w:type="spellStart"/>
      <w:r w:rsidRPr="00D84B5E">
        <w:rPr>
          <w:rFonts w:ascii="Times New Roman" w:hAnsi="Times New Roman" w:cs="Times New Roman"/>
          <w:bCs/>
          <w:sz w:val="24"/>
          <w:szCs w:val="24"/>
        </w:rPr>
        <w:t>Затекстовые</w:t>
      </w:r>
      <w:proofErr w:type="spellEnd"/>
      <w:r w:rsidRPr="00D84B5E">
        <w:rPr>
          <w:rFonts w:ascii="Times New Roman" w:hAnsi="Times New Roman" w:cs="Times New Roman"/>
          <w:bCs/>
          <w:sz w:val="24"/>
          <w:szCs w:val="24"/>
        </w:rPr>
        <w:t xml:space="preserve"> ссылки </w:t>
      </w:r>
      <w:r w:rsidRPr="00D84B5E">
        <w:rPr>
          <w:rFonts w:ascii="Times New Roman" w:hAnsi="Times New Roman" w:cs="Times New Roman"/>
          <w:sz w:val="24"/>
          <w:szCs w:val="24"/>
        </w:rPr>
        <w:t xml:space="preserve">вынесены за текст всей работы или ее части (в выноску) и следуют после основного текста работы в виде совокупности библиографических записей. </w:t>
      </w:r>
      <w:r w:rsidRPr="00D84B5E">
        <w:rPr>
          <w:rFonts w:ascii="Times New Roman" w:hAnsi="Times New Roman" w:cs="Times New Roman"/>
          <w:sz w:val="24"/>
          <w:szCs w:val="24"/>
        </w:rPr>
        <w:lastRenderedPageBreak/>
        <w:t xml:space="preserve">ГОСТ 7.0.5-2008 специально устанавливает, что совокупность </w:t>
      </w:r>
      <w:proofErr w:type="spellStart"/>
      <w:r w:rsidRPr="00D84B5E">
        <w:rPr>
          <w:rFonts w:ascii="Times New Roman" w:hAnsi="Times New Roman" w:cs="Times New Roman"/>
          <w:sz w:val="24"/>
          <w:szCs w:val="24"/>
        </w:rPr>
        <w:t>затекстовых</w:t>
      </w:r>
      <w:proofErr w:type="spellEnd"/>
      <w:r w:rsidRPr="00D84B5E">
        <w:rPr>
          <w:rFonts w:ascii="Times New Roman" w:hAnsi="Times New Roman" w:cs="Times New Roman"/>
          <w:sz w:val="24"/>
          <w:szCs w:val="24"/>
        </w:rPr>
        <w:t xml:space="preserve"> ссылок не является библиографическим списком или указателем. Применительно к выпускным квалификационным работам это означает, что при наличии </w:t>
      </w:r>
      <w:proofErr w:type="spellStart"/>
      <w:r w:rsidRPr="00D84B5E">
        <w:rPr>
          <w:rFonts w:ascii="Times New Roman" w:hAnsi="Times New Roman" w:cs="Times New Roman"/>
          <w:sz w:val="24"/>
          <w:szCs w:val="24"/>
        </w:rPr>
        <w:t>затекстовых</w:t>
      </w:r>
      <w:proofErr w:type="spellEnd"/>
      <w:r w:rsidRPr="00D84B5E">
        <w:rPr>
          <w:rFonts w:ascii="Times New Roman" w:hAnsi="Times New Roman" w:cs="Times New Roman"/>
          <w:sz w:val="24"/>
          <w:szCs w:val="24"/>
        </w:rPr>
        <w:t xml:space="preserve"> ссылок Список использованных источников и литературы остается обязательной частью выпускной квалификационной работы.</w:t>
      </w:r>
    </w:p>
    <w:p w:rsidR="00D84B5E" w:rsidRPr="00D84B5E" w:rsidRDefault="00D84B5E" w:rsidP="00D84B5E">
      <w:pPr>
        <w:spacing w:after="0" w:line="240" w:lineRule="auto"/>
        <w:ind w:firstLine="567"/>
        <w:jc w:val="both"/>
        <w:rPr>
          <w:rFonts w:ascii="Times New Roman" w:hAnsi="Times New Roman" w:cs="Times New Roman"/>
          <w:bCs/>
          <w:sz w:val="24"/>
          <w:szCs w:val="24"/>
        </w:rPr>
      </w:pPr>
      <w:proofErr w:type="spellStart"/>
      <w:r w:rsidRPr="00D84B5E">
        <w:rPr>
          <w:rFonts w:ascii="Times New Roman" w:hAnsi="Times New Roman" w:cs="Times New Roman"/>
          <w:bCs/>
          <w:sz w:val="24"/>
          <w:szCs w:val="24"/>
        </w:rPr>
        <w:t>Затекстовые</w:t>
      </w:r>
      <w:proofErr w:type="spellEnd"/>
      <w:r w:rsidRPr="00D84B5E">
        <w:rPr>
          <w:rFonts w:ascii="Times New Roman" w:hAnsi="Times New Roman" w:cs="Times New Roman"/>
          <w:bCs/>
          <w:sz w:val="24"/>
          <w:szCs w:val="24"/>
        </w:rPr>
        <w:t xml:space="preserve"> ссылки удобно применять в том случае, если их количество невелико на протяжении всей работы (20-30). Как правило, в работах по социальным и гуманитарным наукам количество ссылок гораздо больше. В этом случае рекомендуется применять подстрочные ссылки (сноски).</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Структура </w:t>
      </w:r>
      <w:proofErr w:type="spellStart"/>
      <w:r w:rsidRPr="00D84B5E">
        <w:rPr>
          <w:rFonts w:ascii="Times New Roman" w:hAnsi="Times New Roman" w:cs="Times New Roman"/>
          <w:bCs/>
          <w:sz w:val="24"/>
          <w:szCs w:val="24"/>
        </w:rPr>
        <w:t>затекстовой</w:t>
      </w:r>
      <w:proofErr w:type="spellEnd"/>
      <w:r w:rsidRPr="00D84B5E">
        <w:rPr>
          <w:rFonts w:ascii="Times New Roman" w:hAnsi="Times New Roman" w:cs="Times New Roman"/>
          <w:bCs/>
          <w:sz w:val="24"/>
          <w:szCs w:val="24"/>
        </w:rPr>
        <w:t xml:space="preserve"> ссылки:</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1. знак выноски в тексте работы – порядковый номер библиографической записи в </w:t>
      </w:r>
      <w:proofErr w:type="spellStart"/>
      <w:r w:rsidRPr="00D84B5E">
        <w:rPr>
          <w:rFonts w:ascii="Times New Roman" w:hAnsi="Times New Roman" w:cs="Times New Roman"/>
          <w:bCs/>
          <w:sz w:val="24"/>
          <w:szCs w:val="24"/>
        </w:rPr>
        <w:t>затекстовой</w:t>
      </w:r>
      <w:proofErr w:type="spellEnd"/>
      <w:r w:rsidRPr="00D84B5E">
        <w:rPr>
          <w:rFonts w:ascii="Times New Roman" w:hAnsi="Times New Roman" w:cs="Times New Roman"/>
          <w:bCs/>
          <w:sz w:val="24"/>
          <w:szCs w:val="24"/>
        </w:rPr>
        <w:t xml:space="preserve"> ссылке. Он оформляется как верхний индекс и служит для связи </w:t>
      </w:r>
      <w:proofErr w:type="spellStart"/>
      <w:r w:rsidRPr="00D84B5E">
        <w:rPr>
          <w:rFonts w:ascii="Times New Roman" w:hAnsi="Times New Roman" w:cs="Times New Roman"/>
          <w:bCs/>
          <w:sz w:val="24"/>
          <w:szCs w:val="24"/>
        </w:rPr>
        <w:t>затекстовой</w:t>
      </w:r>
      <w:proofErr w:type="spellEnd"/>
      <w:r w:rsidRPr="00D84B5E">
        <w:rPr>
          <w:rFonts w:ascii="Times New Roman" w:hAnsi="Times New Roman" w:cs="Times New Roman"/>
          <w:bCs/>
          <w:sz w:val="24"/>
          <w:szCs w:val="24"/>
        </w:rPr>
        <w:t xml:space="preserve"> ссылки с основным текстом работы.</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2. знак выноски в </w:t>
      </w:r>
      <w:proofErr w:type="spellStart"/>
      <w:r w:rsidRPr="00D84B5E">
        <w:rPr>
          <w:rFonts w:ascii="Times New Roman" w:hAnsi="Times New Roman" w:cs="Times New Roman"/>
          <w:bCs/>
          <w:sz w:val="24"/>
          <w:szCs w:val="24"/>
        </w:rPr>
        <w:t>затекстовой</w:t>
      </w:r>
      <w:proofErr w:type="spellEnd"/>
      <w:r w:rsidRPr="00D84B5E">
        <w:rPr>
          <w:rFonts w:ascii="Times New Roman" w:hAnsi="Times New Roman" w:cs="Times New Roman"/>
          <w:bCs/>
          <w:sz w:val="24"/>
          <w:szCs w:val="24"/>
        </w:rPr>
        <w:t xml:space="preserve"> ссылке</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3. библиографическая запись в </w:t>
      </w:r>
      <w:proofErr w:type="spellStart"/>
      <w:r w:rsidRPr="00D84B5E">
        <w:rPr>
          <w:rFonts w:ascii="Times New Roman" w:hAnsi="Times New Roman" w:cs="Times New Roman"/>
          <w:bCs/>
          <w:sz w:val="24"/>
          <w:szCs w:val="24"/>
        </w:rPr>
        <w:t>затекстовой</w:t>
      </w:r>
      <w:proofErr w:type="spellEnd"/>
      <w:r w:rsidRPr="00D84B5E">
        <w:rPr>
          <w:rFonts w:ascii="Times New Roman" w:hAnsi="Times New Roman" w:cs="Times New Roman"/>
          <w:bCs/>
          <w:sz w:val="24"/>
          <w:szCs w:val="24"/>
        </w:rPr>
        <w:t xml:space="preserve"> ссылке</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Например, в тексте:</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Эволюция государственного аппарата Советского государства, его центральных учреждений проанализирована в классическом учебнике Т.П. Коржихиной³</w:t>
      </w:r>
      <w:r w:rsidRPr="00D84B5E">
        <w:rPr>
          <w:rFonts w:ascii="Times New Roman" w:hAnsi="Times New Roman" w:cs="Times New Roman"/>
          <w:sz w:val="24"/>
          <w:szCs w:val="24"/>
        </w:rPr>
        <w:t>¹</w:t>
      </w:r>
      <w:r w:rsidRPr="00D84B5E">
        <w:rPr>
          <w:rFonts w:ascii="Times New Roman" w:hAnsi="Times New Roman" w:cs="Times New Roman"/>
          <w:bCs/>
          <w:sz w:val="24"/>
          <w:szCs w:val="24"/>
        </w:rPr>
        <w:t>.</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В </w:t>
      </w:r>
      <w:proofErr w:type="spellStart"/>
      <w:r w:rsidRPr="00D84B5E">
        <w:rPr>
          <w:rFonts w:ascii="Times New Roman" w:hAnsi="Times New Roman" w:cs="Times New Roman"/>
          <w:bCs/>
          <w:sz w:val="24"/>
          <w:szCs w:val="24"/>
        </w:rPr>
        <w:t>затекстовой</w:t>
      </w:r>
      <w:proofErr w:type="spellEnd"/>
      <w:r w:rsidRPr="00D84B5E">
        <w:rPr>
          <w:rFonts w:ascii="Times New Roman" w:hAnsi="Times New Roman" w:cs="Times New Roman"/>
          <w:bCs/>
          <w:sz w:val="24"/>
          <w:szCs w:val="24"/>
        </w:rPr>
        <w:t xml:space="preserve"> ссылке:</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³</w:t>
      </w:r>
      <w:r w:rsidRPr="00D84B5E">
        <w:rPr>
          <w:rFonts w:ascii="Times New Roman" w:hAnsi="Times New Roman" w:cs="Times New Roman"/>
          <w:sz w:val="24"/>
          <w:szCs w:val="24"/>
        </w:rPr>
        <w:t xml:space="preserve">¹ </w:t>
      </w:r>
      <w:proofErr w:type="spellStart"/>
      <w:r w:rsidRPr="00D84B5E">
        <w:rPr>
          <w:rFonts w:ascii="Times New Roman" w:hAnsi="Times New Roman" w:cs="Times New Roman"/>
          <w:bCs/>
          <w:sz w:val="24"/>
          <w:szCs w:val="24"/>
        </w:rPr>
        <w:t>Коржихина</w:t>
      </w:r>
      <w:proofErr w:type="spellEnd"/>
      <w:r w:rsidRPr="00D84B5E">
        <w:rPr>
          <w:rFonts w:ascii="Times New Roman" w:hAnsi="Times New Roman" w:cs="Times New Roman"/>
          <w:bCs/>
          <w:sz w:val="24"/>
          <w:szCs w:val="24"/>
        </w:rPr>
        <w:t xml:space="preserve"> Т.П. Советское государство и его учреждения, ноябрь </w:t>
      </w:r>
      <w:smartTag w:uri="urn:schemas-microsoft-com:office:smarttags" w:element="metricconverter">
        <w:smartTagPr>
          <w:attr w:name="ProductID" w:val="1917 г"/>
        </w:smartTagPr>
        <w:r w:rsidRPr="00D84B5E">
          <w:rPr>
            <w:rFonts w:ascii="Times New Roman" w:hAnsi="Times New Roman" w:cs="Times New Roman"/>
            <w:bCs/>
            <w:sz w:val="24"/>
            <w:szCs w:val="24"/>
          </w:rPr>
          <w:t>1917 г</w:t>
        </w:r>
      </w:smartTag>
      <w:r w:rsidRPr="00D84B5E">
        <w:rPr>
          <w:rFonts w:ascii="Times New Roman" w:hAnsi="Times New Roman" w:cs="Times New Roman"/>
          <w:bCs/>
          <w:sz w:val="24"/>
          <w:szCs w:val="24"/>
        </w:rPr>
        <w:t xml:space="preserve">. - декабрь </w:t>
      </w:r>
      <w:smartTag w:uri="urn:schemas-microsoft-com:office:smarttags" w:element="metricconverter">
        <w:smartTagPr>
          <w:attr w:name="ProductID" w:val="1991 г"/>
        </w:smartTagPr>
        <w:r w:rsidRPr="00D84B5E">
          <w:rPr>
            <w:rFonts w:ascii="Times New Roman" w:hAnsi="Times New Roman" w:cs="Times New Roman"/>
            <w:bCs/>
            <w:sz w:val="24"/>
            <w:szCs w:val="24"/>
          </w:rPr>
          <w:t>1991 г</w:t>
        </w:r>
      </w:smartTag>
      <w:r w:rsidRPr="00D84B5E">
        <w:rPr>
          <w:rFonts w:ascii="Times New Roman" w:hAnsi="Times New Roman" w:cs="Times New Roman"/>
          <w:bCs/>
          <w:sz w:val="24"/>
          <w:szCs w:val="24"/>
        </w:rPr>
        <w:t>. М., 1995.</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Знак выноски возможно заменить отсылкой, поместив ее в квадратных скобках в основном тексте.</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Например, в тексте:</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Эволюция государственного аппарата Советского государства, его центральных учреждений проанализирована в классическом учебнике Т.П. </w:t>
      </w:r>
      <w:proofErr w:type="spellStart"/>
      <w:r w:rsidRPr="00D84B5E">
        <w:rPr>
          <w:rFonts w:ascii="Times New Roman" w:hAnsi="Times New Roman" w:cs="Times New Roman"/>
          <w:bCs/>
          <w:sz w:val="24"/>
          <w:szCs w:val="24"/>
        </w:rPr>
        <w:t>Коржихиной</w:t>
      </w:r>
      <w:proofErr w:type="spellEnd"/>
      <w:r w:rsidRPr="00D84B5E">
        <w:rPr>
          <w:rFonts w:ascii="Times New Roman" w:hAnsi="Times New Roman" w:cs="Times New Roman"/>
          <w:bCs/>
          <w:sz w:val="24"/>
          <w:szCs w:val="24"/>
        </w:rPr>
        <w:t xml:space="preserve"> [31].</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В </w:t>
      </w:r>
      <w:proofErr w:type="spellStart"/>
      <w:r w:rsidRPr="00D84B5E">
        <w:rPr>
          <w:rFonts w:ascii="Times New Roman" w:hAnsi="Times New Roman" w:cs="Times New Roman"/>
          <w:bCs/>
          <w:sz w:val="24"/>
          <w:szCs w:val="24"/>
        </w:rPr>
        <w:t>затекстовой</w:t>
      </w:r>
      <w:proofErr w:type="spellEnd"/>
      <w:r w:rsidRPr="00D84B5E">
        <w:rPr>
          <w:rFonts w:ascii="Times New Roman" w:hAnsi="Times New Roman" w:cs="Times New Roman"/>
          <w:bCs/>
          <w:sz w:val="24"/>
          <w:szCs w:val="24"/>
        </w:rPr>
        <w:t xml:space="preserve"> ссылке:</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31. </w:t>
      </w:r>
      <w:proofErr w:type="spellStart"/>
      <w:r w:rsidRPr="00D84B5E">
        <w:rPr>
          <w:rFonts w:ascii="Times New Roman" w:hAnsi="Times New Roman" w:cs="Times New Roman"/>
          <w:bCs/>
          <w:sz w:val="24"/>
          <w:szCs w:val="24"/>
        </w:rPr>
        <w:t>Коржихина</w:t>
      </w:r>
      <w:proofErr w:type="spellEnd"/>
      <w:r w:rsidRPr="00D84B5E">
        <w:rPr>
          <w:rFonts w:ascii="Times New Roman" w:hAnsi="Times New Roman" w:cs="Times New Roman"/>
          <w:bCs/>
          <w:sz w:val="24"/>
          <w:szCs w:val="24"/>
        </w:rPr>
        <w:t xml:space="preserve"> Т.П. Советское государство и его учреждения, ноябрь </w:t>
      </w:r>
      <w:smartTag w:uri="urn:schemas-microsoft-com:office:smarttags" w:element="metricconverter">
        <w:smartTagPr>
          <w:attr w:name="ProductID" w:val="1917 г"/>
        </w:smartTagPr>
        <w:r w:rsidRPr="00D84B5E">
          <w:rPr>
            <w:rFonts w:ascii="Times New Roman" w:hAnsi="Times New Roman" w:cs="Times New Roman"/>
            <w:bCs/>
            <w:sz w:val="24"/>
            <w:szCs w:val="24"/>
          </w:rPr>
          <w:t>1917 г</w:t>
        </w:r>
      </w:smartTag>
      <w:r w:rsidRPr="00D84B5E">
        <w:rPr>
          <w:rFonts w:ascii="Times New Roman" w:hAnsi="Times New Roman" w:cs="Times New Roman"/>
          <w:bCs/>
          <w:sz w:val="24"/>
          <w:szCs w:val="24"/>
        </w:rPr>
        <w:t xml:space="preserve">. - декабрь </w:t>
      </w:r>
      <w:smartTag w:uri="urn:schemas-microsoft-com:office:smarttags" w:element="metricconverter">
        <w:smartTagPr>
          <w:attr w:name="ProductID" w:val="1991 г"/>
        </w:smartTagPr>
        <w:r w:rsidRPr="00D84B5E">
          <w:rPr>
            <w:rFonts w:ascii="Times New Roman" w:hAnsi="Times New Roman" w:cs="Times New Roman"/>
            <w:bCs/>
            <w:sz w:val="24"/>
            <w:szCs w:val="24"/>
          </w:rPr>
          <w:t>1991 г</w:t>
        </w:r>
      </w:smartTag>
      <w:r w:rsidRPr="00D84B5E">
        <w:rPr>
          <w:rFonts w:ascii="Times New Roman" w:hAnsi="Times New Roman" w:cs="Times New Roman"/>
          <w:bCs/>
          <w:sz w:val="24"/>
          <w:szCs w:val="24"/>
        </w:rPr>
        <w:t>. М., 1995.</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Если ссылка приводится на конкретную страницу (страницы) того или иного издания, то в отсылке указывают порядковый номер и номера страниц. Например, в тексте:</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[31, с. 209]</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В </w:t>
      </w:r>
      <w:proofErr w:type="spellStart"/>
      <w:r w:rsidRPr="00D84B5E">
        <w:rPr>
          <w:rFonts w:ascii="Times New Roman" w:hAnsi="Times New Roman" w:cs="Times New Roman"/>
          <w:bCs/>
          <w:sz w:val="24"/>
          <w:szCs w:val="24"/>
        </w:rPr>
        <w:t>затекстовой</w:t>
      </w:r>
      <w:proofErr w:type="spellEnd"/>
      <w:r w:rsidRPr="00D84B5E">
        <w:rPr>
          <w:rFonts w:ascii="Times New Roman" w:hAnsi="Times New Roman" w:cs="Times New Roman"/>
          <w:bCs/>
          <w:sz w:val="24"/>
          <w:szCs w:val="24"/>
        </w:rPr>
        <w:t xml:space="preserve"> ссылке:</w:t>
      </w: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31. </w:t>
      </w:r>
      <w:proofErr w:type="spellStart"/>
      <w:r w:rsidRPr="00D84B5E">
        <w:rPr>
          <w:rFonts w:ascii="Times New Roman" w:hAnsi="Times New Roman" w:cs="Times New Roman"/>
          <w:bCs/>
          <w:sz w:val="24"/>
          <w:szCs w:val="24"/>
        </w:rPr>
        <w:t>Коржихина</w:t>
      </w:r>
      <w:proofErr w:type="spellEnd"/>
      <w:r w:rsidRPr="00D84B5E">
        <w:rPr>
          <w:rFonts w:ascii="Times New Roman" w:hAnsi="Times New Roman" w:cs="Times New Roman"/>
          <w:bCs/>
          <w:sz w:val="24"/>
          <w:szCs w:val="24"/>
        </w:rPr>
        <w:t xml:space="preserve"> Т.П. Советское государство и его учреждения, ноябрь </w:t>
      </w:r>
      <w:smartTag w:uri="urn:schemas-microsoft-com:office:smarttags" w:element="metricconverter">
        <w:smartTagPr>
          <w:attr w:name="ProductID" w:val="1917 г"/>
        </w:smartTagPr>
        <w:r w:rsidRPr="00D84B5E">
          <w:rPr>
            <w:rFonts w:ascii="Times New Roman" w:hAnsi="Times New Roman" w:cs="Times New Roman"/>
            <w:bCs/>
            <w:sz w:val="24"/>
            <w:szCs w:val="24"/>
          </w:rPr>
          <w:t>1917 г</w:t>
        </w:r>
      </w:smartTag>
      <w:r w:rsidRPr="00D84B5E">
        <w:rPr>
          <w:rFonts w:ascii="Times New Roman" w:hAnsi="Times New Roman" w:cs="Times New Roman"/>
          <w:bCs/>
          <w:sz w:val="24"/>
          <w:szCs w:val="24"/>
        </w:rPr>
        <w:t xml:space="preserve">. – декабрь </w:t>
      </w:r>
      <w:smartTag w:uri="urn:schemas-microsoft-com:office:smarttags" w:element="metricconverter">
        <w:smartTagPr>
          <w:attr w:name="ProductID" w:val="1991 г"/>
        </w:smartTagPr>
        <w:r w:rsidRPr="00D84B5E">
          <w:rPr>
            <w:rFonts w:ascii="Times New Roman" w:hAnsi="Times New Roman" w:cs="Times New Roman"/>
            <w:bCs/>
            <w:sz w:val="24"/>
            <w:szCs w:val="24"/>
          </w:rPr>
          <w:t>1991 г</w:t>
        </w:r>
      </w:smartTag>
      <w:r w:rsidRPr="00D84B5E">
        <w:rPr>
          <w:rFonts w:ascii="Times New Roman" w:hAnsi="Times New Roman" w:cs="Times New Roman"/>
          <w:bCs/>
          <w:sz w:val="24"/>
          <w:szCs w:val="24"/>
        </w:rPr>
        <w:t>. М., 1995. 418 с.</w:t>
      </w:r>
    </w:p>
    <w:p w:rsidR="00D84B5E" w:rsidRPr="00D84B5E" w:rsidRDefault="00D84B5E" w:rsidP="00D84B5E">
      <w:pPr>
        <w:spacing w:after="0" w:line="240" w:lineRule="auto"/>
        <w:ind w:firstLine="567"/>
        <w:jc w:val="both"/>
        <w:rPr>
          <w:rFonts w:ascii="Times New Roman" w:hAnsi="Times New Roman" w:cs="Times New Roman"/>
          <w:bCs/>
          <w:sz w:val="24"/>
          <w:szCs w:val="24"/>
        </w:rPr>
      </w:pPr>
    </w:p>
    <w:p w:rsidR="00D84B5E" w:rsidRPr="00D84B5E" w:rsidRDefault="00D84B5E" w:rsidP="00D84B5E">
      <w:pPr>
        <w:spacing w:after="0" w:line="240" w:lineRule="auto"/>
        <w:ind w:firstLine="567"/>
        <w:jc w:val="both"/>
        <w:rPr>
          <w:rFonts w:ascii="Times New Roman" w:hAnsi="Times New Roman" w:cs="Times New Roman"/>
          <w:bCs/>
          <w:sz w:val="24"/>
          <w:szCs w:val="24"/>
        </w:rPr>
      </w:pPr>
      <w:r w:rsidRPr="00D84B5E">
        <w:rPr>
          <w:rFonts w:ascii="Times New Roman" w:hAnsi="Times New Roman" w:cs="Times New Roman"/>
          <w:bCs/>
          <w:sz w:val="24"/>
          <w:szCs w:val="24"/>
        </w:rPr>
        <w:t xml:space="preserve">ГОСТ 7.0.5-2008 предусматривает порядок оформления </w:t>
      </w:r>
      <w:proofErr w:type="spellStart"/>
      <w:r w:rsidRPr="00D84B5E">
        <w:rPr>
          <w:rFonts w:ascii="Times New Roman" w:hAnsi="Times New Roman" w:cs="Times New Roman"/>
          <w:bCs/>
          <w:sz w:val="24"/>
          <w:szCs w:val="24"/>
        </w:rPr>
        <w:t>затекстовых</w:t>
      </w:r>
      <w:proofErr w:type="spellEnd"/>
      <w:r w:rsidRPr="00D84B5E">
        <w:rPr>
          <w:rFonts w:ascii="Times New Roman" w:hAnsi="Times New Roman" w:cs="Times New Roman"/>
          <w:bCs/>
          <w:sz w:val="24"/>
          <w:szCs w:val="24"/>
        </w:rPr>
        <w:t xml:space="preserve"> ссылок, когда библиографические записи в них не пронумерованы. В выпускных квалификационных работ наиболее удобно использовать нумерованные записи в </w:t>
      </w:r>
      <w:proofErr w:type="spellStart"/>
      <w:r w:rsidRPr="00D84B5E">
        <w:rPr>
          <w:rFonts w:ascii="Times New Roman" w:hAnsi="Times New Roman" w:cs="Times New Roman"/>
          <w:bCs/>
          <w:sz w:val="24"/>
          <w:szCs w:val="24"/>
        </w:rPr>
        <w:t>затекстовых</w:t>
      </w:r>
      <w:proofErr w:type="spellEnd"/>
      <w:r w:rsidRPr="00D84B5E">
        <w:rPr>
          <w:rFonts w:ascii="Times New Roman" w:hAnsi="Times New Roman" w:cs="Times New Roman"/>
          <w:bCs/>
          <w:sz w:val="24"/>
          <w:szCs w:val="24"/>
        </w:rPr>
        <w:t xml:space="preserve"> ссылках.</w:t>
      </w:r>
    </w:p>
    <w:p w:rsidR="00D84B5E" w:rsidRPr="00D84B5E" w:rsidRDefault="00D84B5E" w:rsidP="00D84B5E">
      <w:pPr>
        <w:autoSpaceDE w:val="0"/>
        <w:autoSpaceDN w:val="0"/>
        <w:adjustRightInd w:val="0"/>
        <w:spacing w:after="0" w:line="240" w:lineRule="auto"/>
        <w:jc w:val="right"/>
        <w:rPr>
          <w:rFonts w:ascii="Times New Roman" w:hAnsi="Times New Roman" w:cs="Times New Roman"/>
          <w:i/>
          <w:sz w:val="24"/>
          <w:szCs w:val="24"/>
        </w:rPr>
      </w:pPr>
    </w:p>
    <w:p w:rsidR="00D84B5E" w:rsidRPr="00D84B5E" w:rsidRDefault="00D84B5E" w:rsidP="00D84B5E">
      <w:pPr>
        <w:autoSpaceDE w:val="0"/>
        <w:autoSpaceDN w:val="0"/>
        <w:adjustRightInd w:val="0"/>
        <w:spacing w:after="0" w:line="240" w:lineRule="auto"/>
        <w:jc w:val="right"/>
        <w:rPr>
          <w:rFonts w:ascii="Times New Roman" w:hAnsi="Times New Roman" w:cs="Times New Roman"/>
          <w:sz w:val="24"/>
          <w:szCs w:val="24"/>
        </w:rPr>
      </w:pPr>
      <w:r w:rsidRPr="00D84B5E">
        <w:rPr>
          <w:rFonts w:ascii="Times New Roman" w:hAnsi="Times New Roman" w:cs="Times New Roman"/>
          <w:i/>
          <w:sz w:val="24"/>
          <w:szCs w:val="24"/>
        </w:rPr>
        <w:br w:type="page"/>
      </w:r>
      <w:r w:rsidRPr="00D84B5E">
        <w:rPr>
          <w:rFonts w:ascii="Times New Roman" w:hAnsi="Times New Roman" w:cs="Times New Roman"/>
          <w:i/>
          <w:sz w:val="24"/>
          <w:szCs w:val="24"/>
        </w:rPr>
        <w:lastRenderedPageBreak/>
        <w:t>Примеры оформления подстрочных примечаний</w:t>
      </w:r>
    </w:p>
    <w:p w:rsidR="00D84B5E" w:rsidRPr="00D84B5E" w:rsidRDefault="00D84B5E" w:rsidP="00D84B5E">
      <w:pPr>
        <w:spacing w:after="0" w:line="240" w:lineRule="auto"/>
        <w:rPr>
          <w:rFonts w:ascii="Times New Roman" w:hAnsi="Times New Roman" w:cs="Times New Roman"/>
          <w:i/>
          <w:iCs/>
          <w:sz w:val="24"/>
          <w:szCs w:val="24"/>
        </w:rPr>
      </w:pPr>
      <w:r w:rsidRPr="00D84B5E">
        <w:rPr>
          <w:rStyle w:val="af"/>
          <w:rFonts w:ascii="Times New Roman" w:hAnsi="Times New Roman"/>
          <w:sz w:val="24"/>
          <w:szCs w:val="24"/>
        </w:rPr>
        <w:footnoteReference w:id="3"/>
      </w:r>
      <w:r w:rsidRPr="00D84B5E">
        <w:rPr>
          <w:rFonts w:ascii="Times New Roman" w:hAnsi="Times New Roman" w:cs="Times New Roman"/>
          <w:sz w:val="24"/>
          <w:szCs w:val="24"/>
        </w:rPr>
        <w:t xml:space="preserve"> </w:t>
      </w:r>
      <w:r w:rsidRPr="00D84B5E">
        <w:rPr>
          <w:rStyle w:val="af"/>
          <w:rFonts w:ascii="Times New Roman" w:hAnsi="Times New Roman"/>
          <w:sz w:val="24"/>
          <w:szCs w:val="24"/>
        </w:rPr>
        <w:footnoteReference w:id="4"/>
      </w:r>
      <w:r w:rsidRPr="00D84B5E">
        <w:rPr>
          <w:rFonts w:ascii="Times New Roman" w:hAnsi="Times New Roman" w:cs="Times New Roman"/>
          <w:sz w:val="24"/>
          <w:szCs w:val="24"/>
        </w:rPr>
        <w:t xml:space="preserve"> </w:t>
      </w:r>
      <w:r w:rsidRPr="00D84B5E">
        <w:rPr>
          <w:rStyle w:val="af"/>
          <w:rFonts w:ascii="Times New Roman" w:hAnsi="Times New Roman"/>
          <w:sz w:val="24"/>
          <w:szCs w:val="24"/>
        </w:rPr>
        <w:footnoteReference w:id="5"/>
      </w:r>
      <w:r w:rsidRPr="00D84B5E">
        <w:rPr>
          <w:rFonts w:ascii="Times New Roman" w:hAnsi="Times New Roman" w:cs="Times New Roman"/>
          <w:sz w:val="24"/>
          <w:szCs w:val="24"/>
        </w:rPr>
        <w:t xml:space="preserve"> </w:t>
      </w:r>
      <w:r w:rsidRPr="00D84B5E">
        <w:rPr>
          <w:rStyle w:val="af"/>
          <w:rFonts w:ascii="Times New Roman" w:hAnsi="Times New Roman"/>
          <w:sz w:val="24"/>
          <w:szCs w:val="24"/>
        </w:rPr>
        <w:footnoteReference w:id="6"/>
      </w:r>
      <w:r w:rsidRPr="00D84B5E">
        <w:rPr>
          <w:rFonts w:ascii="Times New Roman" w:hAnsi="Times New Roman" w:cs="Times New Roman"/>
          <w:sz w:val="24"/>
          <w:szCs w:val="24"/>
        </w:rPr>
        <w:t xml:space="preserve"> </w:t>
      </w:r>
      <w:r w:rsidRPr="00D84B5E">
        <w:rPr>
          <w:rStyle w:val="af"/>
          <w:rFonts w:ascii="Times New Roman" w:hAnsi="Times New Roman"/>
          <w:sz w:val="24"/>
          <w:szCs w:val="24"/>
        </w:rPr>
        <w:footnoteReference w:id="7"/>
      </w:r>
      <w:r w:rsidRPr="00D84B5E">
        <w:rPr>
          <w:rFonts w:ascii="Times New Roman" w:hAnsi="Times New Roman" w:cs="Times New Roman"/>
          <w:sz w:val="24"/>
          <w:szCs w:val="24"/>
        </w:rPr>
        <w:t xml:space="preserve"> </w:t>
      </w:r>
      <w:r w:rsidRPr="00D84B5E">
        <w:rPr>
          <w:rStyle w:val="af"/>
          <w:rFonts w:ascii="Times New Roman" w:hAnsi="Times New Roman"/>
          <w:sz w:val="24"/>
          <w:szCs w:val="24"/>
        </w:rPr>
        <w:footnoteReference w:id="8"/>
      </w:r>
      <w:r w:rsidRPr="00D84B5E">
        <w:rPr>
          <w:rFonts w:ascii="Times New Roman" w:hAnsi="Times New Roman" w:cs="Times New Roman"/>
          <w:sz w:val="24"/>
          <w:szCs w:val="24"/>
        </w:rPr>
        <w:t xml:space="preserve"> </w:t>
      </w:r>
      <w:r w:rsidRPr="00D84B5E">
        <w:rPr>
          <w:rStyle w:val="af"/>
          <w:rFonts w:ascii="Times New Roman" w:hAnsi="Times New Roman"/>
          <w:sz w:val="24"/>
          <w:szCs w:val="24"/>
        </w:rPr>
        <w:footnoteReference w:id="9"/>
      </w:r>
      <w:r w:rsidRPr="00D84B5E">
        <w:rPr>
          <w:rFonts w:ascii="Times New Roman" w:hAnsi="Times New Roman" w:cs="Times New Roman"/>
          <w:sz w:val="24"/>
          <w:szCs w:val="24"/>
        </w:rPr>
        <w:t xml:space="preserve"> </w:t>
      </w:r>
      <w:r w:rsidRPr="00D84B5E">
        <w:rPr>
          <w:rStyle w:val="af"/>
          <w:rFonts w:ascii="Times New Roman" w:hAnsi="Times New Roman"/>
          <w:sz w:val="24"/>
          <w:szCs w:val="24"/>
        </w:rPr>
        <w:footnoteReference w:id="10"/>
      </w:r>
      <w:r w:rsidRPr="00D84B5E">
        <w:rPr>
          <w:rFonts w:ascii="Times New Roman" w:hAnsi="Times New Roman" w:cs="Times New Roman"/>
          <w:sz w:val="24"/>
          <w:szCs w:val="24"/>
        </w:rPr>
        <w:t xml:space="preserve"> </w:t>
      </w:r>
      <w:r w:rsidRPr="00D84B5E">
        <w:rPr>
          <w:rStyle w:val="af"/>
          <w:rFonts w:ascii="Times New Roman" w:hAnsi="Times New Roman"/>
          <w:sz w:val="24"/>
          <w:szCs w:val="24"/>
        </w:rPr>
        <w:footnoteReference w:id="11"/>
      </w:r>
      <w:r w:rsidRPr="00D84B5E">
        <w:rPr>
          <w:rFonts w:ascii="Times New Roman" w:hAnsi="Times New Roman" w:cs="Times New Roman"/>
          <w:sz w:val="24"/>
          <w:szCs w:val="24"/>
        </w:rPr>
        <w:t xml:space="preserve"> </w:t>
      </w:r>
      <w:r w:rsidRPr="00D84B5E">
        <w:rPr>
          <w:rStyle w:val="af"/>
          <w:rFonts w:ascii="Times New Roman" w:hAnsi="Times New Roman"/>
          <w:sz w:val="24"/>
          <w:szCs w:val="24"/>
        </w:rPr>
        <w:footnoteReference w:id="12"/>
      </w:r>
      <w:r w:rsidRPr="00D84B5E">
        <w:rPr>
          <w:rFonts w:ascii="Times New Roman" w:hAnsi="Times New Roman" w:cs="Times New Roman"/>
          <w:sz w:val="24"/>
          <w:szCs w:val="24"/>
        </w:rPr>
        <w:t xml:space="preserve"> </w:t>
      </w:r>
      <w:r w:rsidRPr="00D84B5E">
        <w:rPr>
          <w:rStyle w:val="af0"/>
          <w:rFonts w:ascii="Times New Roman" w:hAnsi="Times New Roman"/>
          <w:sz w:val="24"/>
          <w:szCs w:val="24"/>
        </w:rPr>
        <w:footnoteReference w:id="13"/>
      </w:r>
      <w:r w:rsidRPr="00D84B5E">
        <w:rPr>
          <w:rFonts w:ascii="Times New Roman" w:hAnsi="Times New Roman" w:cs="Times New Roman"/>
          <w:sz w:val="24"/>
          <w:szCs w:val="24"/>
        </w:rPr>
        <w:t xml:space="preserve"> </w:t>
      </w:r>
      <w:r w:rsidRPr="00D84B5E">
        <w:rPr>
          <w:rStyle w:val="af0"/>
          <w:rFonts w:ascii="Times New Roman" w:hAnsi="Times New Roman"/>
          <w:sz w:val="24"/>
          <w:szCs w:val="24"/>
        </w:rPr>
        <w:footnoteReference w:id="14"/>
      </w:r>
    </w:p>
    <w:p w:rsidR="00D84B5E" w:rsidRPr="00D84B5E" w:rsidRDefault="00D84B5E" w:rsidP="00D84B5E">
      <w:pPr>
        <w:autoSpaceDE w:val="0"/>
        <w:autoSpaceDN w:val="0"/>
        <w:adjustRightInd w:val="0"/>
        <w:spacing w:after="0" w:line="240" w:lineRule="auto"/>
        <w:jc w:val="right"/>
        <w:rPr>
          <w:rFonts w:ascii="Times New Roman" w:hAnsi="Times New Roman" w:cs="Times New Roman"/>
          <w:sz w:val="24"/>
          <w:szCs w:val="24"/>
        </w:rPr>
      </w:pPr>
    </w:p>
    <w:p w:rsidR="00D84B5E" w:rsidRPr="00D84B5E" w:rsidRDefault="00D84B5E" w:rsidP="00D84B5E">
      <w:pPr>
        <w:autoSpaceDE w:val="0"/>
        <w:autoSpaceDN w:val="0"/>
        <w:adjustRightInd w:val="0"/>
        <w:spacing w:after="0" w:line="360" w:lineRule="auto"/>
        <w:jc w:val="center"/>
        <w:rPr>
          <w:rFonts w:ascii="Times New Roman" w:hAnsi="Times New Roman" w:cs="Times New Roman"/>
          <w:sz w:val="24"/>
          <w:szCs w:val="24"/>
        </w:rPr>
      </w:pPr>
      <w:r w:rsidRPr="001201DB">
        <w:rPr>
          <w:sz w:val="28"/>
          <w:szCs w:val="28"/>
        </w:rPr>
        <w:br w:type="page"/>
      </w:r>
    </w:p>
    <w:p w:rsidR="002B0779" w:rsidRPr="002B0779" w:rsidRDefault="002B0779" w:rsidP="002B0779">
      <w:pPr>
        <w:autoSpaceDE w:val="0"/>
        <w:autoSpaceDN w:val="0"/>
        <w:adjustRightInd w:val="0"/>
        <w:spacing w:line="240" w:lineRule="auto"/>
        <w:jc w:val="right"/>
        <w:rPr>
          <w:rFonts w:ascii="Times New Roman" w:hAnsi="Times New Roman" w:cs="Times New Roman"/>
          <w:i/>
          <w:sz w:val="24"/>
          <w:szCs w:val="24"/>
        </w:rPr>
      </w:pPr>
      <w:r w:rsidRPr="002B0779">
        <w:rPr>
          <w:rFonts w:ascii="Times New Roman" w:hAnsi="Times New Roman" w:cs="Times New Roman"/>
          <w:sz w:val="24"/>
          <w:szCs w:val="24"/>
        </w:rPr>
        <w:lastRenderedPageBreak/>
        <w:t xml:space="preserve">Приложение 8. </w:t>
      </w:r>
      <w:r w:rsidRPr="002B0779">
        <w:rPr>
          <w:rFonts w:ascii="Times New Roman" w:hAnsi="Times New Roman" w:cs="Times New Roman"/>
          <w:i/>
          <w:sz w:val="24"/>
          <w:szCs w:val="24"/>
        </w:rPr>
        <w:t>Принципы построения и образцы оформления Списка использованных источников и литературы</w:t>
      </w:r>
    </w:p>
    <w:p w:rsidR="002B0779" w:rsidRPr="002B0779" w:rsidRDefault="002B0779" w:rsidP="002B0779">
      <w:pPr>
        <w:autoSpaceDE w:val="0"/>
        <w:autoSpaceDN w:val="0"/>
        <w:adjustRightInd w:val="0"/>
        <w:spacing w:line="240" w:lineRule="auto"/>
        <w:jc w:val="right"/>
        <w:rPr>
          <w:rFonts w:ascii="Times New Roman" w:hAnsi="Times New Roman" w:cs="Times New Roman"/>
          <w:i/>
          <w:sz w:val="24"/>
          <w:szCs w:val="24"/>
        </w:rPr>
      </w:pP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В </w:t>
      </w:r>
      <w:r w:rsidRPr="002B0779">
        <w:rPr>
          <w:rFonts w:ascii="Times New Roman" w:hAnsi="Times New Roman" w:cs="Times New Roman"/>
          <w:i/>
          <w:iCs/>
          <w:sz w:val="24"/>
          <w:szCs w:val="24"/>
        </w:rPr>
        <w:t>Список использованных источников и литературы</w:t>
      </w:r>
      <w:r w:rsidRPr="002B0779">
        <w:rPr>
          <w:rFonts w:ascii="Times New Roman" w:hAnsi="Times New Roman" w:cs="Times New Roman"/>
          <w:sz w:val="24"/>
          <w:szCs w:val="24"/>
        </w:rPr>
        <w:t xml:space="preserve"> обязательно входят библиографические описания всех документов (опубликованных и неопубликованных) и изданий на разных носителях, упомянутых в подстрочных, а также </w:t>
      </w:r>
      <w:proofErr w:type="spellStart"/>
      <w:r w:rsidRPr="002B0779">
        <w:rPr>
          <w:rFonts w:ascii="Times New Roman" w:hAnsi="Times New Roman" w:cs="Times New Roman"/>
          <w:sz w:val="24"/>
          <w:szCs w:val="24"/>
        </w:rPr>
        <w:t>внутритекстовых</w:t>
      </w:r>
      <w:proofErr w:type="spellEnd"/>
      <w:r w:rsidRPr="002B0779">
        <w:rPr>
          <w:rFonts w:ascii="Times New Roman" w:hAnsi="Times New Roman" w:cs="Times New Roman"/>
          <w:sz w:val="24"/>
          <w:szCs w:val="24"/>
        </w:rPr>
        <w:t xml:space="preserve"> и </w:t>
      </w:r>
      <w:proofErr w:type="spellStart"/>
      <w:r w:rsidRPr="002B0779">
        <w:rPr>
          <w:rFonts w:ascii="Times New Roman" w:hAnsi="Times New Roman" w:cs="Times New Roman"/>
          <w:sz w:val="24"/>
          <w:szCs w:val="24"/>
        </w:rPr>
        <w:t>затекстовых</w:t>
      </w:r>
      <w:proofErr w:type="spellEnd"/>
      <w:r w:rsidRPr="002B0779">
        <w:rPr>
          <w:rFonts w:ascii="Times New Roman" w:hAnsi="Times New Roman" w:cs="Times New Roman"/>
          <w:sz w:val="24"/>
          <w:szCs w:val="24"/>
        </w:rPr>
        <w:t xml:space="preserve"> ссылках в самой выпускной работе. </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Кроме того, в </w:t>
      </w:r>
      <w:r w:rsidRPr="002B0779">
        <w:rPr>
          <w:rFonts w:ascii="Times New Roman" w:hAnsi="Times New Roman" w:cs="Times New Roman"/>
          <w:i/>
          <w:iCs/>
          <w:sz w:val="24"/>
          <w:szCs w:val="24"/>
        </w:rPr>
        <w:t>Списке использованных источников и литературы</w:t>
      </w:r>
      <w:r w:rsidRPr="002B0779">
        <w:rPr>
          <w:rFonts w:ascii="Times New Roman" w:hAnsi="Times New Roman" w:cs="Times New Roman"/>
          <w:sz w:val="24"/>
          <w:szCs w:val="24"/>
        </w:rPr>
        <w:t xml:space="preserve"> приводят сведения и о документах (опубликованных и неопубликованных) и изданиях на разных носителях, которые использовались в ходе исследования, но на которые автор по каким-либо причинам не ссылался.</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iCs/>
          <w:sz w:val="24"/>
          <w:szCs w:val="24"/>
        </w:rPr>
        <w:t>Библиографические описания документов в</w:t>
      </w:r>
      <w:r w:rsidRPr="002B0779">
        <w:rPr>
          <w:rFonts w:ascii="Times New Roman" w:hAnsi="Times New Roman" w:cs="Times New Roman"/>
          <w:i/>
          <w:iCs/>
          <w:sz w:val="24"/>
          <w:szCs w:val="24"/>
        </w:rPr>
        <w:t xml:space="preserve"> Списке использованных источников и литературы</w:t>
      </w:r>
      <w:r w:rsidRPr="002B0779">
        <w:rPr>
          <w:rFonts w:ascii="Times New Roman" w:hAnsi="Times New Roman" w:cs="Times New Roman"/>
          <w:sz w:val="24"/>
          <w:szCs w:val="24"/>
        </w:rPr>
        <w:t xml:space="preserve"> имеют сквозную нумерацию (единую, следующую через все разделы) арабскими цифрами.</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i/>
          <w:iCs/>
          <w:sz w:val="24"/>
          <w:szCs w:val="24"/>
        </w:rPr>
        <w:t>Список использованных источников и литературы</w:t>
      </w:r>
      <w:r w:rsidRPr="002B0779">
        <w:rPr>
          <w:rFonts w:ascii="Times New Roman" w:hAnsi="Times New Roman" w:cs="Times New Roman"/>
          <w:sz w:val="24"/>
          <w:szCs w:val="24"/>
        </w:rPr>
        <w:t xml:space="preserve"> является библиографическим пособием с простой структурой и обязательно структурируется с выделением разделов и подразделов. Автор исследования в зависимости от целей и особенностей работы сам формирует структуру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Однако историографическая традиция и библиографическая практика предлагают наиболее удобную, отработанную и проверенную структуру </w:t>
      </w:r>
      <w:r w:rsidRPr="002B0779">
        <w:rPr>
          <w:rFonts w:ascii="Times New Roman" w:hAnsi="Times New Roman" w:cs="Times New Roman"/>
          <w:i/>
          <w:iCs/>
          <w:sz w:val="24"/>
          <w:szCs w:val="24"/>
        </w:rPr>
        <w:t xml:space="preserve">Списка </w:t>
      </w:r>
      <w:r w:rsidRPr="002B0779">
        <w:rPr>
          <w:rFonts w:ascii="Times New Roman" w:hAnsi="Times New Roman" w:cs="Times New Roman"/>
          <w:sz w:val="24"/>
          <w:szCs w:val="24"/>
        </w:rPr>
        <w:t>(для исследований в области социальных и гуманитарных наук).</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Примерная структура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может быть следующей:</w:t>
      </w:r>
    </w:p>
    <w:p w:rsidR="002B0779" w:rsidRPr="002B0779" w:rsidRDefault="002B0779" w:rsidP="002B0779">
      <w:pPr>
        <w:spacing w:line="240" w:lineRule="auto"/>
        <w:ind w:firstLine="567"/>
        <w:jc w:val="both"/>
        <w:rPr>
          <w:rFonts w:ascii="Times New Roman" w:hAnsi="Times New Roman" w:cs="Times New Roman"/>
          <w:b/>
          <w:bCs/>
          <w:sz w:val="24"/>
          <w:szCs w:val="24"/>
        </w:rPr>
      </w:pPr>
      <w:r w:rsidRPr="002B0779">
        <w:rPr>
          <w:rFonts w:ascii="Times New Roman" w:hAnsi="Times New Roman" w:cs="Times New Roman"/>
          <w:b/>
          <w:bCs/>
          <w:sz w:val="24"/>
          <w:szCs w:val="24"/>
        </w:rPr>
        <w:t xml:space="preserve">I. Источники </w:t>
      </w:r>
    </w:p>
    <w:p w:rsidR="002B0779" w:rsidRPr="002B0779" w:rsidRDefault="002B0779" w:rsidP="002B0779">
      <w:pPr>
        <w:pStyle w:val="9"/>
        <w:spacing w:line="240" w:lineRule="auto"/>
        <w:ind w:left="0" w:firstLine="567"/>
        <w:outlineLvl w:val="8"/>
        <w:rPr>
          <w:sz w:val="24"/>
          <w:szCs w:val="24"/>
        </w:rPr>
      </w:pPr>
      <w:r w:rsidRPr="002B0779">
        <w:rPr>
          <w:sz w:val="24"/>
          <w:szCs w:val="24"/>
        </w:rPr>
        <w:t xml:space="preserve">Опубликованные </w:t>
      </w:r>
    </w:p>
    <w:p w:rsidR="002B0779" w:rsidRPr="002B0779" w:rsidRDefault="002B0779" w:rsidP="002B0779">
      <w:pPr>
        <w:spacing w:line="240" w:lineRule="auto"/>
        <w:ind w:firstLine="567"/>
        <w:jc w:val="both"/>
        <w:rPr>
          <w:rFonts w:ascii="Times New Roman" w:hAnsi="Times New Roman" w:cs="Times New Roman"/>
          <w:b/>
          <w:bCs/>
          <w:sz w:val="24"/>
          <w:szCs w:val="24"/>
        </w:rPr>
      </w:pPr>
      <w:r w:rsidRPr="002B0779">
        <w:rPr>
          <w:rFonts w:ascii="Times New Roman" w:hAnsi="Times New Roman" w:cs="Times New Roman"/>
          <w:b/>
          <w:bCs/>
          <w:sz w:val="24"/>
          <w:szCs w:val="24"/>
        </w:rPr>
        <w:t xml:space="preserve">Неопубликованные </w:t>
      </w:r>
    </w:p>
    <w:p w:rsidR="002B0779" w:rsidRPr="002B0779" w:rsidRDefault="002B0779" w:rsidP="002B0779">
      <w:pPr>
        <w:spacing w:line="240" w:lineRule="auto"/>
        <w:ind w:firstLine="567"/>
        <w:jc w:val="both"/>
        <w:rPr>
          <w:rFonts w:ascii="Times New Roman" w:hAnsi="Times New Roman" w:cs="Times New Roman"/>
          <w:b/>
          <w:bCs/>
          <w:sz w:val="24"/>
          <w:szCs w:val="24"/>
        </w:rPr>
      </w:pPr>
      <w:r w:rsidRPr="002B0779">
        <w:rPr>
          <w:rFonts w:ascii="Times New Roman" w:hAnsi="Times New Roman" w:cs="Times New Roman"/>
          <w:b/>
          <w:bCs/>
          <w:sz w:val="24"/>
          <w:szCs w:val="24"/>
        </w:rPr>
        <w:t xml:space="preserve">II. Нормативно-методическая литература </w:t>
      </w:r>
    </w:p>
    <w:p w:rsidR="002B0779" w:rsidRPr="002B0779" w:rsidRDefault="002B0779" w:rsidP="002B0779">
      <w:pPr>
        <w:spacing w:line="240" w:lineRule="auto"/>
        <w:ind w:firstLine="567"/>
        <w:jc w:val="both"/>
        <w:rPr>
          <w:rFonts w:ascii="Times New Roman" w:hAnsi="Times New Roman" w:cs="Times New Roman"/>
          <w:b/>
          <w:bCs/>
          <w:sz w:val="24"/>
          <w:szCs w:val="24"/>
        </w:rPr>
      </w:pPr>
      <w:r w:rsidRPr="002B0779">
        <w:rPr>
          <w:rFonts w:ascii="Times New Roman" w:hAnsi="Times New Roman" w:cs="Times New Roman"/>
          <w:b/>
          <w:bCs/>
          <w:sz w:val="24"/>
          <w:szCs w:val="24"/>
        </w:rPr>
        <w:t xml:space="preserve">III. Литература </w:t>
      </w:r>
    </w:p>
    <w:p w:rsidR="002B0779" w:rsidRPr="002B0779" w:rsidRDefault="002B0779" w:rsidP="002B0779">
      <w:pPr>
        <w:spacing w:line="240" w:lineRule="auto"/>
        <w:ind w:firstLine="567"/>
        <w:jc w:val="both"/>
        <w:rPr>
          <w:rFonts w:ascii="Times New Roman" w:hAnsi="Times New Roman" w:cs="Times New Roman"/>
          <w:b/>
          <w:bCs/>
          <w:sz w:val="24"/>
          <w:szCs w:val="24"/>
        </w:rPr>
      </w:pPr>
      <w:r w:rsidRPr="002B0779">
        <w:rPr>
          <w:rFonts w:ascii="Times New Roman" w:hAnsi="Times New Roman" w:cs="Times New Roman"/>
          <w:b/>
          <w:bCs/>
          <w:sz w:val="24"/>
          <w:szCs w:val="24"/>
        </w:rPr>
        <w:t xml:space="preserve">IV. Периодическая печать </w:t>
      </w:r>
    </w:p>
    <w:p w:rsidR="002B0779" w:rsidRPr="002B0779" w:rsidRDefault="002B0779" w:rsidP="002B0779">
      <w:pPr>
        <w:spacing w:line="240" w:lineRule="auto"/>
        <w:ind w:firstLine="567"/>
        <w:jc w:val="both"/>
        <w:rPr>
          <w:rFonts w:ascii="Times New Roman" w:hAnsi="Times New Roman" w:cs="Times New Roman"/>
          <w:b/>
          <w:bCs/>
          <w:sz w:val="24"/>
          <w:szCs w:val="24"/>
        </w:rPr>
      </w:pPr>
      <w:r w:rsidRPr="002B0779">
        <w:rPr>
          <w:rFonts w:ascii="Times New Roman" w:hAnsi="Times New Roman" w:cs="Times New Roman"/>
          <w:b/>
          <w:bCs/>
          <w:sz w:val="24"/>
          <w:szCs w:val="24"/>
        </w:rPr>
        <w:t xml:space="preserve">V. Справочные и информационные издания </w:t>
      </w:r>
    </w:p>
    <w:p w:rsidR="002B0779" w:rsidRPr="002B0779" w:rsidRDefault="002B0779" w:rsidP="002B0779">
      <w:pPr>
        <w:spacing w:line="240" w:lineRule="auto"/>
        <w:ind w:firstLine="567"/>
        <w:jc w:val="both"/>
        <w:rPr>
          <w:rFonts w:ascii="Times New Roman" w:hAnsi="Times New Roman" w:cs="Times New Roman"/>
          <w:b/>
          <w:bCs/>
          <w:sz w:val="24"/>
          <w:szCs w:val="24"/>
        </w:rPr>
      </w:pP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Разделы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нумеруются римскими цифрами. </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В зависимости от особенностей и целей работы в </w:t>
      </w:r>
      <w:r w:rsidRPr="002B0779">
        <w:rPr>
          <w:rFonts w:ascii="Times New Roman" w:hAnsi="Times New Roman" w:cs="Times New Roman"/>
          <w:i/>
          <w:iCs/>
          <w:sz w:val="24"/>
          <w:szCs w:val="24"/>
        </w:rPr>
        <w:t>Списке</w:t>
      </w:r>
      <w:r w:rsidRPr="002B0779">
        <w:rPr>
          <w:rFonts w:ascii="Times New Roman" w:hAnsi="Times New Roman" w:cs="Times New Roman"/>
          <w:sz w:val="24"/>
          <w:szCs w:val="24"/>
        </w:rPr>
        <w:t xml:space="preserve"> могут быть и другие разделы.</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В разделе «I. Источники» сначала перечисляются опубликованные документы (в подразделе «Опубликованные»), затем – неопубликованные (в подразделе «Неопубликованные»).</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Нумеровать подразделы в пределах разделов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не принято.</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В подразделе «Опубликованные» вначале перечисляются тематические публикации документов, сборники документов в алфавитном порядке их заглавий. Затем указываются публикации отдельных документов в соответствии с иерархией видов исторических источников: законодательные источники (в иерархии их разновидностей), актовые источники, делопроизводственные документы (в том числе специальных систем </w:t>
      </w:r>
      <w:r w:rsidRPr="002B0779">
        <w:rPr>
          <w:rFonts w:ascii="Times New Roman" w:hAnsi="Times New Roman" w:cs="Times New Roman"/>
          <w:sz w:val="24"/>
          <w:szCs w:val="24"/>
        </w:rPr>
        <w:lastRenderedPageBreak/>
        <w:t xml:space="preserve">делопроизводства), статистические источники, географические описания и картографические источники, периодическая печать, литературные произведения (публицистика, произведения художественной литературы), записки иноземцев, источники личного происхождения (мемуары, дневники, переписка, интервью – в алфавитном порядке авторов). Удобно отделять эти группы изданий в подразделе «Опубликованные»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звездочками – «***», чтобы не перегружать </w:t>
      </w:r>
      <w:r w:rsidRPr="002B0779">
        <w:rPr>
          <w:rFonts w:ascii="Times New Roman" w:hAnsi="Times New Roman" w:cs="Times New Roman"/>
          <w:i/>
          <w:iCs/>
          <w:sz w:val="24"/>
          <w:szCs w:val="24"/>
        </w:rPr>
        <w:t>Список</w:t>
      </w:r>
      <w:r w:rsidRPr="002B0779">
        <w:rPr>
          <w:rFonts w:ascii="Times New Roman" w:hAnsi="Times New Roman" w:cs="Times New Roman"/>
          <w:sz w:val="24"/>
          <w:szCs w:val="24"/>
        </w:rPr>
        <w:t xml:space="preserve"> многочисленными подзаголовками.</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В подразделе «Неопубликованные» приводятся сведения о неопубликованных документах, использованных автором в процессе исследовательской работы и обнаруженных в архивохранилищах (архивах, рукописных отделах музеев, библиотек, частных собраниях и т. п.). В порядке сквозной нумерации указываются фонды (по возрастанию их архивной нумерации), а не названия архивохранилищ.</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В качестве подзаголовка приводится полное наименование хранилища, затем указывается его принятая аббревиатура, которая используется в подстрочных примечаниях. Далее под очередным порядковым номером приводится запись с указанием номера фонда, его названия, номеров описей и номеров дел. Названия единиц хранения (дел), их объем и сведения о листах дел обычно не даются.</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Учреждения, хранящие документы, располагаются в следующем порядке: архивы, музеи, библиотеки. </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Учреждения перечисляются в порядке их подчиненности: федеральные, республиканские республик РФ, краевые и областные, районные и городские, ведомственные, частные архивы, далее в том же порядке музеи, затем библиотеки. После перечисления российских учреждений, следуют указания на иностранные хранилища документов. </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Фонды в пределах одного архивохранилища указываются в порядке возрастания их нумерации.</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Раздел может включать библиографические записи об отчетах о научно-исследовательских работах, неопубликованных переводах, диссертациях.</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В разделе «II. Нормативно-методическая литература» указываются в пределах каждой группы следующие издания: стандарты и методические указания по их применению, технические условия, технико-экономические нормативы и нормы, патентные документы, каталоги, правила и инструкции и пр. Данный раздел в </w:t>
      </w:r>
      <w:r w:rsidRPr="002B0779">
        <w:rPr>
          <w:rFonts w:ascii="Times New Roman" w:hAnsi="Times New Roman" w:cs="Times New Roman"/>
          <w:i/>
          <w:iCs/>
          <w:sz w:val="24"/>
          <w:szCs w:val="24"/>
        </w:rPr>
        <w:t>Списке</w:t>
      </w:r>
      <w:r w:rsidRPr="002B0779">
        <w:rPr>
          <w:rFonts w:ascii="Times New Roman" w:hAnsi="Times New Roman" w:cs="Times New Roman"/>
          <w:sz w:val="24"/>
          <w:szCs w:val="24"/>
        </w:rPr>
        <w:t xml:space="preserve"> присутствует не всегда. Расположение библиографических записей внутри каждой группы определяется автором работы. Так, например, логично будет расположить стандарты и другие документы в порядке возрастания их нумерации или в хронологическом порядке их принятия.</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В разделе «III. Литература» приводятся сведения об исследовательской литературе, которая использовалась при подготовке работы: монографиях, статьях и их отдельных оттисках, рецензиях, авторефератах диссертаций, тезисах докладов, многотомных исследовательских изданиях, учебниках, учебных пособиях и других изданиях. Порядок расположения – по алфавиту фамилий авторов и заглавий (для работ, описанных не на автора).</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Работы одного и того же автора перечисляются по алфавиту их заглавий или в хронологии их публикации.</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Порядок следования библиографических записей в этом разделе может быть иным – например, по хронологии издания, в алфавитном порядке мест издания и пр.</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lastRenderedPageBreak/>
        <w:t xml:space="preserve">В письменных работах, не ставящих каких-либо особенных задач исследования тех или иных типов изданий (книжных, газетных, журнальных и пр.), в разделе «III. Литература» </w:t>
      </w:r>
      <w:r w:rsidRPr="002B0779">
        <w:rPr>
          <w:rFonts w:ascii="Times New Roman" w:hAnsi="Times New Roman" w:cs="Times New Roman"/>
          <w:b/>
          <w:sz w:val="24"/>
          <w:szCs w:val="24"/>
        </w:rPr>
        <w:t>не выделяются</w:t>
      </w:r>
      <w:r w:rsidRPr="002B0779">
        <w:rPr>
          <w:rFonts w:ascii="Times New Roman" w:hAnsi="Times New Roman" w:cs="Times New Roman"/>
          <w:sz w:val="24"/>
          <w:szCs w:val="24"/>
        </w:rPr>
        <w:t xml:space="preserve"> подразделы «Монографии», «Статьи», «Учебные издания», «Периодическая печать». Это не способствует поиску таких изданий, их идентификации и ничего не дает для характеристики профессионального уровня автора письменной работы.</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Раздел «IV. Периодическая печать» </w:t>
      </w:r>
      <w:r w:rsidRPr="002B0779">
        <w:rPr>
          <w:rFonts w:ascii="Times New Roman" w:hAnsi="Times New Roman" w:cs="Times New Roman"/>
          <w:b/>
          <w:bCs/>
          <w:sz w:val="24"/>
          <w:szCs w:val="24"/>
        </w:rPr>
        <w:t>выделяется только в тех случаях</w:t>
      </w:r>
      <w:r w:rsidRPr="002B0779">
        <w:rPr>
          <w:rFonts w:ascii="Times New Roman" w:hAnsi="Times New Roman" w:cs="Times New Roman"/>
          <w:sz w:val="24"/>
          <w:szCs w:val="24"/>
        </w:rPr>
        <w:t xml:space="preserve">, когда в письменной работе использовались целиком комплекты изданий журналов, газет и пр. Сведения об использованных статьях из журналов и газет (в том числе и нескольких или многих статей из номеров одного и того же журнала или газеты) приводят в разделе «III. Литература» или других разделах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а раздел «</w:t>
      </w:r>
      <w:r w:rsidRPr="002B0779">
        <w:rPr>
          <w:rFonts w:ascii="Times New Roman" w:hAnsi="Times New Roman" w:cs="Times New Roman"/>
          <w:sz w:val="24"/>
          <w:szCs w:val="24"/>
          <w:lang w:val="en-US"/>
        </w:rPr>
        <w:t>IV</w:t>
      </w:r>
      <w:r w:rsidRPr="002B0779">
        <w:rPr>
          <w:rFonts w:ascii="Times New Roman" w:hAnsi="Times New Roman" w:cs="Times New Roman"/>
          <w:sz w:val="24"/>
          <w:szCs w:val="24"/>
        </w:rPr>
        <w:t>. Периодическая печать» при этом не создается.</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В разделе «V. Справочные и информационные издания» помещают сведения об использованных энциклопедиях, энциклопедических словарях, языковых словарях (в том числе, использованных для переводов двуязычных словарях), библиографических пособиях, справочниках, адресных и телефонных книгах, путеводителях по архивам, опубликованных описях фондов и каталогах выставок и пр. Порядок расположения – по алфавиту заглавия; если использовано несколько десятков таких изданий, их группируют по видам: энциклопедии, словари, библиографические пособия и пр. </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Принято указывать сведения об использованных томах многотомных энциклопедических изданий, словарей и т. п., а не о конкретных статьях из этих томов. Кроме того, исследовательская работа (семинарский доклад, курсовая работа, выпускная квалификационная работа) предполагает постоянное обращение к разным томам справочного издания или библиографического пособия, поэтому целесообразно указывать общее количество вышедших томов данного издания.</w:t>
      </w:r>
    </w:p>
    <w:p w:rsidR="002B0779" w:rsidRPr="002B0779" w:rsidRDefault="002B0779" w:rsidP="002B0779">
      <w:pPr>
        <w:spacing w:line="240" w:lineRule="auto"/>
        <w:ind w:firstLine="567"/>
        <w:jc w:val="both"/>
        <w:rPr>
          <w:rFonts w:ascii="Times New Roman" w:hAnsi="Times New Roman" w:cs="Times New Roman"/>
          <w:b/>
          <w:bCs/>
          <w:sz w:val="24"/>
          <w:szCs w:val="24"/>
        </w:rPr>
      </w:pPr>
      <w:r w:rsidRPr="002B0779">
        <w:rPr>
          <w:rFonts w:ascii="Times New Roman" w:hAnsi="Times New Roman" w:cs="Times New Roman"/>
          <w:b/>
          <w:bCs/>
          <w:sz w:val="24"/>
          <w:szCs w:val="24"/>
        </w:rPr>
        <w:t xml:space="preserve">Отечественная история : история России с древнейших времен до 1917 года : энциклопедия : в 5 т. / </w:t>
      </w:r>
      <w:proofErr w:type="spellStart"/>
      <w:r w:rsidRPr="002B0779">
        <w:rPr>
          <w:rFonts w:ascii="Times New Roman" w:hAnsi="Times New Roman" w:cs="Times New Roman"/>
          <w:b/>
          <w:bCs/>
          <w:sz w:val="24"/>
          <w:szCs w:val="24"/>
        </w:rPr>
        <w:t>редкол</w:t>
      </w:r>
      <w:proofErr w:type="spellEnd"/>
      <w:r w:rsidRPr="002B0779">
        <w:rPr>
          <w:rFonts w:ascii="Times New Roman" w:hAnsi="Times New Roman" w:cs="Times New Roman"/>
          <w:b/>
          <w:bCs/>
          <w:sz w:val="24"/>
          <w:szCs w:val="24"/>
        </w:rPr>
        <w:t xml:space="preserve">. : В.Л. Янин (гл. ред.) и др. – М. : Большая рос. </w:t>
      </w:r>
      <w:proofErr w:type="spellStart"/>
      <w:r w:rsidRPr="002B0779">
        <w:rPr>
          <w:rFonts w:ascii="Times New Roman" w:hAnsi="Times New Roman" w:cs="Times New Roman"/>
          <w:b/>
          <w:bCs/>
          <w:sz w:val="24"/>
          <w:szCs w:val="24"/>
        </w:rPr>
        <w:t>энцикл</w:t>
      </w:r>
      <w:proofErr w:type="spellEnd"/>
      <w:r w:rsidRPr="002B0779">
        <w:rPr>
          <w:rFonts w:ascii="Times New Roman" w:hAnsi="Times New Roman" w:cs="Times New Roman"/>
          <w:b/>
          <w:bCs/>
          <w:sz w:val="24"/>
          <w:szCs w:val="24"/>
        </w:rPr>
        <w:t>., 1994-2000. – 3 т.</w:t>
      </w:r>
    </w:p>
    <w:p w:rsidR="002B0779" w:rsidRPr="002B0779" w:rsidRDefault="002B0779" w:rsidP="002B0779">
      <w:pPr>
        <w:spacing w:line="240" w:lineRule="auto"/>
        <w:ind w:firstLine="567"/>
        <w:jc w:val="both"/>
        <w:rPr>
          <w:rFonts w:ascii="Times New Roman" w:hAnsi="Times New Roman" w:cs="Times New Roman"/>
          <w:b/>
          <w:bCs/>
          <w:sz w:val="24"/>
          <w:szCs w:val="24"/>
        </w:rPr>
      </w:pPr>
      <w:r w:rsidRPr="002B0779">
        <w:rPr>
          <w:rFonts w:ascii="Times New Roman" w:hAnsi="Times New Roman" w:cs="Times New Roman"/>
          <w:b/>
          <w:bCs/>
          <w:sz w:val="24"/>
          <w:szCs w:val="24"/>
        </w:rPr>
        <w:t xml:space="preserve">Русские писатели, 1800-1917 : </w:t>
      </w:r>
      <w:proofErr w:type="spellStart"/>
      <w:r w:rsidRPr="002B0779">
        <w:rPr>
          <w:rFonts w:ascii="Times New Roman" w:hAnsi="Times New Roman" w:cs="Times New Roman"/>
          <w:b/>
          <w:bCs/>
          <w:sz w:val="24"/>
          <w:szCs w:val="24"/>
        </w:rPr>
        <w:t>биогр</w:t>
      </w:r>
      <w:proofErr w:type="spellEnd"/>
      <w:r w:rsidRPr="002B0779">
        <w:rPr>
          <w:rFonts w:ascii="Times New Roman" w:hAnsi="Times New Roman" w:cs="Times New Roman"/>
          <w:b/>
          <w:bCs/>
          <w:sz w:val="24"/>
          <w:szCs w:val="24"/>
        </w:rPr>
        <w:t xml:space="preserve">. слов. / гл. ред. П.Н. Николаев. – М. : Сов. </w:t>
      </w:r>
      <w:proofErr w:type="spellStart"/>
      <w:r w:rsidRPr="002B0779">
        <w:rPr>
          <w:rFonts w:ascii="Times New Roman" w:hAnsi="Times New Roman" w:cs="Times New Roman"/>
          <w:b/>
          <w:bCs/>
          <w:sz w:val="24"/>
          <w:szCs w:val="24"/>
        </w:rPr>
        <w:t>энцикл</w:t>
      </w:r>
      <w:proofErr w:type="spellEnd"/>
      <w:r w:rsidRPr="002B0779">
        <w:rPr>
          <w:rFonts w:ascii="Times New Roman" w:hAnsi="Times New Roman" w:cs="Times New Roman"/>
          <w:b/>
          <w:bCs/>
          <w:sz w:val="24"/>
          <w:szCs w:val="24"/>
        </w:rPr>
        <w:t>., 1989-1999. – 4 т.</w:t>
      </w:r>
    </w:p>
    <w:p w:rsidR="002B0779" w:rsidRPr="002B0779" w:rsidRDefault="002B0779" w:rsidP="002B0779">
      <w:pPr>
        <w:spacing w:line="240" w:lineRule="auto"/>
        <w:ind w:firstLine="567"/>
        <w:jc w:val="both"/>
        <w:rPr>
          <w:rFonts w:ascii="Times New Roman" w:hAnsi="Times New Roman" w:cs="Times New Roman"/>
          <w:sz w:val="24"/>
          <w:szCs w:val="24"/>
        </w:rPr>
      </w:pP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При отсутствии в </w:t>
      </w:r>
      <w:r w:rsidRPr="002B0779">
        <w:rPr>
          <w:rFonts w:ascii="Times New Roman" w:hAnsi="Times New Roman" w:cs="Times New Roman"/>
          <w:i/>
          <w:iCs/>
          <w:sz w:val="24"/>
          <w:szCs w:val="24"/>
        </w:rPr>
        <w:t>Списке использованных источников и литературы</w:t>
      </w:r>
      <w:r w:rsidRPr="002B0779">
        <w:rPr>
          <w:rFonts w:ascii="Times New Roman" w:hAnsi="Times New Roman" w:cs="Times New Roman"/>
          <w:sz w:val="24"/>
          <w:szCs w:val="24"/>
        </w:rPr>
        <w:t xml:space="preserve"> какого-либо из названных разделов нумерация разделов соответственно меняется.</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Издания на иностранных языках приводятся в каждом разделе (подразделе)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после кириллического алфавитного ряда. Таким образом, сначала в алфавитном порядке перечисляются издания на языках, использующих кириллицу, – в общем алфавитном ряду издания на русском, белорусском, украинском, болгарском, сербском и других языках; затем перечисляются издания на языках, использующих латиницу, – в общем алфавитном ряду издания на английском, испанском, итальянском, немецком, французском, шведском и других языках; далее приводятся сведения об изданиях на основе иной графики (греческой, арабской, китайской, японской и пр.).</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Издания на электронных носителях и материалы, почерпнутые в ресурсах удаленного доступа (на </w:t>
      </w:r>
      <w:r w:rsidRPr="002B0779">
        <w:rPr>
          <w:rFonts w:ascii="Times New Roman" w:hAnsi="Times New Roman" w:cs="Times New Roman"/>
          <w:sz w:val="24"/>
          <w:szCs w:val="24"/>
          <w:lang w:val="en-US"/>
        </w:rPr>
        <w:t>web</w:t>
      </w:r>
      <w:r w:rsidRPr="002B0779">
        <w:rPr>
          <w:rFonts w:ascii="Times New Roman" w:hAnsi="Times New Roman" w:cs="Times New Roman"/>
          <w:sz w:val="24"/>
          <w:szCs w:val="24"/>
        </w:rPr>
        <w:t xml:space="preserve">-страницах Интернета), помещают в пределах каждого раздела (подраздела)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в общем порядке. Так, интернет-публикации законодательных актов с официального сайта Президента Российской Федерации следует поместить в раздел «</w:t>
      </w:r>
      <w:r w:rsidRPr="002B0779">
        <w:rPr>
          <w:rFonts w:ascii="Times New Roman" w:hAnsi="Times New Roman" w:cs="Times New Roman"/>
          <w:sz w:val="24"/>
          <w:szCs w:val="24"/>
          <w:lang w:val="en-US"/>
        </w:rPr>
        <w:t>I</w:t>
      </w:r>
      <w:r w:rsidRPr="002B0779">
        <w:rPr>
          <w:rFonts w:ascii="Times New Roman" w:hAnsi="Times New Roman" w:cs="Times New Roman"/>
          <w:sz w:val="24"/>
          <w:szCs w:val="24"/>
        </w:rPr>
        <w:t xml:space="preserve">. Источники»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в соответствующий подраздел.</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lastRenderedPageBreak/>
        <w:t>Информацию о хрестоматиях, содержащих в себе публикации документов (полностью или в извлечениях и отрывках), следует помещать в разделе «</w:t>
      </w:r>
      <w:r w:rsidRPr="002B0779">
        <w:rPr>
          <w:rFonts w:ascii="Times New Roman" w:hAnsi="Times New Roman" w:cs="Times New Roman"/>
          <w:sz w:val="24"/>
          <w:szCs w:val="24"/>
          <w:lang w:val="en-US"/>
        </w:rPr>
        <w:t>I</w:t>
      </w:r>
      <w:r w:rsidRPr="002B0779">
        <w:rPr>
          <w:rFonts w:ascii="Times New Roman" w:hAnsi="Times New Roman" w:cs="Times New Roman"/>
          <w:sz w:val="24"/>
          <w:szCs w:val="24"/>
        </w:rPr>
        <w:t>. Источники».</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В некоторых случаях издание представляет собой одновременно и исследование, и публикацию документов, в работе же используется и исследовательская часть издания, и публикация документов. Информацию о таких изданиях возможно приводить либо в одном из разделов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либо одновременно в разделах «</w:t>
      </w:r>
      <w:r w:rsidRPr="002B0779">
        <w:rPr>
          <w:rFonts w:ascii="Times New Roman" w:hAnsi="Times New Roman" w:cs="Times New Roman"/>
          <w:sz w:val="24"/>
          <w:szCs w:val="24"/>
          <w:lang w:val="en-US"/>
        </w:rPr>
        <w:t>I</w:t>
      </w:r>
      <w:r w:rsidRPr="002B0779">
        <w:rPr>
          <w:rFonts w:ascii="Times New Roman" w:hAnsi="Times New Roman" w:cs="Times New Roman"/>
          <w:sz w:val="24"/>
          <w:szCs w:val="24"/>
        </w:rPr>
        <w:t>. Источники» и «</w:t>
      </w:r>
      <w:r w:rsidRPr="002B0779">
        <w:rPr>
          <w:rFonts w:ascii="Times New Roman" w:hAnsi="Times New Roman" w:cs="Times New Roman"/>
          <w:sz w:val="24"/>
          <w:szCs w:val="24"/>
          <w:lang w:val="en-US"/>
        </w:rPr>
        <w:t>III</w:t>
      </w:r>
      <w:r w:rsidRPr="002B0779">
        <w:rPr>
          <w:rFonts w:ascii="Times New Roman" w:hAnsi="Times New Roman" w:cs="Times New Roman"/>
          <w:sz w:val="24"/>
          <w:szCs w:val="24"/>
        </w:rPr>
        <w:t>. Литература».</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Следует учитывать, что данная структура </w:t>
      </w:r>
      <w:r w:rsidRPr="002B0779">
        <w:rPr>
          <w:rFonts w:ascii="Times New Roman" w:hAnsi="Times New Roman" w:cs="Times New Roman"/>
          <w:i/>
          <w:iCs/>
          <w:sz w:val="24"/>
          <w:szCs w:val="24"/>
        </w:rPr>
        <w:t>Списка использованных источников и литературы</w:t>
      </w:r>
      <w:r w:rsidRPr="002B0779">
        <w:rPr>
          <w:rFonts w:ascii="Times New Roman" w:hAnsi="Times New Roman" w:cs="Times New Roman"/>
          <w:sz w:val="24"/>
          <w:szCs w:val="24"/>
        </w:rPr>
        <w:t xml:space="preserve"> является примерной.</w:t>
      </w:r>
    </w:p>
    <w:p w:rsidR="002B0779" w:rsidRPr="002B0779" w:rsidRDefault="002B0779" w:rsidP="002B0779">
      <w:pPr>
        <w:spacing w:line="240" w:lineRule="auto"/>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Такая структура </w:t>
      </w:r>
      <w:r w:rsidRPr="002B0779">
        <w:rPr>
          <w:rFonts w:ascii="Times New Roman" w:hAnsi="Times New Roman" w:cs="Times New Roman"/>
          <w:i/>
          <w:iCs/>
          <w:sz w:val="24"/>
          <w:szCs w:val="24"/>
        </w:rPr>
        <w:t>Списка</w:t>
      </w:r>
      <w:r w:rsidRPr="002B0779">
        <w:rPr>
          <w:rFonts w:ascii="Times New Roman" w:hAnsi="Times New Roman" w:cs="Times New Roman"/>
          <w:sz w:val="24"/>
          <w:szCs w:val="24"/>
        </w:rPr>
        <w:t xml:space="preserve"> будет наиболее удобной в исследованиях по социальным и гуманитарным наукам. Структура </w:t>
      </w:r>
      <w:r w:rsidRPr="002B0779">
        <w:rPr>
          <w:rFonts w:ascii="Times New Roman" w:hAnsi="Times New Roman" w:cs="Times New Roman"/>
          <w:i/>
          <w:sz w:val="24"/>
          <w:szCs w:val="24"/>
        </w:rPr>
        <w:t xml:space="preserve">Списка </w:t>
      </w:r>
      <w:r w:rsidRPr="002B0779">
        <w:rPr>
          <w:rFonts w:ascii="Times New Roman" w:hAnsi="Times New Roman" w:cs="Times New Roman"/>
          <w:sz w:val="24"/>
          <w:szCs w:val="24"/>
        </w:rPr>
        <w:t xml:space="preserve">в работах по другим дисциплинам может значительно отличаться. Типовые структуры </w:t>
      </w:r>
      <w:r w:rsidRPr="002B0779">
        <w:rPr>
          <w:rFonts w:ascii="Times New Roman" w:hAnsi="Times New Roman" w:cs="Times New Roman"/>
          <w:i/>
          <w:sz w:val="24"/>
          <w:szCs w:val="24"/>
        </w:rPr>
        <w:t>Списка</w:t>
      </w:r>
      <w:r w:rsidRPr="002B0779">
        <w:rPr>
          <w:rFonts w:ascii="Times New Roman" w:hAnsi="Times New Roman" w:cs="Times New Roman"/>
          <w:sz w:val="24"/>
          <w:szCs w:val="24"/>
        </w:rPr>
        <w:t xml:space="preserve"> в этом случае разрабатываются в локальных актах Подразделения и учитывают сложившиеся традиции выполнения выпускных квалификационных работ по данным дисциплинам.</w:t>
      </w:r>
    </w:p>
    <w:p w:rsidR="002B0779" w:rsidRPr="002B0779" w:rsidRDefault="002B0779" w:rsidP="002B0779">
      <w:pPr>
        <w:spacing w:line="240" w:lineRule="auto"/>
        <w:ind w:firstLine="567"/>
        <w:jc w:val="both"/>
        <w:rPr>
          <w:rFonts w:ascii="Times New Roman" w:hAnsi="Times New Roman" w:cs="Times New Roman"/>
          <w:i/>
          <w:sz w:val="24"/>
          <w:szCs w:val="24"/>
        </w:rPr>
      </w:pPr>
      <w:r w:rsidRPr="002B0779">
        <w:rPr>
          <w:rFonts w:ascii="Times New Roman" w:hAnsi="Times New Roman" w:cs="Times New Roman"/>
          <w:sz w:val="24"/>
          <w:szCs w:val="24"/>
        </w:rPr>
        <w:t xml:space="preserve">Ниже приведены два примера </w:t>
      </w:r>
      <w:r w:rsidRPr="002B0779">
        <w:rPr>
          <w:rFonts w:ascii="Times New Roman" w:hAnsi="Times New Roman" w:cs="Times New Roman"/>
          <w:i/>
          <w:sz w:val="24"/>
          <w:szCs w:val="24"/>
        </w:rPr>
        <w:t>Списка использованных источников и литературы.</w:t>
      </w:r>
    </w:p>
    <w:p w:rsidR="002B0779" w:rsidRPr="002B0779" w:rsidRDefault="002B0779" w:rsidP="002B0779">
      <w:pPr>
        <w:spacing w:line="240" w:lineRule="auto"/>
        <w:ind w:right="-1"/>
        <w:jc w:val="center"/>
        <w:rPr>
          <w:rFonts w:ascii="Times New Roman" w:hAnsi="Times New Roman" w:cs="Times New Roman"/>
          <w:b/>
          <w:caps/>
          <w:sz w:val="24"/>
          <w:szCs w:val="24"/>
        </w:rPr>
      </w:pPr>
      <w:r w:rsidRPr="002B0779">
        <w:rPr>
          <w:rFonts w:ascii="Times New Roman" w:hAnsi="Times New Roman" w:cs="Times New Roman"/>
          <w:b/>
          <w:caps/>
          <w:sz w:val="24"/>
          <w:szCs w:val="24"/>
        </w:rPr>
        <w:br w:type="page"/>
      </w:r>
      <w:r w:rsidRPr="002B0779">
        <w:rPr>
          <w:rFonts w:ascii="Times New Roman" w:hAnsi="Times New Roman" w:cs="Times New Roman"/>
          <w:b/>
          <w:caps/>
          <w:sz w:val="24"/>
          <w:szCs w:val="24"/>
        </w:rPr>
        <w:lastRenderedPageBreak/>
        <w:t>Список Использованных источников и литературы</w:t>
      </w:r>
    </w:p>
    <w:p w:rsidR="002B0779" w:rsidRPr="002B0779" w:rsidRDefault="002B0779" w:rsidP="002B0779">
      <w:pPr>
        <w:spacing w:line="240" w:lineRule="auto"/>
        <w:ind w:right="-1"/>
        <w:jc w:val="center"/>
        <w:rPr>
          <w:rFonts w:ascii="Times New Roman" w:hAnsi="Times New Roman" w:cs="Times New Roman"/>
          <w:caps/>
          <w:sz w:val="24"/>
          <w:szCs w:val="24"/>
        </w:rPr>
      </w:pPr>
    </w:p>
    <w:p w:rsidR="002B0779" w:rsidRPr="002B0779" w:rsidRDefault="002B0779" w:rsidP="002B0779">
      <w:pPr>
        <w:spacing w:line="240" w:lineRule="auto"/>
        <w:ind w:right="-1"/>
        <w:jc w:val="center"/>
        <w:rPr>
          <w:rFonts w:ascii="Times New Roman" w:hAnsi="Times New Roman" w:cs="Times New Roman"/>
          <w:caps/>
          <w:sz w:val="24"/>
          <w:szCs w:val="24"/>
        </w:rPr>
      </w:pPr>
      <w:r w:rsidRPr="002B0779">
        <w:rPr>
          <w:rFonts w:ascii="Times New Roman" w:hAnsi="Times New Roman" w:cs="Times New Roman"/>
          <w:caps/>
          <w:sz w:val="24"/>
          <w:szCs w:val="24"/>
        </w:rPr>
        <w:t xml:space="preserve">I. </w:t>
      </w:r>
      <w:r w:rsidRPr="002B0779">
        <w:rPr>
          <w:rFonts w:ascii="Times New Roman" w:hAnsi="Times New Roman" w:cs="Times New Roman"/>
          <w:sz w:val="24"/>
          <w:szCs w:val="24"/>
        </w:rPr>
        <w:t>Источники</w:t>
      </w:r>
    </w:p>
    <w:p w:rsidR="002B0779" w:rsidRPr="002B0779" w:rsidRDefault="002B0779" w:rsidP="002B0779">
      <w:pPr>
        <w:spacing w:line="240" w:lineRule="auto"/>
        <w:ind w:right="-1"/>
        <w:jc w:val="center"/>
        <w:rPr>
          <w:rFonts w:ascii="Times New Roman" w:hAnsi="Times New Roman" w:cs="Times New Roman"/>
          <w:sz w:val="24"/>
          <w:szCs w:val="24"/>
        </w:rPr>
      </w:pPr>
      <w:r w:rsidRPr="002B0779">
        <w:rPr>
          <w:rFonts w:ascii="Times New Roman" w:hAnsi="Times New Roman" w:cs="Times New Roman"/>
          <w:sz w:val="24"/>
          <w:szCs w:val="24"/>
        </w:rPr>
        <w:t>Опубликованные</w:t>
      </w:r>
    </w:p>
    <w:p w:rsidR="002B0779" w:rsidRPr="002B0779" w:rsidRDefault="002B0779" w:rsidP="002B0779">
      <w:pPr>
        <w:spacing w:line="240" w:lineRule="auto"/>
        <w:ind w:right="-1"/>
        <w:jc w:val="center"/>
        <w:rPr>
          <w:rFonts w:ascii="Times New Roman" w:hAnsi="Times New Roman" w:cs="Times New Roman"/>
          <w:sz w:val="24"/>
          <w:szCs w:val="24"/>
        </w:rPr>
      </w:pP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Акты, издаваемые </w:t>
      </w:r>
      <w:proofErr w:type="spellStart"/>
      <w:r w:rsidRPr="002B0779">
        <w:rPr>
          <w:rFonts w:ascii="Times New Roman" w:hAnsi="Times New Roman" w:cs="Times New Roman"/>
          <w:sz w:val="24"/>
          <w:szCs w:val="24"/>
        </w:rPr>
        <w:t>Комиссиею</w:t>
      </w:r>
      <w:proofErr w:type="spellEnd"/>
      <w:r w:rsidRPr="002B0779">
        <w:rPr>
          <w:rFonts w:ascii="Times New Roman" w:hAnsi="Times New Roman" w:cs="Times New Roman"/>
          <w:sz w:val="24"/>
          <w:szCs w:val="24"/>
        </w:rPr>
        <w:t xml:space="preserve">, высочайше учрежденною для разбора древних актов в </w:t>
      </w:r>
      <w:proofErr w:type="spellStart"/>
      <w:r w:rsidRPr="002B0779">
        <w:rPr>
          <w:rFonts w:ascii="Times New Roman" w:hAnsi="Times New Roman" w:cs="Times New Roman"/>
          <w:sz w:val="24"/>
          <w:szCs w:val="24"/>
        </w:rPr>
        <w:t>Вильне</w:t>
      </w:r>
      <w:proofErr w:type="spellEnd"/>
      <w:r w:rsidRPr="002B0779">
        <w:rPr>
          <w:rFonts w:ascii="Times New Roman" w:hAnsi="Times New Roman" w:cs="Times New Roman"/>
          <w:sz w:val="24"/>
          <w:szCs w:val="24"/>
        </w:rPr>
        <w:t xml:space="preserve">. – </w:t>
      </w:r>
      <w:proofErr w:type="spellStart"/>
      <w:r w:rsidRPr="002B0779">
        <w:rPr>
          <w:rFonts w:ascii="Times New Roman" w:hAnsi="Times New Roman" w:cs="Times New Roman"/>
          <w:sz w:val="24"/>
          <w:szCs w:val="24"/>
        </w:rPr>
        <w:t>Вильна</w:t>
      </w:r>
      <w:proofErr w:type="spellEnd"/>
      <w:r w:rsidRPr="002B0779">
        <w:rPr>
          <w:rFonts w:ascii="Times New Roman" w:hAnsi="Times New Roman" w:cs="Times New Roman"/>
          <w:sz w:val="24"/>
          <w:szCs w:val="24"/>
        </w:rPr>
        <w:t xml:space="preserve"> : тип. А.К. </w:t>
      </w:r>
      <w:proofErr w:type="spellStart"/>
      <w:r w:rsidRPr="002B0779">
        <w:rPr>
          <w:rFonts w:ascii="Times New Roman" w:hAnsi="Times New Roman" w:cs="Times New Roman"/>
          <w:sz w:val="24"/>
          <w:szCs w:val="24"/>
        </w:rPr>
        <w:t>Киркора</w:t>
      </w:r>
      <w:proofErr w:type="spellEnd"/>
      <w:r w:rsidRPr="002B0779">
        <w:rPr>
          <w:rFonts w:ascii="Times New Roman" w:hAnsi="Times New Roman" w:cs="Times New Roman"/>
          <w:sz w:val="24"/>
          <w:szCs w:val="24"/>
        </w:rPr>
        <w:t>, 1865-1915. – 39 т.</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Акты исторические, собранные и изданные Археографическою </w:t>
      </w:r>
      <w:proofErr w:type="spellStart"/>
      <w:r w:rsidRPr="002B0779">
        <w:rPr>
          <w:rFonts w:ascii="Times New Roman" w:hAnsi="Times New Roman" w:cs="Times New Roman"/>
          <w:sz w:val="24"/>
          <w:szCs w:val="24"/>
        </w:rPr>
        <w:t>комиссиею</w:t>
      </w:r>
      <w:proofErr w:type="spellEnd"/>
      <w:r w:rsidRPr="002B0779">
        <w:rPr>
          <w:rFonts w:ascii="Times New Roman" w:hAnsi="Times New Roman" w:cs="Times New Roman"/>
          <w:sz w:val="24"/>
          <w:szCs w:val="24"/>
        </w:rPr>
        <w:t>. – СПб. : тип. Экспедиции заготовления гос. бумаг, 1841-1842. – 5 т.</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Дополнения к актам историческим, собранные и изданные Археографической комиссией. – СПб., 1846-1875. – 12 т.</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Русская историческая библиотека, издаваемая </w:t>
      </w:r>
      <w:proofErr w:type="spellStart"/>
      <w:r w:rsidRPr="002B0779">
        <w:rPr>
          <w:rFonts w:ascii="Times New Roman" w:hAnsi="Times New Roman" w:cs="Times New Roman"/>
          <w:sz w:val="24"/>
          <w:szCs w:val="24"/>
        </w:rPr>
        <w:t>имп</w:t>
      </w:r>
      <w:proofErr w:type="spellEnd"/>
      <w:r w:rsidRPr="002B0779">
        <w:rPr>
          <w:rFonts w:ascii="Times New Roman" w:hAnsi="Times New Roman" w:cs="Times New Roman"/>
          <w:sz w:val="24"/>
          <w:szCs w:val="24"/>
        </w:rPr>
        <w:t>. Археографическою комиссией. – СПб., 1872-1927. – 39 т.</w:t>
      </w: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proofErr w:type="spellStart"/>
      <w:r w:rsidRPr="002B0779">
        <w:rPr>
          <w:rFonts w:ascii="Times New Roman" w:hAnsi="Times New Roman" w:cs="Times New Roman"/>
          <w:sz w:val="24"/>
          <w:szCs w:val="24"/>
        </w:rPr>
        <w:t>Иоасафовская</w:t>
      </w:r>
      <w:proofErr w:type="spellEnd"/>
      <w:r w:rsidRPr="002B0779">
        <w:rPr>
          <w:rFonts w:ascii="Times New Roman" w:hAnsi="Times New Roman" w:cs="Times New Roman"/>
          <w:sz w:val="24"/>
          <w:szCs w:val="24"/>
        </w:rPr>
        <w:t xml:space="preserve"> летопись / </w:t>
      </w:r>
      <w:proofErr w:type="spellStart"/>
      <w:r w:rsidRPr="002B0779">
        <w:rPr>
          <w:rFonts w:ascii="Times New Roman" w:hAnsi="Times New Roman" w:cs="Times New Roman"/>
          <w:sz w:val="24"/>
          <w:szCs w:val="24"/>
        </w:rPr>
        <w:t>подгот</w:t>
      </w:r>
      <w:proofErr w:type="spellEnd"/>
      <w:r w:rsidRPr="002B0779">
        <w:rPr>
          <w:rFonts w:ascii="Times New Roman" w:hAnsi="Times New Roman" w:cs="Times New Roman"/>
          <w:sz w:val="24"/>
          <w:szCs w:val="24"/>
        </w:rPr>
        <w:t>. текста к изд. А.А. Зимина, С.А. Левиной ; под ред. и с предисл. А.А. Зимина. – М. : Изд-во АН СССР, 1957. – 240 с. : ил.</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Полное собрание русских летописей. – М. ; Л. : Изд-во АН СССР, 1949-2003. – Т. 25-41.</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Псковские летописи / </w:t>
      </w:r>
      <w:proofErr w:type="spellStart"/>
      <w:r w:rsidRPr="002B0779">
        <w:rPr>
          <w:rFonts w:ascii="Times New Roman" w:hAnsi="Times New Roman" w:cs="Times New Roman"/>
          <w:sz w:val="24"/>
          <w:szCs w:val="24"/>
        </w:rPr>
        <w:t>подгот</w:t>
      </w:r>
      <w:proofErr w:type="spellEnd"/>
      <w:r w:rsidRPr="002B0779">
        <w:rPr>
          <w:rFonts w:ascii="Times New Roman" w:hAnsi="Times New Roman" w:cs="Times New Roman"/>
          <w:sz w:val="24"/>
          <w:szCs w:val="24"/>
        </w:rPr>
        <w:t xml:space="preserve">. к </w:t>
      </w:r>
      <w:proofErr w:type="spellStart"/>
      <w:r w:rsidRPr="002B0779">
        <w:rPr>
          <w:rFonts w:ascii="Times New Roman" w:hAnsi="Times New Roman" w:cs="Times New Roman"/>
          <w:sz w:val="24"/>
          <w:szCs w:val="24"/>
        </w:rPr>
        <w:t>печ</w:t>
      </w:r>
      <w:proofErr w:type="spellEnd"/>
      <w:r w:rsidRPr="002B0779">
        <w:rPr>
          <w:rFonts w:ascii="Times New Roman" w:hAnsi="Times New Roman" w:cs="Times New Roman"/>
          <w:sz w:val="24"/>
          <w:szCs w:val="24"/>
        </w:rPr>
        <w:t xml:space="preserve">. и под ред. А.Н. Насонова. – М. ; Л. : Изд-во АН СССР, 1941-1955. – 2 </w:t>
      </w:r>
      <w:proofErr w:type="spellStart"/>
      <w:r w:rsidRPr="002B0779">
        <w:rPr>
          <w:rFonts w:ascii="Times New Roman" w:hAnsi="Times New Roman" w:cs="Times New Roman"/>
          <w:sz w:val="24"/>
          <w:szCs w:val="24"/>
        </w:rPr>
        <w:t>вып</w:t>
      </w:r>
      <w:proofErr w:type="spellEnd"/>
      <w:r w:rsidRPr="002B0779">
        <w:rPr>
          <w:rFonts w:ascii="Times New Roman" w:hAnsi="Times New Roman" w:cs="Times New Roman"/>
          <w:sz w:val="24"/>
          <w:szCs w:val="24"/>
        </w:rPr>
        <w:t>.</w:t>
      </w:r>
    </w:p>
    <w:p w:rsidR="002B0779" w:rsidRPr="002B0779" w:rsidRDefault="002B0779" w:rsidP="002B0779">
      <w:pPr>
        <w:tabs>
          <w:tab w:val="left" w:pos="993"/>
        </w:tabs>
        <w:spacing w:line="240" w:lineRule="auto"/>
        <w:ind w:left="567"/>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Правда Русская / под ред. Б.Д. </w:t>
      </w:r>
      <w:proofErr w:type="spellStart"/>
      <w:r w:rsidRPr="002B0779">
        <w:rPr>
          <w:rFonts w:ascii="Times New Roman" w:hAnsi="Times New Roman" w:cs="Times New Roman"/>
          <w:sz w:val="24"/>
          <w:szCs w:val="24"/>
        </w:rPr>
        <w:t>Грекова</w:t>
      </w:r>
      <w:proofErr w:type="spellEnd"/>
      <w:r w:rsidRPr="002B0779">
        <w:rPr>
          <w:rFonts w:ascii="Times New Roman" w:hAnsi="Times New Roman" w:cs="Times New Roman"/>
          <w:sz w:val="24"/>
          <w:szCs w:val="24"/>
        </w:rPr>
        <w:t xml:space="preserve"> ; АН СССР, Ин-т истории. – М. ; Л. : Изд-во АН СССР, 1940-1963. – 3 т.</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Российское законодательство X-XX веков : [тексты и </w:t>
      </w:r>
      <w:proofErr w:type="spellStart"/>
      <w:r w:rsidRPr="002B0779">
        <w:rPr>
          <w:rFonts w:ascii="Times New Roman" w:hAnsi="Times New Roman" w:cs="Times New Roman"/>
          <w:sz w:val="24"/>
          <w:szCs w:val="24"/>
        </w:rPr>
        <w:t>коммент</w:t>
      </w:r>
      <w:proofErr w:type="spellEnd"/>
      <w:r w:rsidRPr="002B0779">
        <w:rPr>
          <w:rFonts w:ascii="Times New Roman" w:hAnsi="Times New Roman" w:cs="Times New Roman"/>
          <w:sz w:val="24"/>
          <w:szCs w:val="24"/>
        </w:rPr>
        <w:t xml:space="preserve">.] : в 9 т. / под общ. ред. [и с предисл.] О.И. Чистякова. – М. : </w:t>
      </w:r>
      <w:proofErr w:type="spellStart"/>
      <w:r w:rsidRPr="002B0779">
        <w:rPr>
          <w:rFonts w:ascii="Times New Roman" w:hAnsi="Times New Roman" w:cs="Times New Roman"/>
          <w:sz w:val="24"/>
          <w:szCs w:val="24"/>
        </w:rPr>
        <w:t>Юрид</w:t>
      </w:r>
      <w:proofErr w:type="spellEnd"/>
      <w:r w:rsidRPr="002B0779">
        <w:rPr>
          <w:rFonts w:ascii="Times New Roman" w:hAnsi="Times New Roman" w:cs="Times New Roman"/>
          <w:sz w:val="24"/>
          <w:szCs w:val="24"/>
        </w:rPr>
        <w:t xml:space="preserve">. лит., 1984-1994. – 9 т. </w:t>
      </w: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Акты социально-экономической истории Северо-Восточной Руси конца </w:t>
      </w:r>
      <w:r w:rsidRPr="002B0779">
        <w:rPr>
          <w:rFonts w:ascii="Times New Roman" w:hAnsi="Times New Roman" w:cs="Times New Roman"/>
          <w:sz w:val="24"/>
          <w:szCs w:val="24"/>
          <w:lang w:val="en-US"/>
        </w:rPr>
        <w:t>XIV</w:t>
      </w:r>
      <w:r w:rsidRPr="002B0779">
        <w:rPr>
          <w:rFonts w:ascii="Times New Roman" w:hAnsi="Times New Roman" w:cs="Times New Roman"/>
          <w:sz w:val="24"/>
          <w:szCs w:val="24"/>
        </w:rPr>
        <w:t xml:space="preserve"> – начала </w:t>
      </w:r>
      <w:r w:rsidRPr="002B0779">
        <w:rPr>
          <w:rFonts w:ascii="Times New Roman" w:hAnsi="Times New Roman" w:cs="Times New Roman"/>
          <w:sz w:val="24"/>
          <w:szCs w:val="24"/>
          <w:lang w:val="en-US"/>
        </w:rPr>
        <w:t>XVI</w:t>
      </w:r>
      <w:r w:rsidRPr="002B0779">
        <w:rPr>
          <w:rFonts w:ascii="Times New Roman" w:hAnsi="Times New Roman" w:cs="Times New Roman"/>
          <w:sz w:val="24"/>
          <w:szCs w:val="24"/>
        </w:rPr>
        <w:t xml:space="preserve"> в. / отв. ред. Б.Д. Греков. – М. : Изд-во АН СССР, 1952-1964. – 3 т.</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Акты феодального землевладения и хозяйства XIV-XVI веков / </w:t>
      </w:r>
      <w:proofErr w:type="spellStart"/>
      <w:r w:rsidRPr="002B0779">
        <w:rPr>
          <w:rFonts w:ascii="Times New Roman" w:hAnsi="Times New Roman" w:cs="Times New Roman"/>
          <w:sz w:val="24"/>
          <w:szCs w:val="24"/>
        </w:rPr>
        <w:t>подгот</w:t>
      </w:r>
      <w:proofErr w:type="spellEnd"/>
      <w:r w:rsidRPr="002B0779">
        <w:rPr>
          <w:rFonts w:ascii="Times New Roman" w:hAnsi="Times New Roman" w:cs="Times New Roman"/>
          <w:sz w:val="24"/>
          <w:szCs w:val="24"/>
        </w:rPr>
        <w:t xml:space="preserve">. к </w:t>
      </w:r>
      <w:proofErr w:type="spellStart"/>
      <w:r w:rsidRPr="002B0779">
        <w:rPr>
          <w:rFonts w:ascii="Times New Roman" w:hAnsi="Times New Roman" w:cs="Times New Roman"/>
          <w:sz w:val="24"/>
          <w:szCs w:val="24"/>
        </w:rPr>
        <w:t>печ</w:t>
      </w:r>
      <w:proofErr w:type="spellEnd"/>
      <w:r w:rsidRPr="002B0779">
        <w:rPr>
          <w:rFonts w:ascii="Times New Roman" w:hAnsi="Times New Roman" w:cs="Times New Roman"/>
          <w:sz w:val="24"/>
          <w:szCs w:val="24"/>
        </w:rPr>
        <w:t xml:space="preserve">. Л.В. Черепнин ; отв. ред. С.В. Бахрушин. – М. : Изд-во АН СССР, 1951-1961. – 3 ч. </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Акты феодального землевладения и хозяйства : акты </w:t>
      </w:r>
      <w:proofErr w:type="spellStart"/>
      <w:r w:rsidRPr="002B0779">
        <w:rPr>
          <w:rFonts w:ascii="Times New Roman" w:hAnsi="Times New Roman" w:cs="Times New Roman"/>
          <w:sz w:val="24"/>
          <w:szCs w:val="24"/>
        </w:rPr>
        <w:t>Моск</w:t>
      </w:r>
      <w:proofErr w:type="spellEnd"/>
      <w:r w:rsidRPr="002B0779">
        <w:rPr>
          <w:rFonts w:ascii="Times New Roman" w:hAnsi="Times New Roman" w:cs="Times New Roman"/>
          <w:sz w:val="24"/>
          <w:szCs w:val="24"/>
        </w:rPr>
        <w:t>. Симонова монастыря (1506-1613 гг.) / сост. Л.И. Ивина ; АН СССР, Ин-т истории. – Л. : Наука, 1983. – 351 с.</w:t>
      </w: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Лавочные книги Новгорода Великого </w:t>
      </w:r>
      <w:smartTag w:uri="urn:schemas-microsoft-com:office:smarttags" w:element="metricconverter">
        <w:smartTagPr>
          <w:attr w:name="ProductID" w:val="1583 г"/>
        </w:smartTagPr>
        <w:r w:rsidRPr="002B0779">
          <w:rPr>
            <w:rFonts w:ascii="Times New Roman" w:hAnsi="Times New Roman" w:cs="Times New Roman"/>
            <w:sz w:val="24"/>
            <w:szCs w:val="24"/>
          </w:rPr>
          <w:t>1583 г</w:t>
        </w:r>
      </w:smartTag>
      <w:r w:rsidRPr="002B0779">
        <w:rPr>
          <w:rFonts w:ascii="Times New Roman" w:hAnsi="Times New Roman" w:cs="Times New Roman"/>
          <w:sz w:val="24"/>
          <w:szCs w:val="24"/>
        </w:rPr>
        <w:t xml:space="preserve">. / предисл. и ред. С.В. Бахрушина. – М. ; Л. : РАНИОН, 1930. – </w:t>
      </w:r>
      <w:r w:rsidRPr="002B0779">
        <w:rPr>
          <w:rFonts w:ascii="Times New Roman" w:hAnsi="Times New Roman" w:cs="Times New Roman"/>
          <w:sz w:val="24"/>
          <w:szCs w:val="24"/>
          <w:lang w:val="en-US"/>
        </w:rPr>
        <w:t>IX</w:t>
      </w:r>
      <w:r w:rsidRPr="002B0779">
        <w:rPr>
          <w:rFonts w:ascii="Times New Roman" w:hAnsi="Times New Roman" w:cs="Times New Roman"/>
          <w:sz w:val="24"/>
          <w:szCs w:val="24"/>
        </w:rPr>
        <w:t>, 202, 56 с.</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Новгородские писцовые книги, изд. Археографическою </w:t>
      </w:r>
      <w:proofErr w:type="spellStart"/>
      <w:r w:rsidRPr="002B0779">
        <w:rPr>
          <w:rFonts w:ascii="Times New Roman" w:hAnsi="Times New Roman" w:cs="Times New Roman"/>
          <w:sz w:val="24"/>
          <w:szCs w:val="24"/>
        </w:rPr>
        <w:t>комиссиею</w:t>
      </w:r>
      <w:proofErr w:type="spellEnd"/>
      <w:r w:rsidRPr="002B0779">
        <w:rPr>
          <w:rFonts w:ascii="Times New Roman" w:hAnsi="Times New Roman" w:cs="Times New Roman"/>
          <w:sz w:val="24"/>
          <w:szCs w:val="24"/>
        </w:rPr>
        <w:t xml:space="preserve"> / ред. П. Савваитов. – СПб. : тип. Безобразова, 1859-1910. – 6 т.</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Писцовые и переписные книги Новгорода Великого XVII – начала XVIII вв. : сб. док. / сост. И. Ю. Анкудинов. – СПб. : Дмитрий </w:t>
      </w:r>
      <w:proofErr w:type="spellStart"/>
      <w:r w:rsidRPr="002B0779">
        <w:rPr>
          <w:rFonts w:ascii="Times New Roman" w:hAnsi="Times New Roman" w:cs="Times New Roman"/>
          <w:sz w:val="24"/>
          <w:szCs w:val="24"/>
        </w:rPr>
        <w:t>Буланин</w:t>
      </w:r>
      <w:proofErr w:type="spellEnd"/>
      <w:r w:rsidRPr="002B0779">
        <w:rPr>
          <w:rFonts w:ascii="Times New Roman" w:hAnsi="Times New Roman" w:cs="Times New Roman"/>
          <w:sz w:val="24"/>
          <w:szCs w:val="24"/>
        </w:rPr>
        <w:t>, 2003. – 665 с.</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Писцовые книги Новгородской земли / сост. К.В. Баранов. – М. : Древлехранилище, 1999-2004. – 5 т.</w:t>
      </w: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Памятники литературы Древней Руси : [сб. текстов] / сост. и общ. ред. Л.А. Дмитриева, Д.С. Лихачева. – М. : </w:t>
      </w:r>
      <w:proofErr w:type="spellStart"/>
      <w:r w:rsidRPr="002B0779">
        <w:rPr>
          <w:rFonts w:ascii="Times New Roman" w:hAnsi="Times New Roman" w:cs="Times New Roman"/>
          <w:sz w:val="24"/>
          <w:szCs w:val="24"/>
        </w:rPr>
        <w:t>Худож</w:t>
      </w:r>
      <w:proofErr w:type="spellEnd"/>
      <w:r w:rsidRPr="002B0779">
        <w:rPr>
          <w:rFonts w:ascii="Times New Roman" w:hAnsi="Times New Roman" w:cs="Times New Roman"/>
          <w:sz w:val="24"/>
          <w:szCs w:val="24"/>
        </w:rPr>
        <w:t>. лит., 1978-1994. – 12 кн.</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lastRenderedPageBreak/>
        <w:t xml:space="preserve">Послания Иосифа Волоцкого / </w:t>
      </w:r>
      <w:proofErr w:type="spellStart"/>
      <w:r w:rsidRPr="002B0779">
        <w:rPr>
          <w:rFonts w:ascii="Times New Roman" w:hAnsi="Times New Roman" w:cs="Times New Roman"/>
          <w:sz w:val="24"/>
          <w:szCs w:val="24"/>
        </w:rPr>
        <w:t>подгот</w:t>
      </w:r>
      <w:proofErr w:type="spellEnd"/>
      <w:r w:rsidRPr="002B0779">
        <w:rPr>
          <w:rFonts w:ascii="Times New Roman" w:hAnsi="Times New Roman" w:cs="Times New Roman"/>
          <w:sz w:val="24"/>
          <w:szCs w:val="24"/>
        </w:rPr>
        <w:t>. текста А.А. Зимина, Я.С. Лурье. – М. ; Л. : Изд-во АН СССР, 1959. – 468 с.</w:t>
      </w:r>
    </w:p>
    <w:p w:rsidR="002B0779" w:rsidRPr="002B0779" w:rsidRDefault="002B0779" w:rsidP="002B0779">
      <w:pPr>
        <w:tabs>
          <w:tab w:val="left" w:pos="993"/>
        </w:tabs>
        <w:spacing w:line="240" w:lineRule="auto"/>
        <w:rPr>
          <w:rFonts w:ascii="Times New Roman" w:hAnsi="Times New Roman" w:cs="Times New Roman"/>
          <w:sz w:val="24"/>
          <w:szCs w:val="24"/>
        </w:rPr>
      </w:pP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Неопубликованные</w:t>
      </w: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Российский государственный архив древних актов (РГАДА)</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Ф. 135 (Государственное древлехранилище). – Отд. IV. – </w:t>
      </w:r>
      <w:proofErr w:type="spellStart"/>
      <w:r w:rsidRPr="002B0779">
        <w:rPr>
          <w:rFonts w:ascii="Times New Roman" w:hAnsi="Times New Roman" w:cs="Times New Roman"/>
          <w:sz w:val="24"/>
          <w:szCs w:val="24"/>
        </w:rPr>
        <w:t>Рубр</w:t>
      </w:r>
      <w:proofErr w:type="spellEnd"/>
      <w:r w:rsidRPr="002B0779">
        <w:rPr>
          <w:rFonts w:ascii="Times New Roman" w:hAnsi="Times New Roman" w:cs="Times New Roman"/>
          <w:sz w:val="24"/>
          <w:szCs w:val="24"/>
        </w:rPr>
        <w:t>. II. – № 1.</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Ф. 199 (Портфели Г.-Ф. Миллера). – Оп. 1. – Д. 5.</w:t>
      </w:r>
    </w:p>
    <w:p w:rsidR="002B0779" w:rsidRPr="002B0779" w:rsidRDefault="002B0779" w:rsidP="002B0779">
      <w:pPr>
        <w:tabs>
          <w:tab w:val="left" w:pos="993"/>
        </w:tabs>
        <w:spacing w:line="240" w:lineRule="auto"/>
        <w:rPr>
          <w:rFonts w:ascii="Times New Roman" w:hAnsi="Times New Roman" w:cs="Times New Roman"/>
          <w:sz w:val="24"/>
          <w:szCs w:val="24"/>
        </w:rPr>
      </w:pP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Государственный исторический музей. Отдел письменных источников (ОПИ ГИМ)</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proofErr w:type="spellStart"/>
      <w:r w:rsidRPr="002B0779">
        <w:rPr>
          <w:rFonts w:ascii="Times New Roman" w:hAnsi="Times New Roman" w:cs="Times New Roman"/>
          <w:sz w:val="24"/>
          <w:szCs w:val="24"/>
        </w:rPr>
        <w:t>Музейское</w:t>
      </w:r>
      <w:proofErr w:type="spellEnd"/>
      <w:r w:rsidRPr="002B0779">
        <w:rPr>
          <w:rFonts w:ascii="Times New Roman" w:hAnsi="Times New Roman" w:cs="Times New Roman"/>
          <w:sz w:val="24"/>
          <w:szCs w:val="24"/>
        </w:rPr>
        <w:t xml:space="preserve"> собрание. – № 3726.</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proofErr w:type="spellStart"/>
      <w:r w:rsidRPr="002B0779">
        <w:rPr>
          <w:rFonts w:ascii="Times New Roman" w:hAnsi="Times New Roman" w:cs="Times New Roman"/>
          <w:sz w:val="24"/>
          <w:szCs w:val="24"/>
        </w:rPr>
        <w:t>Чудовское</w:t>
      </w:r>
      <w:proofErr w:type="spellEnd"/>
      <w:r w:rsidRPr="002B0779">
        <w:rPr>
          <w:rFonts w:ascii="Times New Roman" w:hAnsi="Times New Roman" w:cs="Times New Roman"/>
          <w:sz w:val="24"/>
          <w:szCs w:val="24"/>
        </w:rPr>
        <w:t xml:space="preserve"> собрание. – № 264.</w:t>
      </w:r>
    </w:p>
    <w:p w:rsidR="002B0779" w:rsidRPr="002B0779" w:rsidRDefault="002B0779" w:rsidP="002B0779">
      <w:pPr>
        <w:tabs>
          <w:tab w:val="left" w:pos="993"/>
        </w:tabs>
        <w:spacing w:line="240" w:lineRule="auto"/>
        <w:rPr>
          <w:rFonts w:ascii="Times New Roman" w:hAnsi="Times New Roman" w:cs="Times New Roman"/>
          <w:sz w:val="24"/>
          <w:szCs w:val="24"/>
        </w:rPr>
      </w:pP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Российская государственная библиотека. Отдел рукописей (ОР РГБ)</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Ф. 238/</w:t>
      </w:r>
      <w:r w:rsidRPr="002B0779">
        <w:rPr>
          <w:rFonts w:ascii="Times New Roman" w:hAnsi="Times New Roman" w:cs="Times New Roman"/>
          <w:sz w:val="24"/>
          <w:szCs w:val="24"/>
          <w:lang w:val="en-US"/>
        </w:rPr>
        <w:t>II</w:t>
      </w:r>
      <w:r w:rsidRPr="002B0779">
        <w:rPr>
          <w:rFonts w:ascii="Times New Roman" w:hAnsi="Times New Roman" w:cs="Times New Roman"/>
          <w:sz w:val="24"/>
          <w:szCs w:val="24"/>
        </w:rPr>
        <w:t xml:space="preserve"> (М.П. Погодин). – Оп. 2. – Д. 10-16в.</w:t>
      </w:r>
    </w:p>
    <w:p w:rsidR="002B0779" w:rsidRPr="002B0779" w:rsidRDefault="002B0779" w:rsidP="002B0779">
      <w:pPr>
        <w:tabs>
          <w:tab w:val="left" w:pos="993"/>
        </w:tabs>
        <w:spacing w:line="240" w:lineRule="auto"/>
        <w:rPr>
          <w:rFonts w:ascii="Times New Roman" w:hAnsi="Times New Roman" w:cs="Times New Roman"/>
          <w:sz w:val="24"/>
          <w:szCs w:val="24"/>
        </w:rPr>
      </w:pPr>
    </w:p>
    <w:p w:rsidR="002B0779" w:rsidRPr="002B0779" w:rsidRDefault="002B0779" w:rsidP="002B0779">
      <w:pPr>
        <w:tabs>
          <w:tab w:val="left" w:pos="993"/>
        </w:tabs>
        <w:spacing w:line="240" w:lineRule="auto"/>
        <w:jc w:val="center"/>
        <w:rPr>
          <w:rFonts w:ascii="Times New Roman" w:hAnsi="Times New Roman" w:cs="Times New Roman"/>
          <w:caps/>
          <w:sz w:val="24"/>
          <w:szCs w:val="24"/>
        </w:rPr>
      </w:pPr>
      <w:r w:rsidRPr="002B0779">
        <w:rPr>
          <w:rFonts w:ascii="Times New Roman" w:hAnsi="Times New Roman" w:cs="Times New Roman"/>
          <w:caps/>
          <w:sz w:val="24"/>
          <w:szCs w:val="24"/>
        </w:rPr>
        <w:t xml:space="preserve">II. </w:t>
      </w:r>
      <w:r w:rsidRPr="002B0779">
        <w:rPr>
          <w:rFonts w:ascii="Times New Roman" w:hAnsi="Times New Roman" w:cs="Times New Roman"/>
          <w:sz w:val="24"/>
          <w:szCs w:val="24"/>
        </w:rPr>
        <w:t>Литература</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Амосов А.А. Архивы двинских монастырей : </w:t>
      </w:r>
      <w:proofErr w:type="spellStart"/>
      <w:r w:rsidRPr="002B0779">
        <w:rPr>
          <w:rFonts w:ascii="Times New Roman" w:hAnsi="Times New Roman" w:cs="Times New Roman"/>
          <w:sz w:val="24"/>
          <w:szCs w:val="24"/>
        </w:rPr>
        <w:t>автореф</w:t>
      </w:r>
      <w:proofErr w:type="spellEnd"/>
      <w:r w:rsidRPr="002B0779">
        <w:rPr>
          <w:rFonts w:ascii="Times New Roman" w:hAnsi="Times New Roman" w:cs="Times New Roman"/>
          <w:sz w:val="24"/>
          <w:szCs w:val="24"/>
        </w:rPr>
        <w:t xml:space="preserve">. </w:t>
      </w:r>
      <w:proofErr w:type="spellStart"/>
      <w:r w:rsidRPr="002B0779">
        <w:rPr>
          <w:rFonts w:ascii="Times New Roman" w:hAnsi="Times New Roman" w:cs="Times New Roman"/>
          <w:sz w:val="24"/>
          <w:szCs w:val="24"/>
        </w:rPr>
        <w:t>дис</w:t>
      </w:r>
      <w:proofErr w:type="spellEnd"/>
      <w:r w:rsidRPr="002B0779">
        <w:rPr>
          <w:rFonts w:ascii="Times New Roman" w:hAnsi="Times New Roman" w:cs="Times New Roman"/>
          <w:sz w:val="24"/>
          <w:szCs w:val="24"/>
        </w:rPr>
        <w:t xml:space="preserve">. ... канд. ист. наук / Амосов Александр Александрович. – Л. : </w:t>
      </w:r>
      <w:proofErr w:type="spellStart"/>
      <w:r w:rsidRPr="002B0779">
        <w:rPr>
          <w:rFonts w:ascii="Times New Roman" w:hAnsi="Times New Roman" w:cs="Times New Roman"/>
          <w:sz w:val="24"/>
          <w:szCs w:val="24"/>
        </w:rPr>
        <w:t>Б.и</w:t>
      </w:r>
      <w:proofErr w:type="spellEnd"/>
      <w:r w:rsidRPr="002B0779">
        <w:rPr>
          <w:rFonts w:ascii="Times New Roman" w:hAnsi="Times New Roman" w:cs="Times New Roman"/>
          <w:sz w:val="24"/>
          <w:szCs w:val="24"/>
        </w:rPr>
        <w:t>., 1975. – 24 с.</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Вовина В.Г. Новый летописец : итоги и проблемы изучения / В.Г. Вовина // Исследования по источниковедению истории СССР дооктябрьского периода : сб. ст. / АН СССР, Ин-т истории СССР. – М. : </w:t>
      </w:r>
      <w:proofErr w:type="spellStart"/>
      <w:r w:rsidRPr="002B0779">
        <w:rPr>
          <w:rFonts w:ascii="Times New Roman" w:hAnsi="Times New Roman" w:cs="Times New Roman"/>
          <w:sz w:val="24"/>
          <w:szCs w:val="24"/>
        </w:rPr>
        <w:t>Б.и</w:t>
      </w:r>
      <w:proofErr w:type="spellEnd"/>
      <w:r w:rsidRPr="002B0779">
        <w:rPr>
          <w:rFonts w:ascii="Times New Roman" w:hAnsi="Times New Roman" w:cs="Times New Roman"/>
          <w:sz w:val="24"/>
          <w:szCs w:val="24"/>
        </w:rPr>
        <w:t>., 1987. – С. 61-88.</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Зимин А.А. Дмитровский удел и удельный двор во второй половине XV – первой трети XVI в. / А.А. Зимин // Вспомогательные исторические дисциплины. – Л. : Наука, 1973. – </w:t>
      </w:r>
      <w:proofErr w:type="spellStart"/>
      <w:r w:rsidRPr="002B0779">
        <w:rPr>
          <w:rFonts w:ascii="Times New Roman" w:hAnsi="Times New Roman" w:cs="Times New Roman"/>
          <w:sz w:val="24"/>
          <w:szCs w:val="24"/>
        </w:rPr>
        <w:t>Вып</w:t>
      </w:r>
      <w:proofErr w:type="spellEnd"/>
      <w:r w:rsidRPr="002B0779">
        <w:rPr>
          <w:rFonts w:ascii="Times New Roman" w:hAnsi="Times New Roman" w:cs="Times New Roman"/>
          <w:sz w:val="24"/>
          <w:szCs w:val="24"/>
        </w:rPr>
        <w:t>. 5. – С. 182-195.</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Зимин А.А. Основные этапы и формы классовой борьбы в России конца XV-XVI в. / А.А. Зимин // Вопросы истории. – 1965. – № 3. – С. 40-57.</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Каштанов С.М. Из истории последних уделов / С.М. Каштанов // Труды / </w:t>
      </w:r>
      <w:proofErr w:type="spellStart"/>
      <w:r w:rsidRPr="002B0779">
        <w:rPr>
          <w:rFonts w:ascii="Times New Roman" w:hAnsi="Times New Roman" w:cs="Times New Roman"/>
          <w:sz w:val="24"/>
          <w:szCs w:val="24"/>
        </w:rPr>
        <w:t>Моск</w:t>
      </w:r>
      <w:proofErr w:type="spellEnd"/>
      <w:r w:rsidRPr="002B0779">
        <w:rPr>
          <w:rFonts w:ascii="Times New Roman" w:hAnsi="Times New Roman" w:cs="Times New Roman"/>
          <w:sz w:val="24"/>
          <w:szCs w:val="24"/>
        </w:rPr>
        <w:t>. гос. ист.-арх. ин-т. – М. : [Б. и.], 1957. – Т. 10. – С. 275-302.</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proofErr w:type="spellStart"/>
      <w:r w:rsidRPr="002B0779">
        <w:rPr>
          <w:rFonts w:ascii="Times New Roman" w:hAnsi="Times New Roman" w:cs="Times New Roman"/>
          <w:sz w:val="24"/>
          <w:szCs w:val="24"/>
        </w:rPr>
        <w:t>Флоря</w:t>
      </w:r>
      <w:proofErr w:type="spellEnd"/>
      <w:r w:rsidRPr="002B0779">
        <w:rPr>
          <w:rFonts w:ascii="Times New Roman" w:hAnsi="Times New Roman" w:cs="Times New Roman"/>
          <w:sz w:val="24"/>
          <w:szCs w:val="24"/>
        </w:rPr>
        <w:t xml:space="preserve"> Б.Н. О путях политической централизации Русского государства (На примере Тверской земли) / Б.Н. </w:t>
      </w:r>
      <w:proofErr w:type="spellStart"/>
      <w:r w:rsidRPr="002B0779">
        <w:rPr>
          <w:rFonts w:ascii="Times New Roman" w:hAnsi="Times New Roman" w:cs="Times New Roman"/>
          <w:sz w:val="24"/>
          <w:szCs w:val="24"/>
        </w:rPr>
        <w:t>Флоря</w:t>
      </w:r>
      <w:proofErr w:type="spellEnd"/>
      <w:r w:rsidRPr="002B0779">
        <w:rPr>
          <w:rFonts w:ascii="Times New Roman" w:hAnsi="Times New Roman" w:cs="Times New Roman"/>
          <w:sz w:val="24"/>
          <w:szCs w:val="24"/>
        </w:rPr>
        <w:t xml:space="preserve"> // Общество и государство феодальной России : сб. ст. / отв. ред. В.Т. </w:t>
      </w:r>
      <w:proofErr w:type="spellStart"/>
      <w:r w:rsidRPr="002B0779">
        <w:rPr>
          <w:rFonts w:ascii="Times New Roman" w:hAnsi="Times New Roman" w:cs="Times New Roman"/>
          <w:sz w:val="24"/>
          <w:szCs w:val="24"/>
        </w:rPr>
        <w:t>Пашуто</w:t>
      </w:r>
      <w:proofErr w:type="spellEnd"/>
      <w:r w:rsidRPr="002B0779">
        <w:rPr>
          <w:rFonts w:ascii="Times New Roman" w:hAnsi="Times New Roman" w:cs="Times New Roman"/>
          <w:sz w:val="24"/>
          <w:szCs w:val="24"/>
        </w:rPr>
        <w:t>. – М. : Наука, 1975. – С. 281-290.</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Черепнин Л.В. Образование Русского централизованного государства в XIV-XV веках / Л.В. Черепнин. – М. : </w:t>
      </w:r>
      <w:proofErr w:type="spellStart"/>
      <w:r w:rsidRPr="002B0779">
        <w:rPr>
          <w:rFonts w:ascii="Times New Roman" w:hAnsi="Times New Roman" w:cs="Times New Roman"/>
          <w:sz w:val="24"/>
          <w:szCs w:val="24"/>
        </w:rPr>
        <w:t>Соцэкгиз</w:t>
      </w:r>
      <w:proofErr w:type="spellEnd"/>
      <w:r w:rsidRPr="002B0779">
        <w:rPr>
          <w:rFonts w:ascii="Times New Roman" w:hAnsi="Times New Roman" w:cs="Times New Roman"/>
          <w:sz w:val="24"/>
          <w:szCs w:val="24"/>
        </w:rPr>
        <w:t>, 1960. – 899 с.</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Черепнин Л.В. Спорные вопросы изучения Начальной летописи в 50-70-х годах / Л.В. Черепнин // История СССР. – 1972. – № 4. – С. 46-64.</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Шахматов А.А. «Повесть временных лет» и ее источники / А.А. Шахматов // Труды Отд. </w:t>
      </w:r>
      <w:proofErr w:type="spellStart"/>
      <w:r w:rsidRPr="002B0779">
        <w:rPr>
          <w:rFonts w:ascii="Times New Roman" w:hAnsi="Times New Roman" w:cs="Times New Roman"/>
          <w:sz w:val="24"/>
          <w:szCs w:val="24"/>
        </w:rPr>
        <w:t>древнерус</w:t>
      </w:r>
      <w:proofErr w:type="spellEnd"/>
      <w:r w:rsidRPr="002B0779">
        <w:rPr>
          <w:rFonts w:ascii="Times New Roman" w:hAnsi="Times New Roman" w:cs="Times New Roman"/>
          <w:sz w:val="24"/>
          <w:szCs w:val="24"/>
        </w:rPr>
        <w:t>. лит. / АН СССР, Ин-т рус. лит. – М. ; Л. : Изд-во АН СССР, 1940. – Т. 4. – С. 9-150.</w:t>
      </w:r>
    </w:p>
    <w:p w:rsidR="002B0779" w:rsidRPr="002B0779" w:rsidRDefault="002B0779" w:rsidP="002B0779">
      <w:pPr>
        <w:tabs>
          <w:tab w:val="left" w:pos="993"/>
        </w:tabs>
        <w:spacing w:line="240" w:lineRule="auto"/>
        <w:rPr>
          <w:rFonts w:ascii="Times New Roman" w:hAnsi="Times New Roman" w:cs="Times New Roman"/>
          <w:sz w:val="24"/>
          <w:szCs w:val="24"/>
        </w:rPr>
      </w:pPr>
    </w:p>
    <w:p w:rsidR="002B0779" w:rsidRPr="002B0779" w:rsidRDefault="002B0779" w:rsidP="002B0779">
      <w:pPr>
        <w:tabs>
          <w:tab w:val="left" w:pos="993"/>
        </w:tabs>
        <w:spacing w:line="240" w:lineRule="auto"/>
        <w:jc w:val="center"/>
        <w:rPr>
          <w:rFonts w:ascii="Times New Roman" w:hAnsi="Times New Roman" w:cs="Times New Roman"/>
          <w:caps/>
          <w:sz w:val="24"/>
          <w:szCs w:val="24"/>
        </w:rPr>
      </w:pPr>
      <w:r w:rsidRPr="002B0779">
        <w:rPr>
          <w:rFonts w:ascii="Times New Roman" w:hAnsi="Times New Roman" w:cs="Times New Roman"/>
          <w:caps/>
          <w:sz w:val="24"/>
          <w:szCs w:val="24"/>
        </w:rPr>
        <w:t xml:space="preserve">III. </w:t>
      </w:r>
      <w:r w:rsidRPr="002B0779">
        <w:rPr>
          <w:rFonts w:ascii="Times New Roman" w:hAnsi="Times New Roman" w:cs="Times New Roman"/>
          <w:sz w:val="24"/>
          <w:szCs w:val="24"/>
        </w:rPr>
        <w:t>Справочные и информационные издания</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Большая энциклопедия Кирилла и </w:t>
      </w:r>
      <w:proofErr w:type="spellStart"/>
      <w:r w:rsidRPr="002B0779">
        <w:rPr>
          <w:rFonts w:ascii="Times New Roman" w:hAnsi="Times New Roman" w:cs="Times New Roman"/>
          <w:sz w:val="24"/>
          <w:szCs w:val="24"/>
        </w:rPr>
        <w:t>Мефодия</w:t>
      </w:r>
      <w:proofErr w:type="spellEnd"/>
      <w:r w:rsidRPr="002B0779">
        <w:rPr>
          <w:rFonts w:ascii="Times New Roman" w:hAnsi="Times New Roman" w:cs="Times New Roman"/>
          <w:sz w:val="24"/>
          <w:szCs w:val="24"/>
        </w:rPr>
        <w:t xml:space="preserve"> [Электронный ресурс]. – Электрон. дан. – М. : Кирилл и Мефодий : Большая Рос. </w:t>
      </w:r>
      <w:proofErr w:type="spellStart"/>
      <w:r w:rsidRPr="002B0779">
        <w:rPr>
          <w:rFonts w:ascii="Times New Roman" w:hAnsi="Times New Roman" w:cs="Times New Roman"/>
          <w:sz w:val="24"/>
          <w:szCs w:val="24"/>
        </w:rPr>
        <w:t>энцикл</w:t>
      </w:r>
      <w:proofErr w:type="spellEnd"/>
      <w:r w:rsidRPr="002B0779">
        <w:rPr>
          <w:rFonts w:ascii="Times New Roman" w:hAnsi="Times New Roman" w:cs="Times New Roman"/>
          <w:sz w:val="24"/>
          <w:szCs w:val="24"/>
        </w:rPr>
        <w:t>., 2001. – 2 электрон. опт. диска (CD-ROM).</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Отечественная история : история России с древнейших времен до 1917 года : энциклопедия : в 5 т. / </w:t>
      </w:r>
      <w:proofErr w:type="spellStart"/>
      <w:r w:rsidRPr="002B0779">
        <w:rPr>
          <w:rFonts w:ascii="Times New Roman" w:hAnsi="Times New Roman" w:cs="Times New Roman"/>
          <w:sz w:val="24"/>
          <w:szCs w:val="24"/>
        </w:rPr>
        <w:t>редкол</w:t>
      </w:r>
      <w:proofErr w:type="spellEnd"/>
      <w:r w:rsidRPr="002B0779">
        <w:rPr>
          <w:rFonts w:ascii="Times New Roman" w:hAnsi="Times New Roman" w:cs="Times New Roman"/>
          <w:sz w:val="24"/>
          <w:szCs w:val="24"/>
        </w:rPr>
        <w:t xml:space="preserve">. : В.Л. Янин (гл. ред.) и др. – М. : Большая Рос. </w:t>
      </w:r>
      <w:proofErr w:type="spellStart"/>
      <w:r w:rsidRPr="002B0779">
        <w:rPr>
          <w:rFonts w:ascii="Times New Roman" w:hAnsi="Times New Roman" w:cs="Times New Roman"/>
          <w:sz w:val="24"/>
          <w:szCs w:val="24"/>
        </w:rPr>
        <w:t>энцикл</w:t>
      </w:r>
      <w:proofErr w:type="spellEnd"/>
      <w:r w:rsidRPr="002B0779">
        <w:rPr>
          <w:rFonts w:ascii="Times New Roman" w:hAnsi="Times New Roman" w:cs="Times New Roman"/>
          <w:sz w:val="24"/>
          <w:szCs w:val="24"/>
        </w:rPr>
        <w:t xml:space="preserve">., 1994-2000. – 3 т. </w:t>
      </w: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lastRenderedPageBreak/>
        <w:t>***</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Александр Александрович Зимин : </w:t>
      </w:r>
      <w:proofErr w:type="spellStart"/>
      <w:r w:rsidRPr="002B0779">
        <w:rPr>
          <w:rFonts w:ascii="Times New Roman" w:hAnsi="Times New Roman" w:cs="Times New Roman"/>
          <w:sz w:val="24"/>
          <w:szCs w:val="24"/>
        </w:rPr>
        <w:t>биобиблиогр</w:t>
      </w:r>
      <w:proofErr w:type="spellEnd"/>
      <w:r w:rsidRPr="002B0779">
        <w:rPr>
          <w:rFonts w:ascii="Times New Roman" w:hAnsi="Times New Roman" w:cs="Times New Roman"/>
          <w:sz w:val="24"/>
          <w:szCs w:val="24"/>
        </w:rPr>
        <w:t xml:space="preserve">. указ. / сост. </w:t>
      </w:r>
      <w:proofErr w:type="spellStart"/>
      <w:r w:rsidRPr="002B0779">
        <w:rPr>
          <w:rFonts w:ascii="Times New Roman" w:hAnsi="Times New Roman" w:cs="Times New Roman"/>
          <w:sz w:val="24"/>
          <w:szCs w:val="24"/>
        </w:rPr>
        <w:t>Гульчинский</w:t>
      </w:r>
      <w:proofErr w:type="spellEnd"/>
      <w:r w:rsidRPr="002B0779">
        <w:rPr>
          <w:rFonts w:ascii="Times New Roman" w:hAnsi="Times New Roman" w:cs="Times New Roman"/>
          <w:sz w:val="24"/>
          <w:szCs w:val="24"/>
        </w:rPr>
        <w:t xml:space="preserve"> В.И. – М. : РГГУ, 2000. – 192 с. : ил. – (Ученые РГГУ)</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История дореволюционной России в дневниках и воспоминаниях : </w:t>
      </w:r>
      <w:proofErr w:type="spellStart"/>
      <w:r w:rsidRPr="002B0779">
        <w:rPr>
          <w:rFonts w:ascii="Times New Roman" w:hAnsi="Times New Roman" w:cs="Times New Roman"/>
          <w:sz w:val="24"/>
          <w:szCs w:val="24"/>
        </w:rPr>
        <w:t>аннот</w:t>
      </w:r>
      <w:proofErr w:type="spellEnd"/>
      <w:r w:rsidRPr="002B0779">
        <w:rPr>
          <w:rFonts w:ascii="Times New Roman" w:hAnsi="Times New Roman" w:cs="Times New Roman"/>
          <w:sz w:val="24"/>
          <w:szCs w:val="24"/>
        </w:rPr>
        <w:t xml:space="preserve">. указ. кн. и </w:t>
      </w:r>
      <w:proofErr w:type="spellStart"/>
      <w:r w:rsidRPr="002B0779">
        <w:rPr>
          <w:rFonts w:ascii="Times New Roman" w:hAnsi="Times New Roman" w:cs="Times New Roman"/>
          <w:sz w:val="24"/>
          <w:szCs w:val="24"/>
        </w:rPr>
        <w:t>публ</w:t>
      </w:r>
      <w:proofErr w:type="spellEnd"/>
      <w:r w:rsidRPr="002B0779">
        <w:rPr>
          <w:rFonts w:ascii="Times New Roman" w:hAnsi="Times New Roman" w:cs="Times New Roman"/>
          <w:sz w:val="24"/>
          <w:szCs w:val="24"/>
        </w:rPr>
        <w:t>. в журн. / науч. рук. и ред. П.А. Зайончковского. – М. : Книга, 1976-1989. – 5 т.</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Справочники по истории дореволюционной России : </w:t>
      </w:r>
      <w:proofErr w:type="spellStart"/>
      <w:r w:rsidRPr="002B0779">
        <w:rPr>
          <w:rFonts w:ascii="Times New Roman" w:hAnsi="Times New Roman" w:cs="Times New Roman"/>
          <w:sz w:val="24"/>
          <w:szCs w:val="24"/>
        </w:rPr>
        <w:t>библиогр</w:t>
      </w:r>
      <w:proofErr w:type="spellEnd"/>
      <w:r w:rsidRPr="002B0779">
        <w:rPr>
          <w:rFonts w:ascii="Times New Roman" w:hAnsi="Times New Roman" w:cs="Times New Roman"/>
          <w:sz w:val="24"/>
          <w:szCs w:val="24"/>
        </w:rPr>
        <w:t xml:space="preserve">. указ. / науч. рук., ред. и вступ. ст. П.А. Зайончковского. – 2-е изд., </w:t>
      </w:r>
      <w:proofErr w:type="spellStart"/>
      <w:r w:rsidRPr="002B0779">
        <w:rPr>
          <w:rFonts w:ascii="Times New Roman" w:hAnsi="Times New Roman" w:cs="Times New Roman"/>
          <w:sz w:val="24"/>
          <w:szCs w:val="24"/>
        </w:rPr>
        <w:t>перераб</w:t>
      </w:r>
      <w:proofErr w:type="spellEnd"/>
      <w:r w:rsidRPr="002B0779">
        <w:rPr>
          <w:rFonts w:ascii="Times New Roman" w:hAnsi="Times New Roman" w:cs="Times New Roman"/>
          <w:sz w:val="24"/>
          <w:szCs w:val="24"/>
        </w:rPr>
        <w:t xml:space="preserve">. и доп. – М. : Книга, 1978. – 639 с. </w:t>
      </w: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Русские писатели, 1800-1917 : </w:t>
      </w:r>
      <w:proofErr w:type="spellStart"/>
      <w:r w:rsidRPr="002B0779">
        <w:rPr>
          <w:rFonts w:ascii="Times New Roman" w:hAnsi="Times New Roman" w:cs="Times New Roman"/>
          <w:sz w:val="24"/>
          <w:szCs w:val="24"/>
        </w:rPr>
        <w:t>биогр</w:t>
      </w:r>
      <w:proofErr w:type="spellEnd"/>
      <w:r w:rsidRPr="002B0779">
        <w:rPr>
          <w:rFonts w:ascii="Times New Roman" w:hAnsi="Times New Roman" w:cs="Times New Roman"/>
          <w:sz w:val="24"/>
          <w:szCs w:val="24"/>
        </w:rPr>
        <w:t xml:space="preserve">. слов. / гл. ред. П.А. Николаев. – М. : Сов. </w:t>
      </w:r>
      <w:proofErr w:type="spellStart"/>
      <w:r w:rsidRPr="002B0779">
        <w:rPr>
          <w:rFonts w:ascii="Times New Roman" w:hAnsi="Times New Roman" w:cs="Times New Roman"/>
          <w:sz w:val="24"/>
          <w:szCs w:val="24"/>
        </w:rPr>
        <w:t>энцикл</w:t>
      </w:r>
      <w:proofErr w:type="spellEnd"/>
      <w:r w:rsidRPr="002B0779">
        <w:rPr>
          <w:rFonts w:ascii="Times New Roman" w:hAnsi="Times New Roman" w:cs="Times New Roman"/>
          <w:sz w:val="24"/>
          <w:szCs w:val="24"/>
        </w:rPr>
        <w:t>., 1989-1999. – 4 т.</w:t>
      </w:r>
    </w:p>
    <w:p w:rsidR="002B0779" w:rsidRPr="002B0779" w:rsidRDefault="002B0779" w:rsidP="002B0779">
      <w:pPr>
        <w:tabs>
          <w:tab w:val="left" w:pos="993"/>
        </w:tabs>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Обзор посольских книг из фондов-коллекций, хранящихся в ЦГАДА (конец XV – начала XVIII в.) / сост. и авт. вступ. ст. Н.М. Рогожин. – М. : Ин-т истории СССР, 1990. – 239 с.</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Тихомиров М.Н. Краткие заметки о летописных произведениях в рукописных собраниях Москвы / М.Н. Тихомиров. – М. : Изд-во АН СССР, 1962. – 184 с.</w:t>
      </w:r>
    </w:p>
    <w:p w:rsidR="002B0779" w:rsidRPr="002B0779" w:rsidRDefault="002B0779" w:rsidP="002B0779">
      <w:pPr>
        <w:numPr>
          <w:ilvl w:val="0"/>
          <w:numId w:val="8"/>
        </w:numPr>
        <w:tabs>
          <w:tab w:val="clear" w:pos="720"/>
          <w:tab w:val="left" w:pos="993"/>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Эскин Ю.М. Местничество в России </w:t>
      </w:r>
      <w:r w:rsidRPr="002B0779">
        <w:rPr>
          <w:rFonts w:ascii="Times New Roman" w:hAnsi="Times New Roman" w:cs="Times New Roman"/>
          <w:sz w:val="24"/>
          <w:szCs w:val="24"/>
          <w:lang w:val="en-US"/>
        </w:rPr>
        <w:t>XVI</w:t>
      </w:r>
      <w:r w:rsidRPr="002B0779">
        <w:rPr>
          <w:rFonts w:ascii="Times New Roman" w:hAnsi="Times New Roman" w:cs="Times New Roman"/>
          <w:sz w:val="24"/>
          <w:szCs w:val="24"/>
        </w:rPr>
        <w:t>-</w:t>
      </w:r>
      <w:r w:rsidRPr="002B0779">
        <w:rPr>
          <w:rFonts w:ascii="Times New Roman" w:hAnsi="Times New Roman" w:cs="Times New Roman"/>
          <w:sz w:val="24"/>
          <w:szCs w:val="24"/>
          <w:lang w:val="en-US"/>
        </w:rPr>
        <w:t>XVII</w:t>
      </w:r>
      <w:r w:rsidRPr="002B0779">
        <w:rPr>
          <w:rFonts w:ascii="Times New Roman" w:hAnsi="Times New Roman" w:cs="Times New Roman"/>
          <w:sz w:val="24"/>
          <w:szCs w:val="24"/>
        </w:rPr>
        <w:t xml:space="preserve"> вв. : </w:t>
      </w:r>
      <w:proofErr w:type="spellStart"/>
      <w:r w:rsidRPr="002B0779">
        <w:rPr>
          <w:rFonts w:ascii="Times New Roman" w:hAnsi="Times New Roman" w:cs="Times New Roman"/>
          <w:sz w:val="24"/>
          <w:szCs w:val="24"/>
        </w:rPr>
        <w:t>хронол</w:t>
      </w:r>
      <w:proofErr w:type="spellEnd"/>
      <w:r w:rsidRPr="002B0779">
        <w:rPr>
          <w:rFonts w:ascii="Times New Roman" w:hAnsi="Times New Roman" w:cs="Times New Roman"/>
          <w:sz w:val="24"/>
          <w:szCs w:val="24"/>
        </w:rPr>
        <w:t xml:space="preserve">. реестр / Ю.М. Эскин. – М. : </w:t>
      </w:r>
      <w:proofErr w:type="spellStart"/>
      <w:r w:rsidRPr="002B0779">
        <w:rPr>
          <w:rFonts w:ascii="Times New Roman" w:hAnsi="Times New Roman" w:cs="Times New Roman"/>
          <w:sz w:val="24"/>
          <w:szCs w:val="24"/>
        </w:rPr>
        <w:t>Археогр</w:t>
      </w:r>
      <w:proofErr w:type="spellEnd"/>
      <w:r w:rsidRPr="002B0779">
        <w:rPr>
          <w:rFonts w:ascii="Times New Roman" w:hAnsi="Times New Roman" w:cs="Times New Roman"/>
          <w:sz w:val="24"/>
          <w:szCs w:val="24"/>
        </w:rPr>
        <w:t xml:space="preserve">. центр, 1994. – 265 с. – (Справ. по рус. истории ; </w:t>
      </w:r>
      <w:proofErr w:type="spellStart"/>
      <w:r w:rsidRPr="002B0779">
        <w:rPr>
          <w:rFonts w:ascii="Times New Roman" w:hAnsi="Times New Roman" w:cs="Times New Roman"/>
          <w:sz w:val="24"/>
          <w:szCs w:val="24"/>
        </w:rPr>
        <w:t>вып</w:t>
      </w:r>
      <w:proofErr w:type="spellEnd"/>
      <w:r w:rsidRPr="002B0779">
        <w:rPr>
          <w:rFonts w:ascii="Times New Roman" w:hAnsi="Times New Roman" w:cs="Times New Roman"/>
          <w:sz w:val="24"/>
          <w:szCs w:val="24"/>
        </w:rPr>
        <w:t>. 1)</w:t>
      </w:r>
    </w:p>
    <w:p w:rsidR="002B0779" w:rsidRPr="002B0779" w:rsidRDefault="002B0779" w:rsidP="002B0779">
      <w:pPr>
        <w:spacing w:line="240" w:lineRule="auto"/>
        <w:jc w:val="center"/>
        <w:rPr>
          <w:rFonts w:ascii="Times New Roman" w:hAnsi="Times New Roman" w:cs="Times New Roman"/>
          <w:caps/>
          <w:sz w:val="24"/>
          <w:szCs w:val="24"/>
        </w:rPr>
      </w:pPr>
      <w:r w:rsidRPr="002B0779">
        <w:rPr>
          <w:rFonts w:ascii="Times New Roman" w:hAnsi="Times New Roman" w:cs="Times New Roman"/>
          <w:i/>
          <w:iCs/>
          <w:sz w:val="24"/>
          <w:szCs w:val="24"/>
        </w:rPr>
        <w:br w:type="page"/>
      </w:r>
      <w:r w:rsidRPr="002B0779">
        <w:rPr>
          <w:rFonts w:ascii="Times New Roman" w:hAnsi="Times New Roman" w:cs="Times New Roman"/>
          <w:caps/>
          <w:sz w:val="24"/>
          <w:szCs w:val="24"/>
        </w:rPr>
        <w:lastRenderedPageBreak/>
        <w:t>Список Использованных источников и литературы</w:t>
      </w:r>
    </w:p>
    <w:p w:rsidR="002B0779" w:rsidRPr="002B0779" w:rsidRDefault="002B0779" w:rsidP="002B0779">
      <w:pPr>
        <w:spacing w:line="240" w:lineRule="auto"/>
        <w:ind w:right="-1"/>
        <w:jc w:val="center"/>
        <w:rPr>
          <w:rFonts w:ascii="Times New Roman" w:hAnsi="Times New Roman" w:cs="Times New Roman"/>
          <w:caps/>
          <w:sz w:val="24"/>
          <w:szCs w:val="24"/>
        </w:rPr>
      </w:pPr>
    </w:p>
    <w:p w:rsidR="002B0779" w:rsidRPr="002B0779" w:rsidRDefault="002B0779" w:rsidP="002B0779">
      <w:pPr>
        <w:spacing w:line="240" w:lineRule="auto"/>
        <w:ind w:right="-1"/>
        <w:jc w:val="center"/>
        <w:rPr>
          <w:rFonts w:ascii="Times New Roman" w:hAnsi="Times New Roman" w:cs="Times New Roman"/>
          <w:caps/>
          <w:sz w:val="24"/>
          <w:szCs w:val="24"/>
        </w:rPr>
      </w:pPr>
      <w:r w:rsidRPr="002B0779">
        <w:rPr>
          <w:rFonts w:ascii="Times New Roman" w:hAnsi="Times New Roman" w:cs="Times New Roman"/>
          <w:caps/>
          <w:sz w:val="24"/>
          <w:szCs w:val="24"/>
        </w:rPr>
        <w:t xml:space="preserve">I. </w:t>
      </w:r>
      <w:r w:rsidRPr="002B0779">
        <w:rPr>
          <w:rFonts w:ascii="Times New Roman" w:hAnsi="Times New Roman" w:cs="Times New Roman"/>
          <w:sz w:val="24"/>
          <w:szCs w:val="24"/>
        </w:rPr>
        <w:t>Источники</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Гражданский кодекс РФ с постатейным приложением судебной практики Верховного Суда РФ, Высшего Арбитражного Суда РФ и федеральных арбитражных судов округов : текст Кодекса (ч. 1, 2 и 3) приведен с учетом изм., внес. </w:t>
      </w:r>
      <w:proofErr w:type="spellStart"/>
      <w:r w:rsidRPr="002B0779">
        <w:rPr>
          <w:rFonts w:ascii="Times New Roman" w:hAnsi="Times New Roman" w:cs="Times New Roman"/>
          <w:sz w:val="24"/>
          <w:szCs w:val="24"/>
        </w:rPr>
        <w:t>Федер</w:t>
      </w:r>
      <w:proofErr w:type="spellEnd"/>
      <w:r w:rsidRPr="002B0779">
        <w:rPr>
          <w:rFonts w:ascii="Times New Roman" w:hAnsi="Times New Roman" w:cs="Times New Roman"/>
          <w:sz w:val="24"/>
          <w:szCs w:val="24"/>
        </w:rPr>
        <w:t>. законами № 25-ФЗ, 37-ФЗ, 138-ФЗ. 183-ФЗ, 58-ФЗ, 97-ФЗ / сост. Н.Н. Аверченко. – М. : Проспект, 2005. – 1300, [26]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Трудовой кодекс Российской Федерации : офиц. текс. – М. : Омега-Л, 2002. – 175 с. – (Рос. правовая б-ка)</w:t>
      </w:r>
    </w:p>
    <w:p w:rsidR="002B0779" w:rsidRPr="002B0779" w:rsidRDefault="002B0779" w:rsidP="002B0779">
      <w:pPr>
        <w:spacing w:line="240" w:lineRule="auto"/>
        <w:ind w:left="567"/>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Законодательство Российской Федерации о средствах массовой информации : сборник / ред.-сост. М.В. </w:t>
      </w:r>
      <w:proofErr w:type="spellStart"/>
      <w:r w:rsidRPr="002B0779">
        <w:rPr>
          <w:rFonts w:ascii="Times New Roman" w:hAnsi="Times New Roman" w:cs="Times New Roman"/>
          <w:sz w:val="24"/>
          <w:szCs w:val="24"/>
        </w:rPr>
        <w:t>Панярская</w:t>
      </w:r>
      <w:proofErr w:type="spellEnd"/>
      <w:r w:rsidRPr="002B0779">
        <w:rPr>
          <w:rFonts w:ascii="Times New Roman" w:hAnsi="Times New Roman" w:cs="Times New Roman"/>
          <w:sz w:val="24"/>
          <w:szCs w:val="24"/>
        </w:rPr>
        <w:t xml:space="preserve">, А.Г. Рихтер ; науч. </w:t>
      </w:r>
      <w:proofErr w:type="spellStart"/>
      <w:r w:rsidRPr="002B0779">
        <w:rPr>
          <w:rFonts w:ascii="Times New Roman" w:hAnsi="Times New Roman" w:cs="Times New Roman"/>
          <w:sz w:val="24"/>
          <w:szCs w:val="24"/>
        </w:rPr>
        <w:t>коммент</w:t>
      </w:r>
      <w:proofErr w:type="spellEnd"/>
      <w:r w:rsidRPr="002B0779">
        <w:rPr>
          <w:rFonts w:ascii="Times New Roman" w:hAnsi="Times New Roman" w:cs="Times New Roman"/>
          <w:sz w:val="24"/>
          <w:szCs w:val="24"/>
        </w:rPr>
        <w:t xml:space="preserve">. М.А. Федотова. – М. : </w:t>
      </w:r>
      <w:proofErr w:type="spellStart"/>
      <w:r w:rsidRPr="002B0779">
        <w:rPr>
          <w:rFonts w:ascii="Times New Roman" w:hAnsi="Times New Roman" w:cs="Times New Roman"/>
          <w:sz w:val="24"/>
          <w:szCs w:val="24"/>
        </w:rPr>
        <w:t>Гардарика</w:t>
      </w:r>
      <w:proofErr w:type="spellEnd"/>
      <w:r w:rsidRPr="002B0779">
        <w:rPr>
          <w:rFonts w:ascii="Times New Roman" w:hAnsi="Times New Roman" w:cs="Times New Roman"/>
          <w:sz w:val="24"/>
          <w:szCs w:val="24"/>
        </w:rPr>
        <w:t xml:space="preserve">, 1996. – 294 с. : ил. – (Журналистика и право ; </w:t>
      </w:r>
      <w:proofErr w:type="spellStart"/>
      <w:r w:rsidRPr="002B0779">
        <w:rPr>
          <w:rFonts w:ascii="Times New Roman" w:hAnsi="Times New Roman" w:cs="Times New Roman"/>
          <w:sz w:val="24"/>
          <w:szCs w:val="24"/>
        </w:rPr>
        <w:t>вып</w:t>
      </w:r>
      <w:proofErr w:type="spellEnd"/>
      <w:r w:rsidRPr="002B0779">
        <w:rPr>
          <w:rFonts w:ascii="Times New Roman" w:hAnsi="Times New Roman" w:cs="Times New Roman"/>
          <w:sz w:val="24"/>
          <w:szCs w:val="24"/>
        </w:rPr>
        <w:t>. 2).</w:t>
      </w:r>
    </w:p>
    <w:p w:rsidR="002B0779" w:rsidRPr="002B0779" w:rsidRDefault="002B0779" w:rsidP="002B0779">
      <w:pPr>
        <w:spacing w:line="240" w:lineRule="auto"/>
        <w:ind w:left="567"/>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 государственной тайне : Закон Рос. Федерации : принят 21 июля </w:t>
      </w:r>
      <w:smartTag w:uri="urn:schemas-microsoft-com:office:smarttags" w:element="metricconverter">
        <w:smartTagPr>
          <w:attr w:name="ProductID" w:val="1993 г"/>
        </w:smartTagPr>
        <w:r w:rsidRPr="002B0779">
          <w:rPr>
            <w:rFonts w:ascii="Times New Roman" w:hAnsi="Times New Roman" w:cs="Times New Roman"/>
            <w:sz w:val="24"/>
            <w:szCs w:val="24"/>
          </w:rPr>
          <w:t>1993 г</w:t>
        </w:r>
      </w:smartTag>
      <w:r w:rsidRPr="002B0779">
        <w:rPr>
          <w:rFonts w:ascii="Times New Roman" w:hAnsi="Times New Roman" w:cs="Times New Roman"/>
          <w:sz w:val="24"/>
          <w:szCs w:val="24"/>
        </w:rPr>
        <w:t>. // Рос. газета. – 1993. – 21 сент.</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 государственной тайне : </w:t>
      </w:r>
      <w:proofErr w:type="spellStart"/>
      <w:r w:rsidRPr="002B0779">
        <w:rPr>
          <w:rFonts w:ascii="Times New Roman" w:hAnsi="Times New Roman" w:cs="Times New Roman"/>
          <w:sz w:val="24"/>
          <w:szCs w:val="24"/>
        </w:rPr>
        <w:t>Федер</w:t>
      </w:r>
      <w:proofErr w:type="spellEnd"/>
      <w:r w:rsidRPr="002B0779">
        <w:rPr>
          <w:rFonts w:ascii="Times New Roman" w:hAnsi="Times New Roman" w:cs="Times New Roman"/>
          <w:sz w:val="24"/>
          <w:szCs w:val="24"/>
        </w:rPr>
        <w:t xml:space="preserve">. закон : в ред. </w:t>
      </w:r>
      <w:proofErr w:type="spellStart"/>
      <w:r w:rsidRPr="002B0779">
        <w:rPr>
          <w:rFonts w:ascii="Times New Roman" w:hAnsi="Times New Roman" w:cs="Times New Roman"/>
          <w:sz w:val="24"/>
          <w:szCs w:val="24"/>
        </w:rPr>
        <w:t>федер</w:t>
      </w:r>
      <w:proofErr w:type="spellEnd"/>
      <w:r w:rsidRPr="002B0779">
        <w:rPr>
          <w:rFonts w:ascii="Times New Roman" w:hAnsi="Times New Roman" w:cs="Times New Roman"/>
          <w:sz w:val="24"/>
          <w:szCs w:val="24"/>
        </w:rPr>
        <w:t xml:space="preserve">. законов от 6 окт. </w:t>
      </w:r>
      <w:smartTag w:uri="urn:schemas-microsoft-com:office:smarttags" w:element="metricconverter">
        <w:smartTagPr>
          <w:attr w:name="ProductID" w:val="1997 г"/>
        </w:smartTagPr>
        <w:r w:rsidRPr="002B0779">
          <w:rPr>
            <w:rFonts w:ascii="Times New Roman" w:hAnsi="Times New Roman" w:cs="Times New Roman"/>
            <w:sz w:val="24"/>
            <w:szCs w:val="24"/>
          </w:rPr>
          <w:t>1997 г</w:t>
        </w:r>
      </w:smartTag>
      <w:r w:rsidRPr="002B0779">
        <w:rPr>
          <w:rFonts w:ascii="Times New Roman" w:hAnsi="Times New Roman" w:cs="Times New Roman"/>
          <w:sz w:val="24"/>
          <w:szCs w:val="24"/>
        </w:rPr>
        <w:t xml:space="preserve">. № 131-ФЗ, от 30 июня </w:t>
      </w:r>
      <w:smartTag w:uri="urn:schemas-microsoft-com:office:smarttags" w:element="metricconverter">
        <w:smartTagPr>
          <w:attr w:name="ProductID" w:val="2003 г"/>
        </w:smartTagPr>
        <w:r w:rsidRPr="002B0779">
          <w:rPr>
            <w:rFonts w:ascii="Times New Roman" w:hAnsi="Times New Roman" w:cs="Times New Roman"/>
            <w:sz w:val="24"/>
            <w:szCs w:val="24"/>
          </w:rPr>
          <w:t>2003 г</w:t>
        </w:r>
      </w:smartTag>
      <w:r w:rsidRPr="002B0779">
        <w:rPr>
          <w:rFonts w:ascii="Times New Roman" w:hAnsi="Times New Roman" w:cs="Times New Roman"/>
          <w:sz w:val="24"/>
          <w:szCs w:val="24"/>
        </w:rPr>
        <w:t xml:space="preserve">. № 86-ФЗ, от 11 </w:t>
      </w:r>
      <w:proofErr w:type="spellStart"/>
      <w:r w:rsidRPr="002B0779">
        <w:rPr>
          <w:rFonts w:ascii="Times New Roman" w:hAnsi="Times New Roman" w:cs="Times New Roman"/>
          <w:sz w:val="24"/>
          <w:szCs w:val="24"/>
        </w:rPr>
        <w:t>нояб</w:t>
      </w:r>
      <w:proofErr w:type="spellEnd"/>
      <w:r w:rsidRPr="002B0779">
        <w:rPr>
          <w:rFonts w:ascii="Times New Roman" w:hAnsi="Times New Roman" w:cs="Times New Roman"/>
          <w:sz w:val="24"/>
          <w:szCs w:val="24"/>
        </w:rPr>
        <w:t xml:space="preserve">. </w:t>
      </w:r>
      <w:smartTag w:uri="urn:schemas-microsoft-com:office:smarttags" w:element="metricconverter">
        <w:smartTagPr>
          <w:attr w:name="ProductID" w:val="2003 г"/>
        </w:smartTagPr>
        <w:r w:rsidRPr="002B0779">
          <w:rPr>
            <w:rFonts w:ascii="Times New Roman" w:hAnsi="Times New Roman" w:cs="Times New Roman"/>
            <w:sz w:val="24"/>
            <w:szCs w:val="24"/>
          </w:rPr>
          <w:t>2003 г</w:t>
        </w:r>
      </w:smartTag>
      <w:r w:rsidRPr="002B0779">
        <w:rPr>
          <w:rFonts w:ascii="Times New Roman" w:hAnsi="Times New Roman" w:cs="Times New Roman"/>
          <w:sz w:val="24"/>
          <w:szCs w:val="24"/>
        </w:rPr>
        <w:t>. № 153-ФЗ. – М. : Ось-89, 2004. – 32 с. – (Актуальный закон)</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 правительстве Российской Федерации : федерал. </w:t>
      </w:r>
      <w:proofErr w:type="spellStart"/>
      <w:r w:rsidRPr="002B0779">
        <w:rPr>
          <w:rFonts w:ascii="Times New Roman" w:hAnsi="Times New Roman" w:cs="Times New Roman"/>
          <w:sz w:val="24"/>
          <w:szCs w:val="24"/>
        </w:rPr>
        <w:t>конституц</w:t>
      </w:r>
      <w:proofErr w:type="spellEnd"/>
      <w:r w:rsidRPr="002B0779">
        <w:rPr>
          <w:rFonts w:ascii="Times New Roman" w:hAnsi="Times New Roman" w:cs="Times New Roman"/>
          <w:sz w:val="24"/>
          <w:szCs w:val="24"/>
        </w:rPr>
        <w:t xml:space="preserve">. закон (Собрание законодательства Рос. Федерации, 1997, № 51, ст. 5712) : Принят Гос. Думой 11 апр. </w:t>
      </w:r>
      <w:smartTag w:uri="urn:schemas-microsoft-com:office:smarttags" w:element="metricconverter">
        <w:smartTagPr>
          <w:attr w:name="ProductID" w:val="1997 г"/>
        </w:smartTagPr>
        <w:r w:rsidRPr="002B0779">
          <w:rPr>
            <w:rFonts w:ascii="Times New Roman" w:hAnsi="Times New Roman" w:cs="Times New Roman"/>
            <w:sz w:val="24"/>
            <w:szCs w:val="24"/>
          </w:rPr>
          <w:t>1997 г</w:t>
        </w:r>
      </w:smartTag>
      <w:r w:rsidRPr="002B0779">
        <w:rPr>
          <w:rFonts w:ascii="Times New Roman" w:hAnsi="Times New Roman" w:cs="Times New Roman"/>
          <w:sz w:val="24"/>
          <w:szCs w:val="24"/>
        </w:rPr>
        <w:t>. – М. : Ось-89, 2004. – 31 с. – (Федеральный конституционный закон)</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 средствах массовой информации : Закон РФ от 27 дек. </w:t>
      </w:r>
      <w:smartTag w:uri="urn:schemas-microsoft-com:office:smarttags" w:element="metricconverter">
        <w:smartTagPr>
          <w:attr w:name="ProductID" w:val="1991 г"/>
        </w:smartTagPr>
        <w:r w:rsidRPr="002B0779">
          <w:rPr>
            <w:rFonts w:ascii="Times New Roman" w:hAnsi="Times New Roman" w:cs="Times New Roman"/>
            <w:sz w:val="24"/>
            <w:szCs w:val="24"/>
          </w:rPr>
          <w:t>1991 г</w:t>
        </w:r>
      </w:smartTag>
      <w:r w:rsidRPr="002B0779">
        <w:rPr>
          <w:rFonts w:ascii="Times New Roman" w:hAnsi="Times New Roman" w:cs="Times New Roman"/>
          <w:sz w:val="24"/>
          <w:szCs w:val="24"/>
        </w:rPr>
        <w:t>. ; Об обязательном экземпляре изданий : Постановление Правительства РФ. – М. : Книга сервис, 2003. – 33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Об информации, информатизации и защите информации </w:t>
      </w:r>
      <w:proofErr w:type="spellStart"/>
      <w:r w:rsidRPr="002B0779">
        <w:rPr>
          <w:rFonts w:ascii="Times New Roman" w:hAnsi="Times New Roman" w:cs="Times New Roman"/>
          <w:sz w:val="24"/>
          <w:szCs w:val="24"/>
        </w:rPr>
        <w:t>Федер</w:t>
      </w:r>
      <w:proofErr w:type="spellEnd"/>
      <w:r w:rsidRPr="002B0779">
        <w:rPr>
          <w:rFonts w:ascii="Times New Roman" w:hAnsi="Times New Roman" w:cs="Times New Roman"/>
          <w:sz w:val="24"/>
          <w:szCs w:val="24"/>
        </w:rPr>
        <w:t xml:space="preserve">. закон : Комментарий Ком. при Президенте Рос. Федерации по политике информатизации и др. ; [И.Л. </w:t>
      </w:r>
      <w:proofErr w:type="spellStart"/>
      <w:r w:rsidRPr="002B0779">
        <w:rPr>
          <w:rFonts w:ascii="Times New Roman" w:hAnsi="Times New Roman" w:cs="Times New Roman"/>
          <w:sz w:val="24"/>
          <w:szCs w:val="24"/>
        </w:rPr>
        <w:t>Бачило</w:t>
      </w:r>
      <w:proofErr w:type="spellEnd"/>
      <w:r w:rsidRPr="002B0779">
        <w:rPr>
          <w:rFonts w:ascii="Times New Roman" w:hAnsi="Times New Roman" w:cs="Times New Roman"/>
          <w:sz w:val="24"/>
          <w:szCs w:val="24"/>
        </w:rPr>
        <w:t xml:space="preserve"> и др.]. – М. : ИГПАН, 1996. – 83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Сборник узаконений о порядке обнародования казенных объявлений в газетах «С.-Петербургские ведомости» и «</w:t>
      </w:r>
      <w:r w:rsidRPr="002B0779">
        <w:rPr>
          <w:rFonts w:ascii="Times New Roman" w:hAnsi="Times New Roman" w:cs="Times New Roman"/>
          <w:sz w:val="24"/>
          <w:szCs w:val="24"/>
          <w:lang w:val="en-US"/>
        </w:rPr>
        <w:t>St</w:t>
      </w:r>
      <w:r w:rsidRPr="002B0779">
        <w:rPr>
          <w:rFonts w:ascii="Times New Roman" w:hAnsi="Times New Roman" w:cs="Times New Roman"/>
          <w:sz w:val="24"/>
          <w:szCs w:val="24"/>
        </w:rPr>
        <w:t>.-</w:t>
      </w:r>
      <w:proofErr w:type="spellStart"/>
      <w:r w:rsidRPr="002B0779">
        <w:rPr>
          <w:rFonts w:ascii="Times New Roman" w:hAnsi="Times New Roman" w:cs="Times New Roman"/>
          <w:sz w:val="24"/>
          <w:szCs w:val="24"/>
          <w:lang w:val="en-US"/>
        </w:rPr>
        <w:t>Petersburger</w:t>
      </w:r>
      <w:proofErr w:type="spellEnd"/>
      <w:r w:rsidRPr="002B0779">
        <w:rPr>
          <w:rFonts w:ascii="Times New Roman" w:hAnsi="Times New Roman" w:cs="Times New Roman"/>
          <w:sz w:val="24"/>
          <w:szCs w:val="24"/>
        </w:rPr>
        <w:t xml:space="preserve"> </w:t>
      </w:r>
      <w:proofErr w:type="spellStart"/>
      <w:r w:rsidRPr="002B0779">
        <w:rPr>
          <w:rFonts w:ascii="Times New Roman" w:hAnsi="Times New Roman" w:cs="Times New Roman"/>
          <w:sz w:val="24"/>
          <w:szCs w:val="24"/>
          <w:lang w:val="en-US"/>
        </w:rPr>
        <w:t>zeitung</w:t>
      </w:r>
      <w:proofErr w:type="spellEnd"/>
      <w:r w:rsidRPr="002B0779">
        <w:rPr>
          <w:rFonts w:ascii="Times New Roman" w:hAnsi="Times New Roman" w:cs="Times New Roman"/>
          <w:sz w:val="24"/>
          <w:szCs w:val="24"/>
        </w:rPr>
        <w:t xml:space="preserve">» / сост. Н.Н. </w:t>
      </w:r>
      <w:proofErr w:type="spellStart"/>
      <w:r w:rsidRPr="002B0779">
        <w:rPr>
          <w:rFonts w:ascii="Times New Roman" w:hAnsi="Times New Roman" w:cs="Times New Roman"/>
          <w:sz w:val="24"/>
          <w:szCs w:val="24"/>
        </w:rPr>
        <w:t>Варадинов</w:t>
      </w:r>
      <w:proofErr w:type="spellEnd"/>
      <w:r w:rsidRPr="002B0779">
        <w:rPr>
          <w:rFonts w:ascii="Times New Roman" w:hAnsi="Times New Roman" w:cs="Times New Roman"/>
          <w:sz w:val="24"/>
          <w:szCs w:val="24"/>
        </w:rPr>
        <w:t xml:space="preserve"> ; под ред. А.В. Беляева. – СПб. : Сенат. тип., 1909. – 37 с. разд. </w:t>
      </w:r>
      <w:proofErr w:type="spellStart"/>
      <w:r w:rsidRPr="002B0779">
        <w:rPr>
          <w:rFonts w:ascii="Times New Roman" w:hAnsi="Times New Roman" w:cs="Times New Roman"/>
          <w:sz w:val="24"/>
          <w:szCs w:val="24"/>
        </w:rPr>
        <w:t>паг</w:t>
      </w:r>
      <w:proofErr w:type="spellEnd"/>
      <w:r w:rsidRPr="002B0779">
        <w:rPr>
          <w:rFonts w:ascii="Times New Roman" w:hAnsi="Times New Roman" w:cs="Times New Roman"/>
          <w:sz w:val="24"/>
          <w:szCs w:val="24"/>
        </w:rPr>
        <w:t>.</w:t>
      </w:r>
    </w:p>
    <w:p w:rsidR="002B0779" w:rsidRPr="002B0779" w:rsidRDefault="002B0779" w:rsidP="002B0779">
      <w:pPr>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 государственной хлебной инспекции при Правительстве Российской Федерации : Постановление Правительства Рос. Федерации // Рос. газета. – 1997. – 26 </w:t>
      </w:r>
      <w:proofErr w:type="spellStart"/>
      <w:r w:rsidRPr="002B0779">
        <w:rPr>
          <w:rFonts w:ascii="Times New Roman" w:hAnsi="Times New Roman" w:cs="Times New Roman"/>
          <w:sz w:val="24"/>
          <w:szCs w:val="24"/>
        </w:rPr>
        <w:t>нояб</w:t>
      </w:r>
      <w:proofErr w:type="spellEnd"/>
      <w:r w:rsidRPr="002B0779">
        <w:rPr>
          <w:rFonts w:ascii="Times New Roman" w:hAnsi="Times New Roman" w:cs="Times New Roman"/>
          <w:sz w:val="24"/>
          <w:szCs w:val="24"/>
        </w:rPr>
        <w:t>. – С. 7.</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Постановление Госкомстата РФ от 6 апр. </w:t>
      </w:r>
      <w:smartTag w:uri="urn:schemas-microsoft-com:office:smarttags" w:element="metricconverter">
        <w:smartTagPr>
          <w:attr w:name="ProductID" w:val="2001 г"/>
        </w:smartTagPr>
        <w:r w:rsidRPr="002B0779">
          <w:rPr>
            <w:rFonts w:ascii="Times New Roman" w:hAnsi="Times New Roman" w:cs="Times New Roman"/>
            <w:sz w:val="24"/>
            <w:szCs w:val="24"/>
          </w:rPr>
          <w:t>2001 г</w:t>
        </w:r>
      </w:smartTag>
      <w:r w:rsidRPr="002B0779">
        <w:rPr>
          <w:rFonts w:ascii="Times New Roman" w:hAnsi="Times New Roman" w:cs="Times New Roman"/>
          <w:sz w:val="24"/>
          <w:szCs w:val="24"/>
        </w:rPr>
        <w:t xml:space="preserve">. № 26 «Об утверждении унифицированных форм первичной учетной документации по учету труда и его оплаты» // Секретарское дело : </w:t>
      </w:r>
      <w:proofErr w:type="spellStart"/>
      <w:r w:rsidRPr="002B0779">
        <w:rPr>
          <w:rFonts w:ascii="Times New Roman" w:hAnsi="Times New Roman" w:cs="Times New Roman"/>
          <w:sz w:val="24"/>
          <w:szCs w:val="24"/>
        </w:rPr>
        <w:t>ежемес</w:t>
      </w:r>
      <w:proofErr w:type="spellEnd"/>
      <w:r w:rsidRPr="002B0779">
        <w:rPr>
          <w:rFonts w:ascii="Times New Roman" w:hAnsi="Times New Roman" w:cs="Times New Roman"/>
          <w:sz w:val="24"/>
          <w:szCs w:val="24"/>
        </w:rPr>
        <w:t>. проф. журн. – М., 2001. – № 3. – С. 3.</w:t>
      </w:r>
    </w:p>
    <w:p w:rsidR="002B0779" w:rsidRPr="002B0779" w:rsidRDefault="002B0779" w:rsidP="002B0779">
      <w:pPr>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Сборник постановлений и распоряжений администрации Ямало-Ненецкого автономного округа. – Салехард : Б. и., 2004. – № 4 / отв. за </w:t>
      </w:r>
      <w:proofErr w:type="spellStart"/>
      <w:r w:rsidRPr="002B0779">
        <w:rPr>
          <w:rFonts w:ascii="Times New Roman" w:hAnsi="Times New Roman" w:cs="Times New Roman"/>
          <w:sz w:val="24"/>
          <w:szCs w:val="24"/>
        </w:rPr>
        <w:t>вып</w:t>
      </w:r>
      <w:proofErr w:type="spellEnd"/>
      <w:r w:rsidRPr="002B0779">
        <w:rPr>
          <w:rFonts w:ascii="Times New Roman" w:hAnsi="Times New Roman" w:cs="Times New Roman"/>
          <w:sz w:val="24"/>
          <w:szCs w:val="24"/>
        </w:rPr>
        <w:t xml:space="preserve">. </w:t>
      </w:r>
      <w:proofErr w:type="spellStart"/>
      <w:r w:rsidRPr="002B0779">
        <w:rPr>
          <w:rFonts w:ascii="Times New Roman" w:hAnsi="Times New Roman" w:cs="Times New Roman"/>
          <w:sz w:val="24"/>
          <w:szCs w:val="24"/>
        </w:rPr>
        <w:t>Мешкова</w:t>
      </w:r>
      <w:proofErr w:type="spellEnd"/>
      <w:r w:rsidRPr="002B0779">
        <w:rPr>
          <w:rFonts w:ascii="Times New Roman" w:hAnsi="Times New Roman" w:cs="Times New Roman"/>
          <w:sz w:val="24"/>
          <w:szCs w:val="24"/>
        </w:rPr>
        <w:t xml:space="preserve"> Л.А. – 178 с.</w:t>
      </w:r>
    </w:p>
    <w:p w:rsidR="002B0779" w:rsidRPr="002B0779" w:rsidRDefault="002B0779" w:rsidP="002B0779">
      <w:pPr>
        <w:spacing w:line="240" w:lineRule="auto"/>
        <w:jc w:val="center"/>
        <w:rPr>
          <w:rFonts w:ascii="Times New Roman" w:hAnsi="Times New Roman" w:cs="Times New Roman"/>
          <w:sz w:val="24"/>
          <w:szCs w:val="24"/>
        </w:rPr>
      </w:pPr>
      <w:r w:rsidRPr="002B0779">
        <w:rPr>
          <w:rFonts w:ascii="Times New Roman" w:hAnsi="Times New Roman" w:cs="Times New Roman"/>
          <w:sz w:val="24"/>
          <w:szCs w:val="24"/>
        </w:rPr>
        <w:t>***</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Делопроизводство : образцы, док., орг. и технология работы с учетом нового ГОСТ Р 6.30-2003 «</w:t>
      </w:r>
      <w:proofErr w:type="spellStart"/>
      <w:r w:rsidRPr="002B0779">
        <w:rPr>
          <w:rFonts w:ascii="Times New Roman" w:hAnsi="Times New Roman" w:cs="Times New Roman"/>
          <w:sz w:val="24"/>
          <w:szCs w:val="24"/>
        </w:rPr>
        <w:t>Унифицир</w:t>
      </w:r>
      <w:proofErr w:type="spellEnd"/>
      <w:r w:rsidRPr="002B0779">
        <w:rPr>
          <w:rFonts w:ascii="Times New Roman" w:hAnsi="Times New Roman" w:cs="Times New Roman"/>
          <w:sz w:val="24"/>
          <w:szCs w:val="24"/>
        </w:rPr>
        <w:t xml:space="preserve">. системы документации. </w:t>
      </w:r>
      <w:proofErr w:type="spellStart"/>
      <w:r w:rsidRPr="002B0779">
        <w:rPr>
          <w:rFonts w:ascii="Times New Roman" w:hAnsi="Times New Roman" w:cs="Times New Roman"/>
          <w:sz w:val="24"/>
          <w:szCs w:val="24"/>
        </w:rPr>
        <w:t>Унифицир</w:t>
      </w:r>
      <w:proofErr w:type="spellEnd"/>
      <w:r w:rsidRPr="002B0779">
        <w:rPr>
          <w:rFonts w:ascii="Times New Roman" w:hAnsi="Times New Roman" w:cs="Times New Roman"/>
          <w:sz w:val="24"/>
          <w:szCs w:val="24"/>
        </w:rPr>
        <w:t>. система орг.-</w:t>
      </w:r>
      <w:proofErr w:type="spellStart"/>
      <w:r w:rsidRPr="002B0779">
        <w:rPr>
          <w:rFonts w:ascii="Times New Roman" w:hAnsi="Times New Roman" w:cs="Times New Roman"/>
          <w:sz w:val="24"/>
          <w:szCs w:val="24"/>
        </w:rPr>
        <w:t>распоряд</w:t>
      </w:r>
      <w:proofErr w:type="spellEnd"/>
      <w:r w:rsidRPr="002B0779">
        <w:rPr>
          <w:rFonts w:ascii="Times New Roman" w:hAnsi="Times New Roman" w:cs="Times New Roman"/>
          <w:sz w:val="24"/>
          <w:szCs w:val="24"/>
        </w:rPr>
        <w:t xml:space="preserve">. документации. Требования к оформлению док.» / В.В. Галахов и др. – 2-е изд., </w:t>
      </w:r>
      <w:proofErr w:type="spellStart"/>
      <w:r w:rsidRPr="002B0779">
        <w:rPr>
          <w:rFonts w:ascii="Times New Roman" w:hAnsi="Times New Roman" w:cs="Times New Roman"/>
          <w:sz w:val="24"/>
          <w:szCs w:val="24"/>
        </w:rPr>
        <w:t>перераб</w:t>
      </w:r>
      <w:proofErr w:type="spellEnd"/>
      <w:r w:rsidRPr="002B0779">
        <w:rPr>
          <w:rFonts w:ascii="Times New Roman" w:hAnsi="Times New Roman" w:cs="Times New Roman"/>
          <w:sz w:val="24"/>
          <w:szCs w:val="24"/>
        </w:rPr>
        <w:t>. и доп. – М. : Проспект, 2005. – 455 с. : ил.</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lastRenderedPageBreak/>
        <w:t>Кирсанова М.В. Трудовая книжка : нов. правила ведения и хранения / М.В. Кирсанова. – М. : Омега-Л, 2006. – 58 с. – (Кадровая служба)</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Трудовая книжка : образцы заполнения. – М. : Инфра-М, 2006. – 156 с. – (Б-ка журн. «Трудовое право Российской Федерации» ; </w:t>
      </w:r>
      <w:proofErr w:type="spellStart"/>
      <w:r w:rsidRPr="002B0779">
        <w:rPr>
          <w:rFonts w:ascii="Times New Roman" w:hAnsi="Times New Roman" w:cs="Times New Roman"/>
          <w:sz w:val="24"/>
          <w:szCs w:val="24"/>
        </w:rPr>
        <w:t>вып</w:t>
      </w:r>
      <w:proofErr w:type="spellEnd"/>
      <w:r w:rsidRPr="002B0779">
        <w:rPr>
          <w:rFonts w:ascii="Times New Roman" w:hAnsi="Times New Roman" w:cs="Times New Roman"/>
          <w:sz w:val="24"/>
          <w:szCs w:val="24"/>
        </w:rPr>
        <w:t>. 13)</w:t>
      </w:r>
    </w:p>
    <w:p w:rsidR="002B0779" w:rsidRPr="002B0779" w:rsidRDefault="002B0779" w:rsidP="002B0779">
      <w:pPr>
        <w:spacing w:line="240" w:lineRule="auto"/>
        <w:rPr>
          <w:rFonts w:ascii="Times New Roman" w:hAnsi="Times New Roman" w:cs="Times New Roman"/>
          <w:sz w:val="24"/>
          <w:szCs w:val="24"/>
        </w:rPr>
      </w:pPr>
    </w:p>
    <w:p w:rsidR="002B0779" w:rsidRPr="002B0779" w:rsidRDefault="002B0779" w:rsidP="002B0779">
      <w:pPr>
        <w:spacing w:line="240" w:lineRule="auto"/>
        <w:jc w:val="center"/>
        <w:rPr>
          <w:rFonts w:ascii="Times New Roman" w:hAnsi="Times New Roman" w:cs="Times New Roman"/>
          <w:sz w:val="24"/>
          <w:szCs w:val="24"/>
        </w:rPr>
      </w:pPr>
      <w:r w:rsidRPr="002B0779">
        <w:rPr>
          <w:rFonts w:ascii="Times New Roman" w:hAnsi="Times New Roman" w:cs="Times New Roman"/>
          <w:caps/>
          <w:sz w:val="24"/>
          <w:szCs w:val="24"/>
        </w:rPr>
        <w:t xml:space="preserve">II. </w:t>
      </w:r>
      <w:r w:rsidRPr="002B0779">
        <w:rPr>
          <w:rFonts w:ascii="Times New Roman" w:hAnsi="Times New Roman" w:cs="Times New Roman"/>
          <w:sz w:val="24"/>
          <w:szCs w:val="24"/>
        </w:rPr>
        <w:t>Нормативно-методическая литература</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Межотраслевые укрупненные нормативы времени на работы по документационному обеспечению управления : утв. Постановлением М-</w:t>
      </w:r>
      <w:proofErr w:type="spellStart"/>
      <w:r w:rsidRPr="002B0779">
        <w:rPr>
          <w:rFonts w:ascii="Times New Roman" w:hAnsi="Times New Roman" w:cs="Times New Roman"/>
          <w:sz w:val="24"/>
          <w:szCs w:val="24"/>
        </w:rPr>
        <w:t>вом</w:t>
      </w:r>
      <w:proofErr w:type="spellEnd"/>
      <w:r w:rsidRPr="002B0779">
        <w:rPr>
          <w:rFonts w:ascii="Times New Roman" w:hAnsi="Times New Roman" w:cs="Times New Roman"/>
          <w:sz w:val="24"/>
          <w:szCs w:val="24"/>
        </w:rPr>
        <w:t xml:space="preserve"> труда Рос. Федерации 25 </w:t>
      </w:r>
      <w:proofErr w:type="spellStart"/>
      <w:r w:rsidRPr="002B0779">
        <w:rPr>
          <w:rFonts w:ascii="Times New Roman" w:hAnsi="Times New Roman" w:cs="Times New Roman"/>
          <w:sz w:val="24"/>
          <w:szCs w:val="24"/>
        </w:rPr>
        <w:t>нояб</w:t>
      </w:r>
      <w:proofErr w:type="spellEnd"/>
      <w:r w:rsidRPr="002B0779">
        <w:rPr>
          <w:rFonts w:ascii="Times New Roman" w:hAnsi="Times New Roman" w:cs="Times New Roman"/>
          <w:sz w:val="24"/>
          <w:szCs w:val="24"/>
        </w:rPr>
        <w:t xml:space="preserve">. </w:t>
      </w:r>
      <w:smartTag w:uri="urn:schemas-microsoft-com:office:smarttags" w:element="metricconverter">
        <w:smartTagPr>
          <w:attr w:name="ProductID" w:val="1994 г"/>
        </w:smartTagPr>
        <w:r w:rsidRPr="002B0779">
          <w:rPr>
            <w:rFonts w:ascii="Times New Roman" w:hAnsi="Times New Roman" w:cs="Times New Roman"/>
            <w:sz w:val="24"/>
            <w:szCs w:val="24"/>
          </w:rPr>
          <w:t>1994 г</w:t>
        </w:r>
      </w:smartTag>
      <w:r w:rsidRPr="002B0779">
        <w:rPr>
          <w:rFonts w:ascii="Times New Roman" w:hAnsi="Times New Roman" w:cs="Times New Roman"/>
          <w:sz w:val="24"/>
          <w:szCs w:val="24"/>
        </w:rPr>
        <w:t>. – М. : Б. и., 1995. – 116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Основные правила работы архивов организаций / </w:t>
      </w:r>
      <w:proofErr w:type="spellStart"/>
      <w:r w:rsidRPr="002B0779">
        <w:rPr>
          <w:rFonts w:ascii="Times New Roman" w:hAnsi="Times New Roman" w:cs="Times New Roman"/>
          <w:sz w:val="24"/>
          <w:szCs w:val="24"/>
        </w:rPr>
        <w:t>Федер</w:t>
      </w:r>
      <w:proofErr w:type="spellEnd"/>
      <w:r w:rsidRPr="002B0779">
        <w:rPr>
          <w:rFonts w:ascii="Times New Roman" w:hAnsi="Times New Roman" w:cs="Times New Roman"/>
          <w:sz w:val="24"/>
          <w:szCs w:val="24"/>
        </w:rPr>
        <w:t xml:space="preserve">. арх. служба России, </w:t>
      </w:r>
      <w:proofErr w:type="spellStart"/>
      <w:r w:rsidRPr="002B0779">
        <w:rPr>
          <w:rFonts w:ascii="Times New Roman" w:hAnsi="Times New Roman" w:cs="Times New Roman"/>
          <w:sz w:val="24"/>
          <w:szCs w:val="24"/>
        </w:rPr>
        <w:t>Всерос</w:t>
      </w:r>
      <w:proofErr w:type="spellEnd"/>
      <w:r w:rsidRPr="002B0779">
        <w:rPr>
          <w:rFonts w:ascii="Times New Roman" w:hAnsi="Times New Roman" w:cs="Times New Roman"/>
          <w:sz w:val="24"/>
          <w:szCs w:val="24"/>
        </w:rPr>
        <w:t>. науч.-</w:t>
      </w:r>
      <w:proofErr w:type="spellStart"/>
      <w:r w:rsidRPr="002B0779">
        <w:rPr>
          <w:rFonts w:ascii="Times New Roman" w:hAnsi="Times New Roman" w:cs="Times New Roman"/>
          <w:sz w:val="24"/>
          <w:szCs w:val="24"/>
        </w:rPr>
        <w:t>исслед</w:t>
      </w:r>
      <w:proofErr w:type="spellEnd"/>
      <w:r w:rsidRPr="002B0779">
        <w:rPr>
          <w:rFonts w:ascii="Times New Roman" w:hAnsi="Times New Roman" w:cs="Times New Roman"/>
          <w:sz w:val="24"/>
          <w:szCs w:val="24"/>
        </w:rPr>
        <w:t xml:space="preserve">. ин-т документоведения и арх. дела ; </w:t>
      </w:r>
      <w:proofErr w:type="spellStart"/>
      <w:r w:rsidRPr="002B0779">
        <w:rPr>
          <w:rFonts w:ascii="Times New Roman" w:hAnsi="Times New Roman" w:cs="Times New Roman"/>
          <w:sz w:val="24"/>
          <w:szCs w:val="24"/>
        </w:rPr>
        <w:t>подгот</w:t>
      </w:r>
      <w:proofErr w:type="spellEnd"/>
      <w:r w:rsidRPr="002B0779">
        <w:rPr>
          <w:rFonts w:ascii="Times New Roman" w:hAnsi="Times New Roman" w:cs="Times New Roman"/>
          <w:sz w:val="24"/>
          <w:szCs w:val="24"/>
        </w:rPr>
        <w:t>. В.А. Еремченко и др. – М. : ВНИИДАД, 2003. – 150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Перечень типовых управленческих документов, образующихся в деятельности организаций, с указанием сроков хранения : утв. </w:t>
      </w:r>
      <w:proofErr w:type="spellStart"/>
      <w:r w:rsidRPr="002B0779">
        <w:rPr>
          <w:rFonts w:ascii="Times New Roman" w:hAnsi="Times New Roman" w:cs="Times New Roman"/>
          <w:sz w:val="24"/>
          <w:szCs w:val="24"/>
        </w:rPr>
        <w:t>Федер</w:t>
      </w:r>
      <w:proofErr w:type="spellEnd"/>
      <w:r w:rsidRPr="002B0779">
        <w:rPr>
          <w:rFonts w:ascii="Times New Roman" w:hAnsi="Times New Roman" w:cs="Times New Roman"/>
          <w:sz w:val="24"/>
          <w:szCs w:val="24"/>
        </w:rPr>
        <w:t>. арх. службой России (</w:t>
      </w:r>
      <w:proofErr w:type="spellStart"/>
      <w:r w:rsidRPr="002B0779">
        <w:rPr>
          <w:rFonts w:ascii="Times New Roman" w:hAnsi="Times New Roman" w:cs="Times New Roman"/>
          <w:sz w:val="24"/>
          <w:szCs w:val="24"/>
        </w:rPr>
        <w:t>Росархив</w:t>
      </w:r>
      <w:proofErr w:type="spellEnd"/>
      <w:r w:rsidRPr="002B0779">
        <w:rPr>
          <w:rFonts w:ascii="Times New Roman" w:hAnsi="Times New Roman" w:cs="Times New Roman"/>
          <w:sz w:val="24"/>
          <w:szCs w:val="24"/>
        </w:rPr>
        <w:t xml:space="preserve">) 06.10.2000 г. – М. : </w:t>
      </w:r>
      <w:proofErr w:type="spellStart"/>
      <w:r w:rsidRPr="002B0779">
        <w:rPr>
          <w:rFonts w:ascii="Times New Roman" w:hAnsi="Times New Roman" w:cs="Times New Roman"/>
          <w:sz w:val="24"/>
          <w:szCs w:val="24"/>
        </w:rPr>
        <w:t>Федер</w:t>
      </w:r>
      <w:proofErr w:type="spellEnd"/>
      <w:r w:rsidRPr="002B0779">
        <w:rPr>
          <w:rFonts w:ascii="Times New Roman" w:hAnsi="Times New Roman" w:cs="Times New Roman"/>
          <w:sz w:val="24"/>
          <w:szCs w:val="24"/>
        </w:rPr>
        <w:t xml:space="preserve">. арх. служба России : </w:t>
      </w:r>
      <w:proofErr w:type="spellStart"/>
      <w:r w:rsidRPr="002B0779">
        <w:rPr>
          <w:rFonts w:ascii="Times New Roman" w:hAnsi="Times New Roman" w:cs="Times New Roman"/>
          <w:sz w:val="24"/>
          <w:szCs w:val="24"/>
        </w:rPr>
        <w:t>Всерос</w:t>
      </w:r>
      <w:proofErr w:type="spellEnd"/>
      <w:r w:rsidRPr="002B0779">
        <w:rPr>
          <w:rFonts w:ascii="Times New Roman" w:hAnsi="Times New Roman" w:cs="Times New Roman"/>
          <w:sz w:val="24"/>
          <w:szCs w:val="24"/>
        </w:rPr>
        <w:t>. науч.-</w:t>
      </w:r>
      <w:proofErr w:type="spellStart"/>
      <w:r w:rsidRPr="002B0779">
        <w:rPr>
          <w:rFonts w:ascii="Times New Roman" w:hAnsi="Times New Roman" w:cs="Times New Roman"/>
          <w:sz w:val="24"/>
          <w:szCs w:val="24"/>
        </w:rPr>
        <w:t>исслед</w:t>
      </w:r>
      <w:proofErr w:type="spellEnd"/>
      <w:r w:rsidRPr="002B0779">
        <w:rPr>
          <w:rFonts w:ascii="Times New Roman" w:hAnsi="Times New Roman" w:cs="Times New Roman"/>
          <w:sz w:val="24"/>
          <w:szCs w:val="24"/>
        </w:rPr>
        <w:t>. ин-т документоведения и арх. дела, 2000. – 107 с.</w:t>
      </w:r>
    </w:p>
    <w:p w:rsidR="002B0779" w:rsidRPr="002B0779" w:rsidRDefault="002B0779" w:rsidP="002B0779">
      <w:pPr>
        <w:spacing w:line="240" w:lineRule="auto"/>
        <w:jc w:val="center"/>
        <w:rPr>
          <w:rFonts w:ascii="Times New Roman" w:hAnsi="Times New Roman" w:cs="Times New Roman"/>
          <w:caps/>
          <w:sz w:val="24"/>
          <w:szCs w:val="24"/>
        </w:rPr>
      </w:pPr>
    </w:p>
    <w:p w:rsidR="002B0779" w:rsidRPr="002B0779" w:rsidRDefault="002B0779" w:rsidP="002B0779">
      <w:pPr>
        <w:spacing w:line="240" w:lineRule="auto"/>
        <w:jc w:val="center"/>
        <w:rPr>
          <w:rFonts w:ascii="Times New Roman" w:hAnsi="Times New Roman" w:cs="Times New Roman"/>
          <w:caps/>
          <w:sz w:val="24"/>
          <w:szCs w:val="24"/>
        </w:rPr>
      </w:pPr>
      <w:r w:rsidRPr="002B0779">
        <w:rPr>
          <w:rFonts w:ascii="Times New Roman" w:hAnsi="Times New Roman" w:cs="Times New Roman"/>
          <w:caps/>
          <w:sz w:val="24"/>
          <w:szCs w:val="24"/>
        </w:rPr>
        <w:t xml:space="preserve">III. </w:t>
      </w:r>
      <w:r w:rsidRPr="002B0779">
        <w:rPr>
          <w:rFonts w:ascii="Times New Roman" w:hAnsi="Times New Roman" w:cs="Times New Roman"/>
          <w:sz w:val="24"/>
          <w:szCs w:val="24"/>
        </w:rPr>
        <w:t>Литература</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proofErr w:type="spellStart"/>
      <w:r w:rsidRPr="002B0779">
        <w:rPr>
          <w:rFonts w:ascii="Times New Roman" w:hAnsi="Times New Roman" w:cs="Times New Roman"/>
          <w:sz w:val="24"/>
          <w:szCs w:val="24"/>
        </w:rPr>
        <w:t>Алексенцев</w:t>
      </w:r>
      <w:proofErr w:type="spellEnd"/>
      <w:r w:rsidRPr="002B0779">
        <w:rPr>
          <w:rFonts w:ascii="Times New Roman" w:hAnsi="Times New Roman" w:cs="Times New Roman"/>
          <w:sz w:val="24"/>
          <w:szCs w:val="24"/>
        </w:rPr>
        <w:t xml:space="preserve"> А.И. Конфиденциальное делопроизводство / А.И. </w:t>
      </w:r>
      <w:proofErr w:type="spellStart"/>
      <w:r w:rsidRPr="002B0779">
        <w:rPr>
          <w:rFonts w:ascii="Times New Roman" w:hAnsi="Times New Roman" w:cs="Times New Roman"/>
          <w:sz w:val="24"/>
          <w:szCs w:val="24"/>
        </w:rPr>
        <w:t>Алексенцев</w:t>
      </w:r>
      <w:proofErr w:type="spellEnd"/>
      <w:r w:rsidRPr="002B0779">
        <w:rPr>
          <w:rFonts w:ascii="Times New Roman" w:hAnsi="Times New Roman" w:cs="Times New Roman"/>
          <w:sz w:val="24"/>
          <w:szCs w:val="24"/>
        </w:rPr>
        <w:t>. – М. : Бизнес-</w:t>
      </w:r>
      <w:proofErr w:type="spellStart"/>
      <w:r w:rsidRPr="002B0779">
        <w:rPr>
          <w:rFonts w:ascii="Times New Roman" w:hAnsi="Times New Roman" w:cs="Times New Roman"/>
          <w:sz w:val="24"/>
          <w:szCs w:val="24"/>
        </w:rPr>
        <w:t>шк</w:t>
      </w:r>
      <w:proofErr w:type="spellEnd"/>
      <w:r w:rsidRPr="002B0779">
        <w:rPr>
          <w:rFonts w:ascii="Times New Roman" w:hAnsi="Times New Roman" w:cs="Times New Roman"/>
          <w:sz w:val="24"/>
          <w:szCs w:val="24"/>
        </w:rPr>
        <w:t>. «Интел-Синтез», 2001. – 157 с. : табл. – (Б-ка журн. «Управление персоналом»)</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Андреева В.И. Делопроизводство : </w:t>
      </w:r>
      <w:proofErr w:type="spellStart"/>
      <w:r w:rsidRPr="002B0779">
        <w:rPr>
          <w:rFonts w:ascii="Times New Roman" w:hAnsi="Times New Roman" w:cs="Times New Roman"/>
          <w:sz w:val="24"/>
          <w:szCs w:val="24"/>
        </w:rPr>
        <w:t>практ</w:t>
      </w:r>
      <w:proofErr w:type="spellEnd"/>
      <w:r w:rsidRPr="002B0779">
        <w:rPr>
          <w:rFonts w:ascii="Times New Roman" w:hAnsi="Times New Roman" w:cs="Times New Roman"/>
          <w:sz w:val="24"/>
          <w:szCs w:val="24"/>
        </w:rPr>
        <w:t xml:space="preserve">. пособие / В.И. Андреева. – Изд. 10-е, </w:t>
      </w:r>
      <w:proofErr w:type="spellStart"/>
      <w:r w:rsidRPr="002B0779">
        <w:rPr>
          <w:rFonts w:ascii="Times New Roman" w:hAnsi="Times New Roman" w:cs="Times New Roman"/>
          <w:sz w:val="24"/>
          <w:szCs w:val="24"/>
        </w:rPr>
        <w:t>перераб</w:t>
      </w:r>
      <w:proofErr w:type="spellEnd"/>
      <w:r w:rsidRPr="002B0779">
        <w:rPr>
          <w:rFonts w:ascii="Times New Roman" w:hAnsi="Times New Roman" w:cs="Times New Roman"/>
          <w:sz w:val="24"/>
          <w:szCs w:val="24"/>
        </w:rPr>
        <w:t>. и доп. – М. : Упр. персоналом, 2005. – 196 с. : ил.</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Андреева В.И. Практика делопроизводства : организация и ведение : учеб.-</w:t>
      </w:r>
      <w:proofErr w:type="spellStart"/>
      <w:r w:rsidRPr="002B0779">
        <w:rPr>
          <w:rFonts w:ascii="Times New Roman" w:hAnsi="Times New Roman" w:cs="Times New Roman"/>
          <w:sz w:val="24"/>
          <w:szCs w:val="24"/>
        </w:rPr>
        <w:t>практ</w:t>
      </w:r>
      <w:proofErr w:type="spellEnd"/>
      <w:r w:rsidRPr="002B0779">
        <w:rPr>
          <w:rFonts w:ascii="Times New Roman" w:hAnsi="Times New Roman" w:cs="Times New Roman"/>
          <w:sz w:val="24"/>
          <w:szCs w:val="24"/>
        </w:rPr>
        <w:t xml:space="preserve">. пособие / В.И. Андреева. – М. : </w:t>
      </w:r>
      <w:proofErr w:type="spellStart"/>
      <w:r w:rsidRPr="002B0779">
        <w:rPr>
          <w:rFonts w:ascii="Times New Roman" w:hAnsi="Times New Roman" w:cs="Times New Roman"/>
          <w:sz w:val="24"/>
          <w:szCs w:val="24"/>
        </w:rPr>
        <w:t>Кнорус</w:t>
      </w:r>
      <w:proofErr w:type="spellEnd"/>
      <w:r w:rsidRPr="002B0779">
        <w:rPr>
          <w:rFonts w:ascii="Times New Roman" w:hAnsi="Times New Roman" w:cs="Times New Roman"/>
          <w:sz w:val="24"/>
          <w:szCs w:val="24"/>
        </w:rPr>
        <w:t>, 2006. – 268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Архивоведение и источниковедение отечественной истории. Проблемы взаимодействия на современном этапе : </w:t>
      </w:r>
      <w:proofErr w:type="spellStart"/>
      <w:r w:rsidRPr="002B0779">
        <w:rPr>
          <w:rFonts w:ascii="Times New Roman" w:hAnsi="Times New Roman" w:cs="Times New Roman"/>
          <w:sz w:val="24"/>
          <w:szCs w:val="24"/>
        </w:rPr>
        <w:t>докл</w:t>
      </w:r>
      <w:proofErr w:type="spellEnd"/>
      <w:r w:rsidRPr="002B0779">
        <w:rPr>
          <w:rFonts w:ascii="Times New Roman" w:hAnsi="Times New Roman" w:cs="Times New Roman"/>
          <w:sz w:val="24"/>
          <w:szCs w:val="24"/>
        </w:rPr>
        <w:t xml:space="preserve">. и тез. выступлений на третьей </w:t>
      </w:r>
      <w:proofErr w:type="spellStart"/>
      <w:r w:rsidRPr="002B0779">
        <w:rPr>
          <w:rFonts w:ascii="Times New Roman" w:hAnsi="Times New Roman" w:cs="Times New Roman"/>
          <w:sz w:val="24"/>
          <w:szCs w:val="24"/>
        </w:rPr>
        <w:t>Всерос</w:t>
      </w:r>
      <w:proofErr w:type="spellEnd"/>
      <w:r w:rsidRPr="002B0779">
        <w:rPr>
          <w:rFonts w:ascii="Times New Roman" w:hAnsi="Times New Roman" w:cs="Times New Roman"/>
          <w:sz w:val="24"/>
          <w:szCs w:val="24"/>
        </w:rPr>
        <w:t xml:space="preserve">. </w:t>
      </w:r>
      <w:proofErr w:type="spellStart"/>
      <w:r w:rsidRPr="002B0779">
        <w:rPr>
          <w:rFonts w:ascii="Times New Roman" w:hAnsi="Times New Roman" w:cs="Times New Roman"/>
          <w:sz w:val="24"/>
          <w:szCs w:val="24"/>
        </w:rPr>
        <w:t>конф</w:t>
      </w:r>
      <w:proofErr w:type="spellEnd"/>
      <w:r w:rsidRPr="002B0779">
        <w:rPr>
          <w:rFonts w:ascii="Times New Roman" w:hAnsi="Times New Roman" w:cs="Times New Roman"/>
          <w:sz w:val="24"/>
          <w:szCs w:val="24"/>
        </w:rPr>
        <w:t xml:space="preserve">., 25-26 февр. </w:t>
      </w:r>
      <w:smartTag w:uri="urn:schemas-microsoft-com:office:smarttags" w:element="metricconverter">
        <w:smartTagPr>
          <w:attr w:name="ProductID" w:val="1999 г"/>
        </w:smartTagPr>
        <w:r w:rsidRPr="002B0779">
          <w:rPr>
            <w:rFonts w:ascii="Times New Roman" w:hAnsi="Times New Roman" w:cs="Times New Roman"/>
            <w:sz w:val="24"/>
            <w:szCs w:val="24"/>
          </w:rPr>
          <w:t>1999 г</w:t>
        </w:r>
      </w:smartTag>
      <w:r w:rsidRPr="002B0779">
        <w:rPr>
          <w:rFonts w:ascii="Times New Roman" w:hAnsi="Times New Roman" w:cs="Times New Roman"/>
          <w:sz w:val="24"/>
          <w:szCs w:val="24"/>
        </w:rPr>
        <w:t>. / редсовет. : М.В. Ларин (</w:t>
      </w:r>
      <w:proofErr w:type="spellStart"/>
      <w:r w:rsidRPr="002B0779">
        <w:rPr>
          <w:rFonts w:ascii="Times New Roman" w:hAnsi="Times New Roman" w:cs="Times New Roman"/>
          <w:sz w:val="24"/>
          <w:szCs w:val="24"/>
        </w:rPr>
        <w:t>предс</w:t>
      </w:r>
      <w:proofErr w:type="spellEnd"/>
      <w:r w:rsidRPr="002B0779">
        <w:rPr>
          <w:rFonts w:ascii="Times New Roman" w:hAnsi="Times New Roman" w:cs="Times New Roman"/>
          <w:sz w:val="24"/>
          <w:szCs w:val="24"/>
        </w:rPr>
        <w:t xml:space="preserve">.) и др. – М. : </w:t>
      </w:r>
      <w:proofErr w:type="spellStart"/>
      <w:r w:rsidRPr="002B0779">
        <w:rPr>
          <w:rFonts w:ascii="Times New Roman" w:hAnsi="Times New Roman" w:cs="Times New Roman"/>
          <w:sz w:val="24"/>
          <w:szCs w:val="24"/>
        </w:rPr>
        <w:t>Федер</w:t>
      </w:r>
      <w:proofErr w:type="spellEnd"/>
      <w:r w:rsidRPr="002B0779">
        <w:rPr>
          <w:rFonts w:ascii="Times New Roman" w:hAnsi="Times New Roman" w:cs="Times New Roman"/>
          <w:sz w:val="24"/>
          <w:szCs w:val="24"/>
        </w:rPr>
        <w:t>. арх. служба России : ВНИИДАД, 1999. – 272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proofErr w:type="spellStart"/>
      <w:r w:rsidRPr="002B0779">
        <w:rPr>
          <w:rFonts w:ascii="Times New Roman" w:hAnsi="Times New Roman" w:cs="Times New Roman"/>
          <w:sz w:val="24"/>
          <w:szCs w:val="24"/>
        </w:rPr>
        <w:t>Вялова</w:t>
      </w:r>
      <w:proofErr w:type="spellEnd"/>
      <w:r w:rsidRPr="002B0779">
        <w:rPr>
          <w:rFonts w:ascii="Times New Roman" w:hAnsi="Times New Roman" w:cs="Times New Roman"/>
          <w:sz w:val="24"/>
          <w:szCs w:val="24"/>
        </w:rPr>
        <w:t xml:space="preserve"> Л.М. Делопроизводство для секретаря : в вопросах и ответах / Л.М. </w:t>
      </w:r>
      <w:proofErr w:type="spellStart"/>
      <w:r w:rsidRPr="002B0779">
        <w:rPr>
          <w:rFonts w:ascii="Times New Roman" w:hAnsi="Times New Roman" w:cs="Times New Roman"/>
          <w:sz w:val="24"/>
          <w:szCs w:val="24"/>
        </w:rPr>
        <w:t>Вялова</w:t>
      </w:r>
      <w:proofErr w:type="spellEnd"/>
      <w:r w:rsidRPr="002B0779">
        <w:rPr>
          <w:rFonts w:ascii="Times New Roman" w:hAnsi="Times New Roman" w:cs="Times New Roman"/>
          <w:sz w:val="24"/>
          <w:szCs w:val="24"/>
        </w:rPr>
        <w:t xml:space="preserve">. – М. : МЦФЭР, 2004. – 223 с. : ил. – (Справочник секретаря и </w:t>
      </w:r>
      <w:proofErr w:type="spellStart"/>
      <w:r w:rsidRPr="002B0779">
        <w:rPr>
          <w:rFonts w:ascii="Times New Roman" w:hAnsi="Times New Roman" w:cs="Times New Roman"/>
          <w:sz w:val="24"/>
          <w:szCs w:val="24"/>
        </w:rPr>
        <w:t>офисменеджера</w:t>
      </w:r>
      <w:proofErr w:type="spellEnd"/>
      <w:r w:rsidRPr="002B0779">
        <w:rPr>
          <w:rFonts w:ascii="Times New Roman" w:hAnsi="Times New Roman" w:cs="Times New Roman"/>
          <w:sz w:val="24"/>
          <w:szCs w:val="24"/>
        </w:rPr>
        <w:t xml:space="preserve"> : б-ка журн.)</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proofErr w:type="spellStart"/>
      <w:r w:rsidRPr="002B0779">
        <w:rPr>
          <w:rFonts w:ascii="Times New Roman" w:hAnsi="Times New Roman" w:cs="Times New Roman"/>
          <w:sz w:val="24"/>
          <w:szCs w:val="24"/>
        </w:rPr>
        <w:t>Гельман</w:t>
      </w:r>
      <w:proofErr w:type="spellEnd"/>
      <w:r w:rsidRPr="002B0779">
        <w:rPr>
          <w:rFonts w:ascii="Times New Roman" w:hAnsi="Times New Roman" w:cs="Times New Roman"/>
          <w:sz w:val="24"/>
          <w:szCs w:val="24"/>
        </w:rPr>
        <w:t xml:space="preserve">-Виноградов К.Б. О сложностях трактовки понятия «документ» и способах их преодоления / К.Б. </w:t>
      </w:r>
      <w:proofErr w:type="spellStart"/>
      <w:r w:rsidRPr="002B0779">
        <w:rPr>
          <w:rFonts w:ascii="Times New Roman" w:hAnsi="Times New Roman" w:cs="Times New Roman"/>
          <w:sz w:val="24"/>
          <w:szCs w:val="24"/>
        </w:rPr>
        <w:t>Гельман</w:t>
      </w:r>
      <w:proofErr w:type="spellEnd"/>
      <w:r w:rsidRPr="002B0779">
        <w:rPr>
          <w:rFonts w:ascii="Times New Roman" w:hAnsi="Times New Roman" w:cs="Times New Roman"/>
          <w:sz w:val="24"/>
          <w:szCs w:val="24"/>
        </w:rPr>
        <w:t xml:space="preserve">-Виноградов // Делопроизводство : </w:t>
      </w:r>
      <w:proofErr w:type="spellStart"/>
      <w:r w:rsidRPr="002B0779">
        <w:rPr>
          <w:rFonts w:ascii="Times New Roman" w:hAnsi="Times New Roman" w:cs="Times New Roman"/>
          <w:sz w:val="24"/>
          <w:szCs w:val="24"/>
        </w:rPr>
        <w:t>ежекварт</w:t>
      </w:r>
      <w:proofErr w:type="spellEnd"/>
      <w:r w:rsidRPr="002B0779">
        <w:rPr>
          <w:rFonts w:ascii="Times New Roman" w:hAnsi="Times New Roman" w:cs="Times New Roman"/>
          <w:sz w:val="24"/>
          <w:szCs w:val="24"/>
        </w:rPr>
        <w:t>. журн. – М. : Б. и., 2005. – № 2. – С. 16-24.</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Делопроизводство : учебник / Т.А. Быкова, Л.М. </w:t>
      </w:r>
      <w:proofErr w:type="spellStart"/>
      <w:r w:rsidRPr="002B0779">
        <w:rPr>
          <w:rFonts w:ascii="Times New Roman" w:hAnsi="Times New Roman" w:cs="Times New Roman"/>
          <w:sz w:val="24"/>
          <w:szCs w:val="24"/>
        </w:rPr>
        <w:t>Вялова</w:t>
      </w:r>
      <w:proofErr w:type="spellEnd"/>
      <w:r w:rsidRPr="002B0779">
        <w:rPr>
          <w:rFonts w:ascii="Times New Roman" w:hAnsi="Times New Roman" w:cs="Times New Roman"/>
          <w:sz w:val="24"/>
          <w:szCs w:val="24"/>
        </w:rPr>
        <w:t>, Г.Ю. Максимович, Л.В. Санкина ; под общ. ред. Т.В. Кузнецовой. – М. : МЦФЭР, 2004. – 543 с. : ил. – (Высшая школа)</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Конькова А.Ю. Использование и оформление визитных карточек во Франции / А.Ю. Конькова // Управление персоналом. – М. : Б. и., 1996. – № 9. – С. 45-49.</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Костомаров М.Н. Информационное обеспечение управления : учеб. пособие / М.Н. Костомаров, А.В. Соколов, Е.А. Степанов ; </w:t>
      </w:r>
      <w:proofErr w:type="spellStart"/>
      <w:r w:rsidRPr="002B0779">
        <w:rPr>
          <w:rFonts w:ascii="Times New Roman" w:hAnsi="Times New Roman" w:cs="Times New Roman"/>
          <w:sz w:val="24"/>
          <w:szCs w:val="24"/>
        </w:rPr>
        <w:t>Моск</w:t>
      </w:r>
      <w:proofErr w:type="spellEnd"/>
      <w:r w:rsidRPr="002B0779">
        <w:rPr>
          <w:rFonts w:ascii="Times New Roman" w:hAnsi="Times New Roman" w:cs="Times New Roman"/>
          <w:sz w:val="24"/>
          <w:szCs w:val="24"/>
        </w:rPr>
        <w:t>. гос. ист.-арх. ин-т. – М. : МГИАИ, 1990. – 91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Кузнецова Т.В. Проектирование рациональной организации делопроизводства / Т.В. Кузнецова, И.А. Подольская // Делопроизводство : </w:t>
      </w:r>
      <w:proofErr w:type="spellStart"/>
      <w:r w:rsidRPr="002B0779">
        <w:rPr>
          <w:rFonts w:ascii="Times New Roman" w:hAnsi="Times New Roman" w:cs="Times New Roman"/>
          <w:sz w:val="24"/>
          <w:szCs w:val="24"/>
        </w:rPr>
        <w:t>ежекварт</w:t>
      </w:r>
      <w:proofErr w:type="spellEnd"/>
      <w:r w:rsidRPr="002B0779">
        <w:rPr>
          <w:rFonts w:ascii="Times New Roman" w:hAnsi="Times New Roman" w:cs="Times New Roman"/>
          <w:sz w:val="24"/>
          <w:szCs w:val="24"/>
        </w:rPr>
        <w:t>. журн. – М. : Б. и., 2005. – № 1. – С. 58-67.</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Ларин М.В. Оформление служебных документов : рекомендации на основе ГОСТ Р 6.30-2003 / М.В. Ларин, А.Н. </w:t>
      </w:r>
      <w:proofErr w:type="spellStart"/>
      <w:r w:rsidRPr="002B0779">
        <w:rPr>
          <w:rFonts w:ascii="Times New Roman" w:hAnsi="Times New Roman" w:cs="Times New Roman"/>
          <w:sz w:val="24"/>
          <w:szCs w:val="24"/>
        </w:rPr>
        <w:t>Сокова</w:t>
      </w:r>
      <w:proofErr w:type="spellEnd"/>
      <w:r w:rsidRPr="002B0779">
        <w:rPr>
          <w:rFonts w:ascii="Times New Roman" w:hAnsi="Times New Roman" w:cs="Times New Roman"/>
          <w:sz w:val="24"/>
          <w:szCs w:val="24"/>
        </w:rPr>
        <w:t>. – 2-е изд. – М. : МЦФЭР, 2006. – 111 с. : ил. – (Прилож. к журн. «Справочник секретаря и офис-менеджера». 2006. № 1)</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lastRenderedPageBreak/>
        <w:t xml:space="preserve">Ларин М.В. Управление документацией в организациях : проблемы истории и методологии : </w:t>
      </w:r>
      <w:proofErr w:type="spellStart"/>
      <w:r w:rsidRPr="002B0779">
        <w:rPr>
          <w:rFonts w:ascii="Times New Roman" w:hAnsi="Times New Roman" w:cs="Times New Roman"/>
          <w:sz w:val="24"/>
          <w:szCs w:val="24"/>
        </w:rPr>
        <w:t>автореф</w:t>
      </w:r>
      <w:proofErr w:type="spellEnd"/>
      <w:r w:rsidRPr="002B0779">
        <w:rPr>
          <w:rFonts w:ascii="Times New Roman" w:hAnsi="Times New Roman" w:cs="Times New Roman"/>
          <w:sz w:val="24"/>
          <w:szCs w:val="24"/>
        </w:rPr>
        <w:t xml:space="preserve">. </w:t>
      </w:r>
      <w:proofErr w:type="spellStart"/>
      <w:r w:rsidRPr="002B0779">
        <w:rPr>
          <w:rFonts w:ascii="Times New Roman" w:hAnsi="Times New Roman" w:cs="Times New Roman"/>
          <w:sz w:val="24"/>
          <w:szCs w:val="24"/>
        </w:rPr>
        <w:t>дис</w:t>
      </w:r>
      <w:proofErr w:type="spellEnd"/>
      <w:r w:rsidRPr="002B0779">
        <w:rPr>
          <w:rFonts w:ascii="Times New Roman" w:hAnsi="Times New Roman" w:cs="Times New Roman"/>
          <w:sz w:val="24"/>
          <w:szCs w:val="24"/>
        </w:rPr>
        <w:t xml:space="preserve">. ... д-ра ист. наук / Ларин Михаил Васильевич ; </w:t>
      </w:r>
      <w:proofErr w:type="spellStart"/>
      <w:r w:rsidRPr="002B0779">
        <w:rPr>
          <w:rFonts w:ascii="Times New Roman" w:hAnsi="Times New Roman" w:cs="Times New Roman"/>
          <w:sz w:val="24"/>
          <w:szCs w:val="24"/>
        </w:rPr>
        <w:t>Всерос</w:t>
      </w:r>
      <w:proofErr w:type="spellEnd"/>
      <w:r w:rsidRPr="002B0779">
        <w:rPr>
          <w:rFonts w:ascii="Times New Roman" w:hAnsi="Times New Roman" w:cs="Times New Roman"/>
          <w:sz w:val="24"/>
          <w:szCs w:val="24"/>
        </w:rPr>
        <w:t>. науч.-</w:t>
      </w:r>
      <w:proofErr w:type="spellStart"/>
      <w:r w:rsidRPr="002B0779">
        <w:rPr>
          <w:rFonts w:ascii="Times New Roman" w:hAnsi="Times New Roman" w:cs="Times New Roman"/>
          <w:sz w:val="24"/>
          <w:szCs w:val="24"/>
        </w:rPr>
        <w:t>исслед</w:t>
      </w:r>
      <w:proofErr w:type="spellEnd"/>
      <w:r w:rsidRPr="002B0779">
        <w:rPr>
          <w:rFonts w:ascii="Times New Roman" w:hAnsi="Times New Roman" w:cs="Times New Roman"/>
          <w:sz w:val="24"/>
          <w:szCs w:val="24"/>
        </w:rPr>
        <w:t>. ин-т документоведения и архивного дела. – М. : Б. и., 2000. – 59 с.</w:t>
      </w:r>
    </w:p>
    <w:p w:rsidR="002B0779" w:rsidRPr="002B0779" w:rsidRDefault="002B0779" w:rsidP="002B0779">
      <w:pPr>
        <w:numPr>
          <w:ilvl w:val="0"/>
          <w:numId w:val="7"/>
        </w:numPr>
        <w:tabs>
          <w:tab w:val="clear" w:pos="360"/>
        </w:tabs>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Лысова Е.В. Законодательство Российской Федерации о средствах массовой информации : понятие, система, основные тенденции развития : конституционно-правовой анализ : </w:t>
      </w:r>
      <w:proofErr w:type="spellStart"/>
      <w:r w:rsidRPr="002B0779">
        <w:rPr>
          <w:rFonts w:ascii="Times New Roman" w:hAnsi="Times New Roman" w:cs="Times New Roman"/>
          <w:sz w:val="24"/>
          <w:szCs w:val="24"/>
        </w:rPr>
        <w:t>автореф</w:t>
      </w:r>
      <w:proofErr w:type="spellEnd"/>
      <w:r w:rsidRPr="002B0779">
        <w:rPr>
          <w:rFonts w:ascii="Times New Roman" w:hAnsi="Times New Roman" w:cs="Times New Roman"/>
          <w:sz w:val="24"/>
          <w:szCs w:val="24"/>
        </w:rPr>
        <w:t xml:space="preserve">. </w:t>
      </w:r>
      <w:proofErr w:type="spellStart"/>
      <w:r w:rsidRPr="002B0779">
        <w:rPr>
          <w:rFonts w:ascii="Times New Roman" w:hAnsi="Times New Roman" w:cs="Times New Roman"/>
          <w:sz w:val="24"/>
          <w:szCs w:val="24"/>
        </w:rPr>
        <w:t>дис</w:t>
      </w:r>
      <w:proofErr w:type="spellEnd"/>
      <w:r w:rsidRPr="002B0779">
        <w:rPr>
          <w:rFonts w:ascii="Times New Roman" w:hAnsi="Times New Roman" w:cs="Times New Roman"/>
          <w:sz w:val="24"/>
          <w:szCs w:val="24"/>
        </w:rPr>
        <w:t xml:space="preserve">. ... канд. </w:t>
      </w:r>
      <w:proofErr w:type="spellStart"/>
      <w:r w:rsidRPr="002B0779">
        <w:rPr>
          <w:rFonts w:ascii="Times New Roman" w:hAnsi="Times New Roman" w:cs="Times New Roman"/>
          <w:sz w:val="24"/>
          <w:szCs w:val="24"/>
        </w:rPr>
        <w:t>юрид</w:t>
      </w:r>
      <w:proofErr w:type="spellEnd"/>
      <w:r w:rsidRPr="002B0779">
        <w:rPr>
          <w:rFonts w:ascii="Times New Roman" w:hAnsi="Times New Roman" w:cs="Times New Roman"/>
          <w:sz w:val="24"/>
          <w:szCs w:val="24"/>
        </w:rPr>
        <w:t xml:space="preserve">. наук / </w:t>
      </w:r>
      <w:proofErr w:type="spellStart"/>
      <w:r w:rsidRPr="002B0779">
        <w:rPr>
          <w:rFonts w:ascii="Times New Roman" w:hAnsi="Times New Roman" w:cs="Times New Roman"/>
          <w:sz w:val="24"/>
          <w:szCs w:val="24"/>
        </w:rPr>
        <w:t>Дальневост</w:t>
      </w:r>
      <w:proofErr w:type="spellEnd"/>
      <w:r w:rsidRPr="002B0779">
        <w:rPr>
          <w:rFonts w:ascii="Times New Roman" w:hAnsi="Times New Roman" w:cs="Times New Roman"/>
          <w:sz w:val="24"/>
          <w:szCs w:val="24"/>
        </w:rPr>
        <w:t>. гос. ун-т. – Владивосток : Б. и., 2004. – 24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Максимович Г.Ю. Как опубликовать информацию в Интернете / Максимович Г.Ю., </w:t>
      </w:r>
      <w:proofErr w:type="spellStart"/>
      <w:r w:rsidRPr="002B0779">
        <w:rPr>
          <w:rFonts w:ascii="Times New Roman" w:hAnsi="Times New Roman" w:cs="Times New Roman"/>
          <w:sz w:val="24"/>
          <w:szCs w:val="24"/>
        </w:rPr>
        <w:t>Берестова</w:t>
      </w:r>
      <w:proofErr w:type="spellEnd"/>
      <w:r w:rsidRPr="002B0779">
        <w:rPr>
          <w:rFonts w:ascii="Times New Roman" w:hAnsi="Times New Roman" w:cs="Times New Roman"/>
          <w:sz w:val="24"/>
          <w:szCs w:val="24"/>
        </w:rPr>
        <w:t xml:space="preserve"> В.И. // Секретарское дело : </w:t>
      </w:r>
      <w:proofErr w:type="spellStart"/>
      <w:r w:rsidRPr="002B0779">
        <w:rPr>
          <w:rFonts w:ascii="Times New Roman" w:hAnsi="Times New Roman" w:cs="Times New Roman"/>
          <w:sz w:val="24"/>
          <w:szCs w:val="24"/>
        </w:rPr>
        <w:t>ежемес</w:t>
      </w:r>
      <w:proofErr w:type="spellEnd"/>
      <w:r w:rsidRPr="002B0779">
        <w:rPr>
          <w:rFonts w:ascii="Times New Roman" w:hAnsi="Times New Roman" w:cs="Times New Roman"/>
          <w:sz w:val="24"/>
          <w:szCs w:val="24"/>
        </w:rPr>
        <w:t>. проф. журн. – М. : Б. и., 2001. – № 3. – С. 48-54.</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Митченко О.Ю. Требования к рефератам и аннотациям на издания и документы / О.Ю. Митченко // Секретарское дело : </w:t>
      </w:r>
      <w:proofErr w:type="spellStart"/>
      <w:r w:rsidRPr="002B0779">
        <w:rPr>
          <w:rFonts w:ascii="Times New Roman" w:hAnsi="Times New Roman" w:cs="Times New Roman"/>
          <w:sz w:val="24"/>
          <w:szCs w:val="24"/>
        </w:rPr>
        <w:t>ежемес</w:t>
      </w:r>
      <w:proofErr w:type="spellEnd"/>
      <w:r w:rsidRPr="002B0779">
        <w:rPr>
          <w:rFonts w:ascii="Times New Roman" w:hAnsi="Times New Roman" w:cs="Times New Roman"/>
          <w:sz w:val="24"/>
          <w:szCs w:val="24"/>
        </w:rPr>
        <w:t>. проф. журн. – М. : Б. и., 2005. – № 1. – С. 16-19.</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Рысков О.И. Национальный стандарт на описание электронных информационных ресурсов / О.И. Рысков // Делопроизводство : </w:t>
      </w:r>
      <w:proofErr w:type="spellStart"/>
      <w:r w:rsidRPr="002B0779">
        <w:rPr>
          <w:rFonts w:ascii="Times New Roman" w:hAnsi="Times New Roman" w:cs="Times New Roman"/>
          <w:sz w:val="24"/>
          <w:szCs w:val="24"/>
        </w:rPr>
        <w:t>ежекварт</w:t>
      </w:r>
      <w:proofErr w:type="spellEnd"/>
      <w:r w:rsidRPr="002B0779">
        <w:rPr>
          <w:rFonts w:ascii="Times New Roman" w:hAnsi="Times New Roman" w:cs="Times New Roman"/>
          <w:sz w:val="24"/>
          <w:szCs w:val="24"/>
        </w:rPr>
        <w:t>. журн. – М. : Б. и., 2005. – № 2. – С. 54-59.</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Сохранение культурного наследия библиотек, архивов и музеев : материалы науч. </w:t>
      </w:r>
      <w:proofErr w:type="spellStart"/>
      <w:r w:rsidRPr="002B0779">
        <w:rPr>
          <w:rFonts w:ascii="Times New Roman" w:hAnsi="Times New Roman" w:cs="Times New Roman"/>
          <w:sz w:val="24"/>
          <w:szCs w:val="24"/>
        </w:rPr>
        <w:t>конф</w:t>
      </w:r>
      <w:proofErr w:type="spellEnd"/>
      <w:r w:rsidRPr="002B0779">
        <w:rPr>
          <w:rFonts w:ascii="Times New Roman" w:hAnsi="Times New Roman" w:cs="Times New Roman"/>
          <w:sz w:val="24"/>
          <w:szCs w:val="24"/>
        </w:rPr>
        <w:t xml:space="preserve">., Санкт-Петербург, 14-15 февр. </w:t>
      </w:r>
      <w:smartTag w:uri="urn:schemas-microsoft-com:office:smarttags" w:element="metricconverter">
        <w:smartTagPr>
          <w:attr w:name="ProductID" w:val="2003 г"/>
        </w:smartTagPr>
        <w:r w:rsidRPr="002B0779">
          <w:rPr>
            <w:rFonts w:ascii="Times New Roman" w:hAnsi="Times New Roman" w:cs="Times New Roman"/>
            <w:sz w:val="24"/>
            <w:szCs w:val="24"/>
          </w:rPr>
          <w:t>2003 г</w:t>
        </w:r>
      </w:smartTag>
      <w:r w:rsidRPr="002B0779">
        <w:rPr>
          <w:rFonts w:ascii="Times New Roman" w:hAnsi="Times New Roman" w:cs="Times New Roman"/>
          <w:sz w:val="24"/>
          <w:szCs w:val="24"/>
        </w:rPr>
        <w:t xml:space="preserve">. / </w:t>
      </w:r>
      <w:proofErr w:type="spellStart"/>
      <w:r w:rsidRPr="002B0779">
        <w:rPr>
          <w:rFonts w:ascii="Times New Roman" w:hAnsi="Times New Roman" w:cs="Times New Roman"/>
          <w:sz w:val="24"/>
          <w:szCs w:val="24"/>
        </w:rPr>
        <w:t>редкол</w:t>
      </w:r>
      <w:proofErr w:type="spellEnd"/>
      <w:r w:rsidRPr="002B0779">
        <w:rPr>
          <w:rFonts w:ascii="Times New Roman" w:hAnsi="Times New Roman" w:cs="Times New Roman"/>
          <w:sz w:val="24"/>
          <w:szCs w:val="24"/>
        </w:rPr>
        <w:t>. : В.П. Леонов (отв. ред.) и др. – СПб. : БАН, 2003. – 275 с. : ил.</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proofErr w:type="spellStart"/>
      <w:r w:rsidRPr="002B0779">
        <w:rPr>
          <w:rFonts w:ascii="Times New Roman" w:hAnsi="Times New Roman" w:cs="Times New Roman"/>
          <w:sz w:val="24"/>
          <w:szCs w:val="24"/>
        </w:rPr>
        <w:t>Янковая</w:t>
      </w:r>
      <w:proofErr w:type="spellEnd"/>
      <w:r w:rsidRPr="002B0779">
        <w:rPr>
          <w:rFonts w:ascii="Times New Roman" w:hAnsi="Times New Roman" w:cs="Times New Roman"/>
          <w:sz w:val="24"/>
          <w:szCs w:val="24"/>
        </w:rPr>
        <w:t xml:space="preserve"> В.Ф. Издание приказа (распоряжения) по основной деятельности / В.Ф. </w:t>
      </w:r>
      <w:proofErr w:type="spellStart"/>
      <w:r w:rsidRPr="002B0779">
        <w:rPr>
          <w:rFonts w:ascii="Times New Roman" w:hAnsi="Times New Roman" w:cs="Times New Roman"/>
          <w:sz w:val="24"/>
          <w:szCs w:val="24"/>
        </w:rPr>
        <w:t>Янковая</w:t>
      </w:r>
      <w:proofErr w:type="spellEnd"/>
      <w:r w:rsidRPr="002B0779">
        <w:rPr>
          <w:rFonts w:ascii="Times New Roman" w:hAnsi="Times New Roman" w:cs="Times New Roman"/>
          <w:sz w:val="24"/>
          <w:szCs w:val="24"/>
        </w:rPr>
        <w:t xml:space="preserve"> // Секретарское дело : </w:t>
      </w:r>
      <w:proofErr w:type="spellStart"/>
      <w:r w:rsidRPr="002B0779">
        <w:rPr>
          <w:rFonts w:ascii="Times New Roman" w:hAnsi="Times New Roman" w:cs="Times New Roman"/>
          <w:sz w:val="24"/>
          <w:szCs w:val="24"/>
        </w:rPr>
        <w:t>ежемес</w:t>
      </w:r>
      <w:proofErr w:type="spellEnd"/>
      <w:r w:rsidRPr="002B0779">
        <w:rPr>
          <w:rFonts w:ascii="Times New Roman" w:hAnsi="Times New Roman" w:cs="Times New Roman"/>
          <w:sz w:val="24"/>
          <w:szCs w:val="24"/>
        </w:rPr>
        <w:t>. проф. журн. – М. : Б. и., 2001. – № 1. – С. 9-14.</w:t>
      </w:r>
    </w:p>
    <w:p w:rsidR="002B0779" w:rsidRPr="002B0779" w:rsidRDefault="002B0779" w:rsidP="002B0779">
      <w:pPr>
        <w:spacing w:line="240" w:lineRule="auto"/>
        <w:jc w:val="center"/>
        <w:rPr>
          <w:rFonts w:ascii="Times New Roman" w:hAnsi="Times New Roman" w:cs="Times New Roman"/>
          <w:caps/>
          <w:sz w:val="24"/>
          <w:szCs w:val="24"/>
        </w:rPr>
      </w:pPr>
    </w:p>
    <w:p w:rsidR="002B0779" w:rsidRPr="002B0779" w:rsidRDefault="002B0779" w:rsidP="002B0779">
      <w:pPr>
        <w:spacing w:line="240" w:lineRule="auto"/>
        <w:jc w:val="center"/>
        <w:rPr>
          <w:rFonts w:ascii="Times New Roman" w:hAnsi="Times New Roman" w:cs="Times New Roman"/>
          <w:caps/>
          <w:sz w:val="24"/>
          <w:szCs w:val="24"/>
        </w:rPr>
      </w:pPr>
      <w:r w:rsidRPr="002B0779">
        <w:rPr>
          <w:rFonts w:ascii="Times New Roman" w:hAnsi="Times New Roman" w:cs="Times New Roman"/>
          <w:caps/>
          <w:sz w:val="24"/>
          <w:szCs w:val="24"/>
        </w:rPr>
        <w:t xml:space="preserve">III. </w:t>
      </w:r>
      <w:r w:rsidRPr="002B0779">
        <w:rPr>
          <w:rFonts w:ascii="Times New Roman" w:hAnsi="Times New Roman" w:cs="Times New Roman"/>
          <w:sz w:val="24"/>
          <w:szCs w:val="24"/>
        </w:rPr>
        <w:t>Справочные и информационные издания</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Государственный рубрикатор научно-технической информации / Рос. акад. наук, М-во </w:t>
      </w:r>
      <w:proofErr w:type="spellStart"/>
      <w:r w:rsidRPr="002B0779">
        <w:rPr>
          <w:rFonts w:ascii="Times New Roman" w:hAnsi="Times New Roman" w:cs="Times New Roman"/>
          <w:sz w:val="24"/>
          <w:szCs w:val="24"/>
        </w:rPr>
        <w:t>пром-сти</w:t>
      </w:r>
      <w:proofErr w:type="spellEnd"/>
      <w:r w:rsidRPr="002B0779">
        <w:rPr>
          <w:rFonts w:ascii="Times New Roman" w:hAnsi="Times New Roman" w:cs="Times New Roman"/>
          <w:sz w:val="24"/>
          <w:szCs w:val="24"/>
        </w:rPr>
        <w:t xml:space="preserve">, науки и технологий Рос. Федерации. </w:t>
      </w:r>
      <w:proofErr w:type="spellStart"/>
      <w:r w:rsidRPr="002B0779">
        <w:rPr>
          <w:rFonts w:ascii="Times New Roman" w:hAnsi="Times New Roman" w:cs="Times New Roman"/>
          <w:sz w:val="24"/>
          <w:szCs w:val="24"/>
        </w:rPr>
        <w:t>Всерос</w:t>
      </w:r>
      <w:proofErr w:type="spellEnd"/>
      <w:r w:rsidRPr="002B0779">
        <w:rPr>
          <w:rFonts w:ascii="Times New Roman" w:hAnsi="Times New Roman" w:cs="Times New Roman"/>
          <w:sz w:val="24"/>
          <w:szCs w:val="24"/>
        </w:rPr>
        <w:t xml:space="preserve">. ин-т науч. и </w:t>
      </w:r>
      <w:proofErr w:type="spellStart"/>
      <w:r w:rsidRPr="002B0779">
        <w:rPr>
          <w:rFonts w:ascii="Times New Roman" w:hAnsi="Times New Roman" w:cs="Times New Roman"/>
          <w:sz w:val="24"/>
          <w:szCs w:val="24"/>
        </w:rPr>
        <w:t>техн</w:t>
      </w:r>
      <w:proofErr w:type="spellEnd"/>
      <w:r w:rsidRPr="002B0779">
        <w:rPr>
          <w:rFonts w:ascii="Times New Roman" w:hAnsi="Times New Roman" w:cs="Times New Roman"/>
          <w:sz w:val="24"/>
          <w:szCs w:val="24"/>
        </w:rPr>
        <w:t>. информации (ВИНИТИ) ; гл. ред. Ю.М. Арский. – 5-е изд. – М. : ВИНИТИ РАН, 2001. – 391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Зайцев А.Н. Литература по вопросам документоведения, 1924-1975 гг. : </w:t>
      </w:r>
      <w:proofErr w:type="spellStart"/>
      <w:r w:rsidRPr="002B0779">
        <w:rPr>
          <w:rFonts w:ascii="Times New Roman" w:hAnsi="Times New Roman" w:cs="Times New Roman"/>
          <w:sz w:val="24"/>
          <w:szCs w:val="24"/>
        </w:rPr>
        <w:t>аннот</w:t>
      </w:r>
      <w:proofErr w:type="spellEnd"/>
      <w:r w:rsidRPr="002B0779">
        <w:rPr>
          <w:rFonts w:ascii="Times New Roman" w:hAnsi="Times New Roman" w:cs="Times New Roman"/>
          <w:sz w:val="24"/>
          <w:szCs w:val="24"/>
        </w:rPr>
        <w:t xml:space="preserve">. указ. / сост. А.Н. Зайцев, В.А. Нарышкин ; под ред. В.Н. </w:t>
      </w:r>
      <w:proofErr w:type="spellStart"/>
      <w:r w:rsidRPr="002B0779">
        <w:rPr>
          <w:rFonts w:ascii="Times New Roman" w:hAnsi="Times New Roman" w:cs="Times New Roman"/>
          <w:sz w:val="24"/>
          <w:szCs w:val="24"/>
        </w:rPr>
        <w:t>Автократова</w:t>
      </w:r>
      <w:proofErr w:type="spellEnd"/>
      <w:r w:rsidRPr="002B0779">
        <w:rPr>
          <w:rFonts w:ascii="Times New Roman" w:hAnsi="Times New Roman" w:cs="Times New Roman"/>
          <w:sz w:val="24"/>
          <w:szCs w:val="24"/>
        </w:rPr>
        <w:t>, М.Т. Лихачева. – М. : ВНИИДАД, 1979. – 179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Информационные и телекоммуникационные центры : справочник / Рос. акад. наук, М-во </w:t>
      </w:r>
      <w:proofErr w:type="spellStart"/>
      <w:r w:rsidRPr="002B0779">
        <w:rPr>
          <w:rFonts w:ascii="Times New Roman" w:hAnsi="Times New Roman" w:cs="Times New Roman"/>
          <w:sz w:val="24"/>
          <w:szCs w:val="24"/>
        </w:rPr>
        <w:t>пром-сти</w:t>
      </w:r>
      <w:proofErr w:type="spellEnd"/>
      <w:r w:rsidRPr="002B0779">
        <w:rPr>
          <w:rFonts w:ascii="Times New Roman" w:hAnsi="Times New Roman" w:cs="Times New Roman"/>
          <w:sz w:val="24"/>
          <w:szCs w:val="24"/>
        </w:rPr>
        <w:t xml:space="preserve">, науки и технологий Рос. Федерации, </w:t>
      </w:r>
      <w:proofErr w:type="spellStart"/>
      <w:r w:rsidRPr="002B0779">
        <w:rPr>
          <w:rFonts w:ascii="Times New Roman" w:hAnsi="Times New Roman" w:cs="Times New Roman"/>
          <w:sz w:val="24"/>
          <w:szCs w:val="24"/>
        </w:rPr>
        <w:t>Всерос</w:t>
      </w:r>
      <w:proofErr w:type="spellEnd"/>
      <w:r w:rsidRPr="002B0779">
        <w:rPr>
          <w:rFonts w:ascii="Times New Roman" w:hAnsi="Times New Roman" w:cs="Times New Roman"/>
          <w:sz w:val="24"/>
          <w:szCs w:val="24"/>
        </w:rPr>
        <w:t xml:space="preserve">. ин-т науч. и </w:t>
      </w:r>
      <w:proofErr w:type="spellStart"/>
      <w:r w:rsidRPr="002B0779">
        <w:rPr>
          <w:rFonts w:ascii="Times New Roman" w:hAnsi="Times New Roman" w:cs="Times New Roman"/>
          <w:sz w:val="24"/>
          <w:szCs w:val="24"/>
        </w:rPr>
        <w:t>техн</w:t>
      </w:r>
      <w:proofErr w:type="spellEnd"/>
      <w:r w:rsidRPr="002B0779">
        <w:rPr>
          <w:rFonts w:ascii="Times New Roman" w:hAnsi="Times New Roman" w:cs="Times New Roman"/>
          <w:sz w:val="24"/>
          <w:szCs w:val="24"/>
        </w:rPr>
        <w:t xml:space="preserve">. </w:t>
      </w:r>
      <w:proofErr w:type="spellStart"/>
      <w:r w:rsidRPr="002B0779">
        <w:rPr>
          <w:rFonts w:ascii="Times New Roman" w:hAnsi="Times New Roman" w:cs="Times New Roman"/>
          <w:sz w:val="24"/>
          <w:szCs w:val="24"/>
        </w:rPr>
        <w:t>информ</w:t>
      </w:r>
      <w:proofErr w:type="spellEnd"/>
      <w:r w:rsidRPr="002B0779">
        <w:rPr>
          <w:rFonts w:ascii="Times New Roman" w:hAnsi="Times New Roman" w:cs="Times New Roman"/>
          <w:sz w:val="24"/>
          <w:szCs w:val="24"/>
        </w:rPr>
        <w:t xml:space="preserve">. ; авт.-сост. : Цветкова В.А. и др. – Изд. 5-е, </w:t>
      </w:r>
      <w:proofErr w:type="spellStart"/>
      <w:r w:rsidRPr="002B0779">
        <w:rPr>
          <w:rFonts w:ascii="Times New Roman" w:hAnsi="Times New Roman" w:cs="Times New Roman"/>
          <w:sz w:val="24"/>
          <w:szCs w:val="24"/>
        </w:rPr>
        <w:t>испр</w:t>
      </w:r>
      <w:proofErr w:type="spellEnd"/>
      <w:r w:rsidRPr="002B0779">
        <w:rPr>
          <w:rFonts w:ascii="Times New Roman" w:hAnsi="Times New Roman" w:cs="Times New Roman"/>
          <w:sz w:val="24"/>
          <w:szCs w:val="24"/>
        </w:rPr>
        <w:t>. и доп. – М. : ВИНИТИ, 2002. – 354 с.</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caps/>
          <w:sz w:val="24"/>
          <w:szCs w:val="24"/>
        </w:rPr>
      </w:pPr>
      <w:r w:rsidRPr="002B0779">
        <w:rPr>
          <w:rFonts w:ascii="Times New Roman" w:hAnsi="Times New Roman" w:cs="Times New Roman"/>
          <w:sz w:val="24"/>
          <w:szCs w:val="24"/>
        </w:rPr>
        <w:t xml:space="preserve">Подготовка и оформление документов для органов власти Российской Федерации : справ. руководителя, референта, секретаря / сост. Бирюков Д.Ю. – М. : Изд-во НЦ ЭНАС, 2000. – 136 с. </w:t>
      </w:r>
    </w:p>
    <w:p w:rsidR="002B0779" w:rsidRPr="002B0779" w:rsidRDefault="002B0779" w:rsidP="002B0779">
      <w:pPr>
        <w:numPr>
          <w:ilvl w:val="0"/>
          <w:numId w:val="7"/>
        </w:numPr>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Справочник по деловой переписке / </w:t>
      </w:r>
      <w:proofErr w:type="spellStart"/>
      <w:r w:rsidRPr="002B0779">
        <w:rPr>
          <w:rFonts w:ascii="Times New Roman" w:hAnsi="Times New Roman" w:cs="Times New Roman"/>
          <w:sz w:val="24"/>
          <w:szCs w:val="24"/>
        </w:rPr>
        <w:t>исполн</w:t>
      </w:r>
      <w:proofErr w:type="spellEnd"/>
      <w:r w:rsidRPr="002B0779">
        <w:rPr>
          <w:rFonts w:ascii="Times New Roman" w:hAnsi="Times New Roman" w:cs="Times New Roman"/>
          <w:sz w:val="24"/>
          <w:szCs w:val="24"/>
        </w:rPr>
        <w:t xml:space="preserve">. : Бондарьков А.В. и др. – М. : Мэрия Москвы : </w:t>
      </w:r>
      <w:proofErr w:type="spellStart"/>
      <w:r w:rsidRPr="002B0779">
        <w:rPr>
          <w:rFonts w:ascii="Times New Roman" w:hAnsi="Times New Roman" w:cs="Times New Roman"/>
          <w:sz w:val="24"/>
          <w:szCs w:val="24"/>
        </w:rPr>
        <w:t>Межрегионсервис</w:t>
      </w:r>
      <w:proofErr w:type="spellEnd"/>
      <w:r w:rsidRPr="002B0779">
        <w:rPr>
          <w:rFonts w:ascii="Times New Roman" w:hAnsi="Times New Roman" w:cs="Times New Roman"/>
          <w:sz w:val="24"/>
          <w:szCs w:val="24"/>
        </w:rPr>
        <w:t>, 1996. – 350 с. : ил.</w:t>
      </w:r>
    </w:p>
    <w:p w:rsidR="002B0779" w:rsidRDefault="002B0779" w:rsidP="002B0779">
      <w:pPr>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2B0779">
        <w:rPr>
          <w:rFonts w:ascii="Times New Roman" w:hAnsi="Times New Roman" w:cs="Times New Roman"/>
          <w:sz w:val="24"/>
          <w:szCs w:val="24"/>
        </w:rPr>
        <w:t>Энциклопедия секретаря / В.И. Андреева и др. ; отв. ред. Е.В. Губернская. – М. : МЦФЭР, 2004. – 687 с. : ил.</w:t>
      </w:r>
      <w:r>
        <w:rPr>
          <w:rFonts w:ascii="Times New Roman" w:hAnsi="Times New Roman" w:cs="Times New Roman"/>
          <w:sz w:val="24"/>
          <w:szCs w:val="24"/>
        </w:rPr>
        <w:br w:type="page"/>
      </w:r>
    </w:p>
    <w:p w:rsidR="002B0779" w:rsidRPr="002B0779" w:rsidRDefault="002B0779" w:rsidP="002B0779">
      <w:pPr>
        <w:spacing w:after="0"/>
        <w:ind w:firstLine="567"/>
        <w:jc w:val="right"/>
        <w:rPr>
          <w:rFonts w:ascii="Times New Roman" w:hAnsi="Times New Roman" w:cs="Times New Roman"/>
          <w:sz w:val="24"/>
          <w:szCs w:val="24"/>
        </w:rPr>
      </w:pPr>
      <w:r w:rsidRPr="002B077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r w:rsidRPr="002B0779">
        <w:rPr>
          <w:rFonts w:ascii="Times New Roman" w:hAnsi="Times New Roman" w:cs="Times New Roman"/>
          <w:sz w:val="24"/>
          <w:szCs w:val="24"/>
        </w:rPr>
        <w:t xml:space="preserve">. </w:t>
      </w:r>
      <w:r w:rsidRPr="002B0779">
        <w:rPr>
          <w:rFonts w:ascii="Times New Roman" w:hAnsi="Times New Roman" w:cs="Times New Roman"/>
          <w:i/>
          <w:sz w:val="24"/>
          <w:szCs w:val="24"/>
        </w:rPr>
        <w:t>Историографический анализ</w:t>
      </w:r>
    </w:p>
    <w:p w:rsidR="002B0779" w:rsidRPr="002B0779" w:rsidRDefault="002B0779" w:rsidP="002B0779">
      <w:pPr>
        <w:spacing w:after="0"/>
        <w:ind w:firstLine="567"/>
        <w:jc w:val="both"/>
        <w:rPr>
          <w:rFonts w:ascii="Times New Roman" w:hAnsi="Times New Roman" w:cs="Times New Roman"/>
          <w:sz w:val="24"/>
          <w:szCs w:val="24"/>
        </w:rPr>
      </w:pP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Необходимой составляющей Введения в Работе является анализ историографии проблемы, то есть обращение к эволюционному целому науки применительно к данной проблеме – установление связей, соотнесение себя и своих исследовательских интересов с существующим (или наоборот – отсутствующим) в научном сообществе интересом к данной проблематике и накопленным в науке опытом решения проблем. Так, сформулированные положения актуальности работы связывают в целостное изложение формулировку исследовательской проблемы и рассмотрение истории ее изучения.</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Очевидно, что научные исследования, которые предполагается проанализировать в историографической части Введения, сами представляют собой исторические источники, их весьма специфическую группу, имеющую одинаковое целеполагание, сходство формы, сходные условия появления, бытования, сходство структуры и содержания. Анализ такого научного произведения будет означать изучение совокупности условий, которые позволили осуществиться данному исследованию и данной научной работе. Таким способом характеризуется место, которое занимает автор в научном сообществе своего времени, так выявляются те социальные связи, которые соединяют автора с его современниками, его предшественниками и последователями (например, учителями и учениками в науке). Так выявляются важные историографические характеристики принадлежности автора к тому или иному научному направлению, школе (при всей неопределенности этих понятий).</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Анализ обстоятельств появления той или иной научной работы требует и выяснения особенностей ее функционирования в научном сообществе – реакция, обсуждение, полемика, рецензирование, цитирование и пр. </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Разумеется, стандартные источниковедческие процедуры осуществляются здесь в специфических условиях. Например, выяснение конкретных обстоятельств создания источника, в данном случае – научной работы, потребует выявления публикаций, предшествующих ей (так, например, часто монографии предшествует ряд статей в научной периодике, публикации тезисов докладов на конференциях; существует и практика публикации препринтов). Кроме того, за публикацией монографии может последовать одна или ряд работ, посвященных подробному анализу историографии научной проблемы, исследованной в монографии. </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Современная ситуация в гуманитарных науках явно обнаруживает себя в изменениях жанровых характеристик научных работ. Вполне обычна ситуация, когда монография представляет собой тематическую подборку опубликованных в разное время и в разных изданиях статей. Возможно ли охарактеризовать такое издание как монографию? Практически утратили свое первоначальное назначение опубликованные тезисы устного доклада, превратившись в статью очень небольшого объема. 90-е годы </w:t>
      </w:r>
      <w:r w:rsidRPr="002B0779">
        <w:rPr>
          <w:rFonts w:ascii="Times New Roman" w:hAnsi="Times New Roman" w:cs="Times New Roman"/>
          <w:sz w:val="24"/>
          <w:szCs w:val="24"/>
          <w:lang w:val="en-US"/>
        </w:rPr>
        <w:t>XX</w:t>
      </w:r>
      <w:r w:rsidRPr="002B0779">
        <w:rPr>
          <w:rFonts w:ascii="Times New Roman" w:hAnsi="Times New Roman" w:cs="Times New Roman"/>
          <w:sz w:val="24"/>
          <w:szCs w:val="24"/>
        </w:rPr>
        <w:t xml:space="preserve"> в. и начало </w:t>
      </w:r>
      <w:r w:rsidRPr="002B0779">
        <w:rPr>
          <w:rFonts w:ascii="Times New Roman" w:hAnsi="Times New Roman" w:cs="Times New Roman"/>
          <w:sz w:val="24"/>
          <w:szCs w:val="24"/>
          <w:lang w:val="en-US"/>
        </w:rPr>
        <w:t>XXI</w:t>
      </w:r>
      <w:r w:rsidRPr="002B0779">
        <w:rPr>
          <w:rFonts w:ascii="Times New Roman" w:hAnsi="Times New Roman" w:cs="Times New Roman"/>
          <w:sz w:val="24"/>
          <w:szCs w:val="24"/>
        </w:rPr>
        <w:t xml:space="preserve"> в. дают множество примеров почти одновременной неоднократной публикации ранее вышедших работ в составе новых сборников или собраний трудов исследователей. Даже такой неполный набор исследовательских ситуаций показывает, сколь специфичным может стать изучение проблемы происхождения научной публикации.</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Видовую принадлежность исторического источника определяет цель его создания. Выяснение цели создания научной работы – обязательный момент в анализе историографии проблемы. Как правило, автор в той или иной форме обозначает свои цели и задачи во Введении – остается только вычленить эти рассуждения и проанализировать их.</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lastRenderedPageBreak/>
        <w:t>Отдельные наблюдения о каждой работе позволяют сформулировать синтетические характеристики состояния историографии изучаемой проблемы, увидеть параметры целостности этого феномена. Здесь возможны заключения на основе различной систематизации корпуса историографических источников: выявляется историографическое влияние работ того или иного специалиста, конкретизируются научные направления со свойственной именно им проблематикой.</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Итогом станет вывод о состоянии изученности заявленной проблемы.</w:t>
      </w:r>
    </w:p>
    <w:p w:rsidR="002B0779" w:rsidRPr="002B0779" w:rsidRDefault="002B0779" w:rsidP="002B0779">
      <w:pPr>
        <w:spacing w:after="0"/>
        <w:ind w:firstLine="567"/>
        <w:jc w:val="right"/>
        <w:rPr>
          <w:rFonts w:ascii="Times New Roman" w:hAnsi="Times New Roman" w:cs="Times New Roman"/>
          <w:sz w:val="24"/>
          <w:szCs w:val="24"/>
        </w:rPr>
      </w:pPr>
      <w:r w:rsidRPr="002B0779">
        <w:rPr>
          <w:rFonts w:ascii="Times New Roman" w:hAnsi="Times New Roman" w:cs="Times New Roman"/>
          <w:sz w:val="24"/>
          <w:szCs w:val="24"/>
        </w:rPr>
        <w:br w:type="page"/>
      </w:r>
      <w:r w:rsidRPr="002B0779">
        <w:rPr>
          <w:rFonts w:ascii="Times New Roman" w:hAnsi="Times New Roman" w:cs="Times New Roman"/>
          <w:sz w:val="24"/>
          <w:szCs w:val="24"/>
        </w:rPr>
        <w:lastRenderedPageBreak/>
        <w:t>Приложение </w:t>
      </w:r>
      <w:r>
        <w:rPr>
          <w:rFonts w:ascii="Times New Roman" w:hAnsi="Times New Roman" w:cs="Times New Roman"/>
          <w:sz w:val="24"/>
          <w:szCs w:val="24"/>
        </w:rPr>
        <w:t>10</w:t>
      </w:r>
      <w:r w:rsidRPr="002B0779">
        <w:rPr>
          <w:rFonts w:ascii="Times New Roman" w:hAnsi="Times New Roman" w:cs="Times New Roman"/>
          <w:sz w:val="24"/>
          <w:szCs w:val="24"/>
        </w:rPr>
        <w:t xml:space="preserve">. </w:t>
      </w:r>
      <w:proofErr w:type="spellStart"/>
      <w:r w:rsidRPr="002B0779">
        <w:rPr>
          <w:rFonts w:ascii="Times New Roman" w:hAnsi="Times New Roman" w:cs="Times New Roman"/>
          <w:i/>
          <w:sz w:val="24"/>
          <w:szCs w:val="24"/>
        </w:rPr>
        <w:t>Источниковая</w:t>
      </w:r>
      <w:proofErr w:type="spellEnd"/>
      <w:r w:rsidRPr="002B0779">
        <w:rPr>
          <w:rFonts w:ascii="Times New Roman" w:hAnsi="Times New Roman" w:cs="Times New Roman"/>
          <w:i/>
          <w:sz w:val="24"/>
          <w:szCs w:val="24"/>
        </w:rPr>
        <w:t xml:space="preserve"> база исторического исследования</w:t>
      </w:r>
    </w:p>
    <w:p w:rsidR="002B0779" w:rsidRPr="002B0779" w:rsidRDefault="002B0779" w:rsidP="002B0779">
      <w:pPr>
        <w:spacing w:after="0"/>
        <w:ind w:firstLine="567"/>
        <w:jc w:val="right"/>
        <w:rPr>
          <w:rFonts w:ascii="Times New Roman" w:hAnsi="Times New Roman" w:cs="Times New Roman"/>
          <w:sz w:val="24"/>
          <w:szCs w:val="24"/>
        </w:rPr>
      </w:pP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В Приложении 8 характеризуются особенности и принципы формирования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исторического исследованию и анализа вовлеченных в исследование исторических источников.</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Необходимо различать понятия «</w:t>
      </w:r>
      <w:proofErr w:type="spellStart"/>
      <w:r w:rsidRPr="002B0779">
        <w:rPr>
          <w:rFonts w:ascii="Times New Roman" w:hAnsi="Times New Roman" w:cs="Times New Roman"/>
          <w:sz w:val="24"/>
          <w:szCs w:val="24"/>
        </w:rPr>
        <w:t>источниковая</w:t>
      </w:r>
      <w:proofErr w:type="spellEnd"/>
      <w:r w:rsidRPr="002B0779">
        <w:rPr>
          <w:rFonts w:ascii="Times New Roman" w:hAnsi="Times New Roman" w:cs="Times New Roman"/>
          <w:sz w:val="24"/>
          <w:szCs w:val="24"/>
        </w:rPr>
        <w:t xml:space="preserve"> база исторического исследования» и гораздо реже встречающееся — «источниковедческая база исторического исследования»: о последней можно говорить, когда историк не проводит сам все процедуры источниковедческого анализа, а привлекает к исследованию результаты специальных источниковедческих работ.</w:t>
      </w:r>
    </w:p>
    <w:p w:rsidR="002B0779" w:rsidRPr="002B0779" w:rsidRDefault="002B0779" w:rsidP="002B0779">
      <w:pPr>
        <w:spacing w:after="0"/>
        <w:ind w:firstLine="567"/>
        <w:jc w:val="both"/>
        <w:rPr>
          <w:rFonts w:ascii="Times New Roman" w:hAnsi="Times New Roman" w:cs="Times New Roman"/>
          <w:sz w:val="24"/>
          <w:szCs w:val="24"/>
        </w:rPr>
      </w:pP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b/>
          <w:i/>
          <w:sz w:val="24"/>
          <w:szCs w:val="24"/>
        </w:rPr>
        <w:t xml:space="preserve">1. Рефлексия </w:t>
      </w:r>
      <w:proofErr w:type="spellStart"/>
      <w:r w:rsidRPr="002B0779">
        <w:rPr>
          <w:rFonts w:ascii="Times New Roman" w:hAnsi="Times New Roman" w:cs="Times New Roman"/>
          <w:b/>
          <w:i/>
          <w:sz w:val="24"/>
          <w:szCs w:val="24"/>
        </w:rPr>
        <w:t>источниковой</w:t>
      </w:r>
      <w:proofErr w:type="spellEnd"/>
      <w:r w:rsidRPr="002B0779">
        <w:rPr>
          <w:rFonts w:ascii="Times New Roman" w:hAnsi="Times New Roman" w:cs="Times New Roman"/>
          <w:b/>
          <w:i/>
          <w:sz w:val="24"/>
          <w:szCs w:val="24"/>
        </w:rPr>
        <w:t xml:space="preserve"> базы как атрибут научного исследования</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Осознанное/отрефлексированное формирование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 непременная характеристика строгого научного исследования. Далее речь пойдет об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базе Работы, поскольку (1) в ней предъявляются наиболее строгие и отчасти формализованные научным сообществом требования к описанию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(2) именно этот вид исследования должен будет выполнить каждый студент (магистрант) на завершающем этапе обучения.</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Описание путей формирования и характеристика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исследования, наряду с анализом историографии, обычно помещается во введении к работе</w:t>
      </w:r>
      <w:r w:rsidRPr="002B0779">
        <w:rPr>
          <w:rStyle w:val="af2"/>
          <w:rFonts w:ascii="Times New Roman" w:hAnsi="Times New Roman" w:cs="Times New Roman"/>
          <w:sz w:val="24"/>
          <w:szCs w:val="24"/>
        </w:rPr>
        <w:footnoteReference w:id="15"/>
      </w:r>
      <w:r w:rsidRPr="002B0779">
        <w:rPr>
          <w:rFonts w:ascii="Times New Roman" w:hAnsi="Times New Roman" w:cs="Times New Roman"/>
          <w:sz w:val="24"/>
          <w:szCs w:val="24"/>
        </w:rPr>
        <w:t xml:space="preserve">. В отдельных случаях характеристика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и анализ историографии могут быть вынесены в отдельную главу, что не избавляет от необходимости их краткой характеристики во Введении, поскольку именно оно создает первое впечатление о степени </w:t>
      </w:r>
      <w:proofErr w:type="spellStart"/>
      <w:r w:rsidRPr="002B0779">
        <w:rPr>
          <w:rFonts w:ascii="Times New Roman" w:hAnsi="Times New Roman" w:cs="Times New Roman"/>
          <w:sz w:val="24"/>
          <w:szCs w:val="24"/>
        </w:rPr>
        <w:t>фундированности</w:t>
      </w:r>
      <w:proofErr w:type="spellEnd"/>
      <w:r w:rsidRPr="002B0779">
        <w:rPr>
          <w:rFonts w:ascii="Times New Roman" w:hAnsi="Times New Roman" w:cs="Times New Roman"/>
          <w:sz w:val="24"/>
          <w:szCs w:val="24"/>
        </w:rPr>
        <w:t xml:space="preserve"> работы.</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Если мы обратимся к квалификационным работам разного уровня, то обнаружим несколько вариантов наименования той части введения, где речь идет о его источниках. Весьма часто встречается «Обзор источников». Такое наименование нельзя признать корректным и, соответственно, его следует избегать: оно неверно передает суть осуществляемой исследовательской операции, поскольку стоит задача не обозреть попавшие в поле зрения источники, а целенаправленно сформировать </w:t>
      </w:r>
      <w:proofErr w:type="spellStart"/>
      <w:r w:rsidRPr="002B0779">
        <w:rPr>
          <w:rFonts w:ascii="Times New Roman" w:hAnsi="Times New Roman" w:cs="Times New Roman"/>
          <w:i/>
          <w:iCs/>
          <w:sz w:val="24"/>
          <w:szCs w:val="24"/>
        </w:rPr>
        <w:t>источниковую</w:t>
      </w:r>
      <w:proofErr w:type="spellEnd"/>
      <w:r w:rsidRPr="002B0779">
        <w:rPr>
          <w:rFonts w:ascii="Times New Roman" w:hAnsi="Times New Roman" w:cs="Times New Roman"/>
          <w:i/>
          <w:iCs/>
          <w:sz w:val="24"/>
          <w:szCs w:val="24"/>
        </w:rPr>
        <w:t xml:space="preserve"> базу для решения поставленной в исследовании проблемы</w:t>
      </w:r>
      <w:r w:rsidRPr="002B0779">
        <w:rPr>
          <w:rFonts w:ascii="Times New Roman" w:hAnsi="Times New Roman" w:cs="Times New Roman"/>
          <w:sz w:val="24"/>
          <w:szCs w:val="24"/>
        </w:rPr>
        <w:t>.</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Продумать смысл реализуемой исследовательской процедуры и точно выразить его в названии чрезвычайно важно. Наиболее точным образом суть проделываемой работы выразит наименование «Формирование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исследования и ее характеристика». Впрочем, при отчетливом понимании смысла исследовательских процедур это наименование может быть редуцировано до «</w:t>
      </w:r>
      <w:proofErr w:type="spellStart"/>
      <w:r w:rsidRPr="002B0779">
        <w:rPr>
          <w:rFonts w:ascii="Times New Roman" w:hAnsi="Times New Roman" w:cs="Times New Roman"/>
          <w:sz w:val="24"/>
          <w:szCs w:val="24"/>
        </w:rPr>
        <w:t>Источниковая</w:t>
      </w:r>
      <w:proofErr w:type="spellEnd"/>
      <w:r w:rsidRPr="002B0779">
        <w:rPr>
          <w:rFonts w:ascii="Times New Roman" w:hAnsi="Times New Roman" w:cs="Times New Roman"/>
          <w:sz w:val="24"/>
          <w:szCs w:val="24"/>
        </w:rPr>
        <w:t xml:space="preserve"> база исследования».</w:t>
      </w:r>
    </w:p>
    <w:p w:rsidR="002B0779" w:rsidRPr="002B0779" w:rsidRDefault="002B0779" w:rsidP="002B0779">
      <w:pPr>
        <w:spacing w:after="0"/>
        <w:ind w:firstLine="567"/>
        <w:jc w:val="both"/>
        <w:rPr>
          <w:rFonts w:ascii="Times New Roman" w:hAnsi="Times New Roman" w:cs="Times New Roman"/>
          <w:sz w:val="24"/>
          <w:szCs w:val="24"/>
        </w:rPr>
      </w:pP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b/>
          <w:i/>
          <w:sz w:val="24"/>
          <w:szCs w:val="24"/>
        </w:rPr>
        <w:t xml:space="preserve">2. Формирование </w:t>
      </w:r>
      <w:proofErr w:type="spellStart"/>
      <w:r w:rsidRPr="002B0779">
        <w:rPr>
          <w:rFonts w:ascii="Times New Roman" w:hAnsi="Times New Roman" w:cs="Times New Roman"/>
          <w:b/>
          <w:i/>
          <w:sz w:val="24"/>
          <w:szCs w:val="24"/>
        </w:rPr>
        <w:t>источниковой</w:t>
      </w:r>
      <w:proofErr w:type="spellEnd"/>
      <w:r w:rsidRPr="002B0779">
        <w:rPr>
          <w:rFonts w:ascii="Times New Roman" w:hAnsi="Times New Roman" w:cs="Times New Roman"/>
          <w:b/>
          <w:i/>
          <w:sz w:val="24"/>
          <w:szCs w:val="24"/>
        </w:rPr>
        <w:t xml:space="preserve"> базы исследования и обоснование ее репрезентативности</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Формирование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 один из наиболее важных этапов работы, поскольку от него зависит все последующее исследование. В самом деле, если некорректно подобраны источники, т.е. пропущены важные для решения поставленной в работе проблемы и привлечены лишние, не дающие информации для ее решения, а только </w:t>
      </w:r>
      <w:r w:rsidRPr="002B0779">
        <w:rPr>
          <w:rFonts w:ascii="Times New Roman" w:hAnsi="Times New Roman" w:cs="Times New Roman"/>
          <w:sz w:val="24"/>
          <w:szCs w:val="24"/>
        </w:rPr>
        <w:lastRenderedPageBreak/>
        <w:t>создающие информационный шум, то и все дальнейшее исследование пойдет в уже заданном подбором источников направлении.</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При формировании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можно выделить две стратегии: (1) стремление привлечь как можно больше исторических источников (в идеале — все), имеющих (могущих иметь) отношение к проблематике исследования; (2) строгий отбор источников в зависимости от целей исследования при соблюдении принципа необходимости и достаточности.</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Второй подход выглядит более привлекательным, поскольку очевидным образом позволяет сэкономить исследовательские усилия, но первый по-прежнему остается весьма востребованным.</w:t>
      </w:r>
    </w:p>
    <w:p w:rsidR="002B0779" w:rsidRPr="002B0779" w:rsidRDefault="002B0779" w:rsidP="002B0779">
      <w:pPr>
        <w:spacing w:after="0"/>
        <w:ind w:firstLine="567"/>
        <w:jc w:val="both"/>
        <w:rPr>
          <w:rFonts w:ascii="Times New Roman" w:hAnsi="Times New Roman" w:cs="Times New Roman"/>
          <w:iCs/>
          <w:sz w:val="24"/>
          <w:szCs w:val="24"/>
        </w:rPr>
      </w:pPr>
      <w:r w:rsidRPr="002B0779">
        <w:rPr>
          <w:rFonts w:ascii="Times New Roman" w:hAnsi="Times New Roman" w:cs="Times New Roman"/>
          <w:sz w:val="24"/>
          <w:szCs w:val="24"/>
        </w:rPr>
        <w:t xml:space="preserve">Одно из ключевых положений источниковедения гласит, что исторический источник объективирует автора, действующего в определенной культуре, а саму культуру </w:t>
      </w:r>
      <w:proofErr w:type="spellStart"/>
      <w:r w:rsidRPr="002B0779">
        <w:rPr>
          <w:rFonts w:ascii="Times New Roman" w:hAnsi="Times New Roman" w:cs="Times New Roman"/>
          <w:sz w:val="24"/>
          <w:szCs w:val="24"/>
        </w:rPr>
        <w:t>презентирует</w:t>
      </w:r>
      <w:proofErr w:type="spellEnd"/>
      <w:r w:rsidRPr="002B0779">
        <w:rPr>
          <w:rFonts w:ascii="Times New Roman" w:hAnsi="Times New Roman" w:cs="Times New Roman"/>
          <w:sz w:val="24"/>
          <w:szCs w:val="24"/>
        </w:rPr>
        <w:t xml:space="preserve"> система видов исторических источников. Исследователь, отчетливо понимающий, какой вид деятельности он собирается изучать, </w:t>
      </w:r>
      <w:r w:rsidRPr="002B0779">
        <w:rPr>
          <w:rFonts w:ascii="Times New Roman" w:hAnsi="Times New Roman" w:cs="Times New Roman"/>
          <w:i/>
          <w:sz w:val="24"/>
          <w:szCs w:val="24"/>
        </w:rPr>
        <w:t xml:space="preserve">при формировании </w:t>
      </w:r>
      <w:proofErr w:type="spellStart"/>
      <w:r w:rsidRPr="002B0779">
        <w:rPr>
          <w:rFonts w:ascii="Times New Roman" w:hAnsi="Times New Roman" w:cs="Times New Roman"/>
          <w:i/>
          <w:sz w:val="24"/>
          <w:szCs w:val="24"/>
        </w:rPr>
        <w:t>источниковой</w:t>
      </w:r>
      <w:proofErr w:type="spellEnd"/>
      <w:r w:rsidRPr="002B0779">
        <w:rPr>
          <w:rFonts w:ascii="Times New Roman" w:hAnsi="Times New Roman" w:cs="Times New Roman"/>
          <w:i/>
          <w:sz w:val="24"/>
          <w:szCs w:val="24"/>
        </w:rPr>
        <w:t xml:space="preserve"> базы ориентируется в первую очередь на те виды исторических источников, которые порождены в соответствующей сфере деятельности</w:t>
      </w:r>
      <w:r w:rsidRPr="002B0779">
        <w:rPr>
          <w:rFonts w:ascii="Times New Roman" w:hAnsi="Times New Roman" w:cs="Times New Roman"/>
          <w:sz w:val="24"/>
          <w:szCs w:val="24"/>
        </w:rPr>
        <w:t xml:space="preserve">. </w:t>
      </w:r>
      <w:r w:rsidRPr="002B0779">
        <w:rPr>
          <w:rFonts w:ascii="Times New Roman" w:hAnsi="Times New Roman" w:cs="Times New Roman"/>
          <w:iCs/>
          <w:sz w:val="24"/>
          <w:szCs w:val="24"/>
        </w:rPr>
        <w:t>Например, в случае законодательных источников их видовые характеристики наиболее полно реализуются в официально опубликованном тексте закона, но если мы изучаем законотворческий процесс, то нам потребуются черновые варианты, тексты с редакторской правкой и т.д.</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Такой подход к формированию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призван также обеспечить ее репрезентативность, т.е. достаточность для корректного решения поставленной проблемы. Естественно, что </w:t>
      </w:r>
      <w:proofErr w:type="spellStart"/>
      <w:r w:rsidRPr="002B0779">
        <w:rPr>
          <w:rFonts w:ascii="Times New Roman" w:hAnsi="Times New Roman" w:cs="Times New Roman"/>
          <w:sz w:val="24"/>
          <w:szCs w:val="24"/>
        </w:rPr>
        <w:t>источниковая</w:t>
      </w:r>
      <w:proofErr w:type="spellEnd"/>
      <w:r w:rsidRPr="002B0779">
        <w:rPr>
          <w:rFonts w:ascii="Times New Roman" w:hAnsi="Times New Roman" w:cs="Times New Roman"/>
          <w:sz w:val="24"/>
          <w:szCs w:val="24"/>
        </w:rPr>
        <w:t xml:space="preserve"> база исторического исследования почти никогда не исчерпывается источниками того вида, которые мы признали основным. Но вовлечение в исследование дополнительных источников обуславливается уже не столько постановкой проблемы, сколько намеченными историком путями ее исследования.</w:t>
      </w:r>
    </w:p>
    <w:p w:rsidR="002B0779" w:rsidRPr="002B0779" w:rsidRDefault="002B0779" w:rsidP="002B0779">
      <w:pPr>
        <w:spacing w:after="0"/>
        <w:ind w:firstLine="567"/>
        <w:jc w:val="both"/>
        <w:rPr>
          <w:rFonts w:ascii="Times New Roman" w:hAnsi="Times New Roman" w:cs="Times New Roman"/>
          <w:sz w:val="24"/>
          <w:szCs w:val="24"/>
        </w:rPr>
      </w:pP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b/>
          <w:i/>
          <w:sz w:val="24"/>
          <w:szCs w:val="24"/>
        </w:rPr>
        <w:t xml:space="preserve">3. Характеристика </w:t>
      </w:r>
      <w:proofErr w:type="spellStart"/>
      <w:r w:rsidRPr="002B0779">
        <w:rPr>
          <w:rFonts w:ascii="Times New Roman" w:hAnsi="Times New Roman" w:cs="Times New Roman"/>
          <w:b/>
          <w:i/>
          <w:sz w:val="24"/>
          <w:szCs w:val="24"/>
        </w:rPr>
        <w:t>источниковой</w:t>
      </w:r>
      <w:proofErr w:type="spellEnd"/>
      <w:r w:rsidRPr="002B0779">
        <w:rPr>
          <w:rFonts w:ascii="Times New Roman" w:hAnsi="Times New Roman" w:cs="Times New Roman"/>
          <w:b/>
          <w:i/>
          <w:sz w:val="24"/>
          <w:szCs w:val="24"/>
        </w:rPr>
        <w:t xml:space="preserve"> базы исследования</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Характеристика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исследования проходит в два этапа: (1) структурирование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(2) выявление информационного потенциала формирующих ее исторических источников.</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При структурировании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важно четко различать понятия </w:t>
      </w:r>
      <w:r w:rsidRPr="002B0779">
        <w:rPr>
          <w:rFonts w:ascii="Times New Roman" w:hAnsi="Times New Roman" w:cs="Times New Roman"/>
          <w:i/>
          <w:sz w:val="24"/>
          <w:szCs w:val="24"/>
        </w:rPr>
        <w:t>классификации</w:t>
      </w:r>
      <w:r w:rsidRPr="002B0779">
        <w:rPr>
          <w:rFonts w:ascii="Times New Roman" w:hAnsi="Times New Roman" w:cs="Times New Roman"/>
          <w:sz w:val="24"/>
          <w:szCs w:val="24"/>
        </w:rPr>
        <w:t xml:space="preserve"> и </w:t>
      </w:r>
      <w:r w:rsidRPr="002B0779">
        <w:rPr>
          <w:rFonts w:ascii="Times New Roman" w:hAnsi="Times New Roman" w:cs="Times New Roman"/>
          <w:i/>
          <w:sz w:val="24"/>
          <w:szCs w:val="24"/>
        </w:rPr>
        <w:t>систематизации</w:t>
      </w:r>
      <w:r w:rsidRPr="002B0779">
        <w:rPr>
          <w:rFonts w:ascii="Times New Roman" w:hAnsi="Times New Roman" w:cs="Times New Roman"/>
          <w:sz w:val="24"/>
          <w:szCs w:val="24"/>
        </w:rPr>
        <w:t xml:space="preserve">. Напомним, что </w:t>
      </w:r>
      <w:r w:rsidRPr="002B0779">
        <w:rPr>
          <w:rFonts w:ascii="Times New Roman" w:hAnsi="Times New Roman" w:cs="Times New Roman"/>
          <w:i/>
          <w:sz w:val="24"/>
          <w:szCs w:val="24"/>
        </w:rPr>
        <w:t>классификация</w:t>
      </w:r>
      <w:r w:rsidRPr="002B0779">
        <w:rPr>
          <w:rFonts w:ascii="Times New Roman" w:hAnsi="Times New Roman" w:cs="Times New Roman"/>
          <w:sz w:val="24"/>
          <w:szCs w:val="24"/>
        </w:rPr>
        <w:t xml:space="preserve"> — системообразующая научная процедура распределения объектов познания по группам (таксонам) по присущему самому объекту классификации значимому признаку. Систематизация — распределение исследуемых объектов (исторических источников) по группам по признаку, выбранному исследователем в соответствии с целями и задачами исследования, или нескольким таким признакам.</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К все еще часто встречающимся, но уже явно устаревшим стереотипам при описании структуры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относится деление исторических источников на </w:t>
      </w:r>
      <w:r w:rsidRPr="002B0779">
        <w:rPr>
          <w:rFonts w:ascii="Times New Roman" w:hAnsi="Times New Roman" w:cs="Times New Roman"/>
          <w:i/>
          <w:sz w:val="24"/>
          <w:szCs w:val="24"/>
        </w:rPr>
        <w:t>архивные</w:t>
      </w:r>
      <w:r w:rsidRPr="002B0779">
        <w:rPr>
          <w:rFonts w:ascii="Times New Roman" w:hAnsi="Times New Roman" w:cs="Times New Roman"/>
          <w:sz w:val="24"/>
          <w:szCs w:val="24"/>
        </w:rPr>
        <w:t xml:space="preserve"> и </w:t>
      </w:r>
      <w:r w:rsidRPr="002B0779">
        <w:rPr>
          <w:rFonts w:ascii="Times New Roman" w:hAnsi="Times New Roman" w:cs="Times New Roman"/>
          <w:i/>
          <w:sz w:val="24"/>
          <w:szCs w:val="24"/>
        </w:rPr>
        <w:t>опубликованные</w:t>
      </w:r>
      <w:r w:rsidRPr="002B0779">
        <w:rPr>
          <w:rFonts w:ascii="Times New Roman" w:hAnsi="Times New Roman" w:cs="Times New Roman"/>
          <w:sz w:val="24"/>
          <w:szCs w:val="24"/>
        </w:rPr>
        <w:t xml:space="preserve"> или на </w:t>
      </w:r>
      <w:r w:rsidRPr="002B0779">
        <w:rPr>
          <w:rFonts w:ascii="Times New Roman" w:hAnsi="Times New Roman" w:cs="Times New Roman"/>
          <w:i/>
          <w:sz w:val="24"/>
          <w:szCs w:val="24"/>
        </w:rPr>
        <w:t>опубликованные</w:t>
      </w:r>
      <w:r w:rsidRPr="002B0779">
        <w:rPr>
          <w:rFonts w:ascii="Times New Roman" w:hAnsi="Times New Roman" w:cs="Times New Roman"/>
          <w:sz w:val="24"/>
          <w:szCs w:val="24"/>
        </w:rPr>
        <w:t xml:space="preserve"> и </w:t>
      </w:r>
      <w:r w:rsidRPr="002B0779">
        <w:rPr>
          <w:rFonts w:ascii="Times New Roman" w:hAnsi="Times New Roman" w:cs="Times New Roman"/>
          <w:i/>
          <w:sz w:val="24"/>
          <w:szCs w:val="24"/>
        </w:rPr>
        <w:t>неопубликованные</w:t>
      </w:r>
      <w:r w:rsidRPr="002B0779">
        <w:rPr>
          <w:rFonts w:ascii="Times New Roman" w:hAnsi="Times New Roman" w:cs="Times New Roman"/>
          <w:sz w:val="24"/>
          <w:szCs w:val="24"/>
        </w:rPr>
        <w:t xml:space="preserve">. Нахождение исторического источника в архиве или наличие публикации совершенно очевидно не являются имманентными характеристиками самого источника. С этим стереотипом  тесным образом связано дискурсивное клише при характеристике новизны исследования: новизна исследования состоит в том, что в научный оборот вводятся хранящиеся в архиве, ранее не публиковавшиеся исторические источники. Когда предметом особой гордости исследователя становится то, что он вовлек в исследование «новые», «архивные» источники, и именно в этом он видит свою заслугу, хочется задать вопрос: а что </w:t>
      </w:r>
      <w:r w:rsidRPr="002B0779">
        <w:rPr>
          <w:rFonts w:ascii="Times New Roman" w:hAnsi="Times New Roman" w:cs="Times New Roman"/>
          <w:sz w:val="24"/>
          <w:szCs w:val="24"/>
        </w:rPr>
        <w:lastRenderedPageBreak/>
        <w:t>изменилось в науке от того, что привлечены новые источники, и если десятки, а то и сотни лет эти источники никто не востребовал, то, что за необходимость обращаться к ним именно сейчас, в современной социокультурной ситуации, при актуальном состоянии науки?</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Систематизацию источников необходимо продумывать самым тщательным образом, соотнося с целями и задачами исследования.</w:t>
      </w:r>
    </w:p>
    <w:p w:rsidR="002B0779" w:rsidRPr="002B0779" w:rsidRDefault="002B0779" w:rsidP="002B0779">
      <w:pPr>
        <w:spacing w:after="0"/>
        <w:ind w:firstLine="567"/>
        <w:jc w:val="both"/>
        <w:rPr>
          <w:rFonts w:ascii="Times New Roman" w:hAnsi="Times New Roman" w:cs="Times New Roman"/>
          <w:sz w:val="24"/>
          <w:szCs w:val="24"/>
        </w:rPr>
      </w:pPr>
      <w:r w:rsidRPr="002B0779">
        <w:rPr>
          <w:rFonts w:ascii="Times New Roman" w:hAnsi="Times New Roman" w:cs="Times New Roman"/>
          <w:sz w:val="24"/>
          <w:szCs w:val="24"/>
        </w:rPr>
        <w:t xml:space="preserve">Но в любом случае при характеристике </w:t>
      </w:r>
      <w:proofErr w:type="spellStart"/>
      <w:r w:rsidRPr="002B0779">
        <w:rPr>
          <w:rFonts w:ascii="Times New Roman" w:hAnsi="Times New Roman" w:cs="Times New Roman"/>
          <w:sz w:val="24"/>
          <w:szCs w:val="24"/>
        </w:rPr>
        <w:t>источниковой</w:t>
      </w:r>
      <w:proofErr w:type="spellEnd"/>
      <w:r w:rsidRPr="002B0779">
        <w:rPr>
          <w:rFonts w:ascii="Times New Roman" w:hAnsi="Times New Roman" w:cs="Times New Roman"/>
          <w:sz w:val="24"/>
          <w:szCs w:val="24"/>
        </w:rPr>
        <w:t xml:space="preserve"> базы исторического исследования необходимо провести </w:t>
      </w:r>
      <w:r w:rsidRPr="002B0779">
        <w:rPr>
          <w:rFonts w:ascii="Times New Roman" w:hAnsi="Times New Roman" w:cs="Times New Roman"/>
          <w:i/>
          <w:sz w:val="24"/>
          <w:szCs w:val="24"/>
        </w:rPr>
        <w:t>классификацию</w:t>
      </w:r>
      <w:r w:rsidRPr="002B0779">
        <w:rPr>
          <w:rFonts w:ascii="Times New Roman" w:hAnsi="Times New Roman" w:cs="Times New Roman"/>
          <w:sz w:val="24"/>
          <w:szCs w:val="24"/>
        </w:rPr>
        <w:t xml:space="preserve"> исторических источников по типам и видам, что позволит наиболее корректным образом выявить их информационные возможности, в том числе и за счет экспликации социокультурного контекста, представленного системой видов исторических источников.</w:t>
      </w:r>
    </w:p>
    <w:p w:rsidR="00D84B5E" w:rsidRPr="002B0779" w:rsidRDefault="00D84B5E" w:rsidP="002B0779">
      <w:pPr>
        <w:autoSpaceDE w:val="0"/>
        <w:autoSpaceDN w:val="0"/>
        <w:adjustRightInd w:val="0"/>
        <w:spacing w:after="0" w:line="240" w:lineRule="auto"/>
        <w:ind w:firstLine="567"/>
        <w:jc w:val="both"/>
        <w:rPr>
          <w:rFonts w:ascii="Times New Roman" w:hAnsi="Times New Roman" w:cs="Times New Roman"/>
          <w:sz w:val="24"/>
          <w:szCs w:val="24"/>
        </w:rPr>
      </w:pPr>
    </w:p>
    <w:sectPr w:rsidR="00D84B5E" w:rsidRPr="002B0779" w:rsidSect="00E6490A">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5A" w:rsidRDefault="00E2325A" w:rsidP="0032756B">
      <w:pPr>
        <w:spacing w:after="0" w:line="240" w:lineRule="auto"/>
      </w:pPr>
      <w:r>
        <w:separator/>
      </w:r>
    </w:p>
  </w:endnote>
  <w:endnote w:type="continuationSeparator" w:id="0">
    <w:p w:rsidR="00E2325A" w:rsidRDefault="00E2325A" w:rsidP="0032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5A" w:rsidRDefault="00E2325A" w:rsidP="0032756B">
      <w:pPr>
        <w:spacing w:after="0" w:line="240" w:lineRule="auto"/>
      </w:pPr>
      <w:r>
        <w:separator/>
      </w:r>
    </w:p>
  </w:footnote>
  <w:footnote w:type="continuationSeparator" w:id="0">
    <w:p w:rsidR="00E2325A" w:rsidRDefault="00E2325A" w:rsidP="0032756B">
      <w:pPr>
        <w:spacing w:after="0" w:line="240" w:lineRule="auto"/>
      </w:pPr>
      <w:r>
        <w:continuationSeparator/>
      </w:r>
    </w:p>
  </w:footnote>
  <w:footnote w:id="1">
    <w:p w:rsidR="00DD587E" w:rsidRPr="002B0779" w:rsidRDefault="00DD587E" w:rsidP="002B0779">
      <w:pPr>
        <w:pStyle w:val="aa"/>
        <w:jc w:val="both"/>
        <w:rPr>
          <w:sz w:val="24"/>
          <w:szCs w:val="24"/>
        </w:rPr>
      </w:pPr>
      <w:r w:rsidRPr="002B0779">
        <w:rPr>
          <w:rStyle w:val="ac"/>
          <w:sz w:val="24"/>
          <w:szCs w:val="24"/>
        </w:rPr>
        <w:footnoteRef/>
      </w:r>
      <w:r w:rsidRPr="002B0779">
        <w:rPr>
          <w:sz w:val="24"/>
          <w:szCs w:val="24"/>
        </w:rPr>
        <w:t xml:space="preserve"> Пункты 1), 3), 4), 5), 7) являются обязательными, остальные регламентируются Правилами образовательной программы</w:t>
      </w:r>
    </w:p>
  </w:footnote>
  <w:footnote w:id="2">
    <w:p w:rsidR="00DD587E" w:rsidRPr="002B0779" w:rsidRDefault="00DD587E" w:rsidP="002B0779">
      <w:pPr>
        <w:pStyle w:val="aa"/>
        <w:jc w:val="both"/>
        <w:rPr>
          <w:sz w:val="24"/>
          <w:szCs w:val="24"/>
        </w:rPr>
      </w:pPr>
      <w:r w:rsidRPr="002B0779">
        <w:rPr>
          <w:rStyle w:val="ac"/>
          <w:sz w:val="24"/>
          <w:szCs w:val="24"/>
        </w:rPr>
        <w:footnoteRef/>
      </w:r>
      <w:r w:rsidRPr="002B0779">
        <w:rPr>
          <w:sz w:val="24"/>
          <w:szCs w:val="24"/>
        </w:rPr>
        <w:t xml:space="preserve"> Возможность смены руководителя Курсовой работы в таких случаях устанавливается Правилами.</w:t>
      </w:r>
    </w:p>
  </w:footnote>
  <w:footnote w:id="3">
    <w:p w:rsidR="00DD587E" w:rsidRPr="002B0779" w:rsidRDefault="00DD587E" w:rsidP="002B0779">
      <w:pPr>
        <w:pStyle w:val="af1"/>
        <w:ind w:firstLine="567"/>
        <w:jc w:val="both"/>
        <w:rPr>
          <w:sz w:val="24"/>
          <w:szCs w:val="24"/>
        </w:rPr>
      </w:pPr>
      <w:r w:rsidRPr="002B0779">
        <w:rPr>
          <w:rStyle w:val="af"/>
          <w:sz w:val="24"/>
          <w:szCs w:val="24"/>
        </w:rPr>
        <w:footnoteRef/>
      </w:r>
      <w:r w:rsidRPr="002B0779">
        <w:rPr>
          <w:sz w:val="24"/>
          <w:szCs w:val="24"/>
        </w:rPr>
        <w:t xml:space="preserve"> Карамзин Н.М. История государства Российского / отв. ред. А.Н. Сахаров. М., 1989. Т. 1. С. 25.</w:t>
      </w:r>
    </w:p>
  </w:footnote>
  <w:footnote w:id="4">
    <w:p w:rsidR="00DD587E" w:rsidRPr="002B0779" w:rsidRDefault="00DD587E" w:rsidP="002B0779">
      <w:pPr>
        <w:pStyle w:val="af1"/>
        <w:ind w:firstLine="567"/>
        <w:jc w:val="both"/>
        <w:rPr>
          <w:sz w:val="24"/>
          <w:szCs w:val="24"/>
        </w:rPr>
      </w:pPr>
      <w:r w:rsidRPr="002B0779">
        <w:rPr>
          <w:rStyle w:val="af"/>
          <w:sz w:val="24"/>
          <w:szCs w:val="24"/>
        </w:rPr>
        <w:footnoteRef/>
      </w:r>
      <w:r w:rsidRPr="002B0779">
        <w:rPr>
          <w:sz w:val="24"/>
          <w:szCs w:val="24"/>
        </w:rPr>
        <w:t xml:space="preserve"> Веселовский С.Б. Село и деревня в Северо-Восточной Руси XIV-XVI вв. М.; Л., 1936; Он же. Феодальное землевладение в Северо-Восточной Руси. М.; Л., 1947. Т. 1. </w:t>
      </w:r>
    </w:p>
  </w:footnote>
  <w:footnote w:id="5">
    <w:p w:rsidR="00DD587E" w:rsidRPr="002B0779" w:rsidRDefault="00DD587E" w:rsidP="002B0779">
      <w:pPr>
        <w:pStyle w:val="af1"/>
        <w:ind w:firstLine="567"/>
        <w:jc w:val="both"/>
        <w:rPr>
          <w:sz w:val="24"/>
          <w:szCs w:val="24"/>
        </w:rPr>
      </w:pPr>
      <w:r w:rsidRPr="002B0779">
        <w:rPr>
          <w:rStyle w:val="af"/>
          <w:sz w:val="24"/>
          <w:szCs w:val="24"/>
        </w:rPr>
        <w:footnoteRef/>
      </w:r>
      <w:r w:rsidRPr="002B0779">
        <w:rPr>
          <w:sz w:val="24"/>
          <w:szCs w:val="24"/>
        </w:rPr>
        <w:t xml:space="preserve"> Черепнин Л.В. Образование Русского централизованного государства в XIV-XV веках. М., 1960. С. 712; Каштанов С.М. Из истории последних уделов // Труды / </w:t>
      </w:r>
      <w:proofErr w:type="spellStart"/>
      <w:r w:rsidRPr="002B0779">
        <w:rPr>
          <w:sz w:val="24"/>
          <w:szCs w:val="24"/>
        </w:rPr>
        <w:t>Моск</w:t>
      </w:r>
      <w:proofErr w:type="spellEnd"/>
      <w:r w:rsidRPr="002B0779">
        <w:rPr>
          <w:sz w:val="24"/>
          <w:szCs w:val="24"/>
        </w:rPr>
        <w:t>. гос. ист.-арх. ин-т. М., 1957. Т. 10. С. 275-302; Зимин А.А. Основные этапы и формы классовой борьбы в России конца XV-XVI в. // Вопросы истории. 1965. № 3. С. 40-57.</w:t>
      </w:r>
    </w:p>
  </w:footnote>
  <w:footnote w:id="6">
    <w:p w:rsidR="00DD587E" w:rsidRPr="002B0779" w:rsidRDefault="00DD587E" w:rsidP="002B0779">
      <w:pPr>
        <w:pStyle w:val="af1"/>
        <w:ind w:firstLine="567"/>
        <w:jc w:val="both"/>
        <w:rPr>
          <w:sz w:val="24"/>
          <w:szCs w:val="24"/>
        </w:rPr>
      </w:pPr>
      <w:r w:rsidRPr="002B0779">
        <w:rPr>
          <w:rStyle w:val="af"/>
          <w:sz w:val="24"/>
          <w:szCs w:val="24"/>
        </w:rPr>
        <w:footnoteRef/>
      </w:r>
      <w:r w:rsidRPr="002B0779">
        <w:rPr>
          <w:sz w:val="24"/>
          <w:szCs w:val="24"/>
        </w:rPr>
        <w:t xml:space="preserve"> Лихачев Д.С. Текстология. Л., 1983. С. 318-319.</w:t>
      </w:r>
    </w:p>
  </w:footnote>
  <w:footnote w:id="7">
    <w:p w:rsidR="00DD587E" w:rsidRPr="002B0779" w:rsidRDefault="00DD587E" w:rsidP="002B0779">
      <w:pPr>
        <w:pStyle w:val="af1"/>
        <w:ind w:firstLine="567"/>
        <w:jc w:val="both"/>
        <w:rPr>
          <w:sz w:val="24"/>
          <w:szCs w:val="24"/>
        </w:rPr>
      </w:pPr>
      <w:r w:rsidRPr="002B0779">
        <w:rPr>
          <w:rStyle w:val="af"/>
          <w:sz w:val="24"/>
          <w:szCs w:val="24"/>
        </w:rPr>
        <w:footnoteRef/>
      </w:r>
      <w:r w:rsidRPr="002B0779">
        <w:rPr>
          <w:sz w:val="24"/>
          <w:szCs w:val="24"/>
        </w:rPr>
        <w:t xml:space="preserve"> Там же. С. 177.</w:t>
      </w:r>
    </w:p>
  </w:footnote>
  <w:footnote w:id="8">
    <w:p w:rsidR="00DD587E" w:rsidRPr="002B0779" w:rsidRDefault="00DD587E" w:rsidP="002B0779">
      <w:pPr>
        <w:spacing w:after="0"/>
        <w:ind w:firstLine="567"/>
        <w:jc w:val="both"/>
        <w:rPr>
          <w:rFonts w:ascii="Times New Roman" w:hAnsi="Times New Roman" w:cs="Times New Roman"/>
          <w:sz w:val="24"/>
          <w:szCs w:val="24"/>
        </w:rPr>
      </w:pPr>
      <w:r w:rsidRPr="002B0779">
        <w:rPr>
          <w:rStyle w:val="af"/>
          <w:rFonts w:ascii="Times New Roman" w:hAnsi="Times New Roman"/>
          <w:sz w:val="24"/>
          <w:szCs w:val="24"/>
        </w:rPr>
        <w:footnoteRef/>
      </w:r>
      <w:r w:rsidRPr="002B0779">
        <w:rPr>
          <w:rFonts w:ascii="Times New Roman" w:hAnsi="Times New Roman" w:cs="Times New Roman"/>
          <w:sz w:val="24"/>
          <w:szCs w:val="24"/>
        </w:rPr>
        <w:t xml:space="preserve"> РГАДА. Ф. 135. Государственное древлехранилище. Отд. IV. </w:t>
      </w:r>
      <w:proofErr w:type="spellStart"/>
      <w:r w:rsidRPr="002B0779">
        <w:rPr>
          <w:rFonts w:ascii="Times New Roman" w:hAnsi="Times New Roman" w:cs="Times New Roman"/>
          <w:sz w:val="24"/>
          <w:szCs w:val="24"/>
        </w:rPr>
        <w:t>Рубр</w:t>
      </w:r>
      <w:proofErr w:type="spellEnd"/>
      <w:r w:rsidRPr="002B0779">
        <w:rPr>
          <w:rFonts w:ascii="Times New Roman" w:hAnsi="Times New Roman" w:cs="Times New Roman"/>
          <w:sz w:val="24"/>
          <w:szCs w:val="24"/>
        </w:rPr>
        <w:t>. II. № 1.</w:t>
      </w:r>
    </w:p>
  </w:footnote>
  <w:footnote w:id="9">
    <w:p w:rsidR="00DD587E" w:rsidRPr="002B0779" w:rsidRDefault="00DD587E" w:rsidP="002B0779">
      <w:pPr>
        <w:pStyle w:val="af1"/>
        <w:ind w:firstLine="567"/>
        <w:jc w:val="both"/>
        <w:rPr>
          <w:sz w:val="24"/>
          <w:szCs w:val="24"/>
        </w:rPr>
      </w:pPr>
      <w:r w:rsidRPr="002B0779">
        <w:rPr>
          <w:rStyle w:val="af"/>
          <w:sz w:val="24"/>
          <w:szCs w:val="24"/>
        </w:rPr>
        <w:footnoteRef/>
      </w:r>
      <w:r w:rsidRPr="002B0779">
        <w:rPr>
          <w:sz w:val="24"/>
          <w:szCs w:val="24"/>
        </w:rPr>
        <w:t xml:space="preserve"> Лихачев Д.С. Указ</w:t>
      </w:r>
      <w:proofErr w:type="gramStart"/>
      <w:r w:rsidRPr="002B0779">
        <w:rPr>
          <w:sz w:val="24"/>
          <w:szCs w:val="24"/>
        </w:rPr>
        <w:t>.</w:t>
      </w:r>
      <w:proofErr w:type="gramEnd"/>
      <w:r w:rsidRPr="002B0779">
        <w:rPr>
          <w:sz w:val="24"/>
          <w:szCs w:val="24"/>
        </w:rPr>
        <w:t xml:space="preserve"> </w:t>
      </w:r>
      <w:proofErr w:type="gramStart"/>
      <w:r w:rsidRPr="002B0779">
        <w:rPr>
          <w:sz w:val="24"/>
          <w:szCs w:val="24"/>
        </w:rPr>
        <w:t>с</w:t>
      </w:r>
      <w:proofErr w:type="gramEnd"/>
      <w:r w:rsidRPr="002B0779">
        <w:rPr>
          <w:sz w:val="24"/>
          <w:szCs w:val="24"/>
        </w:rPr>
        <w:t>оч. С. 380 и след.</w:t>
      </w:r>
    </w:p>
  </w:footnote>
  <w:footnote w:id="10">
    <w:p w:rsidR="00DD587E" w:rsidRPr="002B0779" w:rsidRDefault="00DD587E" w:rsidP="002B0779">
      <w:pPr>
        <w:pStyle w:val="af1"/>
        <w:ind w:firstLine="567"/>
        <w:jc w:val="both"/>
        <w:rPr>
          <w:sz w:val="24"/>
          <w:szCs w:val="24"/>
        </w:rPr>
      </w:pPr>
      <w:r w:rsidRPr="002B0779">
        <w:rPr>
          <w:rStyle w:val="af"/>
          <w:sz w:val="24"/>
          <w:szCs w:val="24"/>
        </w:rPr>
        <w:footnoteRef/>
      </w:r>
      <w:r w:rsidRPr="002B0779">
        <w:rPr>
          <w:sz w:val="24"/>
          <w:szCs w:val="24"/>
        </w:rPr>
        <w:t xml:space="preserve"> Он же. Великое наследие. М., 1979. С. 111, 124 и др.</w:t>
      </w:r>
    </w:p>
  </w:footnote>
  <w:footnote w:id="11">
    <w:p w:rsidR="00DD587E" w:rsidRPr="002B0779" w:rsidRDefault="00DD587E" w:rsidP="002B0779">
      <w:pPr>
        <w:pStyle w:val="af1"/>
        <w:ind w:firstLine="567"/>
        <w:jc w:val="both"/>
        <w:rPr>
          <w:sz w:val="24"/>
          <w:szCs w:val="24"/>
        </w:rPr>
      </w:pPr>
      <w:r w:rsidRPr="002B0779">
        <w:rPr>
          <w:rStyle w:val="af"/>
          <w:sz w:val="24"/>
          <w:szCs w:val="24"/>
        </w:rPr>
        <w:footnoteRef/>
      </w:r>
      <w:r w:rsidRPr="002B0779">
        <w:rPr>
          <w:sz w:val="24"/>
          <w:szCs w:val="24"/>
        </w:rPr>
        <w:t xml:space="preserve"> </w:t>
      </w:r>
      <w:r w:rsidRPr="002B0779">
        <w:rPr>
          <w:bCs/>
          <w:sz w:val="24"/>
          <w:szCs w:val="24"/>
        </w:rPr>
        <w:t xml:space="preserve">Савельева И.М., Полетаев А.В. Думать по-настоящему / интервью </w:t>
      </w:r>
      <w:proofErr w:type="spellStart"/>
      <w:r w:rsidRPr="002B0779">
        <w:rPr>
          <w:bCs/>
          <w:sz w:val="24"/>
          <w:szCs w:val="24"/>
        </w:rPr>
        <w:t>зап.</w:t>
      </w:r>
      <w:proofErr w:type="spellEnd"/>
      <w:r w:rsidRPr="002B0779">
        <w:rPr>
          <w:bCs/>
          <w:sz w:val="24"/>
          <w:szCs w:val="24"/>
        </w:rPr>
        <w:t xml:space="preserve"> Л. Мезенцева // </w:t>
      </w:r>
      <w:r w:rsidRPr="002B0779">
        <w:rPr>
          <w:sz w:val="24"/>
          <w:szCs w:val="24"/>
        </w:rPr>
        <w:t>Высшая школа экономики [Электронный ресурс]. Электрон</w:t>
      </w:r>
      <w:proofErr w:type="gramStart"/>
      <w:r w:rsidRPr="002B0779">
        <w:rPr>
          <w:sz w:val="24"/>
          <w:szCs w:val="24"/>
        </w:rPr>
        <w:t>.</w:t>
      </w:r>
      <w:proofErr w:type="gramEnd"/>
      <w:r w:rsidRPr="002B0779">
        <w:rPr>
          <w:sz w:val="24"/>
          <w:szCs w:val="24"/>
        </w:rPr>
        <w:t xml:space="preserve"> </w:t>
      </w:r>
      <w:proofErr w:type="gramStart"/>
      <w:r w:rsidRPr="002B0779">
        <w:rPr>
          <w:sz w:val="24"/>
          <w:szCs w:val="24"/>
        </w:rPr>
        <w:t>д</w:t>
      </w:r>
      <w:proofErr w:type="gramEnd"/>
      <w:r w:rsidRPr="002B0779">
        <w:rPr>
          <w:sz w:val="24"/>
          <w:szCs w:val="24"/>
        </w:rPr>
        <w:t xml:space="preserve">ан. М., </w:t>
      </w:r>
      <w:proofErr w:type="spellStart"/>
      <w:r w:rsidRPr="002B0779">
        <w:rPr>
          <w:sz w:val="24"/>
          <w:szCs w:val="24"/>
        </w:rPr>
        <w:t>cop</w:t>
      </w:r>
      <w:proofErr w:type="spellEnd"/>
      <w:r w:rsidRPr="002B0779">
        <w:rPr>
          <w:sz w:val="24"/>
          <w:szCs w:val="24"/>
        </w:rPr>
        <w:t xml:space="preserve"> 1993-2012. </w:t>
      </w:r>
      <w:r w:rsidRPr="002B0779">
        <w:rPr>
          <w:sz w:val="24"/>
          <w:szCs w:val="24"/>
          <w:lang w:val="en-US"/>
        </w:rPr>
        <w:t>URL</w:t>
      </w:r>
      <w:r w:rsidRPr="002B0779">
        <w:rPr>
          <w:sz w:val="24"/>
          <w:szCs w:val="24"/>
        </w:rPr>
        <w:t xml:space="preserve">: </w:t>
      </w:r>
      <w:hyperlink r:id="rId1" w:history="1">
        <w:r w:rsidRPr="002B0779">
          <w:rPr>
            <w:rStyle w:val="ad"/>
            <w:sz w:val="24"/>
            <w:szCs w:val="24"/>
          </w:rPr>
          <w:t>http://www.hse.ru/news/4859142.html</w:t>
        </w:r>
      </w:hyperlink>
      <w:r w:rsidRPr="002B0779">
        <w:rPr>
          <w:sz w:val="24"/>
          <w:szCs w:val="24"/>
        </w:rPr>
        <w:t xml:space="preserve"> (дата обращения 1.03.2012).</w:t>
      </w:r>
    </w:p>
  </w:footnote>
  <w:footnote w:id="12">
    <w:p w:rsidR="00DD587E" w:rsidRPr="002B0779" w:rsidRDefault="00DD587E" w:rsidP="002B0779">
      <w:pPr>
        <w:pStyle w:val="af1"/>
        <w:ind w:firstLine="567"/>
        <w:jc w:val="both"/>
        <w:rPr>
          <w:sz w:val="24"/>
          <w:szCs w:val="24"/>
        </w:rPr>
      </w:pPr>
      <w:r w:rsidRPr="002B0779">
        <w:rPr>
          <w:rStyle w:val="af"/>
          <w:sz w:val="24"/>
          <w:szCs w:val="24"/>
        </w:rPr>
        <w:footnoteRef/>
      </w:r>
      <w:r w:rsidRPr="002B0779">
        <w:rPr>
          <w:sz w:val="24"/>
          <w:szCs w:val="24"/>
        </w:rPr>
        <w:t xml:space="preserve"> Лихачев Д.С. Текстология...</w:t>
      </w:r>
      <w:proofErr w:type="gramStart"/>
      <w:r w:rsidRPr="002B0779">
        <w:rPr>
          <w:sz w:val="24"/>
          <w:szCs w:val="24"/>
        </w:rPr>
        <w:t xml:space="preserve"> .</w:t>
      </w:r>
      <w:proofErr w:type="gramEnd"/>
      <w:r w:rsidRPr="002B0779">
        <w:rPr>
          <w:sz w:val="24"/>
          <w:szCs w:val="24"/>
        </w:rPr>
        <w:t xml:space="preserve"> С. 415.</w:t>
      </w:r>
    </w:p>
  </w:footnote>
  <w:footnote w:id="13">
    <w:p w:rsidR="00DD587E" w:rsidRPr="002B0779" w:rsidRDefault="00DD587E" w:rsidP="002B0779">
      <w:pPr>
        <w:pStyle w:val="af1"/>
        <w:ind w:firstLine="567"/>
        <w:jc w:val="both"/>
        <w:rPr>
          <w:sz w:val="24"/>
          <w:szCs w:val="24"/>
        </w:rPr>
      </w:pPr>
      <w:r w:rsidRPr="002B0779">
        <w:rPr>
          <w:rStyle w:val="af0"/>
          <w:sz w:val="24"/>
          <w:szCs w:val="24"/>
        </w:rPr>
        <w:footnoteRef/>
      </w:r>
      <w:r w:rsidRPr="002B0779">
        <w:rPr>
          <w:sz w:val="24"/>
          <w:szCs w:val="24"/>
        </w:rPr>
        <w:t xml:space="preserve"> Казаков Р.Б. Карамзин Николай Михайлович // Большая энциклопедия Кирилла и </w:t>
      </w:r>
      <w:proofErr w:type="spellStart"/>
      <w:r w:rsidRPr="002B0779">
        <w:rPr>
          <w:sz w:val="24"/>
          <w:szCs w:val="24"/>
        </w:rPr>
        <w:t>Мефодия</w:t>
      </w:r>
      <w:proofErr w:type="spellEnd"/>
      <w:r w:rsidRPr="002B0779">
        <w:rPr>
          <w:sz w:val="24"/>
          <w:szCs w:val="24"/>
        </w:rPr>
        <w:t xml:space="preserve"> [Электронный ресурс]. 5-е изд., версия </w:t>
      </w:r>
      <w:smartTag w:uri="urn:schemas-microsoft-com:office:smarttags" w:element="metricconverter">
        <w:smartTagPr>
          <w:attr w:name="ProductID" w:val="2001 г"/>
        </w:smartTagPr>
        <w:r w:rsidRPr="002B0779">
          <w:rPr>
            <w:sz w:val="24"/>
            <w:szCs w:val="24"/>
          </w:rPr>
          <w:t>2001 г</w:t>
        </w:r>
      </w:smartTag>
      <w:r w:rsidRPr="002B0779">
        <w:rPr>
          <w:sz w:val="24"/>
          <w:szCs w:val="24"/>
        </w:rPr>
        <w:t>. Электрон</w:t>
      </w:r>
      <w:proofErr w:type="gramStart"/>
      <w:r w:rsidRPr="002B0779">
        <w:rPr>
          <w:sz w:val="24"/>
          <w:szCs w:val="24"/>
        </w:rPr>
        <w:t>.</w:t>
      </w:r>
      <w:proofErr w:type="gramEnd"/>
      <w:r w:rsidRPr="002B0779">
        <w:rPr>
          <w:sz w:val="24"/>
          <w:szCs w:val="24"/>
        </w:rPr>
        <w:t xml:space="preserve"> </w:t>
      </w:r>
      <w:proofErr w:type="gramStart"/>
      <w:r w:rsidRPr="002B0779">
        <w:rPr>
          <w:sz w:val="24"/>
          <w:szCs w:val="24"/>
        </w:rPr>
        <w:t>д</w:t>
      </w:r>
      <w:proofErr w:type="gramEnd"/>
      <w:r w:rsidRPr="002B0779">
        <w:rPr>
          <w:sz w:val="24"/>
          <w:szCs w:val="24"/>
        </w:rPr>
        <w:t>ан. М., 2001. 2 электрон</w:t>
      </w:r>
      <w:proofErr w:type="gramStart"/>
      <w:r w:rsidRPr="002B0779">
        <w:rPr>
          <w:sz w:val="24"/>
          <w:szCs w:val="24"/>
        </w:rPr>
        <w:t>.</w:t>
      </w:r>
      <w:proofErr w:type="gramEnd"/>
      <w:r w:rsidRPr="002B0779">
        <w:rPr>
          <w:sz w:val="24"/>
          <w:szCs w:val="24"/>
        </w:rPr>
        <w:t xml:space="preserve"> </w:t>
      </w:r>
      <w:proofErr w:type="gramStart"/>
      <w:r w:rsidRPr="002B0779">
        <w:rPr>
          <w:sz w:val="24"/>
          <w:szCs w:val="24"/>
        </w:rPr>
        <w:t>о</w:t>
      </w:r>
      <w:proofErr w:type="gramEnd"/>
      <w:r w:rsidRPr="002B0779">
        <w:rPr>
          <w:sz w:val="24"/>
          <w:szCs w:val="24"/>
        </w:rPr>
        <w:t>пт. диска (</w:t>
      </w:r>
      <w:r w:rsidRPr="002B0779">
        <w:rPr>
          <w:sz w:val="24"/>
          <w:szCs w:val="24"/>
          <w:lang w:val="en-US"/>
        </w:rPr>
        <w:t>CD</w:t>
      </w:r>
      <w:r w:rsidRPr="002B0779">
        <w:rPr>
          <w:sz w:val="24"/>
          <w:szCs w:val="24"/>
        </w:rPr>
        <w:t>-</w:t>
      </w:r>
      <w:r w:rsidRPr="002B0779">
        <w:rPr>
          <w:sz w:val="24"/>
          <w:szCs w:val="24"/>
          <w:lang w:val="en-US"/>
        </w:rPr>
        <w:t>ROM</w:t>
      </w:r>
      <w:r w:rsidRPr="002B0779">
        <w:rPr>
          <w:sz w:val="24"/>
          <w:szCs w:val="24"/>
        </w:rPr>
        <w:t>).</w:t>
      </w:r>
    </w:p>
  </w:footnote>
  <w:footnote w:id="14">
    <w:p w:rsidR="00DD587E" w:rsidRPr="002B0779" w:rsidRDefault="00DD587E" w:rsidP="002B0779">
      <w:pPr>
        <w:pStyle w:val="af1"/>
        <w:ind w:firstLine="567"/>
        <w:jc w:val="both"/>
        <w:rPr>
          <w:sz w:val="24"/>
          <w:szCs w:val="24"/>
        </w:rPr>
      </w:pPr>
      <w:r w:rsidRPr="002B0779">
        <w:rPr>
          <w:rStyle w:val="af0"/>
          <w:sz w:val="24"/>
          <w:szCs w:val="24"/>
        </w:rPr>
        <w:footnoteRef/>
      </w:r>
      <w:r w:rsidRPr="002B0779">
        <w:rPr>
          <w:sz w:val="24"/>
          <w:szCs w:val="24"/>
        </w:rPr>
        <w:t xml:space="preserve"> Бабурина Н.И. и др. 1917. Плакат в революции – революция в плакате [Электронный ресурс]: Из истории рус</w:t>
      </w:r>
      <w:proofErr w:type="gramStart"/>
      <w:r w:rsidRPr="002B0779">
        <w:rPr>
          <w:sz w:val="24"/>
          <w:szCs w:val="24"/>
        </w:rPr>
        <w:t>.</w:t>
      </w:r>
      <w:proofErr w:type="gramEnd"/>
      <w:r w:rsidRPr="002B0779">
        <w:rPr>
          <w:sz w:val="24"/>
          <w:szCs w:val="24"/>
        </w:rPr>
        <w:t xml:space="preserve"> </w:t>
      </w:r>
      <w:proofErr w:type="gramStart"/>
      <w:r w:rsidRPr="002B0779">
        <w:rPr>
          <w:sz w:val="24"/>
          <w:szCs w:val="24"/>
        </w:rPr>
        <w:t>и</w:t>
      </w:r>
      <w:proofErr w:type="gramEnd"/>
      <w:r w:rsidRPr="002B0779">
        <w:rPr>
          <w:sz w:val="24"/>
          <w:szCs w:val="24"/>
        </w:rPr>
        <w:t xml:space="preserve"> сов. плаката нач. XX в.: </w:t>
      </w:r>
      <w:proofErr w:type="spellStart"/>
      <w:r w:rsidRPr="002B0779">
        <w:rPr>
          <w:sz w:val="24"/>
          <w:szCs w:val="24"/>
        </w:rPr>
        <w:t>Мультимед</w:t>
      </w:r>
      <w:proofErr w:type="spellEnd"/>
      <w:r w:rsidRPr="002B0779">
        <w:rPr>
          <w:sz w:val="24"/>
          <w:szCs w:val="24"/>
        </w:rPr>
        <w:t>. компьютер</w:t>
      </w:r>
      <w:proofErr w:type="gramStart"/>
      <w:r w:rsidRPr="002B0779">
        <w:rPr>
          <w:sz w:val="24"/>
          <w:szCs w:val="24"/>
        </w:rPr>
        <w:t>.</w:t>
      </w:r>
      <w:proofErr w:type="gramEnd"/>
      <w:r w:rsidRPr="002B0779">
        <w:rPr>
          <w:sz w:val="24"/>
          <w:szCs w:val="24"/>
        </w:rPr>
        <w:t xml:space="preserve"> </w:t>
      </w:r>
      <w:proofErr w:type="gramStart"/>
      <w:r w:rsidRPr="002B0779">
        <w:rPr>
          <w:sz w:val="24"/>
          <w:szCs w:val="24"/>
        </w:rPr>
        <w:t>к</w:t>
      </w:r>
      <w:proofErr w:type="gramEnd"/>
      <w:r w:rsidRPr="002B0779">
        <w:rPr>
          <w:sz w:val="24"/>
          <w:szCs w:val="24"/>
        </w:rPr>
        <w:t xml:space="preserve">урс / Н. Бабурина, К. </w:t>
      </w:r>
      <w:proofErr w:type="spellStart"/>
      <w:r w:rsidRPr="002B0779">
        <w:rPr>
          <w:sz w:val="24"/>
          <w:szCs w:val="24"/>
        </w:rPr>
        <w:t>Вашик</w:t>
      </w:r>
      <w:proofErr w:type="spellEnd"/>
      <w:r w:rsidRPr="002B0779">
        <w:rPr>
          <w:sz w:val="24"/>
          <w:szCs w:val="24"/>
        </w:rPr>
        <w:t xml:space="preserve">, К. Харин; Рос. гос. </w:t>
      </w:r>
      <w:proofErr w:type="spellStart"/>
      <w:r w:rsidRPr="002B0779">
        <w:rPr>
          <w:sz w:val="24"/>
          <w:szCs w:val="24"/>
        </w:rPr>
        <w:t>гуманитар</w:t>
      </w:r>
      <w:proofErr w:type="spellEnd"/>
      <w:r w:rsidRPr="002B0779">
        <w:rPr>
          <w:sz w:val="24"/>
          <w:szCs w:val="24"/>
        </w:rPr>
        <w:t xml:space="preserve">. ун-т и др. Электрон. дан. М., </w:t>
      </w:r>
      <w:proofErr w:type="spellStart"/>
      <w:r w:rsidRPr="002B0779">
        <w:rPr>
          <w:sz w:val="24"/>
          <w:szCs w:val="24"/>
        </w:rPr>
        <w:t>cop</w:t>
      </w:r>
      <w:proofErr w:type="spellEnd"/>
      <w:r w:rsidRPr="002B0779">
        <w:rPr>
          <w:sz w:val="24"/>
          <w:szCs w:val="24"/>
        </w:rPr>
        <w:t>. 1999. 1 электрон</w:t>
      </w:r>
      <w:proofErr w:type="gramStart"/>
      <w:r w:rsidRPr="002B0779">
        <w:rPr>
          <w:sz w:val="24"/>
          <w:szCs w:val="24"/>
        </w:rPr>
        <w:t>.</w:t>
      </w:r>
      <w:proofErr w:type="gramEnd"/>
      <w:r w:rsidRPr="002B0779">
        <w:rPr>
          <w:sz w:val="24"/>
          <w:szCs w:val="24"/>
        </w:rPr>
        <w:t xml:space="preserve"> </w:t>
      </w:r>
      <w:proofErr w:type="gramStart"/>
      <w:r w:rsidRPr="002B0779">
        <w:rPr>
          <w:sz w:val="24"/>
          <w:szCs w:val="24"/>
        </w:rPr>
        <w:t>о</w:t>
      </w:r>
      <w:proofErr w:type="gramEnd"/>
      <w:r w:rsidRPr="002B0779">
        <w:rPr>
          <w:sz w:val="24"/>
          <w:szCs w:val="24"/>
        </w:rPr>
        <w:t>пт. диск (CD-ROM).</w:t>
      </w:r>
    </w:p>
  </w:footnote>
  <w:footnote w:id="15">
    <w:p w:rsidR="00DD587E" w:rsidRPr="002B0779" w:rsidRDefault="00DD587E" w:rsidP="002B0779">
      <w:pPr>
        <w:spacing w:after="0"/>
        <w:ind w:firstLine="567"/>
        <w:jc w:val="both"/>
        <w:rPr>
          <w:rFonts w:ascii="Times New Roman" w:hAnsi="Times New Roman" w:cs="Times New Roman"/>
          <w:sz w:val="24"/>
          <w:szCs w:val="24"/>
        </w:rPr>
      </w:pPr>
      <w:r w:rsidRPr="002B0779">
        <w:rPr>
          <w:rStyle w:val="af2"/>
          <w:rFonts w:ascii="Times New Roman" w:hAnsi="Times New Roman" w:cs="Times New Roman"/>
          <w:sz w:val="24"/>
          <w:szCs w:val="24"/>
        </w:rPr>
        <w:footnoteRef/>
      </w:r>
      <w:r w:rsidRPr="002B0779">
        <w:rPr>
          <w:rFonts w:ascii="Times New Roman" w:hAnsi="Times New Roman" w:cs="Times New Roman"/>
          <w:sz w:val="24"/>
          <w:szCs w:val="24"/>
        </w:rPr>
        <w:tab/>
        <w:t xml:space="preserve"> См.: </w:t>
      </w:r>
      <w:r w:rsidRPr="002B0779">
        <w:rPr>
          <w:rFonts w:ascii="Times New Roman" w:hAnsi="Times New Roman" w:cs="Times New Roman"/>
          <w:i/>
          <w:sz w:val="24"/>
          <w:szCs w:val="24"/>
        </w:rPr>
        <w:t>Казаков Р.Б.</w:t>
      </w:r>
      <w:r w:rsidRPr="002B0779">
        <w:rPr>
          <w:rFonts w:ascii="Times New Roman" w:hAnsi="Times New Roman" w:cs="Times New Roman"/>
          <w:sz w:val="24"/>
          <w:szCs w:val="24"/>
        </w:rPr>
        <w:t xml:space="preserve"> Введение в источниковедческое исследование: опыт построения // Вестник РГГУ. Сер. «Исторические науки». М., 2008. № 4/08. С. 350-367.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47441"/>
      <w:docPartObj>
        <w:docPartGallery w:val="Page Numbers (Top of Page)"/>
        <w:docPartUnique/>
      </w:docPartObj>
    </w:sdtPr>
    <w:sdtEndPr/>
    <w:sdtContent>
      <w:p w:rsidR="00DD587E" w:rsidRDefault="00DD587E">
        <w:pPr>
          <w:pStyle w:val="af3"/>
          <w:jc w:val="right"/>
        </w:pPr>
        <w:r>
          <w:fldChar w:fldCharType="begin"/>
        </w:r>
        <w:r>
          <w:instrText>PAGE   \* MERGEFORMAT</w:instrText>
        </w:r>
        <w:r>
          <w:fldChar w:fldCharType="separate"/>
        </w:r>
        <w:r w:rsidR="000300F5">
          <w:rPr>
            <w:noProof/>
          </w:rPr>
          <w:t>1</w:t>
        </w:r>
        <w:r>
          <w:fldChar w:fldCharType="end"/>
        </w:r>
      </w:p>
    </w:sdtContent>
  </w:sdt>
  <w:p w:rsidR="00DD587E" w:rsidRDefault="00DD587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EE60D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4AA702D"/>
    <w:multiLevelType w:val="hybridMultilevel"/>
    <w:tmpl w:val="3B6C0950"/>
    <w:lvl w:ilvl="0" w:tplc="BF026A3E">
      <w:start w:val="1"/>
      <w:numFmt w:val="decimal"/>
      <w:lvlText w:val="%1."/>
      <w:lvlJc w:val="left"/>
      <w:pPr>
        <w:ind w:left="927" w:hanging="360"/>
      </w:pPr>
      <w:rPr>
        <w:rFonts w:hint="default"/>
        <w:b/>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
    <w:nsid w:val="62EB0C2E"/>
    <w:multiLevelType w:val="hybridMultilevel"/>
    <w:tmpl w:val="E90C26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05E1116"/>
    <w:multiLevelType w:val="hybridMultilevel"/>
    <w:tmpl w:val="A60C9AAE"/>
    <w:lvl w:ilvl="0" w:tplc="D19AB9B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8"/>
    <w:rsid w:val="000300F5"/>
    <w:rsid w:val="000B7107"/>
    <w:rsid w:val="00195608"/>
    <w:rsid w:val="002B0779"/>
    <w:rsid w:val="0032756B"/>
    <w:rsid w:val="003E1D08"/>
    <w:rsid w:val="003F14BD"/>
    <w:rsid w:val="003F2FDC"/>
    <w:rsid w:val="003F79E2"/>
    <w:rsid w:val="004660FA"/>
    <w:rsid w:val="004F4645"/>
    <w:rsid w:val="00557DEE"/>
    <w:rsid w:val="005D243C"/>
    <w:rsid w:val="005D57DB"/>
    <w:rsid w:val="005D5810"/>
    <w:rsid w:val="005F3DEA"/>
    <w:rsid w:val="0062521E"/>
    <w:rsid w:val="00670EB8"/>
    <w:rsid w:val="006D4FB8"/>
    <w:rsid w:val="00727DDF"/>
    <w:rsid w:val="007A0C26"/>
    <w:rsid w:val="007B3476"/>
    <w:rsid w:val="00882747"/>
    <w:rsid w:val="009D559F"/>
    <w:rsid w:val="00A25963"/>
    <w:rsid w:val="00B04FFE"/>
    <w:rsid w:val="00B46C48"/>
    <w:rsid w:val="00B51274"/>
    <w:rsid w:val="00B66B27"/>
    <w:rsid w:val="00C5766A"/>
    <w:rsid w:val="00C773B6"/>
    <w:rsid w:val="00D01CCA"/>
    <w:rsid w:val="00D84B5E"/>
    <w:rsid w:val="00DC519F"/>
    <w:rsid w:val="00DD587E"/>
    <w:rsid w:val="00DD690B"/>
    <w:rsid w:val="00E2325A"/>
    <w:rsid w:val="00E37EA8"/>
    <w:rsid w:val="00E6490A"/>
    <w:rsid w:val="00F766F4"/>
    <w:rsid w:val="00FC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F4"/>
  </w:style>
  <w:style w:type="paragraph" w:styleId="1">
    <w:name w:val="heading 1"/>
    <w:basedOn w:val="a"/>
    <w:next w:val="a"/>
    <w:link w:val="10"/>
    <w:uiPriority w:val="9"/>
    <w:qFormat/>
    <w:rsid w:val="00F76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766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F766F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6F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766F4"/>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F766F4"/>
    <w:rPr>
      <w:rFonts w:asciiTheme="majorHAnsi" w:eastAsiaTheme="majorEastAsia" w:hAnsiTheme="majorHAnsi" w:cstheme="majorBidi"/>
      <w:color w:val="1F4D78" w:themeColor="accent1" w:themeShade="7F"/>
    </w:rPr>
  </w:style>
  <w:style w:type="paragraph" w:styleId="a3">
    <w:name w:val="Subtitle"/>
    <w:basedOn w:val="a"/>
    <w:next w:val="a"/>
    <w:link w:val="a4"/>
    <w:uiPriority w:val="11"/>
    <w:qFormat/>
    <w:rsid w:val="00F766F4"/>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F766F4"/>
    <w:rPr>
      <w:rFonts w:eastAsiaTheme="minorEastAsia"/>
      <w:color w:val="5A5A5A" w:themeColor="text1" w:themeTint="A5"/>
      <w:spacing w:val="15"/>
    </w:rPr>
  </w:style>
  <w:style w:type="paragraph" w:styleId="a5">
    <w:name w:val="List Paragraph"/>
    <w:basedOn w:val="a"/>
    <w:uiPriority w:val="34"/>
    <w:qFormat/>
    <w:rsid w:val="00F766F4"/>
    <w:pPr>
      <w:ind w:left="720"/>
      <w:contextualSpacing/>
    </w:pPr>
  </w:style>
  <w:style w:type="paragraph" w:styleId="a6">
    <w:name w:val="TOC Heading"/>
    <w:basedOn w:val="1"/>
    <w:next w:val="a"/>
    <w:uiPriority w:val="39"/>
    <w:unhideWhenUsed/>
    <w:qFormat/>
    <w:rsid w:val="00F766F4"/>
    <w:pPr>
      <w:outlineLvl w:val="9"/>
    </w:pPr>
    <w:rPr>
      <w:lang w:eastAsia="ru-RU"/>
    </w:rPr>
  </w:style>
  <w:style w:type="paragraph" w:styleId="a7">
    <w:name w:val="Normal (Web)"/>
    <w:basedOn w:val="a"/>
    <w:uiPriority w:val="99"/>
    <w:unhideWhenUsed/>
    <w:rsid w:val="00195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557DE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ListParagraph1">
    <w:name w:val="List Paragraph1"/>
    <w:basedOn w:val="a"/>
    <w:rsid w:val="00557DEE"/>
    <w:pPr>
      <w:spacing w:after="200" w:line="276" w:lineRule="auto"/>
      <w:ind w:left="720"/>
    </w:pPr>
    <w:rPr>
      <w:rFonts w:ascii="Calibri" w:eastAsia="Times New Roman" w:hAnsi="Calibri" w:cs="Times New Roman"/>
      <w:lang w:val="en-US"/>
    </w:rPr>
  </w:style>
  <w:style w:type="paragraph" w:customStyle="1" w:styleId="5">
    <w:name w:val="заголовок 5"/>
    <w:basedOn w:val="a"/>
    <w:next w:val="a"/>
    <w:rsid w:val="00557DEE"/>
    <w:pPr>
      <w:keepNext/>
      <w:autoSpaceDE w:val="0"/>
      <w:autoSpaceDN w:val="0"/>
      <w:spacing w:after="0" w:line="408" w:lineRule="auto"/>
      <w:ind w:firstLine="567"/>
      <w:jc w:val="both"/>
    </w:pPr>
    <w:rPr>
      <w:rFonts w:ascii="Times New Roman" w:eastAsia="Times New Roman" w:hAnsi="Times New Roman" w:cs="Times New Roman"/>
      <w:b/>
      <w:bCs/>
      <w:sz w:val="26"/>
      <w:szCs w:val="26"/>
      <w:lang w:eastAsia="ru-RU"/>
    </w:rPr>
  </w:style>
  <w:style w:type="paragraph" w:styleId="a8">
    <w:name w:val="annotation text"/>
    <w:basedOn w:val="a"/>
    <w:link w:val="a9"/>
    <w:uiPriority w:val="99"/>
    <w:rsid w:val="0032756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32756B"/>
    <w:rPr>
      <w:rFonts w:ascii="Times New Roman" w:eastAsia="Times New Roman" w:hAnsi="Times New Roman" w:cs="Times New Roman"/>
      <w:sz w:val="20"/>
      <w:szCs w:val="20"/>
      <w:lang w:eastAsia="ru-RU"/>
    </w:rPr>
  </w:style>
  <w:style w:type="paragraph" w:styleId="aa">
    <w:name w:val="footnote text"/>
    <w:basedOn w:val="a"/>
    <w:link w:val="ab"/>
    <w:uiPriority w:val="99"/>
    <w:semiHidden/>
    <w:rsid w:val="0032756B"/>
    <w:pPr>
      <w:spacing w:after="0" w:line="240" w:lineRule="auto"/>
    </w:pPr>
    <w:rPr>
      <w:rFonts w:ascii="Times New Roman" w:eastAsia="Times New Roman" w:hAnsi="Times New Roman" w:cs="Times New Roman"/>
      <w:color w:val="000000"/>
      <w:sz w:val="20"/>
      <w:szCs w:val="20"/>
      <w:lang w:eastAsia="ru-RU"/>
    </w:rPr>
  </w:style>
  <w:style w:type="character" w:customStyle="1" w:styleId="ab">
    <w:name w:val="Текст сноски Знак"/>
    <w:basedOn w:val="a0"/>
    <w:link w:val="aa"/>
    <w:uiPriority w:val="99"/>
    <w:semiHidden/>
    <w:rsid w:val="0032756B"/>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rsid w:val="0032756B"/>
    <w:rPr>
      <w:rFonts w:cs="Times New Roman"/>
      <w:vertAlign w:val="superscript"/>
    </w:rPr>
  </w:style>
  <w:style w:type="character" w:styleId="ad">
    <w:name w:val="Hyperlink"/>
    <w:basedOn w:val="a0"/>
    <w:uiPriority w:val="99"/>
    <w:unhideWhenUsed/>
    <w:rsid w:val="00FC1B54"/>
    <w:rPr>
      <w:color w:val="0563C1" w:themeColor="hyperlink"/>
      <w:u w:val="single"/>
    </w:rPr>
  </w:style>
  <w:style w:type="table" w:styleId="ae">
    <w:name w:val="Table Grid"/>
    <w:basedOn w:val="a1"/>
    <w:rsid w:val="00D84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к сноски"/>
    <w:basedOn w:val="a0"/>
    <w:rsid w:val="00D84B5E"/>
    <w:rPr>
      <w:rFonts w:cs="Times New Roman"/>
      <w:vertAlign w:val="superscript"/>
    </w:rPr>
  </w:style>
  <w:style w:type="character" w:customStyle="1" w:styleId="af0">
    <w:name w:val="знак сноски"/>
    <w:basedOn w:val="a0"/>
    <w:rsid w:val="00D84B5E"/>
    <w:rPr>
      <w:rFonts w:cs="Times New Roman"/>
      <w:vertAlign w:val="superscript"/>
    </w:rPr>
  </w:style>
  <w:style w:type="paragraph" w:customStyle="1" w:styleId="af1">
    <w:name w:val="текст сноски"/>
    <w:basedOn w:val="a"/>
    <w:rsid w:val="00D84B5E"/>
    <w:pPr>
      <w:autoSpaceDE w:val="0"/>
      <w:autoSpaceDN w:val="0"/>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D84B5E"/>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84B5E"/>
    <w:rPr>
      <w:rFonts w:ascii="Times New Roman" w:eastAsia="Times New Roman" w:hAnsi="Times New Roman" w:cs="Times New Roman"/>
      <w:sz w:val="20"/>
      <w:szCs w:val="20"/>
      <w:lang w:eastAsia="ru-RU"/>
    </w:rPr>
  </w:style>
  <w:style w:type="paragraph" w:customStyle="1" w:styleId="9">
    <w:name w:val="заголовок 9"/>
    <w:basedOn w:val="a"/>
    <w:next w:val="a"/>
    <w:rsid w:val="002B0779"/>
    <w:pPr>
      <w:keepNext/>
      <w:autoSpaceDE w:val="0"/>
      <w:autoSpaceDN w:val="0"/>
      <w:spacing w:after="0" w:line="408" w:lineRule="auto"/>
      <w:ind w:left="567" w:firstLine="1134"/>
      <w:jc w:val="both"/>
    </w:pPr>
    <w:rPr>
      <w:rFonts w:ascii="Times New Roman" w:eastAsia="Times New Roman" w:hAnsi="Times New Roman" w:cs="Times New Roman"/>
      <w:b/>
      <w:bCs/>
      <w:sz w:val="26"/>
      <w:szCs w:val="26"/>
      <w:lang w:eastAsia="ru-RU"/>
    </w:rPr>
  </w:style>
  <w:style w:type="character" w:customStyle="1" w:styleId="af2">
    <w:name w:val="Символ сноски"/>
    <w:basedOn w:val="a0"/>
    <w:rsid w:val="002B0779"/>
    <w:rPr>
      <w:vertAlign w:val="superscript"/>
    </w:rPr>
  </w:style>
  <w:style w:type="paragraph" w:styleId="af3">
    <w:name w:val="header"/>
    <w:basedOn w:val="a"/>
    <w:link w:val="af4"/>
    <w:uiPriority w:val="99"/>
    <w:unhideWhenUsed/>
    <w:rsid w:val="002B077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B0779"/>
  </w:style>
  <w:style w:type="paragraph" w:styleId="af5">
    <w:name w:val="footer"/>
    <w:basedOn w:val="a"/>
    <w:link w:val="af6"/>
    <w:uiPriority w:val="99"/>
    <w:unhideWhenUsed/>
    <w:rsid w:val="002B077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B0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F4"/>
  </w:style>
  <w:style w:type="paragraph" w:styleId="1">
    <w:name w:val="heading 1"/>
    <w:basedOn w:val="a"/>
    <w:next w:val="a"/>
    <w:link w:val="10"/>
    <w:uiPriority w:val="9"/>
    <w:qFormat/>
    <w:rsid w:val="00F76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766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F766F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6F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766F4"/>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F766F4"/>
    <w:rPr>
      <w:rFonts w:asciiTheme="majorHAnsi" w:eastAsiaTheme="majorEastAsia" w:hAnsiTheme="majorHAnsi" w:cstheme="majorBidi"/>
      <w:color w:val="1F4D78" w:themeColor="accent1" w:themeShade="7F"/>
    </w:rPr>
  </w:style>
  <w:style w:type="paragraph" w:styleId="a3">
    <w:name w:val="Subtitle"/>
    <w:basedOn w:val="a"/>
    <w:next w:val="a"/>
    <w:link w:val="a4"/>
    <w:uiPriority w:val="11"/>
    <w:qFormat/>
    <w:rsid w:val="00F766F4"/>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F766F4"/>
    <w:rPr>
      <w:rFonts w:eastAsiaTheme="minorEastAsia"/>
      <w:color w:val="5A5A5A" w:themeColor="text1" w:themeTint="A5"/>
      <w:spacing w:val="15"/>
    </w:rPr>
  </w:style>
  <w:style w:type="paragraph" w:styleId="a5">
    <w:name w:val="List Paragraph"/>
    <w:basedOn w:val="a"/>
    <w:uiPriority w:val="34"/>
    <w:qFormat/>
    <w:rsid w:val="00F766F4"/>
    <w:pPr>
      <w:ind w:left="720"/>
      <w:contextualSpacing/>
    </w:pPr>
  </w:style>
  <w:style w:type="paragraph" w:styleId="a6">
    <w:name w:val="TOC Heading"/>
    <w:basedOn w:val="1"/>
    <w:next w:val="a"/>
    <w:uiPriority w:val="39"/>
    <w:unhideWhenUsed/>
    <w:qFormat/>
    <w:rsid w:val="00F766F4"/>
    <w:pPr>
      <w:outlineLvl w:val="9"/>
    </w:pPr>
    <w:rPr>
      <w:lang w:eastAsia="ru-RU"/>
    </w:rPr>
  </w:style>
  <w:style w:type="paragraph" w:styleId="a7">
    <w:name w:val="Normal (Web)"/>
    <w:basedOn w:val="a"/>
    <w:uiPriority w:val="99"/>
    <w:unhideWhenUsed/>
    <w:rsid w:val="00195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557DE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ListParagraph1">
    <w:name w:val="List Paragraph1"/>
    <w:basedOn w:val="a"/>
    <w:rsid w:val="00557DEE"/>
    <w:pPr>
      <w:spacing w:after="200" w:line="276" w:lineRule="auto"/>
      <w:ind w:left="720"/>
    </w:pPr>
    <w:rPr>
      <w:rFonts w:ascii="Calibri" w:eastAsia="Times New Roman" w:hAnsi="Calibri" w:cs="Times New Roman"/>
      <w:lang w:val="en-US"/>
    </w:rPr>
  </w:style>
  <w:style w:type="paragraph" w:customStyle="1" w:styleId="5">
    <w:name w:val="заголовок 5"/>
    <w:basedOn w:val="a"/>
    <w:next w:val="a"/>
    <w:rsid w:val="00557DEE"/>
    <w:pPr>
      <w:keepNext/>
      <w:autoSpaceDE w:val="0"/>
      <w:autoSpaceDN w:val="0"/>
      <w:spacing w:after="0" w:line="408" w:lineRule="auto"/>
      <w:ind w:firstLine="567"/>
      <w:jc w:val="both"/>
    </w:pPr>
    <w:rPr>
      <w:rFonts w:ascii="Times New Roman" w:eastAsia="Times New Roman" w:hAnsi="Times New Roman" w:cs="Times New Roman"/>
      <w:b/>
      <w:bCs/>
      <w:sz w:val="26"/>
      <w:szCs w:val="26"/>
      <w:lang w:eastAsia="ru-RU"/>
    </w:rPr>
  </w:style>
  <w:style w:type="paragraph" w:styleId="a8">
    <w:name w:val="annotation text"/>
    <w:basedOn w:val="a"/>
    <w:link w:val="a9"/>
    <w:uiPriority w:val="99"/>
    <w:rsid w:val="0032756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32756B"/>
    <w:rPr>
      <w:rFonts w:ascii="Times New Roman" w:eastAsia="Times New Roman" w:hAnsi="Times New Roman" w:cs="Times New Roman"/>
      <w:sz w:val="20"/>
      <w:szCs w:val="20"/>
      <w:lang w:eastAsia="ru-RU"/>
    </w:rPr>
  </w:style>
  <w:style w:type="paragraph" w:styleId="aa">
    <w:name w:val="footnote text"/>
    <w:basedOn w:val="a"/>
    <w:link w:val="ab"/>
    <w:uiPriority w:val="99"/>
    <w:semiHidden/>
    <w:rsid w:val="0032756B"/>
    <w:pPr>
      <w:spacing w:after="0" w:line="240" w:lineRule="auto"/>
    </w:pPr>
    <w:rPr>
      <w:rFonts w:ascii="Times New Roman" w:eastAsia="Times New Roman" w:hAnsi="Times New Roman" w:cs="Times New Roman"/>
      <w:color w:val="000000"/>
      <w:sz w:val="20"/>
      <w:szCs w:val="20"/>
      <w:lang w:eastAsia="ru-RU"/>
    </w:rPr>
  </w:style>
  <w:style w:type="character" w:customStyle="1" w:styleId="ab">
    <w:name w:val="Текст сноски Знак"/>
    <w:basedOn w:val="a0"/>
    <w:link w:val="aa"/>
    <w:uiPriority w:val="99"/>
    <w:semiHidden/>
    <w:rsid w:val="0032756B"/>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rsid w:val="0032756B"/>
    <w:rPr>
      <w:rFonts w:cs="Times New Roman"/>
      <w:vertAlign w:val="superscript"/>
    </w:rPr>
  </w:style>
  <w:style w:type="character" w:styleId="ad">
    <w:name w:val="Hyperlink"/>
    <w:basedOn w:val="a0"/>
    <w:uiPriority w:val="99"/>
    <w:unhideWhenUsed/>
    <w:rsid w:val="00FC1B54"/>
    <w:rPr>
      <w:color w:val="0563C1" w:themeColor="hyperlink"/>
      <w:u w:val="single"/>
    </w:rPr>
  </w:style>
  <w:style w:type="table" w:styleId="ae">
    <w:name w:val="Table Grid"/>
    <w:basedOn w:val="a1"/>
    <w:rsid w:val="00D84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к сноски"/>
    <w:basedOn w:val="a0"/>
    <w:rsid w:val="00D84B5E"/>
    <w:rPr>
      <w:rFonts w:cs="Times New Roman"/>
      <w:vertAlign w:val="superscript"/>
    </w:rPr>
  </w:style>
  <w:style w:type="character" w:customStyle="1" w:styleId="af0">
    <w:name w:val="знак сноски"/>
    <w:basedOn w:val="a0"/>
    <w:rsid w:val="00D84B5E"/>
    <w:rPr>
      <w:rFonts w:cs="Times New Roman"/>
      <w:vertAlign w:val="superscript"/>
    </w:rPr>
  </w:style>
  <w:style w:type="paragraph" w:customStyle="1" w:styleId="af1">
    <w:name w:val="текст сноски"/>
    <w:basedOn w:val="a"/>
    <w:rsid w:val="00D84B5E"/>
    <w:pPr>
      <w:autoSpaceDE w:val="0"/>
      <w:autoSpaceDN w:val="0"/>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D84B5E"/>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84B5E"/>
    <w:rPr>
      <w:rFonts w:ascii="Times New Roman" w:eastAsia="Times New Roman" w:hAnsi="Times New Roman" w:cs="Times New Roman"/>
      <w:sz w:val="20"/>
      <w:szCs w:val="20"/>
      <w:lang w:eastAsia="ru-RU"/>
    </w:rPr>
  </w:style>
  <w:style w:type="paragraph" w:customStyle="1" w:styleId="9">
    <w:name w:val="заголовок 9"/>
    <w:basedOn w:val="a"/>
    <w:next w:val="a"/>
    <w:rsid w:val="002B0779"/>
    <w:pPr>
      <w:keepNext/>
      <w:autoSpaceDE w:val="0"/>
      <w:autoSpaceDN w:val="0"/>
      <w:spacing w:after="0" w:line="408" w:lineRule="auto"/>
      <w:ind w:left="567" w:firstLine="1134"/>
      <w:jc w:val="both"/>
    </w:pPr>
    <w:rPr>
      <w:rFonts w:ascii="Times New Roman" w:eastAsia="Times New Roman" w:hAnsi="Times New Roman" w:cs="Times New Roman"/>
      <w:b/>
      <w:bCs/>
      <w:sz w:val="26"/>
      <w:szCs w:val="26"/>
      <w:lang w:eastAsia="ru-RU"/>
    </w:rPr>
  </w:style>
  <w:style w:type="character" w:customStyle="1" w:styleId="af2">
    <w:name w:val="Символ сноски"/>
    <w:basedOn w:val="a0"/>
    <w:rsid w:val="002B0779"/>
    <w:rPr>
      <w:vertAlign w:val="superscript"/>
    </w:rPr>
  </w:style>
  <w:style w:type="paragraph" w:styleId="af3">
    <w:name w:val="header"/>
    <w:basedOn w:val="a"/>
    <w:link w:val="af4"/>
    <w:uiPriority w:val="99"/>
    <w:unhideWhenUsed/>
    <w:rsid w:val="002B077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B0779"/>
  </w:style>
  <w:style w:type="paragraph" w:styleId="af5">
    <w:name w:val="footer"/>
    <w:basedOn w:val="a"/>
    <w:link w:val="af6"/>
    <w:uiPriority w:val="99"/>
    <w:unhideWhenUsed/>
    <w:rsid w:val="002B077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B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ivanov@edu.hs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hyperlink" Target="mailto:iiivanov@edu.hs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se.ru/news/48591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10856</Words>
  <Characters>61885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2015-10-07T10:45:00Z</dcterms:created>
  <dcterms:modified xsi:type="dcterms:W3CDTF">2015-10-13T11:37:00Z</dcterms:modified>
</cp:coreProperties>
</file>