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AF42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center"/>
        <w:rPr>
          <w:sz w:val="24"/>
          <w:szCs w:val="24"/>
        </w:rPr>
      </w:pPr>
      <w:r w:rsidRPr="00251866">
        <w:rPr>
          <w:sz w:val="24"/>
          <w:szCs w:val="24"/>
        </w:rPr>
        <w:t>Справка-обоснование (к</w:t>
      </w:r>
      <w:r w:rsidR="003C33D0" w:rsidRPr="00251866">
        <w:rPr>
          <w:sz w:val="24"/>
          <w:szCs w:val="24"/>
        </w:rPr>
        <w:t>онцепция</w:t>
      </w:r>
      <w:r w:rsidRPr="00251866">
        <w:rPr>
          <w:sz w:val="24"/>
          <w:szCs w:val="24"/>
        </w:rPr>
        <w:t>)</w:t>
      </w:r>
    </w:p>
    <w:p w14:paraId="2D4E4607" w14:textId="77777777" w:rsidR="003C33D0" w:rsidRPr="00251866" w:rsidRDefault="003C33D0" w:rsidP="005447EC">
      <w:pPr>
        <w:pStyle w:val="3"/>
        <w:spacing w:before="0" w:beforeAutospacing="0" w:after="0" w:afterAutospacing="0" w:line="360" w:lineRule="auto"/>
        <w:ind w:right="-1"/>
        <w:jc w:val="center"/>
        <w:rPr>
          <w:sz w:val="24"/>
          <w:szCs w:val="24"/>
        </w:rPr>
      </w:pPr>
      <w:r w:rsidRPr="00251866">
        <w:rPr>
          <w:sz w:val="24"/>
          <w:szCs w:val="24"/>
        </w:rPr>
        <w:t>магистерской программы</w:t>
      </w:r>
    </w:p>
    <w:p w14:paraId="2EE14639" w14:textId="77777777" w:rsidR="003C33D0" w:rsidRPr="00251866" w:rsidRDefault="003C33D0" w:rsidP="005447EC">
      <w:pPr>
        <w:pStyle w:val="3"/>
        <w:spacing w:before="0" w:beforeAutospacing="0" w:after="0" w:afterAutospacing="0" w:line="360" w:lineRule="auto"/>
        <w:ind w:right="-1"/>
        <w:jc w:val="center"/>
        <w:rPr>
          <w:sz w:val="24"/>
          <w:szCs w:val="24"/>
        </w:rPr>
      </w:pPr>
      <w:r w:rsidRPr="00251866">
        <w:rPr>
          <w:sz w:val="24"/>
          <w:szCs w:val="24"/>
        </w:rPr>
        <w:t>«Журналистика данных»</w:t>
      </w:r>
    </w:p>
    <w:p w14:paraId="134FBDB8" w14:textId="77777777" w:rsidR="003C33D0" w:rsidRPr="00251866" w:rsidRDefault="003C33D0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752DFA7B" w14:textId="77777777" w:rsidR="0021675E" w:rsidRPr="00251866" w:rsidRDefault="0021675E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7FEF3B30" w14:textId="77777777" w:rsidR="00346072" w:rsidRPr="00251866" w:rsidRDefault="00346072" w:rsidP="00AA0E07">
      <w:pPr>
        <w:pStyle w:val="3"/>
        <w:spacing w:before="0" w:beforeAutospacing="0" w:after="0" w:afterAutospacing="0" w:line="360" w:lineRule="auto"/>
        <w:ind w:right="-1" w:firstLine="709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Общая характеристика</w:t>
      </w:r>
    </w:p>
    <w:p w14:paraId="17BEA00B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070E865D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both"/>
        <w:rPr>
          <w:b w:val="0"/>
          <w:sz w:val="24"/>
          <w:szCs w:val="24"/>
        </w:rPr>
      </w:pPr>
      <w:r w:rsidRPr="00251866">
        <w:rPr>
          <w:b w:val="0"/>
          <w:sz w:val="24"/>
          <w:szCs w:val="24"/>
        </w:rPr>
        <w:t>Направление 42.04.02 «Журналистика»</w:t>
      </w:r>
    </w:p>
    <w:p w14:paraId="53455262" w14:textId="77777777" w:rsidR="00346072" w:rsidRPr="00251866" w:rsidRDefault="00346072" w:rsidP="005447EC">
      <w:pPr>
        <w:pStyle w:val="11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программа.</w:t>
      </w:r>
    </w:p>
    <w:p w14:paraId="25766713" w14:textId="77777777" w:rsidR="00346072" w:rsidRPr="00251866" w:rsidRDefault="00346072" w:rsidP="005447EC">
      <w:pPr>
        <w:pStyle w:val="11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Трудоемкость: 120 зачетных единиц.</w:t>
      </w:r>
    </w:p>
    <w:p w14:paraId="4A5D05D7" w14:textId="77777777" w:rsidR="00346072" w:rsidRPr="00251866" w:rsidRDefault="00346072" w:rsidP="005447EC">
      <w:pPr>
        <w:pStyle w:val="11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Срок обучения: 2 года.</w:t>
      </w:r>
    </w:p>
    <w:p w14:paraId="6DB5DCF3" w14:textId="77777777" w:rsidR="00346072" w:rsidRPr="00251866" w:rsidRDefault="00346072" w:rsidP="005447EC">
      <w:pPr>
        <w:pStyle w:val="11"/>
        <w:spacing w:after="0" w:line="360" w:lineRule="auto"/>
        <w:ind w:left="0" w:right="-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Форма обучения:</w:t>
      </w:r>
      <w:r w:rsidRPr="0025186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51866">
        <w:rPr>
          <w:rFonts w:ascii="Times New Roman" w:hAnsi="Times New Roman"/>
          <w:iCs/>
          <w:sz w:val="24"/>
          <w:szCs w:val="24"/>
          <w:lang w:val="ru-RU"/>
        </w:rPr>
        <w:t>очная.</w:t>
      </w:r>
    </w:p>
    <w:p w14:paraId="74EA39EE" w14:textId="77777777" w:rsidR="00346072" w:rsidRPr="00251866" w:rsidRDefault="00346072" w:rsidP="005447EC">
      <w:pPr>
        <w:pStyle w:val="11"/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Уровень высшего образования:  магистр.</w:t>
      </w:r>
    </w:p>
    <w:p w14:paraId="58BD4FC7" w14:textId="77777777" w:rsidR="00346072" w:rsidRPr="00251866" w:rsidRDefault="00346072" w:rsidP="005447EC">
      <w:pPr>
        <w:pStyle w:val="11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Бюджетная/платная.</w:t>
      </w:r>
    </w:p>
    <w:p w14:paraId="71AA69EB" w14:textId="77777777" w:rsidR="00346072" w:rsidRPr="00251866" w:rsidRDefault="00346072" w:rsidP="005447EC">
      <w:pPr>
        <w:pStyle w:val="11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251866">
        <w:rPr>
          <w:rFonts w:ascii="Times New Roman" w:hAnsi="Times New Roman"/>
          <w:sz w:val="24"/>
          <w:szCs w:val="24"/>
          <w:lang w:val="ru-RU"/>
        </w:rPr>
        <w:t>Тип программы: практико-ориентированная.</w:t>
      </w:r>
    </w:p>
    <w:p w14:paraId="31AE5A67" w14:textId="77777777" w:rsidR="00346072" w:rsidRPr="00251866" w:rsidRDefault="00346072" w:rsidP="005447EC">
      <w:pPr>
        <w:pStyle w:val="11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1866">
        <w:rPr>
          <w:rFonts w:ascii="Times New Roman" w:hAnsi="Times New Roman"/>
          <w:sz w:val="24"/>
          <w:szCs w:val="24"/>
          <w:lang w:val="ru-RU"/>
        </w:rPr>
        <w:t>Языки  преподавания</w:t>
      </w:r>
      <w:proofErr w:type="gramEnd"/>
      <w:r w:rsidRPr="00251866">
        <w:rPr>
          <w:rFonts w:ascii="Times New Roman" w:hAnsi="Times New Roman"/>
          <w:sz w:val="24"/>
          <w:szCs w:val="24"/>
          <w:lang w:val="ru-RU"/>
        </w:rPr>
        <w:t>: русский, английский.</w:t>
      </w:r>
    </w:p>
    <w:p w14:paraId="41766A4C" w14:textId="77777777" w:rsidR="006B4B24" w:rsidRPr="00251866" w:rsidRDefault="002A4B0B" w:rsidP="003A0A9E">
      <w:pPr>
        <w:spacing w:line="360" w:lineRule="auto"/>
      </w:pPr>
      <w:r w:rsidRPr="00251866">
        <w:t xml:space="preserve">Авторы:  </w:t>
      </w:r>
    </w:p>
    <w:p w14:paraId="75AA3501" w14:textId="77777777" w:rsidR="006B4B24" w:rsidRPr="00251866" w:rsidRDefault="006B4B24" w:rsidP="006B4B24">
      <w:pPr>
        <w:spacing w:line="360" w:lineRule="auto"/>
      </w:pPr>
      <w:r w:rsidRPr="00251866">
        <w:t xml:space="preserve">И.А. </w:t>
      </w:r>
      <w:proofErr w:type="spellStart"/>
      <w:r w:rsidRPr="00251866">
        <w:t>Бегтин</w:t>
      </w:r>
      <w:proofErr w:type="spellEnd"/>
      <w:r w:rsidRPr="00251866">
        <w:t xml:space="preserve"> директор НП «Информационная культура»,</w:t>
      </w:r>
    </w:p>
    <w:p w14:paraId="1C4FAFA6" w14:textId="1B4C39D9" w:rsidR="003A0A9E" w:rsidRPr="00251866" w:rsidRDefault="002A4B0B" w:rsidP="003A0A9E">
      <w:pPr>
        <w:spacing w:line="360" w:lineRule="auto"/>
      </w:pPr>
      <w:bookmarkStart w:id="0" w:name="_GoBack"/>
      <w:bookmarkEnd w:id="0"/>
      <w:r w:rsidRPr="00251866">
        <w:t xml:space="preserve">М.А. </w:t>
      </w:r>
      <w:proofErr w:type="spellStart"/>
      <w:r w:rsidRPr="00251866">
        <w:t>Пильгун</w:t>
      </w:r>
      <w:proofErr w:type="spellEnd"/>
      <w:r w:rsidRPr="00251866">
        <w:t xml:space="preserve">, доктор </w:t>
      </w:r>
      <w:r w:rsidR="003A0A9E" w:rsidRPr="00251866">
        <w:t>филологических</w:t>
      </w:r>
      <w:r w:rsidRPr="00251866">
        <w:t xml:space="preserve"> наук, </w:t>
      </w:r>
      <w:r w:rsidR="003A0A9E" w:rsidRPr="00251866">
        <w:t>профессор</w:t>
      </w:r>
      <w:r w:rsidRPr="00251866">
        <w:t xml:space="preserve"> НИУ ВШЭ</w:t>
      </w:r>
      <w:r w:rsidR="00903017" w:rsidRPr="00251866">
        <w:t>,</w:t>
      </w:r>
    </w:p>
    <w:p w14:paraId="36977ED7" w14:textId="5654001D" w:rsidR="009D6C0A" w:rsidRPr="00251866" w:rsidRDefault="009D6C0A" w:rsidP="009D6C0A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251866">
        <w:rPr>
          <w:shd w:val="clear" w:color="auto" w:fill="FFFFFF"/>
        </w:rPr>
        <w:t xml:space="preserve">А.С. </w:t>
      </w:r>
      <w:proofErr w:type="spellStart"/>
      <w:r w:rsidRPr="00251866">
        <w:rPr>
          <w:shd w:val="clear" w:color="auto" w:fill="FFFFFF"/>
        </w:rPr>
        <w:t>Хачуян</w:t>
      </w:r>
      <w:proofErr w:type="spellEnd"/>
      <w:r w:rsidRPr="00251866">
        <w:rPr>
          <w:shd w:val="clear" w:color="auto" w:fill="FFFFFF"/>
        </w:rPr>
        <w:t>, генеральный</w:t>
      </w:r>
      <w:r w:rsidRPr="00251866">
        <w:t xml:space="preserve"> директор </w:t>
      </w:r>
      <w:proofErr w:type="spellStart"/>
      <w:r w:rsidRPr="00251866">
        <w:t>SocialDataHub</w:t>
      </w:r>
      <w:proofErr w:type="spellEnd"/>
      <w:r w:rsidR="00903017" w:rsidRPr="00251866">
        <w:t>.</w:t>
      </w:r>
    </w:p>
    <w:p w14:paraId="2BF0BB3A" w14:textId="77777777" w:rsidR="006B4B24" w:rsidRPr="00251866" w:rsidRDefault="006B4B24" w:rsidP="003A0A9E">
      <w:pPr>
        <w:spacing w:line="360" w:lineRule="auto"/>
      </w:pPr>
    </w:p>
    <w:p w14:paraId="147021D0" w14:textId="77777777" w:rsidR="006B4B24" w:rsidRPr="00251866" w:rsidRDefault="006B4B24" w:rsidP="003A0A9E">
      <w:pPr>
        <w:spacing w:line="360" w:lineRule="auto"/>
      </w:pPr>
    </w:p>
    <w:p w14:paraId="04CC8435" w14:textId="77777777" w:rsidR="00346072" w:rsidRPr="00251866" w:rsidRDefault="00346072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Актуальность, цели и задачи ОП</w:t>
      </w:r>
    </w:p>
    <w:p w14:paraId="34F8A060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412D426A" w14:textId="4FDE3C89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В конце ХХ века начались  радикальные преобразования </w:t>
      </w:r>
      <w:proofErr w:type="spellStart"/>
      <w:r w:rsidRPr="00251866">
        <w:t>медиаиндустрии</w:t>
      </w:r>
      <w:proofErr w:type="spellEnd"/>
      <w:r w:rsidRPr="00251866">
        <w:t xml:space="preserve">,  </w:t>
      </w:r>
      <w:proofErr w:type="spellStart"/>
      <w:r w:rsidRPr="00251866">
        <w:t>медиапространства</w:t>
      </w:r>
      <w:proofErr w:type="spellEnd"/>
      <w:r w:rsidRPr="00251866">
        <w:t>, вызванные технологическим прорывом в информационных технологиях. В частности, распространение программного обеспечения, позволяющего быстро и относительно легко обрабатывать существенные объемы данных, появление в веб-среде  большого количества различных машиночитаемых данных, в том числе, в виде открытых данных  («</w:t>
      </w:r>
      <w:proofErr w:type="spellStart"/>
      <w:r w:rsidRPr="00251866">
        <w:t>Open</w:t>
      </w:r>
      <w:proofErr w:type="spellEnd"/>
      <w:r w:rsidRPr="00251866">
        <w:t xml:space="preserve">  </w:t>
      </w:r>
      <w:proofErr w:type="spellStart"/>
      <w:r w:rsidRPr="00251866">
        <w:t>data</w:t>
      </w:r>
      <w:proofErr w:type="spellEnd"/>
      <w:r w:rsidRPr="00251866">
        <w:t>»), привело к возникновению междисциплинарной области — журналистики данных («</w:t>
      </w:r>
      <w:r w:rsidRPr="00251866">
        <w:rPr>
          <w:lang w:val="en-US"/>
        </w:rPr>
        <w:t>Data</w:t>
      </w:r>
      <w:r w:rsidRPr="00251866">
        <w:t xml:space="preserve"> </w:t>
      </w:r>
      <w:r w:rsidRPr="00251866">
        <w:rPr>
          <w:lang w:val="en-US"/>
        </w:rPr>
        <w:t>journalism</w:t>
      </w:r>
      <w:r w:rsidRPr="00251866">
        <w:t xml:space="preserve">»), в рамках которой с помощью  разнообразного инструментария для обработки и визуализации огромных массивов данных стало возможным находить, структурировать и анализировать </w:t>
      </w:r>
      <w:proofErr w:type="spellStart"/>
      <w:r w:rsidRPr="00251866">
        <w:t>медиаматериалы</w:t>
      </w:r>
      <w:proofErr w:type="spellEnd"/>
      <w:r w:rsidRPr="00251866">
        <w:t xml:space="preserve"> нового типа,  создавать сюжеты и визуализировать их для представления широкой читательской аудитории.</w:t>
      </w:r>
    </w:p>
    <w:p w14:paraId="0059B78D" w14:textId="2BC3E3B2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lastRenderedPageBreak/>
        <w:t xml:space="preserve">Таким образом, сформировалось инновационное направление в журналистике, в основе которого лежит обработка данных и последующее представление полученной из них информации в </w:t>
      </w:r>
      <w:proofErr w:type="gramStart"/>
      <w:r w:rsidRPr="00251866">
        <w:t xml:space="preserve">виде </w:t>
      </w:r>
      <w:r w:rsidR="00FF3F64" w:rsidRPr="00251866">
        <w:t xml:space="preserve"> дата</w:t>
      </w:r>
      <w:proofErr w:type="gramEnd"/>
      <w:r w:rsidR="00FF3F64" w:rsidRPr="00251866">
        <w:t xml:space="preserve">-журналистского </w:t>
      </w:r>
      <w:proofErr w:type="spellStart"/>
      <w:r w:rsidR="00FF3F64" w:rsidRPr="00251866">
        <w:t>медиатекста</w:t>
      </w:r>
      <w:proofErr w:type="spellEnd"/>
      <w:r w:rsidRPr="00251866">
        <w:t>.</w:t>
      </w:r>
    </w:p>
    <w:p w14:paraId="0CE343F0" w14:textId="77777777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>Журналистика данных стремительно развивается. Во всех ведущих мировых СМИ, информационных агентствах представлены отделы и разделы сайта издания, посвященные проектам в данной области</w:t>
      </w:r>
      <w:r w:rsidR="00A63E60" w:rsidRPr="00251866">
        <w:t xml:space="preserve"> (</w:t>
      </w:r>
      <w:r w:rsidR="00A63E60" w:rsidRPr="00251866">
        <w:rPr>
          <w:lang w:val="en-US"/>
        </w:rPr>
        <w:t>Guardian</w:t>
      </w:r>
      <w:r w:rsidR="00A63E60" w:rsidRPr="00251866">
        <w:t xml:space="preserve"> </w:t>
      </w:r>
      <w:proofErr w:type="spellStart"/>
      <w:r w:rsidR="00A63E60" w:rsidRPr="00251866">
        <w:rPr>
          <w:lang w:val="en-US"/>
        </w:rPr>
        <w:t>Datablog</w:t>
      </w:r>
      <w:proofErr w:type="spellEnd"/>
      <w:r w:rsidR="00A63E60" w:rsidRPr="00251866">
        <w:t xml:space="preserve">, </w:t>
      </w:r>
      <w:r w:rsidR="00A63E60" w:rsidRPr="00251866">
        <w:rPr>
          <w:lang w:val="en-US"/>
        </w:rPr>
        <w:t>The</w:t>
      </w:r>
      <w:r w:rsidR="00A63E60" w:rsidRPr="00251866">
        <w:t xml:space="preserve"> </w:t>
      </w:r>
      <w:r w:rsidR="00A63E60" w:rsidRPr="00251866">
        <w:rPr>
          <w:lang w:val="en-US"/>
        </w:rPr>
        <w:t>New</w:t>
      </w:r>
      <w:r w:rsidR="00A63E60" w:rsidRPr="00251866">
        <w:t xml:space="preserve"> </w:t>
      </w:r>
      <w:r w:rsidR="00A63E60" w:rsidRPr="00251866">
        <w:rPr>
          <w:lang w:val="en-US"/>
        </w:rPr>
        <w:t>York</w:t>
      </w:r>
      <w:r w:rsidR="00A63E60" w:rsidRPr="00251866">
        <w:t xml:space="preserve"> </w:t>
      </w:r>
      <w:r w:rsidR="00A63E60" w:rsidRPr="00251866">
        <w:rPr>
          <w:lang w:val="en-US"/>
        </w:rPr>
        <w:t>Times</w:t>
      </w:r>
      <w:r w:rsidR="00A63E60" w:rsidRPr="00251866">
        <w:t xml:space="preserve">, </w:t>
      </w:r>
      <w:r w:rsidR="00A63E60" w:rsidRPr="00251866">
        <w:rPr>
          <w:lang w:val="en-US"/>
        </w:rPr>
        <w:t>Reuters</w:t>
      </w:r>
      <w:r w:rsidR="00A63E60" w:rsidRPr="00251866">
        <w:t xml:space="preserve">, </w:t>
      </w:r>
      <w:r w:rsidR="00A63E60" w:rsidRPr="00251866">
        <w:rPr>
          <w:lang w:val="en-US"/>
        </w:rPr>
        <w:t>Bloomberg</w:t>
      </w:r>
      <w:r w:rsidR="00A63E60" w:rsidRPr="00251866">
        <w:t xml:space="preserve">, </w:t>
      </w:r>
      <w:r w:rsidR="00A63E60" w:rsidRPr="00251866">
        <w:rPr>
          <w:lang w:val="en-US"/>
        </w:rPr>
        <w:t>Washington</w:t>
      </w:r>
      <w:r w:rsidR="00A63E60" w:rsidRPr="00251866">
        <w:t xml:space="preserve"> </w:t>
      </w:r>
      <w:r w:rsidR="00A63E60" w:rsidRPr="00251866">
        <w:rPr>
          <w:lang w:val="en-US"/>
        </w:rPr>
        <w:t>Post</w:t>
      </w:r>
      <w:r w:rsidR="00A63E60" w:rsidRPr="00251866">
        <w:t xml:space="preserve">, </w:t>
      </w:r>
      <w:r w:rsidR="00A63E60" w:rsidRPr="00251866">
        <w:rPr>
          <w:lang w:val="en-US"/>
        </w:rPr>
        <w:t>Wall</w:t>
      </w:r>
      <w:r w:rsidR="00A63E60" w:rsidRPr="00251866">
        <w:t xml:space="preserve"> </w:t>
      </w:r>
      <w:r w:rsidR="00A63E60" w:rsidRPr="00251866">
        <w:rPr>
          <w:lang w:val="en-US"/>
        </w:rPr>
        <w:t>Street</w:t>
      </w:r>
      <w:r w:rsidR="00A63E60" w:rsidRPr="00251866">
        <w:t xml:space="preserve"> </w:t>
      </w:r>
      <w:r w:rsidR="00A63E60" w:rsidRPr="00251866">
        <w:rPr>
          <w:lang w:val="en-US"/>
        </w:rPr>
        <w:t>Journal</w:t>
      </w:r>
      <w:r w:rsidR="00A63E60" w:rsidRPr="00251866">
        <w:t xml:space="preserve"> и др.). </w:t>
      </w:r>
      <w:r w:rsidRPr="00251866">
        <w:t xml:space="preserve">Обучение журналистике данных включено в образовательные программы в ведущих университетах США и Европы. Уже существуют премии в области журналистики данных </w:t>
      </w:r>
      <w:r w:rsidR="00A63E60" w:rsidRPr="00251866">
        <w:t>(</w:t>
      </w:r>
      <w:proofErr w:type="spellStart"/>
      <w:r w:rsidR="00A63E60" w:rsidRPr="00251866">
        <w:t>Data</w:t>
      </w:r>
      <w:proofErr w:type="spellEnd"/>
      <w:r w:rsidR="00A63E60" w:rsidRPr="00251866">
        <w:t xml:space="preserve"> </w:t>
      </w:r>
      <w:proofErr w:type="spellStart"/>
      <w:r w:rsidR="00A63E60" w:rsidRPr="00251866">
        <w:t>Journalism</w:t>
      </w:r>
      <w:proofErr w:type="spellEnd"/>
      <w:r w:rsidR="00A63E60" w:rsidRPr="00251866">
        <w:t xml:space="preserve"> </w:t>
      </w:r>
      <w:proofErr w:type="spellStart"/>
      <w:r w:rsidR="00A63E60" w:rsidRPr="00251866">
        <w:t>Awards</w:t>
      </w:r>
      <w:proofErr w:type="spellEnd"/>
      <w:r w:rsidR="00A63E60" w:rsidRPr="00251866">
        <w:t xml:space="preserve">). </w:t>
      </w:r>
    </w:p>
    <w:p w14:paraId="05B20C02" w14:textId="77777777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Новые технологии, которые до этого использовались в основном в производстве журналистских материалов, за этот период стали катализатором изменений в конфигурации каналов доставки информации, абонентских устройств, при помощи которых потребители получают контент, и, наконец, технологий взаимодействия контента и потребителя (интерактивных технологий). Все это привело к необходимости трансформации традиционной организации труда в журналистских </w:t>
      </w:r>
      <w:r w:rsidR="00C52299" w:rsidRPr="00251866">
        <w:t>новостных редакциях</w:t>
      </w:r>
      <w:r w:rsidRPr="00251866">
        <w:t xml:space="preserve">. </w:t>
      </w:r>
    </w:p>
    <w:p w14:paraId="1A8364F6" w14:textId="77777777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>Увеличение количества каналов коммуникации, усиливающаяся коммерциализация медиа, миниатюризация и мобильность абонентских устройств привели к тому, что конкуренция между каналами коммуникации за внимание аудитории резко обострилась. Иные критерии стали определять конкурентную позицию медиа – в первую очередь, критерии, касающиеся внимания потребителя. Потребитель информации все больше реагирует на разнообразие контента, на сочетание различных видов контента (</w:t>
      </w:r>
      <w:proofErr w:type="spellStart"/>
      <w:r w:rsidRPr="00251866">
        <w:t>видеоконтент</w:t>
      </w:r>
      <w:proofErr w:type="spellEnd"/>
      <w:r w:rsidRPr="00251866">
        <w:t xml:space="preserve">, </w:t>
      </w:r>
      <w:proofErr w:type="spellStart"/>
      <w:r w:rsidRPr="00251866">
        <w:t>аудиоконтент</w:t>
      </w:r>
      <w:proofErr w:type="spellEnd"/>
      <w:r w:rsidRPr="00251866">
        <w:t xml:space="preserve">, текстовая информация, </w:t>
      </w:r>
      <w:proofErr w:type="spellStart"/>
      <w:r w:rsidRPr="00251866">
        <w:t>инфографика</w:t>
      </w:r>
      <w:proofErr w:type="spellEnd"/>
      <w:r w:rsidRPr="00251866">
        <w:t xml:space="preserve">), а не только на саму суть информации, в связи с тем, что количество альтернативных путей доставки самой сути выросло. Это привело к возникновению интегрированных (или конвергентных) видов контента, построенных на взаимодействии различных видов коммуникации, то есть мультимедийной информации. </w:t>
      </w:r>
    </w:p>
    <w:p w14:paraId="3DC4FD73" w14:textId="77777777" w:rsidR="00346072" w:rsidRPr="00251866" w:rsidRDefault="00346072" w:rsidP="005447EC">
      <w:pPr>
        <w:pStyle w:val="ad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Цель программы: комплексная подготовка специалистов для работы в современном </w:t>
      </w:r>
      <w:proofErr w:type="spellStart"/>
      <w:r w:rsidRPr="00251866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251866">
        <w:rPr>
          <w:rFonts w:ascii="Times New Roman" w:hAnsi="Times New Roman" w:cs="Times New Roman"/>
          <w:sz w:val="24"/>
          <w:szCs w:val="24"/>
        </w:rPr>
        <w:t>, профессионально владеющих основными технологическими инструментами и журналистскими навыками для работы в редакциях нового типа, способных производить журналистский контент для разных каналов коммуникации и профессионально специализирующихся на определённой тематике. Кроме того, навыки работы с открытыми данными и их интерпретации значительно расширят рамки потенциальной сферы работы выпускников  программы (государственные органы,  образовательные и исследовательские учреждения,  НКО и пр.)</w:t>
      </w:r>
    </w:p>
    <w:p w14:paraId="493BEDAF" w14:textId="77777777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lastRenderedPageBreak/>
        <w:t xml:space="preserve">Выпускники программы будут свободно ориентироваться в основных мировых тенденциях развития </w:t>
      </w:r>
      <w:proofErr w:type="spellStart"/>
      <w:r w:rsidRPr="00251866">
        <w:t>медиаотрасли</w:t>
      </w:r>
      <w:proofErr w:type="spellEnd"/>
      <w:r w:rsidRPr="00251866">
        <w:t xml:space="preserve">, (содержательных и технологических), знать важнейшие инновационные практики в сфере </w:t>
      </w:r>
      <w:proofErr w:type="spellStart"/>
      <w:r w:rsidRPr="00251866">
        <w:t>массмедиа</w:t>
      </w:r>
      <w:proofErr w:type="spellEnd"/>
      <w:r w:rsidRPr="00251866">
        <w:t xml:space="preserve">, в том числе понимание процессов конвергенции; иметь углубленное знание современной технической базы и новейших цифровых технологий, применяемых в </w:t>
      </w:r>
      <w:proofErr w:type="spellStart"/>
      <w:r w:rsidRPr="00251866">
        <w:t>медиапространстве</w:t>
      </w:r>
      <w:proofErr w:type="spellEnd"/>
      <w:r w:rsidRPr="00251866">
        <w:t>; уметь создавать журналистские материалы в соответствии с принятыми содержательными и технологическими стандартами; подготовлены к  участию в производственно-технологическом процессе выхода медиапродукта в  современных условиях.</w:t>
      </w:r>
    </w:p>
    <w:p w14:paraId="1B1A224D" w14:textId="77777777" w:rsidR="00346072" w:rsidRPr="00251866" w:rsidRDefault="00346072" w:rsidP="005447EC">
      <w:pPr>
        <w:pStyle w:val="ad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Достижение указанной цели предполагает решение следующих задач магистерской программы: </w:t>
      </w:r>
    </w:p>
    <w:p w14:paraId="54A2A1A3" w14:textId="77777777" w:rsidR="00346072" w:rsidRPr="00251866" w:rsidRDefault="00346072" w:rsidP="005447EC">
      <w:pPr>
        <w:pStyle w:val="ad"/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1) обеспечение условий обучения прикладным навыкам, максимально приближенное к практике, что достигается за счет партнерства с ведущими  представителями российской и мировой индустрии. </w:t>
      </w:r>
    </w:p>
    <w:p w14:paraId="7E1FD6DB" w14:textId="77777777" w:rsidR="00346072" w:rsidRPr="00251866" w:rsidRDefault="00346072" w:rsidP="005447EC">
      <w:pPr>
        <w:pStyle w:val="ad"/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2) предоставить студентам максимальные возможности для тематической журналистской специализации, что достигается за счет разнообразия дисциплин и курсов по выбору. </w:t>
      </w:r>
    </w:p>
    <w:p w14:paraId="26829E4D" w14:textId="77777777" w:rsidR="00346072" w:rsidRPr="00251866" w:rsidRDefault="00346072" w:rsidP="005447EC">
      <w:pPr>
        <w:pStyle w:val="ad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В этих условиях возникла потребность преодолеть традиционную ориентированность журналистского образования на подготовку узких специалистов, способных работать в  рамках конкретных узких видов СМИ. Принципиальное новшество предлагаемой магистерской программы – в подготовке специалистов, обладающих не только журналистскими навыками, но технологическими навыками, которые позволят свободно ориентироваться в стремительно меняющемся профессиональном ландшафте,  ориентированных на работу в рамках интегрированных (конвергентных) редакций. </w:t>
      </w:r>
    </w:p>
    <w:p w14:paraId="7BFFA47E" w14:textId="77777777" w:rsidR="00346072" w:rsidRPr="00251866" w:rsidRDefault="00346072" w:rsidP="005447EC">
      <w:pPr>
        <w:pStyle w:val="ad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>Такие  журналисты должны сочетать компетенции в области обработки и производства информации с компетенциями в области работы с новыми технологическими инструментами и технологиями. Таким образом, происходит трансформация традиционной парадигмы журналистской деятельности  в сторону совмещения «творческих компетенций» с «технологическими навыками».</w:t>
      </w:r>
    </w:p>
    <w:p w14:paraId="26DE93A3" w14:textId="77777777" w:rsidR="00346072" w:rsidRPr="00251866" w:rsidRDefault="00346072" w:rsidP="005447EC">
      <w:pPr>
        <w:pStyle w:val="ad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 xml:space="preserve">Стремительное развитие </w:t>
      </w:r>
      <w:proofErr w:type="spellStart"/>
      <w:r w:rsidRPr="00251866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251866">
        <w:rPr>
          <w:rFonts w:ascii="Times New Roman" w:hAnsi="Times New Roman" w:cs="Times New Roman"/>
          <w:sz w:val="24"/>
          <w:szCs w:val="24"/>
        </w:rPr>
        <w:t xml:space="preserve"> и профессионального журналистского ландшафта потребовало внести коррективы в образовательный процесс и трансформировать магистерскую программу в соответствии с </w:t>
      </w:r>
      <w:proofErr w:type="gramStart"/>
      <w:r w:rsidRPr="00251866">
        <w:rPr>
          <w:rFonts w:ascii="Times New Roman" w:hAnsi="Times New Roman" w:cs="Times New Roman"/>
          <w:sz w:val="24"/>
          <w:szCs w:val="24"/>
        </w:rPr>
        <w:t>требованиями  современной</w:t>
      </w:r>
      <w:proofErr w:type="gramEnd"/>
      <w:r w:rsidRPr="0025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66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251866">
        <w:rPr>
          <w:rFonts w:ascii="Times New Roman" w:hAnsi="Times New Roman" w:cs="Times New Roman"/>
          <w:sz w:val="24"/>
          <w:szCs w:val="24"/>
        </w:rPr>
        <w:t>.</w:t>
      </w:r>
    </w:p>
    <w:p w14:paraId="43D2A7AF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0377CBC1" w14:textId="77777777" w:rsidR="00346072" w:rsidRPr="00251866" w:rsidRDefault="00346072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Целевая аудитория ОП </w:t>
      </w:r>
    </w:p>
    <w:p w14:paraId="25D06329" w14:textId="77777777" w:rsidR="00346072" w:rsidRPr="00251866" w:rsidRDefault="00346072" w:rsidP="005447EC">
      <w:pPr>
        <w:spacing w:line="360" w:lineRule="auto"/>
        <w:ind w:right="-1" w:firstLine="708"/>
        <w:jc w:val="both"/>
        <w:rPr>
          <w:bCs/>
        </w:rPr>
      </w:pPr>
      <w:r w:rsidRPr="00251866">
        <w:rPr>
          <w:bCs/>
        </w:rPr>
        <w:t>Магистерская программа «Журналистика данных» ориентирована на:</w:t>
      </w:r>
    </w:p>
    <w:p w14:paraId="4678F0A3" w14:textId="77777777" w:rsidR="00346072" w:rsidRPr="00251866" w:rsidRDefault="00346072" w:rsidP="005447EC">
      <w:pPr>
        <w:numPr>
          <w:ilvl w:val="0"/>
          <w:numId w:val="13"/>
        </w:numPr>
        <w:spacing w:line="360" w:lineRule="auto"/>
        <w:ind w:left="709" w:right="-1" w:firstLine="0"/>
        <w:jc w:val="both"/>
        <w:rPr>
          <w:bCs/>
        </w:rPr>
      </w:pPr>
      <w:r w:rsidRPr="00251866">
        <w:rPr>
          <w:bCs/>
        </w:rPr>
        <w:lastRenderedPageBreak/>
        <w:t xml:space="preserve">выпускников </w:t>
      </w:r>
      <w:proofErr w:type="spellStart"/>
      <w:r w:rsidRPr="00251866">
        <w:rPr>
          <w:bCs/>
        </w:rPr>
        <w:t>бакалавриата</w:t>
      </w:r>
      <w:proofErr w:type="spellEnd"/>
      <w:r w:rsidRPr="00251866">
        <w:rPr>
          <w:bCs/>
        </w:rPr>
        <w:t xml:space="preserve"> НИУ ВШЭ, в особенности, факультета коммуникаций, медиа и дизайна, </w:t>
      </w:r>
      <w:hyperlink r:id="rId6" w:history="1">
        <w:r w:rsidRPr="00251866">
          <w:rPr>
            <w:rStyle w:val="aa"/>
            <w:bCs/>
            <w:color w:val="auto"/>
            <w:u w:val="none"/>
            <w:shd w:val="clear" w:color="auto" w:fill="FFFFFF"/>
          </w:rPr>
          <w:t>факультета</w:t>
        </w:r>
      </w:hyperlink>
      <w:r w:rsidRPr="00251866">
        <w:rPr>
          <w:rStyle w:val="ab"/>
          <w:shd w:val="clear" w:color="auto" w:fill="FFFFFF"/>
        </w:rPr>
        <w:t xml:space="preserve"> </w:t>
      </w:r>
      <w:r w:rsidRPr="00251866">
        <w:rPr>
          <w:rStyle w:val="ab"/>
          <w:b w:val="0"/>
          <w:shd w:val="clear" w:color="auto" w:fill="FFFFFF"/>
        </w:rPr>
        <w:t>гуманитарных наук,</w:t>
      </w:r>
      <w:r w:rsidRPr="00251866">
        <w:rPr>
          <w:rStyle w:val="ab"/>
          <w:shd w:val="clear" w:color="auto" w:fill="FFFFFF"/>
        </w:rPr>
        <w:t xml:space="preserve"> </w:t>
      </w:r>
      <w:hyperlink r:id="rId7" w:history="1">
        <w:r w:rsidRPr="00251866">
          <w:rPr>
            <w:rStyle w:val="aa"/>
            <w:bCs/>
            <w:color w:val="auto"/>
            <w:u w:val="none"/>
            <w:shd w:val="clear" w:color="auto" w:fill="FFFFFF"/>
          </w:rPr>
          <w:t>факультета</w:t>
        </w:r>
      </w:hyperlink>
      <w:r w:rsidRPr="00251866">
        <w:rPr>
          <w:rStyle w:val="ab"/>
          <w:shd w:val="clear" w:color="auto" w:fill="FFFFFF"/>
        </w:rPr>
        <w:t xml:space="preserve"> </w:t>
      </w:r>
      <w:r w:rsidRPr="00251866">
        <w:rPr>
          <w:rStyle w:val="ab"/>
          <w:b w:val="0"/>
          <w:shd w:val="clear" w:color="auto" w:fill="FFFFFF"/>
        </w:rPr>
        <w:t>социальных наук;</w:t>
      </w:r>
    </w:p>
    <w:p w14:paraId="28B487C4" w14:textId="77777777" w:rsidR="00346072" w:rsidRPr="00251866" w:rsidRDefault="00346072" w:rsidP="005447EC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 xml:space="preserve">выпускников </w:t>
      </w:r>
      <w:proofErr w:type="spellStart"/>
      <w:r w:rsidRPr="00251866">
        <w:t>специалитета</w:t>
      </w:r>
      <w:proofErr w:type="spellEnd"/>
      <w:r w:rsidRPr="00251866">
        <w:t xml:space="preserve"> и </w:t>
      </w:r>
      <w:proofErr w:type="spellStart"/>
      <w:r w:rsidRPr="00251866">
        <w:t>бакалавриата</w:t>
      </w:r>
      <w:proofErr w:type="spellEnd"/>
      <w:r w:rsidRPr="00251866">
        <w:t xml:space="preserve"> других высших учебных заведений Российской Федерации и иных государств (как с первым журналистским образованием, так и без него);</w:t>
      </w:r>
    </w:p>
    <w:p w14:paraId="30C928EB" w14:textId="77777777" w:rsidR="00346072" w:rsidRPr="00251866" w:rsidRDefault="00346072" w:rsidP="005447EC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сотрудников СМИ, деятельность которых диктует необходимость получения соответствую</w:t>
      </w:r>
      <w:r w:rsidR="005447EC" w:rsidRPr="00251866">
        <w:t>щего уровня высшего образования.</w:t>
      </w:r>
    </w:p>
    <w:p w14:paraId="30339A7C" w14:textId="77777777" w:rsidR="00346072" w:rsidRPr="00251866" w:rsidRDefault="00346072" w:rsidP="005447EC">
      <w:pPr>
        <w:spacing w:line="360" w:lineRule="auto"/>
        <w:ind w:right="-1" w:firstLine="708"/>
        <w:jc w:val="both"/>
      </w:pPr>
      <w:r w:rsidRPr="00251866">
        <w:t>Предполагается  введение    двух адаптационных курсов, которые позволят нивелировать стартовый потенциал студентов. Один курс для студентов, ранее обучавшихся на гуманитарных направлениях подготовки, а другой для  студентов, ранее обучавшихся на технических  и экономических направлениях подготовки.</w:t>
      </w:r>
    </w:p>
    <w:p w14:paraId="46BA5C17" w14:textId="77777777" w:rsidR="00346072" w:rsidRPr="00251866" w:rsidRDefault="00346072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Кроме того, данная магистерская программа существенно обогащает возможные образовательные траектории выпускников </w:t>
      </w:r>
      <w:proofErr w:type="spellStart"/>
      <w:r w:rsidRPr="00251866">
        <w:t>бакалавриата</w:t>
      </w:r>
      <w:proofErr w:type="spellEnd"/>
      <w:r w:rsidRPr="00251866">
        <w:t xml:space="preserve"> НИУ ВШЭ.</w:t>
      </w:r>
    </w:p>
    <w:p w14:paraId="1E74BD1B" w14:textId="77777777" w:rsidR="00346072" w:rsidRPr="00251866" w:rsidRDefault="00346072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7F876B21" w14:textId="77777777" w:rsidR="00823716" w:rsidRPr="00251866" w:rsidRDefault="00823716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Международный и отечественный опыт в избранной сфере, особенности проекта в свете этого опыта</w:t>
      </w:r>
    </w:p>
    <w:p w14:paraId="198AD313" w14:textId="77777777" w:rsidR="00D72E1B" w:rsidRDefault="00823716" w:rsidP="00D72E1B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>Появление магистерской программы «Журналистика данных» призвано восполнить лакуны, возникшие в профессиональном и образовательном пространстве и подготовить конкурентоспособных специалистов, способных профессионально использовать современные технологии журналистики и создавать эффективный контент в новом</w:t>
      </w:r>
      <w:r w:rsidRPr="00251866">
        <w:rPr>
          <w:b/>
        </w:rPr>
        <w:t xml:space="preserve"> </w:t>
      </w:r>
      <w:proofErr w:type="spellStart"/>
      <w:r w:rsidRPr="00251866">
        <w:t>медиапространстве</w:t>
      </w:r>
      <w:proofErr w:type="spellEnd"/>
      <w:r w:rsidRPr="00251866">
        <w:t>.</w:t>
      </w:r>
    </w:p>
    <w:p w14:paraId="7E35DED2" w14:textId="7DD02D61" w:rsidR="00CE45D8" w:rsidRPr="00251866" w:rsidRDefault="00823716" w:rsidP="00D72E1B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rPr>
          <w:color w:val="262626"/>
        </w:rPr>
        <w:tab/>
      </w:r>
      <w:r w:rsidRPr="00251866">
        <w:t xml:space="preserve">Обучение журналистике данных </w:t>
      </w:r>
      <w:r w:rsidR="00CA602B" w:rsidRPr="00251866">
        <w:t xml:space="preserve">уже </w:t>
      </w:r>
      <w:r w:rsidR="00164231" w:rsidRPr="00251866">
        <w:t xml:space="preserve">ведется </w:t>
      </w:r>
      <w:r w:rsidR="00167A2E" w:rsidRPr="00251866">
        <w:t>в различном объеме и формах</w:t>
      </w:r>
      <w:r w:rsidR="00164231" w:rsidRPr="00251866">
        <w:t xml:space="preserve"> </w:t>
      </w:r>
      <w:proofErr w:type="gramStart"/>
      <w:r w:rsidR="00164231" w:rsidRPr="00251866">
        <w:t xml:space="preserve">в </w:t>
      </w:r>
      <w:r w:rsidRPr="00251866">
        <w:t xml:space="preserve"> ведущих</w:t>
      </w:r>
      <w:proofErr w:type="gramEnd"/>
      <w:r w:rsidRPr="00251866">
        <w:t xml:space="preserve"> университетах </w:t>
      </w:r>
      <w:r w:rsidR="00E23DFA" w:rsidRPr="00251866">
        <w:t>мира</w:t>
      </w:r>
      <w:r w:rsidRPr="00251866">
        <w:t xml:space="preserve">. </w:t>
      </w:r>
      <w:r w:rsidR="00E936AE" w:rsidRPr="00251866">
        <w:t xml:space="preserve"> В частности, в  </w:t>
      </w:r>
      <w:proofErr w:type="spellStart"/>
      <w:r w:rsidR="00ED0E79" w:rsidRPr="00251866">
        <w:t>Стенфорде</w:t>
      </w:r>
      <w:proofErr w:type="spellEnd"/>
      <w:r w:rsidR="00ED0E79" w:rsidRPr="00251866">
        <w:t xml:space="preserve"> (США), </w:t>
      </w:r>
      <w:r w:rsidR="00E936AE" w:rsidRPr="00251866">
        <w:t>университет</w:t>
      </w:r>
      <w:r w:rsidR="006C51AC" w:rsidRPr="00251866">
        <w:t>е</w:t>
      </w:r>
      <w:r w:rsidR="00E936AE" w:rsidRPr="00251866">
        <w:t xml:space="preserve"> </w:t>
      </w:r>
      <w:r w:rsidR="00E23DFA" w:rsidRPr="00251866">
        <w:t xml:space="preserve">Мельбурна (Австралия), университете Гон </w:t>
      </w:r>
      <w:proofErr w:type="spellStart"/>
      <w:r w:rsidR="00E23DFA" w:rsidRPr="00251866">
        <w:t>Конга</w:t>
      </w:r>
      <w:proofErr w:type="spellEnd"/>
      <w:r w:rsidR="00E23DFA" w:rsidRPr="00251866">
        <w:t xml:space="preserve">, университете </w:t>
      </w:r>
      <w:proofErr w:type="spellStart"/>
      <w:r w:rsidR="00E936AE" w:rsidRPr="00251866">
        <w:t>Сёдертёрн</w:t>
      </w:r>
      <w:proofErr w:type="spellEnd"/>
      <w:r w:rsidR="001E5118" w:rsidRPr="00251866">
        <w:t xml:space="preserve"> (Швеция), </w:t>
      </w:r>
      <w:r w:rsidR="00E936AE" w:rsidRPr="00251866">
        <w:t xml:space="preserve"> </w:t>
      </w:r>
      <w:proofErr w:type="spellStart"/>
      <w:r w:rsidR="006244F8" w:rsidRPr="00251866">
        <w:rPr>
          <w:bCs/>
          <w:shd w:val="clear" w:color="auto" w:fill="FFFFFF"/>
        </w:rPr>
        <w:t>Гётеборгском</w:t>
      </w:r>
      <w:proofErr w:type="spellEnd"/>
      <w:r w:rsidR="006244F8" w:rsidRPr="00251866">
        <w:rPr>
          <w:bCs/>
          <w:shd w:val="clear" w:color="auto" w:fill="FFFFFF"/>
        </w:rPr>
        <w:t xml:space="preserve"> </w:t>
      </w:r>
      <w:r w:rsidR="006244F8" w:rsidRPr="00251866">
        <w:rPr>
          <w:rStyle w:val="translation-chunk"/>
          <w:shd w:val="clear" w:color="auto" w:fill="FFFFFF"/>
        </w:rPr>
        <w:t xml:space="preserve">университете </w:t>
      </w:r>
      <w:r w:rsidR="006244F8" w:rsidRPr="00251866">
        <w:rPr>
          <w:rStyle w:val="apple-converted-space"/>
          <w:shd w:val="clear" w:color="auto" w:fill="FFFFFF"/>
        </w:rPr>
        <w:t> </w:t>
      </w:r>
      <w:r w:rsidR="006244F8" w:rsidRPr="00251866">
        <w:rPr>
          <w:shd w:val="clear" w:color="auto" w:fill="FFFFFF"/>
        </w:rPr>
        <w:t>(</w:t>
      </w:r>
      <w:hyperlink r:id="rId8" w:tooltip="Швеция" w:history="1">
        <w:r w:rsidR="006244F8" w:rsidRPr="00251866">
          <w:rPr>
            <w:rStyle w:val="aa"/>
            <w:color w:val="auto"/>
            <w:u w:val="none"/>
            <w:shd w:val="clear" w:color="auto" w:fill="FFFFFF"/>
          </w:rPr>
          <w:t>Швеция</w:t>
        </w:r>
      </w:hyperlink>
      <w:r w:rsidR="006244F8" w:rsidRPr="00251866">
        <w:rPr>
          <w:shd w:val="clear" w:color="auto" w:fill="FFFFFF"/>
        </w:rPr>
        <w:t xml:space="preserve">), </w:t>
      </w:r>
      <w:r w:rsidR="00164231" w:rsidRPr="00251866">
        <w:t>у</w:t>
      </w:r>
      <w:r w:rsidR="00E23DFA" w:rsidRPr="00251866">
        <w:t>ниверситет Королевского колледжа</w:t>
      </w:r>
      <w:r w:rsidR="00164231" w:rsidRPr="00251866">
        <w:t xml:space="preserve"> </w:t>
      </w:r>
      <w:r w:rsidR="00E23DFA" w:rsidRPr="00251866">
        <w:t>(Канада)</w:t>
      </w:r>
      <w:r w:rsidR="00164231" w:rsidRPr="00251866">
        <w:t xml:space="preserve">, университете </w:t>
      </w:r>
      <w:proofErr w:type="spellStart"/>
      <w:r w:rsidR="00164231" w:rsidRPr="00251866">
        <w:t>Тилбурга</w:t>
      </w:r>
      <w:proofErr w:type="spellEnd"/>
      <w:r w:rsidR="00E23DFA" w:rsidRPr="00251866">
        <w:t xml:space="preserve"> </w:t>
      </w:r>
      <w:r w:rsidR="00164231" w:rsidRPr="00251866">
        <w:t xml:space="preserve"> (Нидерланды), университете Амстердама (Нидерланды), университете  </w:t>
      </w:r>
      <w:proofErr w:type="spellStart"/>
      <w:r w:rsidR="00164231" w:rsidRPr="00251866">
        <w:t>Витватерсранда</w:t>
      </w:r>
      <w:proofErr w:type="spellEnd"/>
      <w:r w:rsidR="00164231" w:rsidRPr="00251866">
        <w:t xml:space="preserve"> (Южная Африка), университете</w:t>
      </w:r>
      <w:r w:rsidR="00164231" w:rsidRPr="00251866">
        <w:rPr>
          <w:rStyle w:val="translation-chunk"/>
          <w:shd w:val="clear" w:color="auto" w:fill="FFFFFF"/>
        </w:rPr>
        <w:t xml:space="preserve"> Рей Хуан Карлос в Мадриде(Испания), Лондонском университете (</w:t>
      </w:r>
      <w:r w:rsidR="0025574C" w:rsidRPr="00251866">
        <w:rPr>
          <w:rStyle w:val="translation-chunk"/>
          <w:shd w:val="clear" w:color="auto" w:fill="FFFFFF"/>
        </w:rPr>
        <w:t>Великобритания</w:t>
      </w:r>
      <w:r w:rsidR="00164231" w:rsidRPr="00251866">
        <w:rPr>
          <w:rStyle w:val="translation-chunk"/>
          <w:shd w:val="clear" w:color="auto" w:fill="FFFFFF"/>
        </w:rPr>
        <w:t xml:space="preserve">), </w:t>
      </w:r>
      <w:r w:rsidR="00167A2E" w:rsidRPr="00251866">
        <w:rPr>
          <w:rStyle w:val="translation-chunk"/>
          <w:shd w:val="clear" w:color="auto" w:fill="FFFFFF"/>
        </w:rPr>
        <w:t xml:space="preserve">Лондонской школе экономики (Великобритания),  </w:t>
      </w:r>
      <w:proofErr w:type="spellStart"/>
      <w:r w:rsidR="00164231" w:rsidRPr="00251866">
        <w:rPr>
          <w:rStyle w:val="translation-chunk"/>
          <w:shd w:val="clear" w:color="auto" w:fill="FFFFFF"/>
        </w:rPr>
        <w:t>Бирмингемском</w:t>
      </w:r>
      <w:proofErr w:type="spellEnd"/>
      <w:r w:rsidR="00164231" w:rsidRPr="00251866">
        <w:rPr>
          <w:rStyle w:val="translation-chunk"/>
          <w:shd w:val="clear" w:color="auto" w:fill="FFFFFF"/>
        </w:rPr>
        <w:t xml:space="preserve"> университете </w:t>
      </w:r>
      <w:r w:rsidR="0025574C" w:rsidRPr="00251866">
        <w:rPr>
          <w:rStyle w:val="translation-chunk"/>
          <w:shd w:val="clear" w:color="auto" w:fill="FFFFFF"/>
        </w:rPr>
        <w:t>(Великобритания</w:t>
      </w:r>
      <w:r w:rsidR="00164231" w:rsidRPr="00251866">
        <w:rPr>
          <w:rStyle w:val="translation-chunk"/>
          <w:shd w:val="clear" w:color="auto" w:fill="FFFFFF"/>
        </w:rPr>
        <w:t>),</w:t>
      </w:r>
      <w:r w:rsidR="0025574C" w:rsidRPr="00251866">
        <w:rPr>
          <w:rStyle w:val="translation-chunk"/>
          <w:shd w:val="clear" w:color="auto" w:fill="FFFFFF"/>
        </w:rPr>
        <w:t xml:space="preserve"> Колумбийском университете (США), университете Миссури (США), университете </w:t>
      </w:r>
      <w:proofErr w:type="spellStart"/>
      <w:r w:rsidR="0025574C" w:rsidRPr="00251866">
        <w:rPr>
          <w:rStyle w:val="translation-chunk"/>
          <w:shd w:val="clear" w:color="auto" w:fill="FFFFFF"/>
        </w:rPr>
        <w:t>Мичегана</w:t>
      </w:r>
      <w:proofErr w:type="spellEnd"/>
      <w:r w:rsidR="0025574C" w:rsidRPr="00251866">
        <w:rPr>
          <w:rStyle w:val="translation-chunk"/>
          <w:shd w:val="clear" w:color="auto" w:fill="FFFFFF"/>
        </w:rPr>
        <w:t xml:space="preserve"> (США),  Нью-Йоркском университете (США), университете Майями (США) и др.</w:t>
      </w:r>
      <w:r w:rsidR="00083BFD" w:rsidRPr="00251866">
        <w:rPr>
          <w:rStyle w:val="translation-chunk"/>
          <w:shd w:val="clear" w:color="auto" w:fill="FFFFFF"/>
        </w:rPr>
        <w:t xml:space="preserve"> </w:t>
      </w:r>
      <w:proofErr w:type="gramStart"/>
      <w:r w:rsidR="00CE45D8" w:rsidRPr="00251866">
        <w:rPr>
          <w:rStyle w:val="statiatitle"/>
        </w:rPr>
        <w:t>В  2017</w:t>
      </w:r>
      <w:proofErr w:type="gramEnd"/>
      <w:r w:rsidR="00CE45D8" w:rsidRPr="00251866">
        <w:rPr>
          <w:rStyle w:val="statiatitle"/>
        </w:rPr>
        <w:t xml:space="preserve"> г. Швейцарии открыли Национальный центр науки о данных (</w:t>
      </w:r>
      <w:r w:rsidR="00CE45D8" w:rsidRPr="00251866">
        <w:rPr>
          <w:shd w:val="clear" w:color="auto" w:fill="FFFFFF"/>
        </w:rPr>
        <w:t xml:space="preserve"> </w:t>
      </w:r>
      <w:proofErr w:type="spellStart"/>
      <w:r w:rsidR="00CE45D8" w:rsidRPr="00251866">
        <w:rPr>
          <w:shd w:val="clear" w:color="auto" w:fill="FFFFFF"/>
        </w:rPr>
        <w:t>Swiss</w:t>
      </w:r>
      <w:proofErr w:type="spellEnd"/>
      <w:r w:rsidR="00CE45D8" w:rsidRPr="00251866">
        <w:rPr>
          <w:shd w:val="clear" w:color="auto" w:fill="FFFFFF"/>
        </w:rPr>
        <w:t xml:space="preserve"> </w:t>
      </w:r>
      <w:proofErr w:type="spellStart"/>
      <w:r w:rsidR="00CE45D8" w:rsidRPr="00251866">
        <w:rPr>
          <w:shd w:val="clear" w:color="auto" w:fill="FFFFFF"/>
        </w:rPr>
        <w:t>Data</w:t>
      </w:r>
      <w:proofErr w:type="spellEnd"/>
      <w:r w:rsidR="00CE45D8" w:rsidRPr="00251866">
        <w:rPr>
          <w:shd w:val="clear" w:color="auto" w:fill="FFFFFF"/>
        </w:rPr>
        <w:t xml:space="preserve"> </w:t>
      </w:r>
      <w:proofErr w:type="spellStart"/>
      <w:r w:rsidR="00CE45D8" w:rsidRPr="00251866">
        <w:rPr>
          <w:shd w:val="clear" w:color="auto" w:fill="FFFFFF"/>
        </w:rPr>
        <w:t>Science</w:t>
      </w:r>
      <w:proofErr w:type="spellEnd"/>
      <w:r w:rsidR="00CE45D8" w:rsidRPr="00251866">
        <w:rPr>
          <w:shd w:val="clear" w:color="auto" w:fill="FFFFFF"/>
        </w:rPr>
        <w:t xml:space="preserve"> </w:t>
      </w:r>
      <w:proofErr w:type="spellStart"/>
      <w:r w:rsidR="00CE45D8" w:rsidRPr="00251866">
        <w:rPr>
          <w:shd w:val="clear" w:color="auto" w:fill="FFFFFF"/>
        </w:rPr>
        <w:t>Center</w:t>
      </w:r>
      <w:proofErr w:type="spellEnd"/>
      <w:r w:rsidR="00CE45D8" w:rsidRPr="00251866">
        <w:rPr>
          <w:shd w:val="clear" w:color="auto" w:fill="FFFFFF"/>
        </w:rPr>
        <w:t xml:space="preserve"> (SDSC), Берн).</w:t>
      </w:r>
      <w:r w:rsidR="002A039D" w:rsidRPr="00251866">
        <w:rPr>
          <w:color w:val="000000"/>
          <w:shd w:val="clear" w:color="auto" w:fill="FFFFFF"/>
        </w:rPr>
        <w:t xml:space="preserve"> Центр позволит углубиться в изучение новой области и даст толчок развитию междисциплинарных исследований и открытой науки.</w:t>
      </w:r>
    </w:p>
    <w:p w14:paraId="090E0B0A" w14:textId="5C2082B7" w:rsidR="00823716" w:rsidRPr="00251866" w:rsidRDefault="0096622B" w:rsidP="005447EC">
      <w:pPr>
        <w:pStyle w:val="11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ru-RU"/>
        </w:rPr>
      </w:pPr>
      <w:r w:rsidRPr="00251866">
        <w:rPr>
          <w:rFonts w:ascii="inherit" w:hAnsi="inherit" w:cs="Arial"/>
          <w:color w:val="111111"/>
          <w:sz w:val="24"/>
          <w:szCs w:val="24"/>
          <w:lang w:val="ru-RU" w:eastAsia="ru-RU"/>
        </w:rPr>
        <w:lastRenderedPageBreak/>
        <w:tab/>
      </w:r>
      <w:r w:rsidR="00E936AE" w:rsidRPr="00251866">
        <w:rPr>
          <w:rFonts w:ascii="inherit" w:hAnsi="inherit" w:cs="Arial"/>
          <w:color w:val="111111"/>
          <w:sz w:val="24"/>
          <w:szCs w:val="24"/>
          <w:lang w:val="ru-RU" w:eastAsia="ru-RU"/>
        </w:rPr>
        <w:t xml:space="preserve"> </w:t>
      </w:r>
      <w:r w:rsidR="00823716" w:rsidRPr="00251866">
        <w:rPr>
          <w:rFonts w:ascii="Times New Roman" w:hAnsi="Times New Roman"/>
          <w:color w:val="262626"/>
          <w:sz w:val="24"/>
          <w:szCs w:val="24"/>
          <w:lang w:val="ru-RU"/>
        </w:rPr>
        <w:t>Между тем, с</w:t>
      </w:r>
      <w:r w:rsidR="00823716" w:rsidRPr="00251866">
        <w:rPr>
          <w:rFonts w:ascii="Times New Roman" w:hAnsi="Times New Roman"/>
          <w:sz w:val="24"/>
          <w:szCs w:val="24"/>
          <w:lang w:val="ru-RU"/>
        </w:rPr>
        <w:t>ледует отметить, что подобной магистерской программы по журналистике данных в российских вузах пока нет. На факультете журналистики МГУ реализуется специализация «</w:t>
      </w:r>
      <w:hyperlink r:id="rId9" w:history="1">
        <w:r w:rsidR="00823716" w:rsidRPr="00251866">
          <w:rPr>
            <w:rFonts w:ascii="Times New Roman" w:hAnsi="Times New Roman"/>
            <w:sz w:val="24"/>
            <w:szCs w:val="24"/>
            <w:lang w:val="ru-RU"/>
          </w:rPr>
          <w:t>Интернет-журналистика</w:t>
        </w:r>
      </w:hyperlink>
      <w:r w:rsidR="00823716" w:rsidRPr="00251866">
        <w:rPr>
          <w:rFonts w:ascii="Times New Roman" w:hAnsi="Times New Roman"/>
          <w:sz w:val="24"/>
          <w:szCs w:val="24"/>
          <w:lang w:val="ru-RU"/>
        </w:rPr>
        <w:t xml:space="preserve">», но в рамках </w:t>
      </w:r>
      <w:proofErr w:type="spellStart"/>
      <w:r w:rsidR="00823716" w:rsidRPr="00251866">
        <w:rPr>
          <w:rFonts w:ascii="Times New Roman" w:hAnsi="Times New Roman"/>
          <w:sz w:val="24"/>
          <w:szCs w:val="24"/>
          <w:lang w:val="ru-RU"/>
        </w:rPr>
        <w:t>специалитета</w:t>
      </w:r>
      <w:proofErr w:type="spellEnd"/>
      <w:r w:rsidR="00823716" w:rsidRPr="00251866">
        <w:rPr>
          <w:rFonts w:ascii="Times New Roman" w:hAnsi="Times New Roman"/>
          <w:sz w:val="24"/>
          <w:szCs w:val="24"/>
          <w:lang w:val="ru-RU"/>
        </w:rPr>
        <w:t xml:space="preserve"> по журналистике и как программа дополнительного образования. Что касается региональных </w:t>
      </w:r>
      <w:r w:rsidR="00C52299" w:rsidRPr="00251866">
        <w:rPr>
          <w:rFonts w:ascii="Times New Roman" w:hAnsi="Times New Roman"/>
          <w:sz w:val="24"/>
          <w:szCs w:val="24"/>
          <w:lang w:val="ru-RU"/>
        </w:rPr>
        <w:t>факультетов журналистики</w:t>
      </w:r>
      <w:r w:rsidR="00823716" w:rsidRPr="00251866">
        <w:rPr>
          <w:rFonts w:ascii="Times New Roman" w:hAnsi="Times New Roman"/>
          <w:sz w:val="24"/>
          <w:szCs w:val="24"/>
          <w:lang w:val="ru-RU"/>
        </w:rPr>
        <w:t>, то преобладают программы подготовки специалистов в области связей с общественностью (пионерная площадка – МГИМО и СПбГУ) и классической журналистики (телевидение и печатная пресса).</w:t>
      </w:r>
    </w:p>
    <w:p w14:paraId="7ACA34BA" w14:textId="77777777" w:rsidR="00823716" w:rsidRPr="00251866" w:rsidRDefault="00823716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В отличие от большинства </w:t>
      </w:r>
      <w:r w:rsidR="00C52299" w:rsidRPr="00251866">
        <w:t>факультетов журналистики</w:t>
      </w:r>
      <w:r w:rsidRPr="00251866">
        <w:t xml:space="preserve">, где обучение пока в массе своей предполагает подготовку магистров из числа  бакалавров по журналистике, данная магистерская программа предполагает, в том числе, обучение людей, имеющих нежурналистское образование. Такая модель обучения характерна для большинства зарубежных видов журналистского образования, когда после 3-4 лет, будучи компетентным в определенной предметной области, студент получает необходимые «коммуникативные компетенции» для работы с данным контентом в СМИ. </w:t>
      </w:r>
    </w:p>
    <w:p w14:paraId="3A55C951" w14:textId="77777777" w:rsidR="00823716" w:rsidRPr="00251866" w:rsidRDefault="00823716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08190B1C" w14:textId="77777777" w:rsidR="00823716" w:rsidRPr="00251866" w:rsidRDefault="00823716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Характеристика сегмента рынка образовательных услуг, основные конкуренты, сравнительные преимущества ОП</w:t>
      </w:r>
    </w:p>
    <w:p w14:paraId="43CBED1D" w14:textId="77777777" w:rsidR="00823716" w:rsidRPr="00251866" w:rsidRDefault="00823716" w:rsidP="005447EC">
      <w:pPr>
        <w:pStyle w:val="a8"/>
        <w:tabs>
          <w:tab w:val="clear" w:pos="4677"/>
          <w:tab w:val="clear" w:pos="9355"/>
        </w:tabs>
        <w:spacing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Рынок журналистского труда в России крайне неоднороден вследствие отсутствия единых требований индустрии к потенциальному работнику. Предпринимались попытки разработать единый классификатор журналистских специальностей в рамках Гильдии издателей периодической печати, отраслевых союзов Национальной ассоциации телевещателей, однако факт остается фактом: единые требования, устраивающие в равной степени всех представителей индустрии, отсутствуют. Это приводит к тому, что на поверку единственным требованием к потенциальному работнику является «наличие опыта работы в СМИ», наличие образования при этом вторично. Это приводит к недоверию со стороны потенциальных работодателей по отношению к выпускникам журналистских факультетов и периодически приводит к профессиональным дискуссиям на тему «некачественного журналистского образования». </w:t>
      </w:r>
    </w:p>
    <w:p w14:paraId="0154575E" w14:textId="14D77EC1" w:rsidR="00823716" w:rsidRPr="00251866" w:rsidRDefault="00823716" w:rsidP="005447EC">
      <w:pPr>
        <w:shd w:val="clear" w:color="auto" w:fill="FFFFFF"/>
        <w:spacing w:line="360" w:lineRule="auto"/>
        <w:ind w:right="-1" w:firstLine="708"/>
        <w:jc w:val="both"/>
      </w:pPr>
      <w:r w:rsidRPr="00251866">
        <w:t>Российский рынок труда при этом испытывает кадровый дефицит в специалистах, обладающих журналистскими (гуманитарными) компетенциями, но при этом владеющих технологическим инструментарием современной профессии, разбирающихся в трансформациях коммуникационной среды и способных сочетать в себе журналистский профессионализм (исследование, трактовка и представление) с навыками использования статистики и аналитики, а также с владением  технологическим инструментарием</w:t>
      </w:r>
      <w:r w:rsidR="00493CF1" w:rsidRPr="00251866">
        <w:t xml:space="preserve"> (навыки  работы с данными, поиск, фильтрация и анализ открытых данных) </w:t>
      </w:r>
      <w:r w:rsidRPr="00251866">
        <w:t>.</w:t>
      </w:r>
    </w:p>
    <w:p w14:paraId="1BA85EDB" w14:textId="77777777" w:rsidR="00823716" w:rsidRPr="00251866" w:rsidRDefault="00823716" w:rsidP="005447EC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254BC9C2" w14:textId="77777777" w:rsidR="00823716" w:rsidRPr="00251866" w:rsidRDefault="00823716" w:rsidP="00AA0E07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rPr>
          <w:b/>
        </w:rPr>
        <w:t>«Портрет выпускника» ОП, анализ востребованности и возможностей трудоустройства выпускников</w:t>
      </w:r>
    </w:p>
    <w:p w14:paraId="6787E06B" w14:textId="3E505547" w:rsidR="00823716" w:rsidRPr="00251866" w:rsidRDefault="00823716" w:rsidP="005447EC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Журналистика данных как </w:t>
      </w:r>
      <w:proofErr w:type="gramStart"/>
      <w:r w:rsidRPr="00251866">
        <w:t>новый  формат</w:t>
      </w:r>
      <w:proofErr w:type="gramEnd"/>
      <w:r w:rsidRPr="00251866">
        <w:t xml:space="preserve"> сбора, </w:t>
      </w:r>
      <w:r w:rsidR="00610418" w:rsidRPr="00251866">
        <w:t xml:space="preserve">очистки, </w:t>
      </w:r>
      <w:r w:rsidRPr="00251866">
        <w:t>анализа и представления информации,  открывает широкий спектр возможностей для  самореализации выпускников  соответствующей образовательной программы.</w:t>
      </w:r>
    </w:p>
    <w:p w14:paraId="7A228C29" w14:textId="5F920933" w:rsidR="00823716" w:rsidRPr="00251866" w:rsidRDefault="00823716" w:rsidP="003160F8">
      <w:pPr>
        <w:spacing w:line="360" w:lineRule="auto"/>
        <w:ind w:right="-1" w:firstLine="708"/>
        <w:jc w:val="both"/>
      </w:pPr>
      <w:r w:rsidRPr="00251866">
        <w:t xml:space="preserve">Навыки детального погружения в открытые данные, эффективной работы с ними, поиска комплексных зависимостей и </w:t>
      </w:r>
      <w:proofErr w:type="gramStart"/>
      <w:r w:rsidRPr="00251866">
        <w:t xml:space="preserve">корреляций,   </w:t>
      </w:r>
      <w:proofErr w:type="gramEnd"/>
      <w:r w:rsidRPr="00251866">
        <w:t xml:space="preserve"> использования комплексных инструментов  (в частности, SPSS,</w:t>
      </w:r>
      <w:r w:rsidR="00664F46" w:rsidRPr="00251866">
        <w:t xml:space="preserve"> </w:t>
      </w:r>
      <w:r w:rsidRPr="00251866">
        <w:t xml:space="preserve"> </w:t>
      </w:r>
      <w:proofErr w:type="spellStart"/>
      <w:r w:rsidR="00664F46" w:rsidRPr="00251866">
        <w:rPr>
          <w:lang w:val="en-US"/>
        </w:rPr>
        <w:t>Strada</w:t>
      </w:r>
      <w:proofErr w:type="spellEnd"/>
      <w:r w:rsidR="00664F46" w:rsidRPr="00251866">
        <w:t xml:space="preserve">, </w:t>
      </w:r>
      <w:r w:rsidRPr="00251866">
        <w:t>R</w:t>
      </w:r>
      <w:r w:rsidR="005447EC" w:rsidRPr="00251866">
        <w:t xml:space="preserve">  </w:t>
      </w:r>
      <w:proofErr w:type="spellStart"/>
      <w:r w:rsidR="005447EC" w:rsidRPr="00251866">
        <w:t>Studio</w:t>
      </w:r>
      <w:proofErr w:type="spellEnd"/>
      <w:r w:rsidR="005447EC" w:rsidRPr="00251866">
        <w:t>), программирования   (</w:t>
      </w:r>
      <w:r w:rsidRPr="00251866">
        <w:t>на основе систем</w:t>
      </w:r>
      <w:r w:rsidR="003160F8" w:rsidRPr="00251866">
        <w:t xml:space="preserve"> </w:t>
      </w:r>
      <w:proofErr w:type="spellStart"/>
      <w:r w:rsidRPr="00251866">
        <w:t>MySQL</w:t>
      </w:r>
      <w:proofErr w:type="spellEnd"/>
      <w:r w:rsidRPr="00251866">
        <w:t xml:space="preserve">,  языка </w:t>
      </w:r>
      <w:proofErr w:type="spellStart"/>
      <w:r w:rsidRPr="00251866">
        <w:t>Python</w:t>
      </w:r>
      <w:proofErr w:type="spellEnd"/>
      <w:r w:rsidRPr="00251866">
        <w:t xml:space="preserve">  и др.) обеспечат выпускникам программы </w:t>
      </w:r>
      <w:r w:rsidR="00A879F1" w:rsidRPr="00251866">
        <w:t xml:space="preserve">широкие </w:t>
      </w:r>
      <w:r w:rsidRPr="00251866">
        <w:t>возможности трудоустройства в различных сферах.</w:t>
      </w:r>
    </w:p>
    <w:p w14:paraId="1A680465" w14:textId="77777777" w:rsidR="00823716" w:rsidRPr="00251866" w:rsidRDefault="00823716" w:rsidP="005447EC">
      <w:pPr>
        <w:pStyle w:val="a8"/>
        <w:tabs>
          <w:tab w:val="clear" w:pos="4677"/>
          <w:tab w:val="clear" w:pos="9355"/>
        </w:tabs>
        <w:spacing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Кроме того, количество </w:t>
      </w:r>
      <w:proofErr w:type="spellStart"/>
      <w:r w:rsidRPr="00251866">
        <w:rPr>
          <w:sz w:val="24"/>
          <w:szCs w:val="24"/>
        </w:rPr>
        <w:t>медийных</w:t>
      </w:r>
      <w:proofErr w:type="spellEnd"/>
      <w:r w:rsidRPr="00251866">
        <w:rPr>
          <w:sz w:val="24"/>
          <w:szCs w:val="24"/>
        </w:rPr>
        <w:t xml:space="preserve"> проектов, развивающих различный интерактивный мультимедийный контент на различных технологических площадках,  постоянно растет. Стремительное развитие </w:t>
      </w:r>
      <w:proofErr w:type="spellStart"/>
      <w:r w:rsidRPr="00251866">
        <w:rPr>
          <w:sz w:val="24"/>
          <w:szCs w:val="24"/>
        </w:rPr>
        <w:t>медиасреды</w:t>
      </w:r>
      <w:proofErr w:type="spellEnd"/>
      <w:r w:rsidRPr="00251866">
        <w:rPr>
          <w:sz w:val="24"/>
          <w:szCs w:val="24"/>
        </w:rPr>
        <w:t xml:space="preserve"> значительно расширяет область профессиональной деятельности будущих магистров. Это связано с тем, что </w:t>
      </w:r>
      <w:proofErr w:type="gramStart"/>
      <w:r w:rsidRPr="00251866">
        <w:rPr>
          <w:sz w:val="24"/>
          <w:szCs w:val="24"/>
        </w:rPr>
        <w:t>сегодня  не</w:t>
      </w:r>
      <w:proofErr w:type="gramEnd"/>
      <w:r w:rsidRPr="00251866">
        <w:rPr>
          <w:sz w:val="24"/>
          <w:szCs w:val="24"/>
        </w:rPr>
        <w:t xml:space="preserve"> только средства массовой информации производят массовый контент, но и, например, корпоративные блоги, тематические интернет-порталы и т.д. Таким образом</w:t>
      </w:r>
      <w:r w:rsidR="005447EC" w:rsidRPr="00251866">
        <w:rPr>
          <w:sz w:val="24"/>
          <w:szCs w:val="24"/>
        </w:rPr>
        <w:t>,</w:t>
      </w:r>
      <w:r w:rsidRPr="00251866">
        <w:rPr>
          <w:sz w:val="24"/>
          <w:szCs w:val="24"/>
        </w:rPr>
        <w:t xml:space="preserve"> к этой области относятся:</w:t>
      </w:r>
    </w:p>
    <w:p w14:paraId="6F0D693D" w14:textId="77777777" w:rsidR="008459A6" w:rsidRPr="00251866" w:rsidRDefault="008459A6" w:rsidP="003D6065">
      <w:pPr>
        <w:pStyle w:val="ad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1866">
        <w:rPr>
          <w:rFonts w:ascii="Times New Roman" w:hAnsi="Times New Roman" w:cs="Times New Roman"/>
          <w:sz w:val="24"/>
          <w:szCs w:val="24"/>
        </w:rPr>
        <w:t>средства массовой информации, СМИ (газеты, журналы, телевидение, радиовещание, информационные агентства, интернет-СМИ, отраслевые средства массовой информации).</w:t>
      </w:r>
    </w:p>
    <w:p w14:paraId="708B42C4" w14:textId="77777777" w:rsidR="008459A6" w:rsidRPr="00251866" w:rsidRDefault="008459A6" w:rsidP="008459A6">
      <w:pPr>
        <w:pStyle w:val="a8"/>
        <w:numPr>
          <w:ilvl w:val="0"/>
          <w:numId w:val="32"/>
        </w:numPr>
        <w:spacing w:line="360" w:lineRule="auto"/>
        <w:ind w:right="-1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В </w:t>
      </w:r>
      <w:proofErr w:type="gramStart"/>
      <w:r w:rsidRPr="00251866">
        <w:rPr>
          <w:sz w:val="24"/>
          <w:szCs w:val="24"/>
        </w:rPr>
        <w:t>сфере  индустрии</w:t>
      </w:r>
      <w:proofErr w:type="gramEnd"/>
      <w:r w:rsidRPr="00251866">
        <w:rPr>
          <w:sz w:val="24"/>
          <w:szCs w:val="24"/>
        </w:rPr>
        <w:t xml:space="preserve"> интерактивного контента: мультимедийные студии, интернет-порталы, базы данных видео-, </w:t>
      </w:r>
      <w:proofErr w:type="spellStart"/>
      <w:r w:rsidRPr="00251866">
        <w:rPr>
          <w:sz w:val="24"/>
          <w:szCs w:val="24"/>
        </w:rPr>
        <w:t>аудиоконтента</w:t>
      </w:r>
      <w:proofErr w:type="spellEnd"/>
      <w:r w:rsidRPr="00251866">
        <w:rPr>
          <w:sz w:val="24"/>
          <w:szCs w:val="24"/>
        </w:rPr>
        <w:t>, фирмы по производству компьютерных игр, программных продуктов,  мобильных приложений и пр..</w:t>
      </w:r>
    </w:p>
    <w:p w14:paraId="298D51EA" w14:textId="77777777" w:rsidR="008459A6" w:rsidRPr="00251866" w:rsidRDefault="008459A6" w:rsidP="008459A6">
      <w:pPr>
        <w:pStyle w:val="a8"/>
        <w:numPr>
          <w:ilvl w:val="0"/>
          <w:numId w:val="32"/>
        </w:numPr>
        <w:spacing w:line="360" w:lineRule="auto"/>
        <w:ind w:right="-1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Экспертные, отраслевые и государственные исследовательские организации, занимающиеся анализом отрасли массовых коммуникаций.</w:t>
      </w:r>
    </w:p>
    <w:p w14:paraId="0E41AEE3" w14:textId="08DEE0C2" w:rsidR="008459A6" w:rsidRPr="00251866" w:rsidRDefault="008459A6" w:rsidP="000B6FBA">
      <w:pPr>
        <w:pStyle w:val="a8"/>
        <w:numPr>
          <w:ilvl w:val="0"/>
          <w:numId w:val="24"/>
        </w:numPr>
        <w:spacing w:line="360" w:lineRule="auto"/>
        <w:ind w:left="663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Научные и образовательные структуры. готовящие специалистов в сфере массовых коммуникаций и ведущие прикладную и фундаментальную научную деятельность в этой сфере;  </w:t>
      </w:r>
    </w:p>
    <w:p w14:paraId="79EB0A55" w14:textId="4199F08C" w:rsidR="008459A6" w:rsidRPr="00251866" w:rsidRDefault="008459A6" w:rsidP="007D04EC">
      <w:pPr>
        <w:pStyle w:val="a8"/>
        <w:numPr>
          <w:ilvl w:val="0"/>
          <w:numId w:val="32"/>
        </w:numPr>
        <w:spacing w:line="360" w:lineRule="auto"/>
        <w:ind w:right="-1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 Государственные структуры, нуждающиеся в специалистах по работе с открытыми данными, способными найти, выбрать обработать и корректно презентовать необходимый материал.</w:t>
      </w:r>
    </w:p>
    <w:p w14:paraId="48F8503F" w14:textId="77777777" w:rsidR="008459A6" w:rsidRPr="00251866" w:rsidRDefault="008459A6" w:rsidP="008459A6">
      <w:pPr>
        <w:pStyle w:val="a8"/>
        <w:numPr>
          <w:ilvl w:val="0"/>
          <w:numId w:val="32"/>
        </w:numPr>
        <w:spacing w:line="360" w:lineRule="auto"/>
        <w:ind w:right="-1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Коммерческие и некоммерческие структуры, которым необходимы дата-аналитики, которые могут представить результаты различным типам </w:t>
      </w:r>
      <w:proofErr w:type="gramStart"/>
      <w:r w:rsidRPr="00251866">
        <w:rPr>
          <w:sz w:val="24"/>
          <w:szCs w:val="24"/>
        </w:rPr>
        <w:t>аудитории..</w:t>
      </w:r>
      <w:proofErr w:type="gramEnd"/>
    </w:p>
    <w:p w14:paraId="2AD330D3" w14:textId="77777777" w:rsidR="0097501B" w:rsidRPr="00251866" w:rsidRDefault="0097501B" w:rsidP="005447EC">
      <w:pPr>
        <w:pStyle w:val="a8"/>
        <w:spacing w:line="360" w:lineRule="auto"/>
        <w:ind w:right="-1" w:hanging="11"/>
        <w:jc w:val="both"/>
        <w:rPr>
          <w:sz w:val="24"/>
          <w:szCs w:val="24"/>
        </w:rPr>
      </w:pPr>
    </w:p>
    <w:p w14:paraId="5DA5D5BF" w14:textId="10F4DFCA" w:rsidR="000B6FBA" w:rsidRPr="00251866" w:rsidRDefault="00823716" w:rsidP="003D3980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lastRenderedPageBreak/>
        <w:t xml:space="preserve">Основные виды профессиональной деятельности магистра связаны с работой в области открытых </w:t>
      </w:r>
      <w:proofErr w:type="gramStart"/>
      <w:r w:rsidRPr="00251866">
        <w:t>данных,  также</w:t>
      </w:r>
      <w:proofErr w:type="gramEnd"/>
      <w:r w:rsidRPr="00251866">
        <w:t xml:space="preserve">  в качестве корреспондента, редактора, </w:t>
      </w:r>
      <w:proofErr w:type="spellStart"/>
      <w:r w:rsidRPr="00251866">
        <w:t>би</w:t>
      </w:r>
      <w:r w:rsidR="00C52299" w:rsidRPr="00251866">
        <w:t>льд</w:t>
      </w:r>
      <w:proofErr w:type="spellEnd"/>
      <w:r w:rsidR="00C52299" w:rsidRPr="00251866">
        <w:t xml:space="preserve">-редактора, </w:t>
      </w:r>
      <w:r w:rsidR="00310BCB" w:rsidRPr="00251866">
        <w:rPr>
          <w:color w:val="000000"/>
        </w:rPr>
        <w:t>руководителя спецпроекта</w:t>
      </w:r>
      <w:r w:rsidR="00310BCB">
        <w:t xml:space="preserve">, </w:t>
      </w:r>
      <w:proofErr w:type="spellStart"/>
      <w:r w:rsidR="00C52299" w:rsidRPr="00251866">
        <w:t>колумниста</w:t>
      </w:r>
      <w:proofErr w:type="spellEnd"/>
      <w:r w:rsidR="00C52299" w:rsidRPr="00251866">
        <w:t xml:space="preserve">, </w:t>
      </w:r>
      <w:proofErr w:type="spellStart"/>
      <w:r w:rsidR="00C52299" w:rsidRPr="00251866">
        <w:t>блог</w:t>
      </w:r>
      <w:r w:rsidRPr="00251866">
        <w:t>ера</w:t>
      </w:r>
      <w:proofErr w:type="spellEnd"/>
      <w:r w:rsidRPr="00251866">
        <w:t xml:space="preserve"> и т.д. </w:t>
      </w:r>
    </w:p>
    <w:p w14:paraId="2E18B92D" w14:textId="3E05DD86" w:rsidR="00823716" w:rsidRPr="00251866" w:rsidRDefault="00823716" w:rsidP="003D3980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 xml:space="preserve">Вместе с тем в связи с тем, что магистерская программа развивает аналитические и научные компетенции для анализа </w:t>
      </w:r>
      <w:proofErr w:type="spellStart"/>
      <w:r w:rsidRPr="00251866">
        <w:t>медиасистем</w:t>
      </w:r>
      <w:proofErr w:type="spellEnd"/>
      <w:r w:rsidRPr="00251866">
        <w:t>, данная программа может быть ориентирована на подготовку эксперта, научного работника, преподавателя или отраслевого аналитика. В этом случае слушателям рекомендуется совершенствовать научные и аналитические способности в рамках научно-проектных лабораторий и групп, а также в ходе подготовки теоретической магистерской диссертации.</w:t>
      </w:r>
    </w:p>
    <w:p w14:paraId="1D3A072D" w14:textId="77777777" w:rsidR="00310BCB" w:rsidRDefault="00310BCB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</w:p>
    <w:p w14:paraId="50DD91D6" w14:textId="77777777" w:rsidR="00823716" w:rsidRPr="00251866" w:rsidRDefault="00346072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Набор компетенций, формируемых в процессе обучения </w:t>
      </w:r>
    </w:p>
    <w:p w14:paraId="5F3099EE" w14:textId="77777777" w:rsidR="00A63E60" w:rsidRPr="00251866" w:rsidRDefault="00A63E60" w:rsidP="003D3980">
      <w:pPr>
        <w:pStyle w:val="a3"/>
        <w:spacing w:before="0" w:beforeAutospacing="0" w:after="0" w:afterAutospacing="0" w:line="360" w:lineRule="auto"/>
        <w:ind w:right="-1" w:firstLine="708"/>
        <w:jc w:val="both"/>
      </w:pPr>
      <w:r w:rsidRPr="00251866">
        <w:t>Программа нацелена на подготовку высококвалифицированных специалистов, обладающих современными глубокими знаниями в области журналистики данных, сферы массовых коммуникаций и способных:</w:t>
      </w:r>
    </w:p>
    <w:p w14:paraId="668E1B79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Осуществлять поиск информации и взаимодействие с источниками для подготовки к распространению наиболее объективной и проверенной информации;</w:t>
      </w:r>
    </w:p>
    <w:p w14:paraId="74C0CCE4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На основе знаний и представлений о функционировании экономики, социума, политической сферы и т.д. искать достоверную информацию путем взаимодействия с источниками;</w:t>
      </w:r>
    </w:p>
    <w:p w14:paraId="2381422A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Осуществлять сбор информации любым законным методом, пользуясь официальным статусом журналиста, используя соответствующее техническое оборудование для аудио- видеозаписи, фотосъемки;</w:t>
      </w:r>
    </w:p>
    <w:p w14:paraId="30D3F823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 xml:space="preserve">Осуществлять прямую передачу информации в </w:t>
      </w:r>
      <w:proofErr w:type="spellStart"/>
      <w:r w:rsidRPr="00251866">
        <w:t>медиапространство</w:t>
      </w:r>
      <w:proofErr w:type="spellEnd"/>
      <w:r w:rsidRPr="00251866">
        <w:t>;</w:t>
      </w:r>
    </w:p>
    <w:p w14:paraId="4EE31701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Осуществлять подготовку информации в соответствии с требованиями жанра и специфики различных коммуникационных платформ;</w:t>
      </w:r>
    </w:p>
    <w:p w14:paraId="78F6555B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Осуществлять интеграцию контента, созданного различными журналистами и представителями аудитории, сообразно редакционным информационным приоритетам с целью последующего обнародования в форме публикации/передачи в эфир;</w:t>
      </w:r>
    </w:p>
    <w:p w14:paraId="1D3575A7" w14:textId="77777777" w:rsidR="00A63E60" w:rsidRPr="00251866" w:rsidRDefault="00A63E60" w:rsidP="003D398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09" w:right="-1" w:firstLine="0"/>
        <w:jc w:val="both"/>
      </w:pPr>
      <w:r w:rsidRPr="00251866">
        <w:t>Использовать технологический инструментарий журналистики данных для поиска, анализа и интерпретации информации.</w:t>
      </w:r>
    </w:p>
    <w:p w14:paraId="26EF493B" w14:textId="77777777" w:rsidR="003D3980" w:rsidRPr="00251866" w:rsidRDefault="003D3980" w:rsidP="003D3980">
      <w:pPr>
        <w:pStyle w:val="a3"/>
        <w:spacing w:before="0" w:beforeAutospacing="0" w:after="0" w:afterAutospacing="0" w:line="360" w:lineRule="auto"/>
        <w:ind w:right="-1"/>
        <w:jc w:val="both"/>
      </w:pPr>
    </w:p>
    <w:p w14:paraId="44D933CD" w14:textId="77777777" w:rsidR="00A63E60" w:rsidRPr="00251866" w:rsidRDefault="00A63E60" w:rsidP="003D3980">
      <w:pPr>
        <w:pStyle w:val="a6"/>
        <w:spacing w:line="360" w:lineRule="auto"/>
        <w:ind w:right="-1" w:firstLine="708"/>
        <w:jc w:val="both"/>
        <w:rPr>
          <w:rFonts w:ascii="Times New Roman" w:hAnsi="Times New Roman"/>
          <w:b w:val="0"/>
          <w:bCs/>
          <w:szCs w:val="24"/>
        </w:rPr>
      </w:pPr>
      <w:r w:rsidRPr="00251866">
        <w:rPr>
          <w:rFonts w:ascii="Times New Roman" w:hAnsi="Times New Roman"/>
          <w:b w:val="0"/>
          <w:szCs w:val="24"/>
        </w:rPr>
        <w:t xml:space="preserve">Программа направлена на формирование у слушателей разного типа </w:t>
      </w:r>
      <w:r w:rsidRPr="00251866">
        <w:rPr>
          <w:rFonts w:ascii="Times New Roman" w:hAnsi="Times New Roman"/>
          <w:b w:val="0"/>
          <w:bCs/>
          <w:szCs w:val="24"/>
        </w:rPr>
        <w:t xml:space="preserve">компетенций: </w:t>
      </w:r>
    </w:p>
    <w:p w14:paraId="5BA5115E" w14:textId="77777777" w:rsidR="00A63E60" w:rsidRPr="00251866" w:rsidRDefault="00A63E60" w:rsidP="003D3980">
      <w:pPr>
        <w:pStyle w:val="a4"/>
        <w:numPr>
          <w:ilvl w:val="0"/>
          <w:numId w:val="13"/>
        </w:numPr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Общекультурных и социально-личностных</w:t>
      </w:r>
      <w:r w:rsidRPr="00251866">
        <w:rPr>
          <w:rFonts w:ascii="Times New Roman" w:hAnsi="Times New Roman"/>
          <w:sz w:val="24"/>
          <w:szCs w:val="24"/>
        </w:rPr>
        <w:t>,</w:t>
      </w:r>
      <w:r w:rsidRPr="00251866">
        <w:rPr>
          <w:rFonts w:ascii="Times New Roman" w:hAnsi="Times New Roman"/>
          <w:b w:val="0"/>
          <w:sz w:val="24"/>
          <w:szCs w:val="24"/>
        </w:rPr>
        <w:t xml:space="preserve"> необходимых профессиональному журналисту для правильного взаимодействия с источниками </w:t>
      </w:r>
      <w:r w:rsidRPr="00251866">
        <w:rPr>
          <w:rFonts w:ascii="Times New Roman" w:hAnsi="Times New Roman"/>
          <w:b w:val="0"/>
          <w:sz w:val="24"/>
          <w:szCs w:val="24"/>
        </w:rPr>
        <w:lastRenderedPageBreak/>
        <w:t>информации, коллегами и для понимания разносторонней социальной жизни общества;</w:t>
      </w:r>
    </w:p>
    <w:p w14:paraId="66983171" w14:textId="77777777" w:rsidR="00A63E60" w:rsidRPr="00251866" w:rsidRDefault="00A63E60" w:rsidP="003D3980">
      <w:pPr>
        <w:pStyle w:val="a4"/>
        <w:numPr>
          <w:ilvl w:val="0"/>
          <w:numId w:val="13"/>
        </w:numPr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Общепрофессиональных</w:t>
      </w:r>
      <w:r w:rsidRPr="00251866">
        <w:rPr>
          <w:rFonts w:ascii="Times New Roman" w:hAnsi="Times New Roman"/>
          <w:sz w:val="24"/>
          <w:szCs w:val="24"/>
        </w:rPr>
        <w:t>,</w:t>
      </w:r>
      <w:r w:rsidRPr="00251866">
        <w:rPr>
          <w:rFonts w:ascii="Times New Roman" w:hAnsi="Times New Roman"/>
          <w:b w:val="0"/>
          <w:sz w:val="24"/>
          <w:szCs w:val="24"/>
        </w:rPr>
        <w:t xml:space="preserve"> связанных с умениями решать профессиональные задачи на основе знаний в области политики, экономики, социума и т.д., умения представлять информацию для распространения в различных жанрах и навыков пользования современными технологическими инструментами поиска, распространения и обработки информации;</w:t>
      </w:r>
    </w:p>
    <w:p w14:paraId="77ADA446" w14:textId="77777777" w:rsidR="00A63E60" w:rsidRPr="00251866" w:rsidRDefault="00A63E60" w:rsidP="003D3980">
      <w:pPr>
        <w:pStyle w:val="a4"/>
        <w:numPr>
          <w:ilvl w:val="0"/>
          <w:numId w:val="13"/>
        </w:numPr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Специальных</w:t>
      </w:r>
      <w:r w:rsidRPr="00251866">
        <w:rPr>
          <w:rFonts w:ascii="Times New Roman" w:hAnsi="Times New Roman"/>
          <w:sz w:val="24"/>
          <w:szCs w:val="24"/>
        </w:rPr>
        <w:t>,</w:t>
      </w:r>
      <w:r w:rsidRPr="00251866">
        <w:rPr>
          <w:rFonts w:ascii="Times New Roman" w:hAnsi="Times New Roman"/>
          <w:b w:val="0"/>
          <w:sz w:val="24"/>
          <w:szCs w:val="24"/>
        </w:rPr>
        <w:t xml:space="preserve"> предполагающих формирование навыков исследовательской, аналитической и научно-педагогической деятельности.</w:t>
      </w:r>
    </w:p>
    <w:p w14:paraId="5B8404AB" w14:textId="77777777" w:rsidR="00A63E60" w:rsidRPr="00251866" w:rsidRDefault="00A63E60" w:rsidP="003D3980">
      <w:pPr>
        <w:pStyle w:val="a6"/>
        <w:spacing w:line="360" w:lineRule="auto"/>
        <w:ind w:right="-1" w:firstLine="708"/>
        <w:jc w:val="both"/>
        <w:rPr>
          <w:rFonts w:ascii="Times New Roman" w:hAnsi="Times New Roman"/>
          <w:b w:val="0"/>
          <w:szCs w:val="24"/>
        </w:rPr>
      </w:pPr>
      <w:r w:rsidRPr="00251866">
        <w:rPr>
          <w:rFonts w:ascii="Times New Roman" w:hAnsi="Times New Roman"/>
          <w:b w:val="0"/>
          <w:szCs w:val="24"/>
        </w:rPr>
        <w:t>В процессе обучения по данной программе студенты магистратуры должны приобрести профессиональные компетенции, необходимые для осуществления:</w:t>
      </w:r>
    </w:p>
    <w:p w14:paraId="72B3FC0B" w14:textId="77777777" w:rsidR="00A63E60" w:rsidRPr="00251866" w:rsidRDefault="00A63E60" w:rsidP="003D3980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производственно-технологической деятельности,</w:t>
      </w:r>
      <w:r w:rsidRPr="0025186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51866">
        <w:rPr>
          <w:rFonts w:ascii="Times New Roman" w:hAnsi="Times New Roman"/>
          <w:b w:val="0"/>
          <w:sz w:val="24"/>
          <w:szCs w:val="24"/>
        </w:rPr>
        <w:t>то есть способности получать, обрабатывать и распространять информацию в различных жанрах, с использованием разных технологических платформ доставки информации (аудио, видео, печатная, интернет, мобильная платформа) с учетом потребностей аудитории и при непосредственном взаимодействии с ней;</w:t>
      </w:r>
    </w:p>
    <w:p w14:paraId="7DD92FB9" w14:textId="77777777" w:rsidR="00A63E60" w:rsidRPr="00251866" w:rsidRDefault="00A63E60" w:rsidP="003D3980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организационно-управленческой деятельности</w:t>
      </w:r>
      <w:r w:rsidRPr="00251866">
        <w:rPr>
          <w:rFonts w:ascii="Times New Roman" w:hAnsi="Times New Roman"/>
          <w:sz w:val="24"/>
          <w:szCs w:val="24"/>
        </w:rPr>
        <w:t>,</w:t>
      </w:r>
      <w:r w:rsidRPr="00251866">
        <w:rPr>
          <w:rFonts w:ascii="Times New Roman" w:hAnsi="Times New Roman"/>
          <w:b w:val="0"/>
          <w:sz w:val="24"/>
          <w:szCs w:val="24"/>
        </w:rPr>
        <w:t xml:space="preserve"> состоящей в определении информационных приоритетов, тенденций и планировании редакционного процесса;</w:t>
      </w:r>
    </w:p>
    <w:p w14:paraId="1008C49F" w14:textId="77777777" w:rsidR="00A63E60" w:rsidRPr="00251866" w:rsidRDefault="00A63E60" w:rsidP="003D3980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709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i/>
          <w:sz w:val="24"/>
          <w:szCs w:val="24"/>
        </w:rPr>
        <w:t>научно-исследовательской деятельности</w:t>
      </w:r>
      <w:r w:rsidRPr="00251866">
        <w:rPr>
          <w:rFonts w:ascii="Times New Roman" w:hAnsi="Times New Roman"/>
          <w:b w:val="0"/>
          <w:sz w:val="24"/>
          <w:szCs w:val="24"/>
        </w:rPr>
        <w:t xml:space="preserve"> в виде способности: </w:t>
      </w:r>
    </w:p>
    <w:p w14:paraId="3B6BB757" w14:textId="77777777" w:rsidR="00A63E60" w:rsidRPr="00251866" w:rsidRDefault="00A63E60" w:rsidP="003D3980">
      <w:pPr>
        <w:spacing w:line="360" w:lineRule="auto"/>
        <w:ind w:left="1416" w:right="-1"/>
        <w:jc w:val="both"/>
      </w:pPr>
      <w:r w:rsidRPr="00251866">
        <w:t xml:space="preserve">– владеть основными методами анализа в области массовой коммуникации; </w:t>
      </w:r>
    </w:p>
    <w:p w14:paraId="2E656B8F" w14:textId="77777777" w:rsidR="00A63E60" w:rsidRPr="00251866" w:rsidRDefault="00A63E60" w:rsidP="003D3980">
      <w:pPr>
        <w:spacing w:line="360" w:lineRule="auto"/>
        <w:ind w:left="1416" w:right="-1"/>
        <w:jc w:val="both"/>
      </w:pPr>
      <w:r w:rsidRPr="00251866">
        <w:t>– обрабатывать полученные результаты с учетом знания основных научных направлений исследований в области массовой коммуникации;</w:t>
      </w:r>
    </w:p>
    <w:p w14:paraId="03DC1675" w14:textId="77777777" w:rsidR="00A63E60" w:rsidRPr="00251866" w:rsidRDefault="00A63E60" w:rsidP="003D3980">
      <w:pPr>
        <w:spacing w:line="360" w:lineRule="auto"/>
        <w:ind w:left="1416" w:right="-1"/>
        <w:jc w:val="both"/>
      </w:pPr>
      <w:r w:rsidRPr="00251866">
        <w:t xml:space="preserve">– уметь использовать методы анализа для нужд редакционных коллективов и структур с целью оптимизации их деятельности; </w:t>
      </w:r>
    </w:p>
    <w:p w14:paraId="2D564140" w14:textId="77777777" w:rsidR="00823716" w:rsidRPr="00251866" w:rsidRDefault="00A63E60" w:rsidP="003D3980">
      <w:pPr>
        <w:pStyle w:val="3"/>
        <w:spacing w:before="0" w:beforeAutospacing="0" w:after="0" w:afterAutospacing="0" w:line="360" w:lineRule="auto"/>
        <w:ind w:left="1416" w:right="-1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– </w:t>
      </w:r>
      <w:r w:rsidRPr="00251866">
        <w:rPr>
          <w:b w:val="0"/>
          <w:sz w:val="24"/>
          <w:szCs w:val="24"/>
        </w:rPr>
        <w:t>представлять итоги проделанной работы в виде отчетов, рефератов, статей, оформленных в соответствии с имеющимися требованиями и с использованием современных средств редактирования и печати</w:t>
      </w:r>
      <w:r w:rsidRPr="00251866">
        <w:rPr>
          <w:sz w:val="24"/>
          <w:szCs w:val="24"/>
        </w:rPr>
        <w:t>.</w:t>
      </w:r>
    </w:p>
    <w:p w14:paraId="6111F74F" w14:textId="77777777" w:rsidR="004C6462" w:rsidRPr="00251866" w:rsidRDefault="004C6462" w:rsidP="003D3980">
      <w:pPr>
        <w:pStyle w:val="3"/>
        <w:spacing w:before="0" w:beforeAutospacing="0" w:after="0" w:afterAutospacing="0" w:line="360" w:lineRule="auto"/>
        <w:ind w:left="1416" w:right="-1"/>
        <w:jc w:val="both"/>
        <w:rPr>
          <w:sz w:val="24"/>
          <w:szCs w:val="24"/>
        </w:rPr>
      </w:pPr>
    </w:p>
    <w:p w14:paraId="09498159" w14:textId="77777777" w:rsidR="004C6462" w:rsidRPr="00251866" w:rsidRDefault="00823716" w:rsidP="00AA0E07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Структура учебного плана, обеспечивающего реализацию целей и задач ОП</w:t>
      </w:r>
    </w:p>
    <w:p w14:paraId="63F3D92B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 xml:space="preserve">Предлагаемая магистерская программа </w:t>
      </w:r>
      <w:proofErr w:type="gramStart"/>
      <w:r w:rsidRPr="00251866">
        <w:t>предполагает  подготовку</w:t>
      </w:r>
      <w:proofErr w:type="gramEnd"/>
      <w:r w:rsidRPr="00251866">
        <w:t xml:space="preserve"> специалистов, обдающих навыками работы с открытыми данными, способными создавать на их базе профессиональные </w:t>
      </w:r>
      <w:proofErr w:type="spellStart"/>
      <w:r w:rsidRPr="00251866">
        <w:t>медийные</w:t>
      </w:r>
      <w:proofErr w:type="spellEnd"/>
      <w:r w:rsidRPr="00251866">
        <w:t xml:space="preserve"> материалы, а также журналистов, владеющих навыками создания и распространения эффективного мультимедийного контента для различных технологических платформ. Практическая подготовка,  ориентированная на получение </w:t>
      </w:r>
      <w:r w:rsidRPr="00251866">
        <w:lastRenderedPageBreak/>
        <w:t xml:space="preserve">конкретных навыков в области журналистики данных системных и фундаментальных базовых знаний студентов в области массовых коммуникаций в целом, их структуры, теоретических подходов к ним, а также, знаний в области правовых основ регулирования медиа и экономики </w:t>
      </w:r>
      <w:proofErr w:type="spellStart"/>
      <w:r w:rsidRPr="00251866">
        <w:t>медиаиндустрии</w:t>
      </w:r>
      <w:proofErr w:type="spellEnd"/>
      <w:r w:rsidRPr="00251866">
        <w:t xml:space="preserve">, будет опираться на теоретическую подготовку, которая позволит выпускникам свободно ориентироваться в  стремительно меняющемся </w:t>
      </w:r>
      <w:proofErr w:type="spellStart"/>
      <w:r w:rsidRPr="00251866">
        <w:t>медиапространстве</w:t>
      </w:r>
      <w:proofErr w:type="spellEnd"/>
      <w:r w:rsidRPr="00251866">
        <w:t>. Обучение предполагается проводить с ориентацией на ведущие мировые практики в данной сфере.</w:t>
      </w:r>
    </w:p>
    <w:p w14:paraId="1CDF3C69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>В ходе обучения предполагается  получение базовых знаний об источниках информации о политике, экономике, социальной и культурной сферах, то есть представлять те аналитические сообщества, ведомства-регуляторы, организации, которые регулярно осуществляют мониторинг, публикуют доклады и отчеты об этих сферах и т.д. Сопутствующей задачей является необходимость получения магистром знаний в области методов и методологии исследования медиа.</w:t>
      </w:r>
    </w:p>
    <w:p w14:paraId="3B1D504D" w14:textId="77777777" w:rsidR="004C6462" w:rsidRPr="00251866" w:rsidRDefault="004C6462" w:rsidP="004C6462">
      <w:pPr>
        <w:pStyle w:val="a4"/>
        <w:spacing w:line="360" w:lineRule="auto"/>
        <w:ind w:right="-1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51866">
        <w:rPr>
          <w:rFonts w:ascii="Times New Roman" w:hAnsi="Times New Roman"/>
          <w:b w:val="0"/>
          <w:sz w:val="24"/>
          <w:szCs w:val="24"/>
        </w:rPr>
        <w:t xml:space="preserve">Предложенная модель магистерской программы определяет следующую структуру программы: </w:t>
      </w:r>
    </w:p>
    <w:p w14:paraId="6E9E70BD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наличие цикла общетеоретических дисциплин, нацеленных на формирование базовых представлений о теории, истории и экономических особенностях массовой коммуникации;</w:t>
      </w:r>
    </w:p>
    <w:p w14:paraId="4F57E989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наличие базовых курсов, необходимых для понимания правовой среды современных медиа и основных знаний об источниках профессиональной информации в различных сферах жизнедеятельности (виды отчетности, организации ее выпускающие и т.д.);</w:t>
      </w:r>
    </w:p>
    <w:p w14:paraId="7AA715BE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 xml:space="preserve">наличие прикладных дисциплин в области журналистики данных и мультимедийных технологий; </w:t>
      </w:r>
    </w:p>
    <w:p w14:paraId="76FA0638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наличие альтернативности в ходе формирования индивидуальной программы подготовки магистра, достигаемой посредством широкого перечня дисциплин по выбору, которые ориентированы преимущественно на формирование разнообразных навыков в области конкретных тематических, жанровых и технологических специализаций будущих журналистов. Система курсов по выбору создает также условия для более четкой ориентации магистров на, к примеру, научную и аналитическую работу;</w:t>
      </w:r>
    </w:p>
    <w:p w14:paraId="70CD7745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 xml:space="preserve">наличие форм научно-исследовательской работы (научно-исследовательский семинар, подготовка курсовой работы, подготовка магистерской диссертации), позволяющих приобрести методологические навыки, </w:t>
      </w:r>
      <w:r w:rsidRPr="00251866">
        <w:lastRenderedPageBreak/>
        <w:t>необходимые в процессе научного или аналитического осмысления деятельности средств массовых коммуникаций;</w:t>
      </w:r>
    </w:p>
    <w:p w14:paraId="156585AF" w14:textId="77777777" w:rsidR="004C6462" w:rsidRPr="00251866" w:rsidRDefault="004C6462" w:rsidP="004C6462">
      <w:pPr>
        <w:spacing w:line="360" w:lineRule="auto"/>
        <w:ind w:left="709" w:right="-1"/>
        <w:jc w:val="both"/>
      </w:pPr>
      <w:r w:rsidRPr="00251866">
        <w:t>Программа обучения строится на соединении дисциплин из различных социально-экономических наук для расширения разнообразия тематических специализаций журналистов, что предполагает междисциплинарный характер подготовки программы магистров и привлечение (в рамках преимущественно курсов по выбору) к участию в программе других факультетов НИУ ВШЭ.</w:t>
      </w:r>
    </w:p>
    <w:p w14:paraId="72C6488A" w14:textId="77777777" w:rsidR="004C6462" w:rsidRPr="00251866" w:rsidRDefault="004C6462" w:rsidP="004C6462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3BD9B84A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rPr>
          <w:b/>
        </w:rPr>
        <w:t>Магистерская программа «Журналистика данных»</w:t>
      </w:r>
      <w:r w:rsidRPr="00251866">
        <w:t xml:space="preserve"> реализуется в рамках направления 42.04.02 – </w:t>
      </w:r>
      <w:r w:rsidRPr="00251866">
        <w:rPr>
          <w:bCs/>
        </w:rPr>
        <w:t>журналистика и соответствует образовательному стандарту ГОБУ ВПО НИУ ВШЭ по данному направлению.</w:t>
      </w:r>
    </w:p>
    <w:p w14:paraId="2A7FC6ED" w14:textId="77777777" w:rsidR="004C6462" w:rsidRPr="00251866" w:rsidRDefault="004C6462" w:rsidP="004C6462">
      <w:pPr>
        <w:spacing w:line="360" w:lineRule="auto"/>
        <w:ind w:right="-1" w:firstLine="708"/>
        <w:jc w:val="both"/>
        <w:rPr>
          <w:bCs/>
        </w:rPr>
      </w:pPr>
      <w:r w:rsidRPr="00251866">
        <w:rPr>
          <w:bCs/>
        </w:rPr>
        <w:t xml:space="preserve">Проект </w:t>
      </w:r>
      <w:r w:rsidRPr="00251866">
        <w:rPr>
          <w:b/>
          <w:bCs/>
        </w:rPr>
        <w:t>магистерской программы «Журналистика данных»</w:t>
      </w:r>
      <w:r w:rsidRPr="00251866">
        <w:rPr>
          <w:bCs/>
        </w:rPr>
        <w:t xml:space="preserve"> включает в себя базовый теоретический блок дисциплин в области медиа и коммуникации, общепрофессиональный блок, необходимый для работы в современных медиа, и профессиональный специальный блок, куда входят непосредственно прикладные дисциплины в области журналистики данных и мультимедиа-технологий. </w:t>
      </w:r>
    </w:p>
    <w:p w14:paraId="39B88972" w14:textId="77777777" w:rsidR="007147FD" w:rsidRPr="00251866" w:rsidRDefault="007147FD" w:rsidP="007147FD">
      <w:pPr>
        <w:spacing w:line="360" w:lineRule="auto"/>
        <w:ind w:right="-1" w:firstLine="708"/>
        <w:jc w:val="both"/>
      </w:pPr>
      <w:r w:rsidRPr="00251866">
        <w:t xml:space="preserve">Поскольку одной из целевых аудиторий данной магистерской программы будут бакалавры без базового журналистского образования, им предлагаются адаптационные дисциплины. При этом часть адаптационных курсов может быть реализована за счет согласования расписаний </w:t>
      </w:r>
      <w:proofErr w:type="spellStart"/>
      <w:r w:rsidRPr="00251866">
        <w:t>бакалавриата</w:t>
      </w:r>
      <w:proofErr w:type="spellEnd"/>
      <w:r w:rsidRPr="00251866">
        <w:t xml:space="preserve"> и магистратуры, с тем, чтобы слушатели магистратуры имели возможность, при необходимости, пройти соответствующий курс </w:t>
      </w:r>
      <w:proofErr w:type="spellStart"/>
      <w:r w:rsidRPr="00251866">
        <w:t>бакалавриата</w:t>
      </w:r>
      <w:proofErr w:type="spellEnd"/>
      <w:r w:rsidRPr="00251866">
        <w:t xml:space="preserve">. </w:t>
      </w:r>
    </w:p>
    <w:p w14:paraId="02FF35FD" w14:textId="77777777" w:rsidR="004C6462" w:rsidRPr="00251866" w:rsidRDefault="004C6462" w:rsidP="004C6462">
      <w:pPr>
        <w:spacing w:line="360" w:lineRule="auto"/>
        <w:ind w:right="-1"/>
        <w:jc w:val="both"/>
        <w:rPr>
          <w:bCs/>
        </w:rPr>
      </w:pPr>
    </w:p>
    <w:p w14:paraId="13C6CDC1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rPr>
          <w:b/>
        </w:rPr>
        <w:t>Магистерская программа «Журналистика данных»</w:t>
      </w:r>
      <w:r w:rsidRPr="00251866">
        <w:t xml:space="preserve"> включает следующие учебные курсы:</w:t>
      </w:r>
    </w:p>
    <w:p w14:paraId="4CD02A59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68F582E1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>Адаптационные дисциплины</w:t>
      </w:r>
    </w:p>
    <w:p w14:paraId="2DAAD6D1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Введение в журналистику  данных (для студентов, ранее обучавшихся на гуманитарных направлениях подготовки)</w:t>
      </w:r>
    </w:p>
    <w:p w14:paraId="0DFFEB0B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 xml:space="preserve">Подготовка и анализ </w:t>
      </w:r>
      <w:proofErr w:type="spellStart"/>
      <w:r w:rsidRPr="00251866">
        <w:t>медиатекста</w:t>
      </w:r>
      <w:proofErr w:type="spellEnd"/>
      <w:r w:rsidRPr="00251866">
        <w:t xml:space="preserve"> (для студентов, ранее обучавшихся на технических  и социально-экономических направлениях подготовки)</w:t>
      </w:r>
    </w:p>
    <w:p w14:paraId="2DE8B3AE" w14:textId="77777777" w:rsidR="004C6462" w:rsidRPr="00251866" w:rsidRDefault="004C6462" w:rsidP="004C6462">
      <w:pPr>
        <w:spacing w:line="360" w:lineRule="auto"/>
        <w:ind w:left="709" w:right="-1"/>
        <w:jc w:val="both"/>
      </w:pPr>
    </w:p>
    <w:p w14:paraId="5341D3E8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Общенаучный цикл (базовая часть) </w:t>
      </w:r>
    </w:p>
    <w:p w14:paraId="0A72E217" w14:textId="2EDFD0F1" w:rsidR="001E196B" w:rsidRPr="00251866" w:rsidRDefault="00DE174F" w:rsidP="001E196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251866">
        <w:t>Современный анализ данных</w:t>
      </w:r>
    </w:p>
    <w:p w14:paraId="707E50FC" w14:textId="30820674" w:rsidR="004C6462" w:rsidRPr="00251866" w:rsidRDefault="00DE174F" w:rsidP="001E196B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251866">
        <w:t>Современный контент</w:t>
      </w:r>
    </w:p>
    <w:p w14:paraId="38F5C0DE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23D76F14" w14:textId="77777777" w:rsidR="0014628F" w:rsidRPr="00251866" w:rsidRDefault="004C6462" w:rsidP="0014628F">
      <w:pPr>
        <w:spacing w:line="360" w:lineRule="auto"/>
        <w:ind w:right="-1"/>
        <w:jc w:val="both"/>
        <w:rPr>
          <w:i/>
        </w:rPr>
      </w:pPr>
      <w:r w:rsidRPr="00251866">
        <w:rPr>
          <w:b/>
        </w:rPr>
        <w:t>Общенаучный цикл (вариативная часть)</w:t>
      </w:r>
      <w:r w:rsidRPr="00251866">
        <w:rPr>
          <w:i/>
        </w:rPr>
        <w:t xml:space="preserve"> </w:t>
      </w:r>
    </w:p>
    <w:p w14:paraId="723CB763" w14:textId="1ACD096A" w:rsidR="0014628F" w:rsidRPr="00251866" w:rsidRDefault="0014628F" w:rsidP="0014628F">
      <w:pPr>
        <w:pStyle w:val="ad"/>
        <w:numPr>
          <w:ilvl w:val="0"/>
          <w:numId w:val="13"/>
        </w:numPr>
        <w:spacing w:line="360" w:lineRule="auto"/>
        <w:ind w:right="-1"/>
        <w:jc w:val="both"/>
      </w:pPr>
      <w:r w:rsidRPr="00251866">
        <w:t>Основы статистики</w:t>
      </w:r>
    </w:p>
    <w:p w14:paraId="0EE8F8B4" w14:textId="77777777" w:rsidR="004C6462" w:rsidRPr="00251866" w:rsidRDefault="004C6462" w:rsidP="0014628F">
      <w:pPr>
        <w:numPr>
          <w:ilvl w:val="0"/>
          <w:numId w:val="13"/>
        </w:numPr>
        <w:spacing w:line="360" w:lineRule="auto"/>
        <w:ind w:right="-1"/>
        <w:jc w:val="both"/>
      </w:pPr>
      <w:proofErr w:type="spellStart"/>
      <w:r w:rsidRPr="00251866">
        <w:rPr>
          <w:rStyle w:val="aa"/>
          <w:color w:val="auto"/>
          <w:u w:val="none"/>
          <w:shd w:val="clear" w:color="auto" w:fill="FFFFFF"/>
        </w:rPr>
        <w:t>Сторителлинг</w:t>
      </w:r>
      <w:proofErr w:type="spellEnd"/>
      <w:r w:rsidRPr="00251866">
        <w:t xml:space="preserve"> </w:t>
      </w:r>
    </w:p>
    <w:p w14:paraId="1A99D1FB" w14:textId="77777777" w:rsidR="004C6462" w:rsidRPr="00251866" w:rsidRDefault="004C6462" w:rsidP="004C6462">
      <w:pPr>
        <w:spacing w:line="360" w:lineRule="auto"/>
        <w:ind w:left="709" w:right="-1"/>
        <w:jc w:val="both"/>
      </w:pPr>
    </w:p>
    <w:p w14:paraId="1A1953B1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Профессиональный цикл (общепрофессиональные дисциплины, базовая часть) </w:t>
      </w:r>
    </w:p>
    <w:p w14:paraId="58AC680B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0" w:right="-1" w:firstLine="0"/>
        <w:jc w:val="both"/>
      </w:pPr>
      <w:r w:rsidRPr="00251866">
        <w:t xml:space="preserve">Открытые данные </w:t>
      </w:r>
    </w:p>
    <w:p w14:paraId="6920576B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0" w:right="-1" w:firstLine="0"/>
        <w:jc w:val="both"/>
      </w:pPr>
      <w:proofErr w:type="gramStart"/>
      <w:r w:rsidRPr="00251866">
        <w:t>Основы  программирования</w:t>
      </w:r>
      <w:proofErr w:type="gramEnd"/>
    </w:p>
    <w:p w14:paraId="18C69384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1515FB28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Профессиональный цикл (общепрофессиональные дисциплины, вариативная часть) </w:t>
      </w:r>
    </w:p>
    <w:p w14:paraId="0750FCF6" w14:textId="77777777" w:rsidR="004C6462" w:rsidRPr="00251866" w:rsidRDefault="004C6462" w:rsidP="0014628F">
      <w:pPr>
        <w:pStyle w:val="ad"/>
        <w:numPr>
          <w:ilvl w:val="0"/>
          <w:numId w:val="13"/>
        </w:numPr>
        <w:spacing w:line="360" w:lineRule="auto"/>
        <w:ind w:right="-1"/>
        <w:jc w:val="both"/>
      </w:pPr>
      <w:r w:rsidRPr="00251866">
        <w:t>Правовые основы медиа и журналистики данных.</w:t>
      </w:r>
    </w:p>
    <w:p w14:paraId="49050B29" w14:textId="2910670D" w:rsidR="004C6462" w:rsidRPr="00251866" w:rsidRDefault="004C6462" w:rsidP="0014628F">
      <w:pPr>
        <w:pStyle w:val="ad"/>
        <w:numPr>
          <w:ilvl w:val="0"/>
          <w:numId w:val="13"/>
        </w:numPr>
        <w:spacing w:line="360" w:lineRule="auto"/>
        <w:ind w:right="-1"/>
        <w:jc w:val="both"/>
      </w:pPr>
      <w:r w:rsidRPr="00251866">
        <w:t>Статистика.</w:t>
      </w:r>
    </w:p>
    <w:p w14:paraId="49386A00" w14:textId="77777777" w:rsidR="00CC5AFE" w:rsidRPr="00251866" w:rsidRDefault="00CC5AFE" w:rsidP="0014628F">
      <w:pPr>
        <w:pStyle w:val="ad"/>
        <w:numPr>
          <w:ilvl w:val="0"/>
          <w:numId w:val="13"/>
        </w:numPr>
        <w:spacing w:line="360" w:lineRule="auto"/>
        <w:ind w:right="-1"/>
        <w:jc w:val="both"/>
      </w:pPr>
      <w:r w:rsidRPr="00251866">
        <w:t>Программирование</w:t>
      </w:r>
    </w:p>
    <w:p w14:paraId="7435A644" w14:textId="77777777" w:rsidR="00CC5AFE" w:rsidRPr="00251866" w:rsidRDefault="00CC5AFE" w:rsidP="00CC5AFE">
      <w:pPr>
        <w:spacing w:line="360" w:lineRule="auto"/>
        <w:ind w:left="709" w:right="-1"/>
        <w:jc w:val="both"/>
      </w:pPr>
    </w:p>
    <w:p w14:paraId="6189FAA9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05620C46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Профессиональный цикл (специальные дисциплины, базовая часть) </w:t>
      </w:r>
    </w:p>
    <w:p w14:paraId="1D7D9BF8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Профессиональные технологии  журналистики данных</w:t>
      </w:r>
    </w:p>
    <w:p w14:paraId="6CD09B0D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 xml:space="preserve">Визуализация данных и </w:t>
      </w:r>
      <w:proofErr w:type="spellStart"/>
      <w:r w:rsidRPr="00251866">
        <w:t>инфографика</w:t>
      </w:r>
      <w:proofErr w:type="spellEnd"/>
    </w:p>
    <w:p w14:paraId="19D9350A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3CD48917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Профессиональный цикл (специальные дисциплины, вариативная часть)  </w:t>
      </w:r>
      <w:r w:rsidRPr="00251866">
        <w:rPr>
          <w:i/>
        </w:rPr>
        <w:t>(выбор 2-х)</w:t>
      </w:r>
    </w:p>
    <w:p w14:paraId="409C03A2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Инструментарий журналистики данных</w:t>
      </w:r>
    </w:p>
    <w:p w14:paraId="3C44343F" w14:textId="77777777" w:rsidR="004C6462" w:rsidRPr="00251866" w:rsidRDefault="004C6462" w:rsidP="004C6462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251866">
        <w:t>Анализ сетевых структур</w:t>
      </w:r>
    </w:p>
    <w:p w14:paraId="51B28754" w14:textId="77777777" w:rsidR="00CB0CFA" w:rsidRPr="00251866" w:rsidRDefault="00CB0CFA" w:rsidP="00CB0CFA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CB0CFA">
        <w:rPr>
          <w:rFonts w:ascii="Arial" w:hAnsi="Arial" w:cs="Arial"/>
          <w:sz w:val="20"/>
          <w:szCs w:val="20"/>
        </w:rPr>
        <w:t>Динамическая визуализация и анимация</w:t>
      </w:r>
    </w:p>
    <w:p w14:paraId="48FE8625" w14:textId="77777777" w:rsidR="00CB0CFA" w:rsidRPr="00251866" w:rsidRDefault="00CB0CFA" w:rsidP="00CB0CFA">
      <w:pPr>
        <w:numPr>
          <w:ilvl w:val="0"/>
          <w:numId w:val="13"/>
        </w:numPr>
        <w:spacing w:line="360" w:lineRule="auto"/>
        <w:ind w:left="709" w:right="-1" w:firstLine="0"/>
        <w:jc w:val="both"/>
      </w:pPr>
      <w:r w:rsidRPr="00CB0CFA">
        <w:rPr>
          <w:rFonts w:ascii="Arial" w:hAnsi="Arial" w:cs="Arial"/>
          <w:sz w:val="20"/>
          <w:szCs w:val="20"/>
        </w:rPr>
        <w:t>Текстовый анализ</w:t>
      </w:r>
    </w:p>
    <w:p w14:paraId="6A3130BA" w14:textId="77777777" w:rsidR="004C6462" w:rsidRPr="00251866" w:rsidRDefault="004C6462" w:rsidP="004C6462">
      <w:pPr>
        <w:spacing w:line="360" w:lineRule="auto"/>
        <w:ind w:right="-1"/>
        <w:jc w:val="both"/>
        <w:rPr>
          <w:lang w:val="en-US"/>
        </w:rPr>
      </w:pPr>
    </w:p>
    <w:p w14:paraId="7C274A39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 xml:space="preserve">Практика </w:t>
      </w:r>
    </w:p>
    <w:p w14:paraId="0A577A2D" w14:textId="6A5C8FBC" w:rsidR="004C6462" w:rsidRPr="00251866" w:rsidRDefault="004C6462" w:rsidP="004C6462">
      <w:pPr>
        <w:pStyle w:val="3"/>
        <w:numPr>
          <w:ilvl w:val="0"/>
          <w:numId w:val="25"/>
        </w:numPr>
        <w:spacing w:before="0" w:beforeAutospacing="0" w:after="0" w:afterAutospacing="0" w:line="360" w:lineRule="auto"/>
        <w:ind w:right="-1" w:hanging="11"/>
        <w:jc w:val="both"/>
        <w:rPr>
          <w:b w:val="0"/>
          <w:sz w:val="24"/>
          <w:szCs w:val="24"/>
        </w:rPr>
      </w:pPr>
      <w:r w:rsidRPr="00251866">
        <w:rPr>
          <w:b w:val="0"/>
          <w:sz w:val="24"/>
          <w:szCs w:val="24"/>
        </w:rPr>
        <w:t>Прикладная производственная практика в холдингах, мультимедийных СМИ, государственных структурах</w:t>
      </w:r>
      <w:r w:rsidR="00CB0CFA" w:rsidRPr="00251866">
        <w:rPr>
          <w:b w:val="0"/>
          <w:sz w:val="24"/>
          <w:szCs w:val="24"/>
        </w:rPr>
        <w:t>, научно-исследовательских организациях</w:t>
      </w:r>
      <w:r w:rsidRPr="00251866">
        <w:rPr>
          <w:b w:val="0"/>
          <w:sz w:val="24"/>
          <w:szCs w:val="24"/>
        </w:rPr>
        <w:t>.</w:t>
      </w:r>
    </w:p>
    <w:p w14:paraId="58F6C16D" w14:textId="77777777" w:rsidR="004C6462" w:rsidRPr="00251866" w:rsidRDefault="004C6462" w:rsidP="004C6462">
      <w:pPr>
        <w:pStyle w:val="3"/>
        <w:spacing w:before="0" w:beforeAutospacing="0" w:after="0" w:afterAutospacing="0" w:line="360" w:lineRule="auto"/>
        <w:ind w:left="720" w:right="-1"/>
        <w:jc w:val="both"/>
        <w:rPr>
          <w:b w:val="0"/>
          <w:sz w:val="24"/>
          <w:szCs w:val="24"/>
        </w:rPr>
      </w:pPr>
    </w:p>
    <w:p w14:paraId="0D674B77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>Научно-исследовательская работа магистранта</w:t>
      </w:r>
    </w:p>
    <w:p w14:paraId="4EC6D80A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>Научно-исследовательский семинар «Теория и практика исследований медиа и коммуникаций».</w:t>
      </w:r>
    </w:p>
    <w:p w14:paraId="3D5AE03C" w14:textId="77777777" w:rsidR="004C6462" w:rsidRPr="00251866" w:rsidRDefault="004C6462" w:rsidP="004C6462">
      <w:pPr>
        <w:spacing w:line="360" w:lineRule="auto"/>
        <w:ind w:right="-1"/>
        <w:jc w:val="both"/>
      </w:pPr>
    </w:p>
    <w:p w14:paraId="62592726" w14:textId="77777777" w:rsidR="004C6462" w:rsidRPr="00251866" w:rsidRDefault="004C6462" w:rsidP="004C6462">
      <w:pPr>
        <w:spacing w:line="360" w:lineRule="auto"/>
        <w:ind w:right="-1"/>
        <w:jc w:val="both"/>
        <w:rPr>
          <w:b/>
        </w:rPr>
      </w:pPr>
      <w:r w:rsidRPr="00251866">
        <w:rPr>
          <w:b/>
        </w:rPr>
        <w:t>Подготовка курсовой работы</w:t>
      </w:r>
    </w:p>
    <w:p w14:paraId="113FD657" w14:textId="77777777" w:rsidR="004C6462" w:rsidRPr="00251866" w:rsidRDefault="004C6462" w:rsidP="004C6462">
      <w:pPr>
        <w:spacing w:line="360" w:lineRule="auto"/>
        <w:ind w:right="-1"/>
        <w:jc w:val="both"/>
      </w:pPr>
      <w:r w:rsidRPr="00251866">
        <w:lastRenderedPageBreak/>
        <w:t>Подготовка магистерской диссертации</w:t>
      </w:r>
    </w:p>
    <w:p w14:paraId="1F26BD2D" w14:textId="77777777" w:rsidR="004C6462" w:rsidRPr="00251866" w:rsidRDefault="004C6462" w:rsidP="004C6462">
      <w:pPr>
        <w:spacing w:line="360" w:lineRule="auto"/>
        <w:ind w:right="-1"/>
        <w:jc w:val="both"/>
        <w:rPr>
          <w:i/>
        </w:rPr>
      </w:pPr>
    </w:p>
    <w:p w14:paraId="2C343A98" w14:textId="77777777" w:rsidR="004C6462" w:rsidRPr="00251866" w:rsidRDefault="004C6462" w:rsidP="004C6462">
      <w:pPr>
        <w:spacing w:line="360" w:lineRule="auto"/>
        <w:ind w:right="-1"/>
        <w:jc w:val="both"/>
        <w:rPr>
          <w:b/>
          <w:i/>
        </w:rPr>
      </w:pPr>
      <w:r w:rsidRPr="00251866">
        <w:rPr>
          <w:b/>
          <w:i/>
        </w:rPr>
        <w:t xml:space="preserve">Квалификационные требования к выпускнику магистерской программы </w:t>
      </w:r>
    </w:p>
    <w:p w14:paraId="6AB8AB7D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 xml:space="preserve">Магистр подготовлен к деятельности, требующей фундаментальной и профессиональной подготовки, в том числе к производственно-технологической и научно-исследовательской работе; </w:t>
      </w:r>
    </w:p>
    <w:p w14:paraId="4997C52F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 xml:space="preserve">В результате освоения программы магистр должен: </w:t>
      </w:r>
    </w:p>
    <w:p w14:paraId="5E746FB1" w14:textId="77777777" w:rsidR="004C6462" w:rsidRPr="00251866" w:rsidRDefault="004C6462" w:rsidP="004C6462">
      <w:pPr>
        <w:pStyle w:val="ad"/>
        <w:numPr>
          <w:ilvl w:val="0"/>
          <w:numId w:val="25"/>
        </w:numPr>
        <w:spacing w:line="360" w:lineRule="auto"/>
        <w:ind w:right="-1" w:hanging="11"/>
        <w:jc w:val="both"/>
        <w:rPr>
          <w:b/>
        </w:rPr>
      </w:pPr>
      <w:r w:rsidRPr="00251866">
        <w:rPr>
          <w:b/>
        </w:rPr>
        <w:t>знать:</w:t>
      </w:r>
    </w:p>
    <w:p w14:paraId="33EDCE6A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принципы работы с открытыми данными;</w:t>
      </w:r>
    </w:p>
    <w:p w14:paraId="45148EAD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теоретические основы журналистики данных;</w:t>
      </w:r>
    </w:p>
    <w:p w14:paraId="40B25857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принципы функционирования медиа как бизнеса и социальных институтов;</w:t>
      </w:r>
    </w:p>
    <w:p w14:paraId="14F3E51D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теоретические научные школы изучения массовых коммуникаций;</w:t>
      </w:r>
    </w:p>
    <w:p w14:paraId="6BA94567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исторические основы возникновения масс-медиа и коммуникаций;</w:t>
      </w:r>
    </w:p>
    <w:p w14:paraId="57D85F47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закономерности технологической трансформации медиа в современном обществе;</w:t>
      </w:r>
    </w:p>
    <w:p w14:paraId="22CBFF23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устройство государственных институтов РФ, ориентироваться в основах государственной политики;</w:t>
      </w:r>
    </w:p>
    <w:p w14:paraId="07079B1D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специфику и роль международной информации и международной политики, ориентироваться в базовых аспектах страноведения;</w:t>
      </w:r>
    </w:p>
    <w:p w14:paraId="49D66041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основные принципы государственной и корпоративной отчетности;</w:t>
      </w:r>
    </w:p>
    <w:p w14:paraId="40378AB6" w14:textId="77777777" w:rsidR="004C6462" w:rsidRPr="00251866" w:rsidRDefault="004C6462" w:rsidP="004C6462">
      <w:pPr>
        <w:numPr>
          <w:ilvl w:val="1"/>
          <w:numId w:val="26"/>
        </w:numPr>
        <w:spacing w:line="360" w:lineRule="auto"/>
        <w:ind w:right="-1"/>
        <w:jc w:val="both"/>
      </w:pPr>
      <w:r w:rsidRPr="00251866">
        <w:t>источники отраслевой информации и регулярно публикуемые отчеты в сфере политики, экономики, социальной сфера на национальном и международном уровне.</w:t>
      </w:r>
    </w:p>
    <w:p w14:paraId="2DD12D94" w14:textId="77777777" w:rsidR="004C6462" w:rsidRPr="00251866" w:rsidRDefault="004C6462" w:rsidP="004C6462">
      <w:pPr>
        <w:pStyle w:val="ad"/>
        <w:numPr>
          <w:ilvl w:val="0"/>
          <w:numId w:val="25"/>
        </w:numPr>
        <w:spacing w:line="360" w:lineRule="auto"/>
        <w:ind w:right="-1" w:hanging="11"/>
        <w:jc w:val="both"/>
        <w:rPr>
          <w:b/>
        </w:rPr>
      </w:pPr>
      <w:r w:rsidRPr="00251866">
        <w:rPr>
          <w:b/>
        </w:rPr>
        <w:t>уметь:</w:t>
      </w:r>
    </w:p>
    <w:p w14:paraId="4CCE48DA" w14:textId="77777777" w:rsidR="004C6462" w:rsidRPr="00251866" w:rsidRDefault="004C6462" w:rsidP="004C6462">
      <w:pPr>
        <w:numPr>
          <w:ilvl w:val="1"/>
          <w:numId w:val="27"/>
        </w:numPr>
        <w:spacing w:line="360" w:lineRule="auto"/>
        <w:ind w:right="-1"/>
        <w:jc w:val="both"/>
      </w:pPr>
      <w:r w:rsidRPr="00251866">
        <w:t>работать с открытыми данными;</w:t>
      </w:r>
    </w:p>
    <w:p w14:paraId="20CDB4FB" w14:textId="77777777" w:rsidR="004C6462" w:rsidRPr="00251866" w:rsidRDefault="004C6462" w:rsidP="004C6462">
      <w:pPr>
        <w:numPr>
          <w:ilvl w:val="1"/>
          <w:numId w:val="27"/>
        </w:numPr>
        <w:spacing w:line="360" w:lineRule="auto"/>
        <w:ind w:right="-1"/>
        <w:jc w:val="both"/>
      </w:pPr>
      <w:r w:rsidRPr="00251866">
        <w:t>реализовывать различные проекты в сфере журналистики данных;</w:t>
      </w:r>
    </w:p>
    <w:p w14:paraId="0EA4B63C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</w:pPr>
      <w:r w:rsidRPr="00251866">
        <w:t>анализировать источники информации по различным аспектам жизни общества;</w:t>
      </w:r>
    </w:p>
    <w:p w14:paraId="5FEFE659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</w:pPr>
      <w:r w:rsidRPr="00251866">
        <w:t>добывать информацию, работать с источниками информации, взаимодействовать с пресс-службами, искать собственные источники информации;</w:t>
      </w:r>
    </w:p>
    <w:p w14:paraId="1164DA46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</w:pPr>
      <w:r w:rsidRPr="00251866">
        <w:t>создавать журналистские материалы с учетом специфики различных технологических платформ  и жанров;</w:t>
      </w:r>
    </w:p>
    <w:p w14:paraId="65165F28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  <w:rPr>
          <w:bCs/>
        </w:rPr>
      </w:pPr>
      <w:r w:rsidRPr="00251866">
        <w:lastRenderedPageBreak/>
        <w:t>создавать профессиональные журналистские материалы в сфере ж</w:t>
      </w:r>
      <w:r w:rsidRPr="00251866">
        <w:rPr>
          <w:bCs/>
        </w:rPr>
        <w:t>урналистики данных, сенсорной журналистики, аналитической журналистики, деловой журналистики, спортивной журналистики, научной журналистики.</w:t>
      </w:r>
    </w:p>
    <w:p w14:paraId="264D766C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</w:pPr>
      <w:r w:rsidRPr="00251866">
        <w:t>использовать инструментарий журналистики данных;</w:t>
      </w:r>
    </w:p>
    <w:p w14:paraId="04C4CE80" w14:textId="77777777" w:rsidR="004C6462" w:rsidRPr="00251866" w:rsidRDefault="004C6462" w:rsidP="004C6462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ind w:right="-1"/>
        <w:jc w:val="both"/>
      </w:pPr>
      <w:r w:rsidRPr="00251866">
        <w:t>разрабатывать научный инструментарий исследования в области массовых коммуникаций.</w:t>
      </w:r>
    </w:p>
    <w:p w14:paraId="0D32BFFF" w14:textId="77777777" w:rsidR="004C6462" w:rsidRPr="00251866" w:rsidRDefault="004C6462" w:rsidP="004C6462">
      <w:pPr>
        <w:pStyle w:val="ad"/>
        <w:numPr>
          <w:ilvl w:val="0"/>
          <w:numId w:val="28"/>
        </w:numPr>
        <w:spacing w:line="360" w:lineRule="auto"/>
        <w:ind w:right="-1" w:hanging="11"/>
        <w:jc w:val="both"/>
        <w:rPr>
          <w:b/>
        </w:rPr>
      </w:pPr>
      <w:r w:rsidRPr="00251866">
        <w:rPr>
          <w:b/>
        </w:rPr>
        <w:t>владеть навыками:</w:t>
      </w:r>
    </w:p>
    <w:p w14:paraId="6EFC55A7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поиска, отбора, анализа и презентации данных;</w:t>
      </w:r>
    </w:p>
    <w:p w14:paraId="616ED476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практическими навыками в сфере журналистики данных;</w:t>
      </w:r>
    </w:p>
    <w:p w14:paraId="73D9A92D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анализа различных процессов в сфере массовой коммуникации: процессов создания, структурирования редакций, анализа контента, аудитории и эффектов;</w:t>
      </w:r>
    </w:p>
    <w:p w14:paraId="003C1C49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сбора эмпирической информации (глубинное интервью, опрос, контент-анализ);</w:t>
      </w:r>
    </w:p>
    <w:p w14:paraId="1D15D697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разработки проектов научных исследований в области массовых коммуникаций, а также подготовки отраслевых и иных экспертных исследований;</w:t>
      </w:r>
    </w:p>
    <w:p w14:paraId="69D62FED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работы с источниками информации для создания журналистских материалов;</w:t>
      </w:r>
    </w:p>
    <w:p w14:paraId="58F993DA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взаимодействия с читателем с использованием современных технологических средств: блогов, социальных сетей и т.д.;</w:t>
      </w:r>
    </w:p>
    <w:p w14:paraId="79A9FC97" w14:textId="77777777" w:rsidR="004C6462" w:rsidRPr="00251866" w:rsidRDefault="004C6462" w:rsidP="004C6462">
      <w:pPr>
        <w:numPr>
          <w:ilvl w:val="0"/>
          <w:numId w:val="29"/>
        </w:numPr>
        <w:spacing w:line="360" w:lineRule="auto"/>
        <w:ind w:right="-1"/>
        <w:jc w:val="both"/>
      </w:pPr>
      <w:r w:rsidRPr="00251866">
        <w:t>литературного редактирования материалов.</w:t>
      </w:r>
    </w:p>
    <w:p w14:paraId="094C2A5D" w14:textId="77777777" w:rsidR="004C6462" w:rsidRPr="00251866" w:rsidRDefault="004C6462" w:rsidP="004C6462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4A01EEDA" w14:textId="77777777" w:rsidR="004C6462" w:rsidRPr="00251866" w:rsidRDefault="00A63E60" w:rsidP="004358CF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>Концепция научно-</w:t>
      </w:r>
      <w:proofErr w:type="gramStart"/>
      <w:r w:rsidRPr="00251866">
        <w:rPr>
          <w:sz w:val="24"/>
          <w:szCs w:val="24"/>
        </w:rPr>
        <w:t>исследовательского  семинара</w:t>
      </w:r>
      <w:proofErr w:type="gramEnd"/>
      <w:r w:rsidR="004C6462" w:rsidRPr="00251866">
        <w:rPr>
          <w:sz w:val="24"/>
          <w:szCs w:val="24"/>
        </w:rPr>
        <w:t xml:space="preserve"> </w:t>
      </w:r>
      <w:r w:rsidRPr="00251866">
        <w:t>«Теория и практика исследований медиа и коммуникаций»</w:t>
      </w:r>
    </w:p>
    <w:p w14:paraId="4734FC75" w14:textId="77777777" w:rsidR="004C6462" w:rsidRPr="00251866" w:rsidRDefault="004C6462" w:rsidP="004C6462">
      <w:pPr>
        <w:pStyle w:val="ac"/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51866">
        <w:rPr>
          <w:rFonts w:ascii="Times New Roman" w:hAnsi="Times New Roman"/>
          <w:sz w:val="24"/>
          <w:szCs w:val="24"/>
        </w:rPr>
        <w:t xml:space="preserve">Цель научно-исследовательского семинара – выработать у студентов компетенции и навыки академической </w:t>
      </w:r>
      <w:proofErr w:type="gramStart"/>
      <w:r w:rsidRPr="00251866">
        <w:rPr>
          <w:rFonts w:ascii="Times New Roman" w:hAnsi="Times New Roman"/>
          <w:sz w:val="24"/>
          <w:szCs w:val="24"/>
        </w:rPr>
        <w:t>работы,  проведения</w:t>
      </w:r>
      <w:proofErr w:type="gramEnd"/>
      <w:r w:rsidRPr="00251866">
        <w:rPr>
          <w:rFonts w:ascii="Times New Roman" w:hAnsi="Times New Roman"/>
          <w:sz w:val="24"/>
          <w:szCs w:val="24"/>
        </w:rPr>
        <w:t xml:space="preserve"> исследований в сфере журналистики данных, медиа и коммуникаций, подготовки курсовой и магистерской диссертации, а также реализации проектов.</w:t>
      </w:r>
    </w:p>
    <w:p w14:paraId="56C5F77C" w14:textId="77777777" w:rsidR="004C6462" w:rsidRPr="00251866" w:rsidRDefault="004C6462" w:rsidP="004C6462">
      <w:pPr>
        <w:pStyle w:val="ac"/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51866">
        <w:rPr>
          <w:rFonts w:ascii="Times New Roman" w:hAnsi="Times New Roman"/>
          <w:sz w:val="24"/>
          <w:szCs w:val="24"/>
        </w:rPr>
        <w:t xml:space="preserve">В ходе проведения научно-исследовательского  семинара предполагается обучить магистрантов  методологии  исследований в области журналистики данных, медиа и коммуникаций, выработать навыки анализа основных процессов, структурирующих деятельность современного </w:t>
      </w:r>
      <w:proofErr w:type="spellStart"/>
      <w:r w:rsidRPr="00251866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251866">
        <w:rPr>
          <w:rFonts w:ascii="Times New Roman" w:hAnsi="Times New Roman"/>
          <w:sz w:val="24"/>
          <w:szCs w:val="24"/>
        </w:rPr>
        <w:t xml:space="preserve"> и использования полученных данных в </w:t>
      </w:r>
      <w:r w:rsidRPr="00251866">
        <w:rPr>
          <w:rFonts w:ascii="Times New Roman" w:hAnsi="Times New Roman"/>
          <w:sz w:val="24"/>
          <w:szCs w:val="24"/>
        </w:rPr>
        <w:lastRenderedPageBreak/>
        <w:t xml:space="preserve">реализации проектов.  </w:t>
      </w:r>
      <w:r w:rsidRPr="00251866">
        <w:rPr>
          <w:rFonts w:ascii="Times New Roman" w:eastAsiaTheme="minorHAnsi" w:hAnsi="Times New Roman"/>
          <w:sz w:val="24"/>
          <w:szCs w:val="24"/>
        </w:rPr>
        <w:t xml:space="preserve">Сложность задач, возникающих при анализе современных медиа и коммуникаций, предполагает использование междисциплинарного подхода на основе  </w:t>
      </w:r>
      <w:r w:rsidRPr="00251866">
        <w:rPr>
          <w:rFonts w:ascii="Times New Roman" w:hAnsi="Times New Roman"/>
          <w:sz w:val="24"/>
          <w:szCs w:val="24"/>
        </w:rPr>
        <w:t xml:space="preserve">интеграции социологических (включая </w:t>
      </w:r>
      <w:proofErr w:type="spellStart"/>
      <w:r w:rsidRPr="00251866">
        <w:rPr>
          <w:rFonts w:ascii="Times New Roman" w:hAnsi="Times New Roman"/>
          <w:sz w:val="24"/>
          <w:szCs w:val="24"/>
        </w:rPr>
        <w:t>Social</w:t>
      </w:r>
      <w:proofErr w:type="spellEnd"/>
      <w:r w:rsidRPr="0025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866">
        <w:rPr>
          <w:rFonts w:ascii="Times New Roman" w:hAnsi="Times New Roman"/>
          <w:sz w:val="24"/>
          <w:szCs w:val="24"/>
        </w:rPr>
        <w:t>Network</w:t>
      </w:r>
      <w:proofErr w:type="spellEnd"/>
      <w:r w:rsidRPr="00251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866">
        <w:rPr>
          <w:rFonts w:ascii="Times New Roman" w:hAnsi="Times New Roman"/>
          <w:sz w:val="24"/>
          <w:szCs w:val="24"/>
        </w:rPr>
        <w:t>Analysis</w:t>
      </w:r>
      <w:proofErr w:type="spellEnd"/>
      <w:r w:rsidRPr="00251866">
        <w:rPr>
          <w:rFonts w:ascii="Times New Roman" w:hAnsi="Times New Roman"/>
          <w:sz w:val="24"/>
          <w:szCs w:val="24"/>
        </w:rPr>
        <w:t xml:space="preserve">), </w:t>
      </w:r>
      <w:r w:rsidRPr="00251866">
        <w:rPr>
          <w:rFonts w:ascii="Times New Roman" w:hAnsi="Times New Roman"/>
          <w:sz w:val="24"/>
          <w:szCs w:val="24"/>
          <w:lang w:val="en-US"/>
        </w:rPr>
        <w:t>Data</w:t>
      </w:r>
      <w:r w:rsidRPr="00251866">
        <w:rPr>
          <w:rFonts w:ascii="Times New Roman" w:hAnsi="Times New Roman"/>
          <w:sz w:val="24"/>
          <w:szCs w:val="24"/>
        </w:rPr>
        <w:t xml:space="preserve"> </w:t>
      </w:r>
      <w:r w:rsidRPr="00251866">
        <w:rPr>
          <w:rFonts w:ascii="Times New Roman" w:hAnsi="Times New Roman"/>
          <w:sz w:val="24"/>
          <w:szCs w:val="24"/>
          <w:lang w:val="en-US"/>
        </w:rPr>
        <w:t>Mining</w:t>
      </w:r>
      <w:r w:rsidRPr="00251866">
        <w:rPr>
          <w:rFonts w:ascii="Times New Roman" w:hAnsi="Times New Roman"/>
          <w:sz w:val="24"/>
          <w:szCs w:val="24"/>
        </w:rPr>
        <w:t>, статистических, психологических,  лингвистических методов и пр.</w:t>
      </w:r>
      <w:r w:rsidRPr="0025186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3B427DE" w14:textId="77777777" w:rsidR="004C6462" w:rsidRPr="00251866" w:rsidRDefault="004C6462" w:rsidP="004C6462">
      <w:pPr>
        <w:pStyle w:val="ac"/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51866">
        <w:rPr>
          <w:rFonts w:ascii="Times New Roman" w:hAnsi="Times New Roman"/>
          <w:sz w:val="24"/>
          <w:szCs w:val="24"/>
        </w:rPr>
        <w:t xml:space="preserve">Подобные навыки должны способствовать повышению эффективности  подготовки магистерской диссертации, качества научно-исследовательской  работы, а также  аналитических способностей, необходимых для экспертной  работы. </w:t>
      </w:r>
    </w:p>
    <w:p w14:paraId="316A1EA1" w14:textId="77777777" w:rsidR="004C6462" w:rsidRPr="00251866" w:rsidRDefault="004C6462" w:rsidP="004C6462">
      <w:pPr>
        <w:spacing w:line="360" w:lineRule="auto"/>
        <w:ind w:right="-1" w:firstLine="708"/>
        <w:jc w:val="both"/>
        <w:rPr>
          <w:i/>
        </w:rPr>
      </w:pPr>
      <w:r w:rsidRPr="00251866">
        <w:t>Основные задачи научно-исследовательского семинара</w:t>
      </w:r>
      <w:r w:rsidRPr="00251866">
        <w:rPr>
          <w:i/>
        </w:rPr>
        <w:t>:</w:t>
      </w:r>
    </w:p>
    <w:p w14:paraId="4F25DC0E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 xml:space="preserve">Проведение </w:t>
      </w:r>
      <w:proofErr w:type="spellStart"/>
      <w:r w:rsidRPr="00251866">
        <w:t>профориентационной</w:t>
      </w:r>
      <w:proofErr w:type="spellEnd"/>
      <w:r w:rsidRPr="00251866">
        <w:t xml:space="preserve"> работы среди студентов, позволяющей им выбрать направление и тему исследования, а также выбрать адекватную методологию исследования.</w:t>
      </w:r>
    </w:p>
    <w:p w14:paraId="7A77EF8E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>Обучение студентов навыкам научной и аналитической работы, включая концептуализацию, организацию и проведение исследований, написание научных работ и аналитических докладов.</w:t>
      </w:r>
    </w:p>
    <w:p w14:paraId="662E1F0F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>Обсуждение исследовательских работ студентов, формирование навыков публичной защиты и научной дискуссии.</w:t>
      </w:r>
    </w:p>
    <w:p w14:paraId="126A61B0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>Выработка у студентов навыков презентации результатов исследовательских проектов.</w:t>
      </w:r>
    </w:p>
    <w:p w14:paraId="16324B3F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>Овладение различными направлениями современной  методологии исследований медиа и коммуникаций.</w:t>
      </w:r>
    </w:p>
    <w:p w14:paraId="227D6D1B" w14:textId="77777777" w:rsidR="004C6462" w:rsidRPr="00251866" w:rsidRDefault="004C6462" w:rsidP="004C6462">
      <w:pPr>
        <w:numPr>
          <w:ilvl w:val="0"/>
          <w:numId w:val="18"/>
        </w:numPr>
        <w:spacing w:line="360" w:lineRule="auto"/>
        <w:ind w:left="709" w:right="-1" w:firstLine="0"/>
        <w:jc w:val="both"/>
      </w:pPr>
      <w:r w:rsidRPr="00251866">
        <w:t>Обучение студентов использовать полученные данные при реализации  конкретных проектов.</w:t>
      </w:r>
    </w:p>
    <w:p w14:paraId="40CF67A5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 xml:space="preserve">Основная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сообщества, научить эффективно использовать инструментарий научно-исследовательской деятельности. Кроме того, предполагается обучение применению полученных в ходе исследований  теоретических данных для реализации практических проектов. </w:t>
      </w:r>
    </w:p>
    <w:p w14:paraId="6FC7FFAD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>Порядок организации научно-исследовательского семинара:</w:t>
      </w:r>
    </w:p>
    <w:p w14:paraId="66A88EC6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 xml:space="preserve">Научно-исследовательский семинар проводится в течение 2-4 модулей первого года обучения и 1-4 модулей второго 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Соотношение часов аудиторных занятий и часов самостоятельной подготовки студентов в рамках  НИС равняется 25 : 75. Данная </w:t>
      </w:r>
      <w:r w:rsidRPr="00251866">
        <w:lastRenderedPageBreak/>
        <w:t>пропорция обусловлена тем, что НИС требует повышенной доли самостоятельной работы студентов.</w:t>
      </w:r>
    </w:p>
    <w:p w14:paraId="6B7A36BE" w14:textId="77777777" w:rsidR="004C6462" w:rsidRPr="00251866" w:rsidRDefault="004C6462" w:rsidP="004C6462">
      <w:pPr>
        <w:spacing w:line="360" w:lineRule="auto"/>
        <w:ind w:right="-1" w:firstLine="708"/>
        <w:jc w:val="both"/>
      </w:pPr>
      <w:r w:rsidRPr="00251866">
        <w:t>По сути НИС помогает студентам подобрать, структурировать, проработать проблематику будущей магистерской диссертации. Часы НИС учитываются в учебной нагрузке преподавателей, проводящих занятия в соответствии с порядком, установленным в НИУ ВШЭ.</w:t>
      </w:r>
    </w:p>
    <w:p w14:paraId="4A92F7AE" w14:textId="77777777" w:rsidR="004C6462" w:rsidRPr="00251866" w:rsidRDefault="004C6462" w:rsidP="004C6462">
      <w:pPr>
        <w:spacing w:line="360" w:lineRule="auto"/>
        <w:ind w:right="-1"/>
        <w:jc w:val="both"/>
        <w:rPr>
          <w:i/>
        </w:rPr>
      </w:pPr>
    </w:p>
    <w:p w14:paraId="0334B458" w14:textId="77777777" w:rsidR="004C6462" w:rsidRPr="00251866" w:rsidRDefault="004C6462" w:rsidP="004C6462">
      <w:pPr>
        <w:pStyle w:val="4"/>
        <w:shd w:val="clear" w:color="auto" w:fill="FFFFFF"/>
        <w:spacing w:before="0" w:line="360" w:lineRule="auto"/>
        <w:ind w:right="-1" w:firstLine="708"/>
        <w:jc w:val="both"/>
        <w:rPr>
          <w:rFonts w:ascii="Times New Roman" w:hAnsi="Times New Roman" w:cs="Times New Roman"/>
          <w:i w:val="0"/>
          <w:color w:val="auto"/>
        </w:rPr>
      </w:pPr>
      <w:r w:rsidRPr="00251866">
        <w:rPr>
          <w:rFonts w:ascii="Times New Roman" w:hAnsi="Times New Roman" w:cs="Times New Roman"/>
          <w:bCs/>
          <w:i w:val="0"/>
          <w:color w:val="auto"/>
        </w:rPr>
        <w:t xml:space="preserve">Формы работы на </w:t>
      </w:r>
      <w:r w:rsidRPr="00251866">
        <w:rPr>
          <w:rFonts w:ascii="Times New Roman" w:hAnsi="Times New Roman" w:cs="Times New Roman"/>
          <w:i w:val="0"/>
          <w:color w:val="auto"/>
        </w:rPr>
        <w:t>научно-исследовательского семинаре:</w:t>
      </w:r>
    </w:p>
    <w:p w14:paraId="17F73730" w14:textId="77777777" w:rsidR="004C6462" w:rsidRPr="00251866" w:rsidRDefault="004C6462" w:rsidP="004C6462">
      <w:pPr>
        <w:pStyle w:val="text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</w:rPr>
      </w:pPr>
      <w:r w:rsidRPr="00251866">
        <w:rPr>
          <w:color w:val="000000"/>
        </w:rPr>
        <w:t xml:space="preserve">Основными формами работы, позволявшими реализовать цели и задачи   </w:t>
      </w:r>
      <w:r w:rsidRPr="00251866">
        <w:t>научно-исследовательского семинара, являются</w:t>
      </w:r>
      <w:r w:rsidRPr="00251866">
        <w:rPr>
          <w:color w:val="000000"/>
        </w:rPr>
        <w:t>:</w:t>
      </w:r>
    </w:p>
    <w:p w14:paraId="020CEE28" w14:textId="77777777" w:rsidR="004C6462" w:rsidRPr="00251866" w:rsidRDefault="004C6462" w:rsidP="004C6462">
      <w:pPr>
        <w:numPr>
          <w:ilvl w:val="0"/>
          <w:numId w:val="19"/>
        </w:numPr>
        <w:shd w:val="clear" w:color="auto" w:fill="FFFFFF"/>
        <w:spacing w:line="360" w:lineRule="auto"/>
        <w:ind w:left="709" w:right="-1" w:firstLine="0"/>
        <w:jc w:val="both"/>
        <w:rPr>
          <w:color w:val="000000"/>
        </w:rPr>
      </w:pPr>
      <w:r w:rsidRPr="00251866">
        <w:rPr>
          <w:color w:val="000000"/>
        </w:rPr>
        <w:t>подготовка проекта;</w:t>
      </w:r>
    </w:p>
    <w:p w14:paraId="4519241C" w14:textId="77777777" w:rsidR="004C6462" w:rsidRPr="00251866" w:rsidRDefault="004C6462" w:rsidP="004C6462">
      <w:pPr>
        <w:numPr>
          <w:ilvl w:val="0"/>
          <w:numId w:val="19"/>
        </w:numPr>
        <w:shd w:val="clear" w:color="auto" w:fill="FFFFFF"/>
        <w:spacing w:line="360" w:lineRule="auto"/>
        <w:ind w:left="709" w:right="-1" w:firstLine="0"/>
        <w:jc w:val="both"/>
        <w:rPr>
          <w:color w:val="000000"/>
        </w:rPr>
      </w:pPr>
      <w:r w:rsidRPr="00251866">
        <w:rPr>
          <w:color w:val="000000"/>
        </w:rPr>
        <w:t>подготовки магистерской диссертации.</w:t>
      </w:r>
    </w:p>
    <w:p w14:paraId="708B2D20" w14:textId="77777777" w:rsidR="004C6462" w:rsidRPr="00251866" w:rsidRDefault="004C6462" w:rsidP="004C6462">
      <w:pPr>
        <w:pStyle w:val="4"/>
        <w:shd w:val="clear" w:color="auto" w:fill="FFFFFF"/>
        <w:spacing w:before="96" w:line="36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251866">
        <w:rPr>
          <w:rFonts w:ascii="Times New Roman" w:hAnsi="Times New Roman" w:cs="Times New Roman"/>
          <w:color w:val="000000"/>
        </w:rPr>
        <w:t> </w:t>
      </w:r>
      <w:r w:rsidRPr="00251866">
        <w:rPr>
          <w:rFonts w:ascii="Times New Roman" w:hAnsi="Times New Roman" w:cs="Times New Roman"/>
          <w:color w:val="000000"/>
        </w:rPr>
        <w:br/>
      </w:r>
      <w:r w:rsidRPr="00251866">
        <w:rPr>
          <w:rFonts w:ascii="Times New Roman" w:hAnsi="Times New Roman" w:cs="Times New Roman"/>
          <w:b/>
          <w:bCs/>
          <w:color w:val="000000"/>
        </w:rPr>
        <w:t>Отчетность студентов по семинару</w:t>
      </w:r>
    </w:p>
    <w:p w14:paraId="264F0522" w14:textId="77777777" w:rsidR="004C6462" w:rsidRPr="00251866" w:rsidRDefault="004C6462" w:rsidP="004C6462">
      <w:pPr>
        <w:pStyle w:val="text"/>
        <w:shd w:val="clear" w:color="auto" w:fill="FFFFFF"/>
        <w:spacing w:before="192" w:beforeAutospacing="0" w:after="0" w:afterAutospacing="0" w:line="360" w:lineRule="auto"/>
        <w:ind w:right="-1" w:firstLine="708"/>
        <w:jc w:val="both"/>
        <w:rPr>
          <w:color w:val="000000"/>
        </w:rPr>
      </w:pPr>
      <w:r w:rsidRPr="00251866">
        <w:rPr>
          <w:color w:val="000000"/>
        </w:rPr>
        <w:t>В качестве рубежного контроля предусматриваются дифференцированные зачеты по итогам каждых двух модулей. Задолженность по научно-исследовательскому семинару приравнивается к обычной академической задолженности.</w:t>
      </w:r>
    </w:p>
    <w:p w14:paraId="4084C165" w14:textId="77777777" w:rsidR="004C6462" w:rsidRPr="00251866" w:rsidRDefault="004C6462" w:rsidP="004C6462">
      <w:pPr>
        <w:pStyle w:val="text"/>
        <w:shd w:val="clear" w:color="auto" w:fill="FFFFFF"/>
        <w:spacing w:before="192" w:beforeAutospacing="0" w:after="0" w:afterAutospacing="0" w:line="360" w:lineRule="auto"/>
        <w:ind w:right="-1" w:firstLine="708"/>
        <w:jc w:val="both"/>
        <w:rPr>
          <w:color w:val="000000"/>
        </w:rPr>
      </w:pPr>
      <w:r w:rsidRPr="00251866">
        <w:rPr>
          <w:color w:val="000000"/>
        </w:rPr>
        <w:t>Оценка студента за научно-исследовательский семинар формируется из оценки 1) текстов, к которых отражены разные этапы работы над курсовой и магистерской диссертацией, 2) студенческих презентаций,  3) оценки участия студента в коллективных обсуждениях, 4) реализованный проект.</w:t>
      </w:r>
    </w:p>
    <w:p w14:paraId="3FFC0394" w14:textId="77777777" w:rsidR="004C6462" w:rsidRPr="00251866" w:rsidRDefault="004C6462" w:rsidP="004C6462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42220DF9" w14:textId="77777777" w:rsidR="00A63E60" w:rsidRPr="00251866" w:rsidRDefault="00A63E60" w:rsidP="00AD4DB2">
      <w:pPr>
        <w:pStyle w:val="3"/>
        <w:spacing w:before="0" w:beforeAutospacing="0" w:after="0" w:afterAutospacing="0" w:line="360" w:lineRule="auto"/>
        <w:ind w:right="-1" w:firstLine="708"/>
        <w:jc w:val="both"/>
        <w:rPr>
          <w:sz w:val="24"/>
          <w:szCs w:val="24"/>
        </w:rPr>
      </w:pPr>
      <w:r w:rsidRPr="00251866">
        <w:rPr>
          <w:sz w:val="24"/>
          <w:szCs w:val="24"/>
        </w:rPr>
        <w:t xml:space="preserve">Характеристика кадрового потенциала, собственного и привлекаемого со стороны, а также имеющихся и требуемых для реализации ОП ресурсов </w:t>
      </w:r>
    </w:p>
    <w:p w14:paraId="2F7ECEB1" w14:textId="77777777" w:rsidR="00A63E60" w:rsidRPr="00251866" w:rsidRDefault="00A63E60" w:rsidP="004C6462">
      <w:pPr>
        <w:spacing w:line="360" w:lineRule="auto"/>
        <w:ind w:right="-1" w:firstLine="708"/>
        <w:jc w:val="both"/>
      </w:pPr>
      <w:r w:rsidRPr="00251866">
        <w:t>Основой кадрового обеспечения магистерской программы «Журналистика данных</w:t>
      </w:r>
      <w:r w:rsidRPr="00251866">
        <w:rPr>
          <w:b/>
        </w:rPr>
        <w:t>»</w:t>
      </w:r>
      <w:r w:rsidRPr="00251866">
        <w:t xml:space="preserve"> является профессорско-преподавательский состав факультета коммуникаций, медиа и дизайна НИУ ВШЭ и др. подразделений университета. </w:t>
      </w:r>
    </w:p>
    <w:p w14:paraId="2ECC2FD9" w14:textId="77777777" w:rsidR="00A63E60" w:rsidRPr="00251866" w:rsidRDefault="00A63E60" w:rsidP="004C6462">
      <w:pPr>
        <w:spacing w:line="360" w:lineRule="auto"/>
        <w:ind w:right="-1" w:firstLine="708"/>
        <w:jc w:val="both"/>
        <w:rPr>
          <w:bCs/>
        </w:rPr>
      </w:pPr>
      <w:r w:rsidRPr="00251866">
        <w:rPr>
          <w:bCs/>
        </w:rPr>
        <w:t xml:space="preserve">Наряду с этим, к проведению занятий в ходе реализации магистерской программы планируется привлечь (на условиях внешнего совместительства) для чтения профессиональных прикладных курсов, руководства практикой и т.д. сотрудников ведущих российских и зарубежных </w:t>
      </w:r>
      <w:proofErr w:type="spellStart"/>
      <w:r w:rsidRPr="00251866">
        <w:rPr>
          <w:bCs/>
        </w:rPr>
        <w:t>медиацентров</w:t>
      </w:r>
      <w:proofErr w:type="spellEnd"/>
      <w:r w:rsidRPr="00251866">
        <w:rPr>
          <w:bCs/>
        </w:rPr>
        <w:t>.</w:t>
      </w:r>
    </w:p>
    <w:p w14:paraId="6A545F9C" w14:textId="77777777" w:rsidR="00A63E60" w:rsidRPr="00251866" w:rsidRDefault="00A63E60" w:rsidP="004C6462">
      <w:pPr>
        <w:spacing w:line="360" w:lineRule="auto"/>
        <w:ind w:right="-1" w:firstLine="708"/>
        <w:jc w:val="both"/>
        <w:rPr>
          <w:bCs/>
        </w:rPr>
      </w:pPr>
      <w:r w:rsidRPr="00251866">
        <w:rPr>
          <w:bCs/>
        </w:rPr>
        <w:t xml:space="preserve">Предлагаемая магистерская программа будет реализовываться при партнерстве с ведущими </w:t>
      </w:r>
      <w:proofErr w:type="spellStart"/>
      <w:r w:rsidRPr="00251866">
        <w:rPr>
          <w:bCs/>
        </w:rPr>
        <w:t>медиацентрами</w:t>
      </w:r>
      <w:proofErr w:type="spellEnd"/>
      <w:r w:rsidRPr="00251866">
        <w:rPr>
          <w:bCs/>
        </w:rPr>
        <w:t xml:space="preserve">: </w:t>
      </w:r>
      <w:proofErr w:type="spellStart"/>
      <w:r w:rsidRPr="00251866">
        <w:rPr>
          <w:bCs/>
        </w:rPr>
        <w:t>Journalism</w:t>
      </w:r>
      <w:proofErr w:type="spellEnd"/>
      <w:r w:rsidRPr="00251866">
        <w:rPr>
          <w:bCs/>
        </w:rPr>
        <w:t xml:space="preserve">++, </w:t>
      </w:r>
      <w:r w:rsidRPr="00251866">
        <w:rPr>
          <w:lang w:val="en-US"/>
        </w:rPr>
        <w:t>Media</w:t>
      </w:r>
      <w:r w:rsidRPr="00251866">
        <w:t xml:space="preserve"> </w:t>
      </w:r>
      <w:r w:rsidRPr="00251866">
        <w:rPr>
          <w:lang w:val="en-US"/>
        </w:rPr>
        <w:t>Camp</w:t>
      </w:r>
      <w:r w:rsidRPr="00251866">
        <w:t xml:space="preserve">, </w:t>
      </w:r>
      <w:r w:rsidRPr="00251866">
        <w:rPr>
          <w:lang w:val="en-US"/>
        </w:rPr>
        <w:t>Turner</w:t>
      </w:r>
      <w:r w:rsidRPr="00251866">
        <w:t>/</w:t>
      </w:r>
      <w:r w:rsidRPr="00251866">
        <w:rPr>
          <w:lang w:val="en-US"/>
        </w:rPr>
        <w:t>Warner</w:t>
      </w:r>
      <w:r w:rsidRPr="00251866">
        <w:t xml:space="preserve"> </w:t>
      </w:r>
      <w:r w:rsidRPr="00251866">
        <w:rPr>
          <w:lang w:val="en-US"/>
        </w:rPr>
        <w:t>Bros</w:t>
      </w:r>
      <w:r w:rsidRPr="00251866">
        <w:t xml:space="preserve">., </w:t>
      </w:r>
      <w:r w:rsidRPr="00251866">
        <w:rPr>
          <w:lang w:val="en-US"/>
        </w:rPr>
        <w:t>Disney</w:t>
      </w:r>
      <w:r w:rsidRPr="00251866">
        <w:t xml:space="preserve"> </w:t>
      </w:r>
      <w:r w:rsidRPr="00251866">
        <w:rPr>
          <w:lang w:val="en-US"/>
        </w:rPr>
        <w:t>Accelerator</w:t>
      </w:r>
      <w:r w:rsidRPr="00251866">
        <w:t xml:space="preserve"> и др.</w:t>
      </w:r>
    </w:p>
    <w:p w14:paraId="41E4E453" w14:textId="77777777" w:rsidR="00A63E60" w:rsidRPr="00251866" w:rsidRDefault="00A63E60" w:rsidP="005447EC">
      <w:pPr>
        <w:spacing w:line="360" w:lineRule="auto"/>
        <w:ind w:right="-1"/>
        <w:jc w:val="both"/>
        <w:rPr>
          <w:b/>
          <w:bCs/>
        </w:rPr>
      </w:pPr>
    </w:p>
    <w:p w14:paraId="05181946" w14:textId="77777777" w:rsidR="00A63E60" w:rsidRPr="00A63E60" w:rsidRDefault="004C6462" w:rsidP="004C6462">
      <w:pPr>
        <w:suppressAutoHyphens/>
        <w:autoSpaceDE w:val="0"/>
        <w:autoSpaceDN w:val="0"/>
        <w:adjustRightInd w:val="0"/>
        <w:spacing w:line="360" w:lineRule="auto"/>
        <w:ind w:right="-1"/>
        <w:jc w:val="both"/>
      </w:pPr>
      <w:r w:rsidRPr="00251866">
        <w:rPr>
          <w:b/>
          <w:bCs/>
        </w:rPr>
        <w:tab/>
      </w:r>
      <w:r w:rsidR="00A63E60" w:rsidRPr="00251866">
        <w:rPr>
          <w:b/>
          <w:bCs/>
        </w:rPr>
        <w:t>Руководителем магистерской программы</w:t>
      </w:r>
      <w:r w:rsidR="00A63E60" w:rsidRPr="00251866">
        <w:rPr>
          <w:bCs/>
        </w:rPr>
        <w:t xml:space="preserve"> выступает д.ф.н., профессор департамента интегрированных коммуникаций НИУ ВШЭ Мария Александровна </w:t>
      </w:r>
      <w:proofErr w:type="spellStart"/>
      <w:r w:rsidR="00A63E60" w:rsidRPr="00251866">
        <w:rPr>
          <w:bCs/>
        </w:rPr>
        <w:t>Пильгун</w:t>
      </w:r>
      <w:proofErr w:type="spellEnd"/>
      <w:r w:rsidR="00A63E60" w:rsidRPr="00251866">
        <w:rPr>
          <w:bCs/>
        </w:rPr>
        <w:t xml:space="preserve">. Автор </w:t>
      </w:r>
      <w:r w:rsidR="00A63E60" w:rsidRPr="00251866">
        <w:t>более 200 научных, методических и публицистических  работ, изданных в России,  Польше, Словакии, Чешкой республике, Испании, Китае, на Тайване.</w:t>
      </w:r>
      <w:r w:rsidR="00A63E60" w:rsidRPr="00251866">
        <w:rPr>
          <w:bCs/>
        </w:rPr>
        <w:t xml:space="preserve"> </w:t>
      </w:r>
      <w:r w:rsidR="00A63E60" w:rsidRPr="00251866">
        <w:rPr>
          <w:color w:val="000000"/>
          <w:shd w:val="clear" w:color="auto" w:fill="FFFFFF"/>
        </w:rPr>
        <w:t xml:space="preserve">Научная концепция М.А. </w:t>
      </w:r>
      <w:proofErr w:type="spellStart"/>
      <w:r w:rsidR="00A63E60" w:rsidRPr="00251866">
        <w:rPr>
          <w:color w:val="000000"/>
          <w:shd w:val="clear" w:color="auto" w:fill="FFFFFF"/>
        </w:rPr>
        <w:t>Пильгун</w:t>
      </w:r>
      <w:proofErr w:type="spellEnd"/>
      <w:r w:rsidR="00A63E60" w:rsidRPr="00251866">
        <w:rPr>
          <w:color w:val="000000"/>
          <w:shd w:val="clear" w:color="auto" w:fill="FFFFFF"/>
        </w:rPr>
        <w:t xml:space="preserve"> была представлена в докладах, статьях, лекциях и спецкурсах в Болонском университете (Италия), университете </w:t>
      </w:r>
      <w:proofErr w:type="spellStart"/>
      <w:r w:rsidR="00A63E60" w:rsidRPr="00251866">
        <w:rPr>
          <w:color w:val="000000"/>
          <w:shd w:val="clear" w:color="auto" w:fill="FFFFFF"/>
        </w:rPr>
        <w:t>Пескара</w:t>
      </w:r>
      <w:proofErr w:type="spellEnd"/>
      <w:r w:rsidR="00A63E60" w:rsidRPr="00251866">
        <w:rPr>
          <w:color w:val="000000"/>
          <w:shd w:val="clear" w:color="auto" w:fill="FFFFFF"/>
        </w:rPr>
        <w:t xml:space="preserve"> (Италия), университете им. А. Мицкевича (Польша), Варшавском университете (Польша), университете </w:t>
      </w:r>
      <w:proofErr w:type="spellStart"/>
      <w:r w:rsidR="00A63E60" w:rsidRPr="00251866">
        <w:rPr>
          <w:color w:val="000000"/>
          <w:shd w:val="clear" w:color="auto" w:fill="FFFFFF"/>
        </w:rPr>
        <w:t>Прешова</w:t>
      </w:r>
      <w:proofErr w:type="spellEnd"/>
      <w:r w:rsidR="00A63E60" w:rsidRPr="00251866">
        <w:rPr>
          <w:color w:val="000000"/>
          <w:shd w:val="clear" w:color="auto" w:fill="FFFFFF"/>
        </w:rPr>
        <w:t xml:space="preserve"> (Словакия), университете китайской культуры (Тайвань), университете </w:t>
      </w:r>
      <w:proofErr w:type="spellStart"/>
      <w:r w:rsidR="00A63E60" w:rsidRPr="00251866">
        <w:rPr>
          <w:color w:val="000000"/>
          <w:shd w:val="clear" w:color="auto" w:fill="FFFFFF"/>
        </w:rPr>
        <w:t>Кралове</w:t>
      </w:r>
      <w:proofErr w:type="spellEnd"/>
      <w:r w:rsidR="00A63E60" w:rsidRPr="00251866">
        <w:rPr>
          <w:color w:val="000000"/>
          <w:shd w:val="clear" w:color="auto" w:fill="FFFFFF"/>
        </w:rPr>
        <w:t xml:space="preserve"> (Чешская республика), </w:t>
      </w:r>
      <w:proofErr w:type="spellStart"/>
      <w:r w:rsidR="00A63E60" w:rsidRPr="00251866">
        <w:rPr>
          <w:color w:val="000000"/>
          <w:shd w:val="clear" w:color="auto" w:fill="FFFFFF"/>
        </w:rPr>
        <w:t>Гранадском</w:t>
      </w:r>
      <w:proofErr w:type="spellEnd"/>
      <w:r w:rsidR="00A63E60" w:rsidRPr="00251866">
        <w:rPr>
          <w:color w:val="000000"/>
          <w:shd w:val="clear" w:color="auto" w:fill="FFFFFF"/>
        </w:rPr>
        <w:t xml:space="preserve"> университете (Испания), Софийском университете (Болгария), Фракийском Университете им. </w:t>
      </w:r>
      <w:proofErr w:type="spellStart"/>
      <w:r w:rsidR="00A63E60" w:rsidRPr="00251866">
        <w:rPr>
          <w:color w:val="000000"/>
          <w:shd w:val="clear" w:color="auto" w:fill="FFFFFF"/>
        </w:rPr>
        <w:t>Демокрита</w:t>
      </w:r>
      <w:proofErr w:type="spellEnd"/>
      <w:r w:rsidR="00A63E60" w:rsidRPr="00251866">
        <w:rPr>
          <w:color w:val="000000"/>
          <w:shd w:val="clear" w:color="auto" w:fill="FFFFFF"/>
        </w:rPr>
        <w:t>, Университете Македония г. Салоники  (Греция), Латвийском университете,  г. Рига (Латвия), на мероприятиях Международной коммуникативной ассоциации (Сиэтл, США), Европейской Комиссии: Рига, (Латвия); Прага, (Чехия).</w:t>
      </w:r>
    </w:p>
    <w:p w14:paraId="088E5319" w14:textId="77777777" w:rsidR="00A63E60" w:rsidRPr="00A63E60" w:rsidRDefault="00A63E60" w:rsidP="004C6462">
      <w:pPr>
        <w:pStyle w:val="3"/>
        <w:spacing w:before="0" w:beforeAutospacing="0" w:after="0" w:afterAutospacing="0" w:line="360" w:lineRule="auto"/>
        <w:ind w:right="-1"/>
        <w:jc w:val="both"/>
        <w:rPr>
          <w:sz w:val="24"/>
          <w:szCs w:val="24"/>
        </w:rPr>
      </w:pPr>
    </w:p>
    <w:p w14:paraId="57169031" w14:textId="77777777" w:rsidR="00346072" w:rsidRPr="00A63E60" w:rsidRDefault="00346072" w:rsidP="005447EC">
      <w:pPr>
        <w:spacing w:line="360" w:lineRule="auto"/>
        <w:ind w:right="-1"/>
        <w:jc w:val="both"/>
      </w:pPr>
    </w:p>
    <w:sectPr w:rsidR="00346072" w:rsidRPr="00A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132"/>
    <w:multiLevelType w:val="hybridMultilevel"/>
    <w:tmpl w:val="F2146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3186"/>
    <w:multiLevelType w:val="hybridMultilevel"/>
    <w:tmpl w:val="567C2510"/>
    <w:lvl w:ilvl="0" w:tplc="F02C878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156AB"/>
    <w:multiLevelType w:val="hybridMultilevel"/>
    <w:tmpl w:val="372E6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CF568A"/>
    <w:multiLevelType w:val="hybridMultilevel"/>
    <w:tmpl w:val="797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2043"/>
    <w:multiLevelType w:val="hybridMultilevel"/>
    <w:tmpl w:val="E15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EAA"/>
    <w:multiLevelType w:val="hybridMultilevel"/>
    <w:tmpl w:val="F1E8141C"/>
    <w:lvl w:ilvl="0" w:tplc="0409001B">
      <w:start w:val="1"/>
      <w:numFmt w:val="low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BE3D43"/>
    <w:multiLevelType w:val="hybridMultilevel"/>
    <w:tmpl w:val="D8D2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1B0D"/>
    <w:multiLevelType w:val="hybridMultilevel"/>
    <w:tmpl w:val="D9DC4902"/>
    <w:lvl w:ilvl="0" w:tplc="F02C87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1BEE"/>
    <w:multiLevelType w:val="hybridMultilevel"/>
    <w:tmpl w:val="7C1A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2D6F"/>
    <w:multiLevelType w:val="hybridMultilevel"/>
    <w:tmpl w:val="906029B2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0">
    <w:nsid w:val="367D19EB"/>
    <w:multiLevelType w:val="hybridMultilevel"/>
    <w:tmpl w:val="9544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0BF6"/>
    <w:multiLevelType w:val="hybridMultilevel"/>
    <w:tmpl w:val="3316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878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7083"/>
    <w:multiLevelType w:val="hybridMultilevel"/>
    <w:tmpl w:val="3E3AC9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28288D"/>
    <w:multiLevelType w:val="hybridMultilevel"/>
    <w:tmpl w:val="B8A07A3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3E271903"/>
    <w:multiLevelType w:val="hybridMultilevel"/>
    <w:tmpl w:val="5B0E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6AAB"/>
    <w:multiLevelType w:val="hybridMultilevel"/>
    <w:tmpl w:val="DB701A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E264BE"/>
    <w:multiLevelType w:val="hybridMultilevel"/>
    <w:tmpl w:val="550411FC"/>
    <w:lvl w:ilvl="0" w:tplc="ABA8C17E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49046296"/>
    <w:multiLevelType w:val="hybridMultilevel"/>
    <w:tmpl w:val="E24AB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A1C56"/>
    <w:multiLevelType w:val="multilevel"/>
    <w:tmpl w:val="B8A07A30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>
    <w:nsid w:val="4FE845C1"/>
    <w:multiLevelType w:val="hybridMultilevel"/>
    <w:tmpl w:val="81006CE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20">
    <w:nsid w:val="512C3A45"/>
    <w:multiLevelType w:val="hybridMultilevel"/>
    <w:tmpl w:val="50DE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3CCA"/>
    <w:multiLevelType w:val="hybridMultilevel"/>
    <w:tmpl w:val="AC7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47D11"/>
    <w:multiLevelType w:val="hybridMultilevel"/>
    <w:tmpl w:val="B21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70DCC"/>
    <w:multiLevelType w:val="hybridMultilevel"/>
    <w:tmpl w:val="0868C18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24">
    <w:nsid w:val="5886449E"/>
    <w:multiLevelType w:val="hybridMultilevel"/>
    <w:tmpl w:val="8266012A"/>
    <w:lvl w:ilvl="0" w:tplc="ABA8C17E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7D7B"/>
    <w:multiLevelType w:val="hybridMultilevel"/>
    <w:tmpl w:val="4DC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80B98"/>
    <w:multiLevelType w:val="hybridMultilevel"/>
    <w:tmpl w:val="0EF4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B4FB1"/>
    <w:multiLevelType w:val="hybridMultilevel"/>
    <w:tmpl w:val="00D8D0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F0D1F38"/>
    <w:multiLevelType w:val="hybridMultilevel"/>
    <w:tmpl w:val="D74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878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42161DC"/>
    <w:multiLevelType w:val="multilevel"/>
    <w:tmpl w:val="253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50534"/>
    <w:multiLevelType w:val="hybridMultilevel"/>
    <w:tmpl w:val="7724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27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20"/>
  </w:num>
  <w:num w:numId="13">
    <w:abstractNumId w:val="4"/>
  </w:num>
  <w:num w:numId="14">
    <w:abstractNumId w:val="26"/>
  </w:num>
  <w:num w:numId="15">
    <w:abstractNumId w:val="14"/>
  </w:num>
  <w:num w:numId="16">
    <w:abstractNumId w:val="8"/>
  </w:num>
  <w:num w:numId="17">
    <w:abstractNumId w:val="31"/>
  </w:num>
  <w:num w:numId="18">
    <w:abstractNumId w:val="29"/>
  </w:num>
  <w:num w:numId="19">
    <w:abstractNumId w:val="30"/>
  </w:num>
  <w:num w:numId="20">
    <w:abstractNumId w:val="5"/>
  </w:num>
  <w:num w:numId="21">
    <w:abstractNumId w:val="17"/>
  </w:num>
  <w:num w:numId="22">
    <w:abstractNumId w:val="13"/>
  </w:num>
  <w:num w:numId="23">
    <w:abstractNumId w:val="18"/>
  </w:num>
  <w:num w:numId="24">
    <w:abstractNumId w:val="16"/>
  </w:num>
  <w:num w:numId="25">
    <w:abstractNumId w:val="24"/>
  </w:num>
  <w:num w:numId="26">
    <w:abstractNumId w:val="28"/>
  </w:num>
  <w:num w:numId="27">
    <w:abstractNumId w:val="11"/>
  </w:num>
  <w:num w:numId="28">
    <w:abstractNumId w:val="25"/>
  </w:num>
  <w:num w:numId="29">
    <w:abstractNumId w:val="1"/>
  </w:num>
  <w:num w:numId="30">
    <w:abstractNumId w:val="7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9"/>
    <w:rsid w:val="00021007"/>
    <w:rsid w:val="00044131"/>
    <w:rsid w:val="000546B7"/>
    <w:rsid w:val="000612D5"/>
    <w:rsid w:val="00072A26"/>
    <w:rsid w:val="00083BD2"/>
    <w:rsid w:val="00083BFD"/>
    <w:rsid w:val="00093111"/>
    <w:rsid w:val="000A6A30"/>
    <w:rsid w:val="000A7E46"/>
    <w:rsid w:val="000B05BC"/>
    <w:rsid w:val="000B6FBA"/>
    <w:rsid w:val="000D15A3"/>
    <w:rsid w:val="000E61E9"/>
    <w:rsid w:val="000F40E1"/>
    <w:rsid w:val="000F5736"/>
    <w:rsid w:val="001017C4"/>
    <w:rsid w:val="00102A3C"/>
    <w:rsid w:val="001376D6"/>
    <w:rsid w:val="0014628F"/>
    <w:rsid w:val="00147D65"/>
    <w:rsid w:val="0015053F"/>
    <w:rsid w:val="00160555"/>
    <w:rsid w:val="00164231"/>
    <w:rsid w:val="00166DEC"/>
    <w:rsid w:val="00167A2E"/>
    <w:rsid w:val="001A05D1"/>
    <w:rsid w:val="001A5E24"/>
    <w:rsid w:val="001D74FA"/>
    <w:rsid w:val="001D7D78"/>
    <w:rsid w:val="001E196B"/>
    <w:rsid w:val="001E5118"/>
    <w:rsid w:val="0021675E"/>
    <w:rsid w:val="002369C1"/>
    <w:rsid w:val="00251866"/>
    <w:rsid w:val="0025574C"/>
    <w:rsid w:val="002861AA"/>
    <w:rsid w:val="002A039D"/>
    <w:rsid w:val="002A4B0B"/>
    <w:rsid w:val="002A5968"/>
    <w:rsid w:val="002B651B"/>
    <w:rsid w:val="002D18AE"/>
    <w:rsid w:val="002F6863"/>
    <w:rsid w:val="00302C01"/>
    <w:rsid w:val="00306F59"/>
    <w:rsid w:val="00310BCB"/>
    <w:rsid w:val="003160F8"/>
    <w:rsid w:val="00324798"/>
    <w:rsid w:val="00340FE5"/>
    <w:rsid w:val="00346072"/>
    <w:rsid w:val="003A0A9E"/>
    <w:rsid w:val="003A5378"/>
    <w:rsid w:val="003C33D0"/>
    <w:rsid w:val="003D05D5"/>
    <w:rsid w:val="003D2207"/>
    <w:rsid w:val="003D3980"/>
    <w:rsid w:val="003D6065"/>
    <w:rsid w:val="003F5CC0"/>
    <w:rsid w:val="004126E8"/>
    <w:rsid w:val="00430DD9"/>
    <w:rsid w:val="004358CF"/>
    <w:rsid w:val="0043734B"/>
    <w:rsid w:val="004378BF"/>
    <w:rsid w:val="00460FE9"/>
    <w:rsid w:val="004643C5"/>
    <w:rsid w:val="00475DB3"/>
    <w:rsid w:val="00487384"/>
    <w:rsid w:val="00492D4E"/>
    <w:rsid w:val="00493CF1"/>
    <w:rsid w:val="004C6462"/>
    <w:rsid w:val="004C74C6"/>
    <w:rsid w:val="004E02BD"/>
    <w:rsid w:val="004F559D"/>
    <w:rsid w:val="005013E6"/>
    <w:rsid w:val="00504B7C"/>
    <w:rsid w:val="005079C8"/>
    <w:rsid w:val="00516617"/>
    <w:rsid w:val="00537F46"/>
    <w:rsid w:val="005447EC"/>
    <w:rsid w:val="00577E72"/>
    <w:rsid w:val="00586C85"/>
    <w:rsid w:val="0059119F"/>
    <w:rsid w:val="005A39D0"/>
    <w:rsid w:val="005B2ECF"/>
    <w:rsid w:val="005B77D2"/>
    <w:rsid w:val="005C545D"/>
    <w:rsid w:val="005D0958"/>
    <w:rsid w:val="005E1270"/>
    <w:rsid w:val="005F4F23"/>
    <w:rsid w:val="0060079C"/>
    <w:rsid w:val="00606B92"/>
    <w:rsid w:val="00610418"/>
    <w:rsid w:val="006244F8"/>
    <w:rsid w:val="00625174"/>
    <w:rsid w:val="00630D81"/>
    <w:rsid w:val="00635D11"/>
    <w:rsid w:val="006647E2"/>
    <w:rsid w:val="00664F46"/>
    <w:rsid w:val="006702D7"/>
    <w:rsid w:val="0067120E"/>
    <w:rsid w:val="00672F93"/>
    <w:rsid w:val="00673172"/>
    <w:rsid w:val="0068084C"/>
    <w:rsid w:val="00693108"/>
    <w:rsid w:val="006A435E"/>
    <w:rsid w:val="006B4B24"/>
    <w:rsid w:val="006B4CBC"/>
    <w:rsid w:val="006B7AEF"/>
    <w:rsid w:val="006C51AC"/>
    <w:rsid w:val="006D7F7E"/>
    <w:rsid w:val="006F6540"/>
    <w:rsid w:val="00701443"/>
    <w:rsid w:val="00713F50"/>
    <w:rsid w:val="007147FD"/>
    <w:rsid w:val="00715377"/>
    <w:rsid w:val="0071687B"/>
    <w:rsid w:val="007461CF"/>
    <w:rsid w:val="00766B12"/>
    <w:rsid w:val="007748EC"/>
    <w:rsid w:val="0078317C"/>
    <w:rsid w:val="00790995"/>
    <w:rsid w:val="007B4DA6"/>
    <w:rsid w:val="007D0C98"/>
    <w:rsid w:val="007E207E"/>
    <w:rsid w:val="007F2AF8"/>
    <w:rsid w:val="0081155E"/>
    <w:rsid w:val="00821E3F"/>
    <w:rsid w:val="00822080"/>
    <w:rsid w:val="00823716"/>
    <w:rsid w:val="00825826"/>
    <w:rsid w:val="00840BE6"/>
    <w:rsid w:val="008459A6"/>
    <w:rsid w:val="00846B79"/>
    <w:rsid w:val="00847EB7"/>
    <w:rsid w:val="008650E4"/>
    <w:rsid w:val="00880932"/>
    <w:rsid w:val="008A1646"/>
    <w:rsid w:val="008A248C"/>
    <w:rsid w:val="008A38DF"/>
    <w:rsid w:val="008A40E0"/>
    <w:rsid w:val="008B497C"/>
    <w:rsid w:val="008B7F18"/>
    <w:rsid w:val="008F3471"/>
    <w:rsid w:val="00903017"/>
    <w:rsid w:val="00927D87"/>
    <w:rsid w:val="00934A2D"/>
    <w:rsid w:val="00935DB5"/>
    <w:rsid w:val="00936A15"/>
    <w:rsid w:val="0096622B"/>
    <w:rsid w:val="00967151"/>
    <w:rsid w:val="0097501B"/>
    <w:rsid w:val="009B7F8B"/>
    <w:rsid w:val="009D6C0A"/>
    <w:rsid w:val="009F1C90"/>
    <w:rsid w:val="009F2146"/>
    <w:rsid w:val="009F65D1"/>
    <w:rsid w:val="00A036C8"/>
    <w:rsid w:val="00A278C3"/>
    <w:rsid w:val="00A40212"/>
    <w:rsid w:val="00A4101B"/>
    <w:rsid w:val="00A4216F"/>
    <w:rsid w:val="00A438C3"/>
    <w:rsid w:val="00A54599"/>
    <w:rsid w:val="00A6027D"/>
    <w:rsid w:val="00A63E60"/>
    <w:rsid w:val="00A83BA2"/>
    <w:rsid w:val="00A879F1"/>
    <w:rsid w:val="00AA08C6"/>
    <w:rsid w:val="00AA0E07"/>
    <w:rsid w:val="00AB41B7"/>
    <w:rsid w:val="00AC2143"/>
    <w:rsid w:val="00AC4BBA"/>
    <w:rsid w:val="00AD4DB2"/>
    <w:rsid w:val="00AF17E9"/>
    <w:rsid w:val="00B24A27"/>
    <w:rsid w:val="00B24CE0"/>
    <w:rsid w:val="00B373AA"/>
    <w:rsid w:val="00B3771A"/>
    <w:rsid w:val="00B422B7"/>
    <w:rsid w:val="00B54F2A"/>
    <w:rsid w:val="00B6119A"/>
    <w:rsid w:val="00B8313C"/>
    <w:rsid w:val="00B86AE5"/>
    <w:rsid w:val="00BE5C84"/>
    <w:rsid w:val="00BF1051"/>
    <w:rsid w:val="00C24ADC"/>
    <w:rsid w:val="00C52299"/>
    <w:rsid w:val="00C70947"/>
    <w:rsid w:val="00C836B6"/>
    <w:rsid w:val="00C938FC"/>
    <w:rsid w:val="00CA4A54"/>
    <w:rsid w:val="00CA602B"/>
    <w:rsid w:val="00CA7292"/>
    <w:rsid w:val="00CB0CFA"/>
    <w:rsid w:val="00CB564A"/>
    <w:rsid w:val="00CC0167"/>
    <w:rsid w:val="00CC4E1D"/>
    <w:rsid w:val="00CC52CE"/>
    <w:rsid w:val="00CC5AFE"/>
    <w:rsid w:val="00CE05E6"/>
    <w:rsid w:val="00CE14C6"/>
    <w:rsid w:val="00CE45D8"/>
    <w:rsid w:val="00D06B2F"/>
    <w:rsid w:val="00D11163"/>
    <w:rsid w:val="00D16FCF"/>
    <w:rsid w:val="00D45475"/>
    <w:rsid w:val="00D46F8E"/>
    <w:rsid w:val="00D52454"/>
    <w:rsid w:val="00D529D1"/>
    <w:rsid w:val="00D60484"/>
    <w:rsid w:val="00D64993"/>
    <w:rsid w:val="00D656AE"/>
    <w:rsid w:val="00D72E1B"/>
    <w:rsid w:val="00D8222D"/>
    <w:rsid w:val="00DB31E7"/>
    <w:rsid w:val="00DB7B40"/>
    <w:rsid w:val="00DC1065"/>
    <w:rsid w:val="00DC2FFC"/>
    <w:rsid w:val="00DD0738"/>
    <w:rsid w:val="00DE174F"/>
    <w:rsid w:val="00DE3429"/>
    <w:rsid w:val="00DE7255"/>
    <w:rsid w:val="00E06C45"/>
    <w:rsid w:val="00E07FAE"/>
    <w:rsid w:val="00E17EA7"/>
    <w:rsid w:val="00E23DFA"/>
    <w:rsid w:val="00E45AA1"/>
    <w:rsid w:val="00E54A17"/>
    <w:rsid w:val="00E566FF"/>
    <w:rsid w:val="00E631D4"/>
    <w:rsid w:val="00E911A7"/>
    <w:rsid w:val="00E936AE"/>
    <w:rsid w:val="00EC4A91"/>
    <w:rsid w:val="00ED0E79"/>
    <w:rsid w:val="00EE7A8C"/>
    <w:rsid w:val="00F0026F"/>
    <w:rsid w:val="00F167D3"/>
    <w:rsid w:val="00F2040C"/>
    <w:rsid w:val="00F26542"/>
    <w:rsid w:val="00F266B3"/>
    <w:rsid w:val="00F86308"/>
    <w:rsid w:val="00F944D2"/>
    <w:rsid w:val="00FB0A18"/>
    <w:rsid w:val="00FB7963"/>
    <w:rsid w:val="00FC32A1"/>
    <w:rsid w:val="00FC6298"/>
    <w:rsid w:val="00FD30FD"/>
    <w:rsid w:val="00FD3820"/>
    <w:rsid w:val="00FE4A1E"/>
    <w:rsid w:val="00FE7368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0FCD1"/>
  <w15:docId w15:val="{FA4D4735-F92B-43AD-BCF2-3895515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3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C33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2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3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C33D0"/>
    <w:pPr>
      <w:spacing w:before="100" w:beforeAutospacing="1" w:after="100" w:afterAutospacing="1"/>
    </w:pPr>
  </w:style>
  <w:style w:type="paragraph" w:styleId="41">
    <w:name w:val="List 4"/>
    <w:basedOn w:val="a"/>
    <w:semiHidden/>
    <w:rsid w:val="003C33D0"/>
    <w:pPr>
      <w:ind w:left="1132" w:hanging="283"/>
    </w:pPr>
    <w:rPr>
      <w:sz w:val="20"/>
      <w:szCs w:val="20"/>
    </w:rPr>
  </w:style>
  <w:style w:type="paragraph" w:styleId="a4">
    <w:name w:val="Body Text"/>
    <w:basedOn w:val="a"/>
    <w:link w:val="a5"/>
    <w:rsid w:val="003C33D0"/>
    <w:rPr>
      <w:rFonts w:ascii="Tahoma" w:hAnsi="Tahoma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33D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33D0"/>
    <w:pPr>
      <w:ind w:right="-766"/>
      <w:jc w:val="center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3C33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3C33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C3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3C33D0"/>
    <w:rPr>
      <w:color w:val="0000FF"/>
      <w:u w:val="single"/>
    </w:rPr>
  </w:style>
  <w:style w:type="character" w:styleId="ab">
    <w:name w:val="Strong"/>
    <w:uiPriority w:val="22"/>
    <w:qFormat/>
    <w:rsid w:val="003C33D0"/>
    <w:rPr>
      <w:b/>
      <w:bCs/>
    </w:rPr>
  </w:style>
  <w:style w:type="paragraph" w:customStyle="1" w:styleId="11">
    <w:name w:val="Абзац списка1"/>
    <w:basedOn w:val="a"/>
    <w:rsid w:val="004373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ac">
    <w:name w:val="No Spacing"/>
    <w:uiPriority w:val="99"/>
    <w:qFormat/>
    <w:rsid w:val="00927D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422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B422B7"/>
    <w:pPr>
      <w:spacing w:before="100" w:beforeAutospacing="1" w:after="100" w:afterAutospacing="1"/>
    </w:pPr>
  </w:style>
  <w:style w:type="paragraph" w:customStyle="1" w:styleId="Default">
    <w:name w:val="Default"/>
    <w:rsid w:val="006B7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B4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ranslation-chunk">
    <w:name w:val="translation-chunk"/>
    <w:basedOn w:val="a0"/>
    <w:rsid w:val="00164231"/>
  </w:style>
  <w:style w:type="character" w:customStyle="1" w:styleId="apple-converted-space">
    <w:name w:val="apple-converted-space"/>
    <w:basedOn w:val="a0"/>
    <w:rsid w:val="00167A2E"/>
  </w:style>
  <w:style w:type="character" w:customStyle="1" w:styleId="10">
    <w:name w:val="Заголовок 1 Знак"/>
    <w:basedOn w:val="a0"/>
    <w:link w:val="1"/>
    <w:uiPriority w:val="9"/>
    <w:rsid w:val="00CE45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statiatitle">
    <w:name w:val="statiatitle"/>
    <w:basedOn w:val="a0"/>
    <w:rsid w:val="00CE45D8"/>
  </w:style>
  <w:style w:type="character" w:customStyle="1" w:styleId="statiatitlefr">
    <w:name w:val="statiatitlefr"/>
    <w:basedOn w:val="a0"/>
    <w:rsid w:val="00CE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2%D0%B5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hum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m.hs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urn.msu.ru/education/bachelor/inter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02B4-7050-4A72-BC53-76F7652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369</cp:revision>
  <dcterms:created xsi:type="dcterms:W3CDTF">2015-09-30T07:29:00Z</dcterms:created>
  <dcterms:modified xsi:type="dcterms:W3CDTF">2017-11-02T10:53:00Z</dcterms:modified>
</cp:coreProperties>
</file>