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96" w:rsidRDefault="00D26896" w:rsidP="00800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26896" w:rsidRPr="00D26896" w:rsidRDefault="00D26896" w:rsidP="00D26896">
      <w:pPr>
        <w:pStyle w:val="3"/>
        <w:tabs>
          <w:tab w:val="left" w:pos="7185"/>
        </w:tabs>
        <w:spacing w:before="0"/>
        <w:ind w:firstLine="48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</w:pPr>
      <w:r w:rsidRPr="00D2689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Утверждено</w:t>
      </w:r>
    </w:p>
    <w:p w:rsidR="00D26896" w:rsidRPr="00D26896" w:rsidRDefault="00D26896" w:rsidP="00D26896">
      <w:pPr>
        <w:pStyle w:val="3"/>
        <w:tabs>
          <w:tab w:val="left" w:pos="7185"/>
        </w:tabs>
        <w:spacing w:before="0"/>
        <w:ind w:firstLine="48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</w:pPr>
      <w:r w:rsidRPr="00D2689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 xml:space="preserve">Академическим руководителем программы </w:t>
      </w:r>
    </w:p>
    <w:p w:rsidR="00D26896" w:rsidRPr="00D26896" w:rsidRDefault="00D26896" w:rsidP="00D26896">
      <w:pPr>
        <w:pStyle w:val="3"/>
        <w:tabs>
          <w:tab w:val="left" w:pos="7185"/>
        </w:tabs>
        <w:spacing w:before="0"/>
        <w:ind w:firstLine="48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</w:pPr>
      <w:r w:rsidRPr="00D2689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28.0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 w:eastAsia="ru-RU"/>
        </w:rPr>
        <w:t>8</w:t>
      </w:r>
      <w:bookmarkStart w:id="0" w:name="_GoBack"/>
      <w:bookmarkEnd w:id="0"/>
      <w:r w:rsidRPr="00D2689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.2018 г.</w:t>
      </w:r>
    </w:p>
    <w:p w:rsidR="00D26896" w:rsidRPr="00D26896" w:rsidRDefault="00D26896" w:rsidP="00D26896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D26896" w:rsidRPr="00D26896" w:rsidRDefault="00D26896" w:rsidP="00800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2C0FF8" w:rsidRPr="008008CB" w:rsidRDefault="00464132" w:rsidP="00800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>Концепция</w:t>
      </w:r>
      <w:r w:rsidR="00B20ABD" w:rsidRPr="008008C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2C0FF8" w:rsidRPr="008008CB">
        <w:rPr>
          <w:rFonts w:ascii="Times New Roman" w:hAnsi="Times New Roman"/>
          <w:b/>
          <w:caps/>
          <w:sz w:val="24"/>
          <w:szCs w:val="24"/>
          <w:lang w:val="ru-RU"/>
        </w:rPr>
        <w:t>образовательной программы</w:t>
      </w:r>
    </w:p>
    <w:p w:rsidR="009A0FC7" w:rsidRPr="008008CB" w:rsidRDefault="002C0FF8" w:rsidP="00800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>«</w:t>
      </w:r>
      <w:r w:rsidR="007B0F61" w:rsidRPr="008008CB">
        <w:rPr>
          <w:rFonts w:ascii="Times New Roman" w:hAnsi="Times New Roman"/>
          <w:b/>
          <w:caps/>
          <w:sz w:val="24"/>
          <w:szCs w:val="24"/>
          <w:lang w:val="ru-RU"/>
        </w:rPr>
        <w:t>Философия и история религии</w:t>
      </w: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>»</w:t>
      </w:r>
    </w:p>
    <w:p w:rsidR="002866C7" w:rsidRPr="008008CB" w:rsidRDefault="002866C7" w:rsidP="00800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 xml:space="preserve">по направлению </w:t>
      </w:r>
      <w:r w:rsidR="00EF3B79" w:rsidRPr="008008CB">
        <w:rPr>
          <w:rFonts w:ascii="Times New Roman" w:hAnsi="Times New Roman"/>
          <w:b/>
          <w:caps/>
          <w:sz w:val="24"/>
          <w:szCs w:val="24"/>
          <w:lang w:val="ru-RU"/>
        </w:rPr>
        <w:t>47.04.01</w:t>
      </w: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 xml:space="preserve"> «</w:t>
      </w:r>
      <w:r w:rsidR="00EF3B79" w:rsidRPr="008008CB">
        <w:rPr>
          <w:rFonts w:ascii="Times New Roman" w:hAnsi="Times New Roman"/>
          <w:b/>
          <w:caps/>
          <w:sz w:val="24"/>
          <w:szCs w:val="24"/>
          <w:lang w:val="ru-RU"/>
        </w:rPr>
        <w:t>ФИЛОСОФИЯ</w:t>
      </w: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>»</w:t>
      </w:r>
    </w:p>
    <w:p w:rsidR="002866C7" w:rsidRPr="008008CB" w:rsidRDefault="002866C7" w:rsidP="008008C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caps/>
          <w:sz w:val="24"/>
          <w:szCs w:val="24"/>
          <w:lang w:val="ru-RU"/>
        </w:rPr>
        <w:t>подготовки магистра</w:t>
      </w:r>
    </w:p>
    <w:p w:rsidR="00963E24" w:rsidRDefault="00963E24" w:rsidP="00963E24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6C0164">
        <w:rPr>
          <w:color w:val="000000"/>
        </w:rPr>
        <w:t xml:space="preserve">Магистерская программа </w:t>
      </w:r>
      <w:r>
        <w:rPr>
          <w:color w:val="000000"/>
        </w:rPr>
        <w:t>«</w:t>
      </w:r>
      <w:r>
        <w:rPr>
          <w:b/>
          <w:color w:val="000000"/>
        </w:rPr>
        <w:t>Философия и история религии»</w:t>
      </w:r>
      <w:r w:rsidRPr="006C0164">
        <w:rPr>
          <w:color w:val="000000"/>
        </w:rPr>
        <w:t xml:space="preserve"> разработана на основании Стандарта НИУ ВШЭ (</w:t>
      </w:r>
      <w:proofErr w:type="gramStart"/>
      <w:r w:rsidRPr="006C0164">
        <w:rPr>
          <w:color w:val="000000"/>
        </w:rPr>
        <w:t>утвержден</w:t>
      </w:r>
      <w:proofErr w:type="gramEnd"/>
      <w:r w:rsidRPr="006C0164">
        <w:rPr>
          <w:color w:val="000000"/>
        </w:rPr>
        <w:t xml:space="preserve"> Ученым Советом НИУ ВШЭ </w:t>
      </w:r>
      <w:r w:rsidR="00A64381">
        <w:rPr>
          <w:color w:val="000000"/>
        </w:rPr>
        <w:t>02</w:t>
      </w:r>
      <w:r w:rsidRPr="006C0164">
        <w:rPr>
          <w:color w:val="000000"/>
        </w:rPr>
        <w:t>.0</w:t>
      </w:r>
      <w:r w:rsidR="00A64381">
        <w:rPr>
          <w:color w:val="000000"/>
        </w:rPr>
        <w:t>2</w:t>
      </w:r>
      <w:r w:rsidRPr="006C0164">
        <w:rPr>
          <w:color w:val="000000"/>
        </w:rPr>
        <w:t>.201</w:t>
      </w:r>
      <w:r w:rsidR="00A64381">
        <w:rPr>
          <w:color w:val="000000"/>
        </w:rPr>
        <w:t>8, Пр. №1</w:t>
      </w:r>
      <w:r w:rsidRPr="006C0164">
        <w:rPr>
          <w:color w:val="000000"/>
        </w:rPr>
        <w:t>), соответствующего требованиям Федерального закона от 29.12.2012 № 273-ФЗ «Об образовании в Российской Федерации» в ред. от 07.05.2013 N 99-ФЗ.</w:t>
      </w:r>
    </w:p>
    <w:p w:rsidR="009A0FC7" w:rsidRPr="008008CB" w:rsidRDefault="009A0FC7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A0FC7" w:rsidRPr="008008CB" w:rsidRDefault="009A0FC7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20ABD" w:rsidRPr="008008CB" w:rsidRDefault="002C0FF8" w:rsidP="008008CB">
      <w:pPr>
        <w:pStyle w:val="1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Общая характеристика ОП</w:t>
      </w:r>
    </w:p>
    <w:p w:rsidR="009A0FC7" w:rsidRPr="008008CB" w:rsidRDefault="009A0FC7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980A4D" w:rsidRPr="00963E24" w:rsidRDefault="002C0FF8" w:rsidP="00963E24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ab/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«</w:t>
      </w:r>
      <w:r w:rsidR="007B0F61" w:rsidRPr="008008CB">
        <w:rPr>
          <w:rFonts w:ascii="Times New Roman" w:hAnsi="Times New Roman"/>
          <w:sz w:val="24"/>
          <w:szCs w:val="24"/>
          <w:lang w:val="ru-RU"/>
        </w:rPr>
        <w:t>Философия и история религии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>»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(далее – Программа)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по направлению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«Философия»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E24" w:rsidRPr="002C0FF8">
        <w:rPr>
          <w:rFonts w:ascii="Times New Roman" w:hAnsi="Times New Roman"/>
          <w:sz w:val="24"/>
          <w:szCs w:val="24"/>
          <w:lang w:val="ru-RU"/>
        </w:rPr>
        <w:t>со сроком освоения 2 года (</w:t>
      </w:r>
      <w:r w:rsidR="00963E24" w:rsidRPr="00C12A4D">
        <w:rPr>
          <w:rFonts w:ascii="Times New Roman" w:hAnsi="Times New Roman"/>
          <w:sz w:val="24"/>
          <w:szCs w:val="24"/>
          <w:lang w:val="ru-RU"/>
        </w:rPr>
        <w:t>120</w:t>
      </w:r>
      <w:r w:rsidR="00963E24" w:rsidRPr="002C0FF8">
        <w:rPr>
          <w:rFonts w:ascii="Times New Roman" w:hAnsi="Times New Roman"/>
          <w:sz w:val="24"/>
          <w:szCs w:val="24"/>
          <w:lang w:val="ru-RU"/>
        </w:rPr>
        <w:t xml:space="preserve"> зачетных единиц) является магистерской, академической, с курсами на русском</w:t>
      </w:r>
      <w:r w:rsidR="00963E24">
        <w:rPr>
          <w:rFonts w:ascii="Times New Roman" w:hAnsi="Times New Roman"/>
          <w:sz w:val="24"/>
          <w:szCs w:val="24"/>
          <w:lang w:val="ru-RU"/>
        </w:rPr>
        <w:t xml:space="preserve"> и английских</w:t>
      </w:r>
      <w:r w:rsidR="00963E24" w:rsidRPr="002C0FF8">
        <w:rPr>
          <w:rFonts w:ascii="Times New Roman" w:hAnsi="Times New Roman"/>
          <w:sz w:val="24"/>
          <w:szCs w:val="24"/>
          <w:lang w:val="ru-RU"/>
        </w:rPr>
        <w:t xml:space="preserve"> язык</w:t>
      </w:r>
      <w:r w:rsidR="00963E24">
        <w:rPr>
          <w:rFonts w:ascii="Times New Roman" w:hAnsi="Times New Roman"/>
          <w:sz w:val="24"/>
          <w:szCs w:val="24"/>
          <w:lang w:val="ru-RU"/>
        </w:rPr>
        <w:t>ах</w:t>
      </w:r>
      <w:r w:rsidR="00963E24" w:rsidRPr="002C0FF8">
        <w:rPr>
          <w:rFonts w:ascii="Times New Roman" w:hAnsi="Times New Roman"/>
          <w:sz w:val="24"/>
          <w:szCs w:val="24"/>
          <w:lang w:val="ru-RU"/>
        </w:rPr>
        <w:t xml:space="preserve"> и предназначена для студентов очной формы обучения, обучающихся за счет средств государственного бюджета.</w:t>
      </w:r>
    </w:p>
    <w:p w:rsidR="009A0FC7" w:rsidRPr="008008CB" w:rsidRDefault="009A0FC7" w:rsidP="00963E24">
      <w:pPr>
        <w:pStyle w:val="1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32F02" w:rsidRPr="008008CB" w:rsidRDefault="00032F02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806F5" w:rsidRPr="008008CB" w:rsidRDefault="00B72662" w:rsidP="008008CB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Актуальность, цели и задачи ОП</w:t>
      </w:r>
    </w:p>
    <w:p w:rsidR="00F87AA3" w:rsidRPr="008008CB" w:rsidRDefault="00F87AA3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1D7C" w:rsidRPr="008008CB" w:rsidRDefault="00F87AA3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Актуальность междисциплинарной магистерской программы «</w:t>
      </w:r>
      <w:r w:rsidR="007B0F61" w:rsidRPr="008008CB">
        <w:rPr>
          <w:rFonts w:ascii="Times New Roman" w:hAnsi="Times New Roman"/>
          <w:sz w:val="24"/>
          <w:szCs w:val="24"/>
          <w:lang w:val="ru-RU"/>
        </w:rPr>
        <w:t>Философия и история религии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» в рамках направления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«Философия»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определяется </w:t>
      </w:r>
      <w:r w:rsidR="0035283D" w:rsidRPr="008008CB">
        <w:rPr>
          <w:rFonts w:ascii="Times New Roman" w:hAnsi="Times New Roman"/>
          <w:sz w:val="24"/>
          <w:szCs w:val="24"/>
          <w:lang w:val="ru-RU"/>
        </w:rPr>
        <w:t xml:space="preserve">следующими </w:t>
      </w:r>
      <w:r w:rsidRPr="008008CB">
        <w:rPr>
          <w:rFonts w:ascii="Times New Roman" w:hAnsi="Times New Roman"/>
          <w:sz w:val="24"/>
          <w:szCs w:val="24"/>
          <w:lang w:val="ru-RU"/>
        </w:rPr>
        <w:t>важными пол</w:t>
      </w:r>
      <w:r w:rsidR="00D51D7C" w:rsidRPr="008008CB">
        <w:rPr>
          <w:rFonts w:ascii="Times New Roman" w:hAnsi="Times New Roman"/>
          <w:sz w:val="24"/>
          <w:szCs w:val="24"/>
          <w:lang w:val="ru-RU"/>
        </w:rPr>
        <w:t>ожениями:</w:t>
      </w:r>
    </w:p>
    <w:p w:rsidR="002D7A62" w:rsidRPr="008008CB" w:rsidRDefault="00D51D7C" w:rsidP="008008C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17D9A" w:rsidRPr="008008CB">
        <w:rPr>
          <w:rFonts w:ascii="Times New Roman" w:hAnsi="Times New Roman"/>
          <w:sz w:val="24"/>
          <w:szCs w:val="24"/>
          <w:lang w:val="ru-RU"/>
        </w:rPr>
        <w:t xml:space="preserve">Все большее число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 xml:space="preserve">философов, </w:t>
      </w:r>
      <w:r w:rsidR="00C546EE" w:rsidRPr="008008CB">
        <w:rPr>
          <w:rFonts w:ascii="Times New Roman" w:hAnsi="Times New Roman"/>
          <w:sz w:val="24"/>
          <w:szCs w:val="24"/>
          <w:lang w:val="ru-RU"/>
        </w:rPr>
        <w:t>историков</w:t>
      </w:r>
      <w:r w:rsidR="00617D9A" w:rsidRPr="008008CB">
        <w:rPr>
          <w:rFonts w:ascii="Times New Roman" w:hAnsi="Times New Roman"/>
          <w:sz w:val="24"/>
          <w:szCs w:val="24"/>
          <w:lang w:val="ru-RU"/>
        </w:rPr>
        <w:t xml:space="preserve"> и социологов обращают внимание на то, что религия начинает играть все большую роль в жизни современного общества, причем не только в России, но и в развитых странах Запада. Получают все большее признание такие термины, как «десекуляризация» и «постсекулярное общество». Таким образом, способность критически осмыслить роль религии как в интеллектуальной жизни общества, так и в протекающих в мире исторических процессах становится все более востребованной не только в рамках сугубо академических изысканий, но и в контексте задач управления, планирования и экспертной оценки на самых различных уровнях.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О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дним из главных результатов освоения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исторического пути различных традиционных религий и связанных с ними мировоззренческих концептов 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>является формирование у студентов понимания закономерности духовного и интеллектуального развития человеческого сообщества в его истории</w:t>
      </w:r>
      <w:r w:rsidR="00685219" w:rsidRPr="008008CB">
        <w:rPr>
          <w:rFonts w:ascii="Times New Roman" w:hAnsi="Times New Roman"/>
          <w:i/>
          <w:sz w:val="24"/>
          <w:szCs w:val="24"/>
          <w:lang w:val="ru-RU"/>
        </w:rPr>
        <w:t>.</w:t>
      </w:r>
      <w:r w:rsidR="00AB7B59" w:rsidRPr="008008C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В этом случае </w:t>
      </w:r>
      <w:r w:rsidR="00AB7B59" w:rsidRPr="008008CB">
        <w:rPr>
          <w:rFonts w:ascii="Times New Roman" w:hAnsi="Times New Roman"/>
          <w:sz w:val="24"/>
          <w:szCs w:val="24"/>
          <w:lang w:val="ru-RU"/>
        </w:rPr>
        <w:t xml:space="preserve">участник образовательного процесса 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воспринимает себя не как представителя </w:t>
      </w:r>
      <w:r w:rsidR="00AB7B59" w:rsidRPr="008008CB">
        <w:rPr>
          <w:rFonts w:ascii="Times New Roman" w:hAnsi="Times New Roman"/>
          <w:sz w:val="24"/>
          <w:szCs w:val="24"/>
          <w:lang w:val="ru-RU"/>
        </w:rPr>
        <w:t>студенческой «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>страты</w:t>
      </w:r>
      <w:r w:rsidR="00AB7B59" w:rsidRPr="008008CB">
        <w:rPr>
          <w:rFonts w:ascii="Times New Roman" w:hAnsi="Times New Roman"/>
          <w:sz w:val="24"/>
          <w:szCs w:val="24"/>
          <w:lang w:val="ru-RU"/>
        </w:rPr>
        <w:t>»,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9CF" w:rsidRPr="008008CB">
        <w:rPr>
          <w:rFonts w:ascii="Times New Roman" w:hAnsi="Times New Roman"/>
          <w:sz w:val="24"/>
          <w:szCs w:val="24"/>
          <w:lang w:val="ru-RU"/>
        </w:rPr>
        <w:t>но становится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 самостоятельн</w:t>
      </w:r>
      <w:r w:rsidR="007669CF" w:rsidRPr="008008CB">
        <w:rPr>
          <w:rFonts w:ascii="Times New Roman" w:hAnsi="Times New Roman"/>
          <w:sz w:val="24"/>
          <w:szCs w:val="24"/>
          <w:lang w:val="ru-RU"/>
        </w:rPr>
        <w:t>ым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 субъект</w:t>
      </w:r>
      <w:r w:rsidR="007669CF" w:rsidRPr="008008CB">
        <w:rPr>
          <w:rFonts w:ascii="Times New Roman" w:hAnsi="Times New Roman"/>
          <w:sz w:val="24"/>
          <w:szCs w:val="24"/>
          <w:lang w:val="ru-RU"/>
        </w:rPr>
        <w:t>ом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 социально-ориентированных образовательных действий.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В результате, итогом обучения оказывается формирование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 универсальной</w:t>
      </w:r>
      <w:r w:rsidR="00F87AA3" w:rsidRPr="008008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87AA3" w:rsidRPr="008008CB">
        <w:rPr>
          <w:rFonts w:ascii="Times New Roman" w:hAnsi="Times New Roman"/>
          <w:i/>
          <w:sz w:val="24"/>
          <w:szCs w:val="24"/>
          <w:lang w:val="ru-RU"/>
        </w:rPr>
        <w:t xml:space="preserve">профессионально-творческой способности к решению широкого спектра экзистенциальных, социальных, практических и профессиональных задач. </w:t>
      </w:r>
    </w:p>
    <w:p w:rsidR="002D7A62" w:rsidRPr="008008CB" w:rsidRDefault="00856E3E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Данная возможность определяется </w:t>
      </w:r>
      <w:r w:rsidR="00F87AA3" w:rsidRPr="008008CB">
        <w:rPr>
          <w:rFonts w:ascii="Times New Roman" w:hAnsi="Times New Roman"/>
          <w:i/>
          <w:sz w:val="24"/>
          <w:szCs w:val="24"/>
          <w:lang w:val="ru-RU"/>
        </w:rPr>
        <w:t xml:space="preserve">предметным содержанием </w:t>
      </w:r>
      <w:r w:rsidR="00953575" w:rsidRPr="008008CB">
        <w:rPr>
          <w:rFonts w:ascii="Times New Roman" w:hAnsi="Times New Roman"/>
          <w:i/>
          <w:sz w:val="24"/>
          <w:szCs w:val="24"/>
          <w:lang w:val="ru-RU"/>
        </w:rPr>
        <w:t>религии</w:t>
      </w:r>
      <w:r w:rsidR="00F87AA3" w:rsidRPr="008008CB">
        <w:rPr>
          <w:rFonts w:ascii="Times New Roman" w:hAnsi="Times New Roman"/>
          <w:i/>
          <w:sz w:val="24"/>
          <w:szCs w:val="24"/>
          <w:lang w:val="ru-RU"/>
        </w:rPr>
        <w:t>,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 ее местоположением в </w:t>
      </w:r>
      <w:r w:rsidR="007A3E43" w:rsidRPr="008008CB">
        <w:rPr>
          <w:rFonts w:ascii="Times New Roman" w:hAnsi="Times New Roman"/>
          <w:sz w:val="24"/>
          <w:szCs w:val="24"/>
          <w:lang w:val="ru-RU"/>
        </w:rPr>
        <w:t xml:space="preserve">истории и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культуре,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 выработанными в истории интеллектуальными формами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 ее осмысления, а также ее культовыми и духовными 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>практиками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, зачастую пытающимися превзойти налагаемые интеллектом ограничения (даже если эти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lastRenderedPageBreak/>
        <w:t>ограничения понимаются ложно)</w:t>
      </w:r>
      <w:r w:rsidR="00F87AA3" w:rsidRPr="00800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По своему содержанию и логической структуре магистерская Программа по направлению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«Философия»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 связана с другими научными традициями гуманитарного знания –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>теорией государства и права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, политологией, культурологией, религиоведением, социологией,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истор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ией</w:t>
      </w:r>
      <w:r w:rsidR="009E47A3" w:rsidRPr="008008CB">
        <w:rPr>
          <w:rFonts w:ascii="Times New Roman" w:hAnsi="Times New Roman"/>
          <w:sz w:val="24"/>
          <w:szCs w:val="24"/>
          <w:lang w:val="ru-RU"/>
        </w:rPr>
        <w:t xml:space="preserve">. Как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>теоретическ</w:t>
      </w:r>
      <w:r w:rsidR="009E47A3" w:rsidRPr="008008CB">
        <w:rPr>
          <w:rFonts w:ascii="Times New Roman" w:hAnsi="Times New Roman"/>
          <w:sz w:val="24"/>
          <w:szCs w:val="24"/>
          <w:lang w:val="ru-RU"/>
        </w:rPr>
        <w:t>ая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 и методологическ</w:t>
      </w:r>
      <w:r w:rsidR="009E47A3" w:rsidRPr="008008CB">
        <w:rPr>
          <w:rFonts w:ascii="Times New Roman" w:hAnsi="Times New Roman"/>
          <w:sz w:val="24"/>
          <w:szCs w:val="24"/>
          <w:lang w:val="ru-RU"/>
        </w:rPr>
        <w:t>ая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 баз</w:t>
      </w:r>
      <w:r w:rsidR="009E47A3" w:rsidRPr="008008C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>формирования научной картины мира</w:t>
      </w:r>
      <w:r w:rsidR="009E47A3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история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открывает возможность системно-теоретического постижения исторического развития форм общественного сознания, репрезентируемых в высоких практиках культуры – </w:t>
      </w:r>
      <w:r w:rsidR="002D7A62" w:rsidRPr="008008CB">
        <w:rPr>
          <w:rFonts w:ascii="Times New Roman" w:hAnsi="Times New Roman"/>
          <w:i/>
          <w:sz w:val="24"/>
          <w:szCs w:val="24"/>
          <w:lang w:val="ru-RU"/>
        </w:rPr>
        <w:t>религии, искусстве, морали, политике, науке</w:t>
      </w:r>
      <w:r w:rsidR="003338FC" w:rsidRPr="008008C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Тем самым,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>создает основание для междисциплинарных исследований социальных</w:t>
      </w:r>
      <w:r w:rsidR="007669CF" w:rsidRPr="008008CB">
        <w:rPr>
          <w:rFonts w:ascii="Times New Roman" w:hAnsi="Times New Roman"/>
          <w:sz w:val="24"/>
          <w:szCs w:val="24"/>
          <w:lang w:val="ru-RU"/>
        </w:rPr>
        <w:t xml:space="preserve"> и духовных процессов и 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>явлений</w:t>
      </w:r>
      <w:r w:rsidR="007669CF" w:rsidRPr="008008CB">
        <w:rPr>
          <w:rFonts w:ascii="Times New Roman" w:hAnsi="Times New Roman"/>
          <w:sz w:val="24"/>
          <w:szCs w:val="24"/>
          <w:lang w:val="ru-RU"/>
        </w:rPr>
        <w:t>,</w:t>
      </w:r>
      <w:r w:rsidR="002D7A62" w:rsidRPr="008008CB">
        <w:rPr>
          <w:rFonts w:ascii="Times New Roman" w:hAnsi="Times New Roman"/>
          <w:sz w:val="24"/>
          <w:szCs w:val="24"/>
          <w:lang w:val="ru-RU"/>
        </w:rPr>
        <w:t xml:space="preserve"> которые являются предметом изучения других специализированных </w:t>
      </w:r>
      <w:r w:rsidR="007669CF" w:rsidRPr="008008CB">
        <w:rPr>
          <w:rFonts w:ascii="Times New Roman" w:hAnsi="Times New Roman"/>
          <w:sz w:val="24"/>
          <w:szCs w:val="24"/>
          <w:lang w:val="ru-RU"/>
        </w:rPr>
        <w:t xml:space="preserve">областей научного знания. </w:t>
      </w:r>
    </w:p>
    <w:p w:rsidR="00A806F5" w:rsidRPr="008008CB" w:rsidRDefault="00856E3E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3</w:t>
      </w:r>
      <w:r w:rsidR="00D51D7C" w:rsidRPr="00800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>Понимание культурных и социально-политических процессов в современном мире является неполным без учета целого комплекса идей, институтов, ценностей и практ</w:t>
      </w:r>
      <w:r w:rsidR="00A64381">
        <w:rPr>
          <w:rFonts w:ascii="Times New Roman" w:hAnsi="Times New Roman"/>
          <w:sz w:val="24"/>
          <w:szCs w:val="24"/>
          <w:lang w:val="ru-RU"/>
        </w:rPr>
        <w:t xml:space="preserve">ик, так или иначе восходящих к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>р</w:t>
      </w:r>
      <w:r w:rsidR="00A64381">
        <w:rPr>
          <w:rFonts w:ascii="Times New Roman" w:hAnsi="Times New Roman"/>
          <w:sz w:val="24"/>
          <w:szCs w:val="24"/>
          <w:lang w:val="ru-RU"/>
        </w:rPr>
        <w:t>елигии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, в широком истолковании этого понятия (с позиций ценностно-нейтрального, научного знания). Значение религий – как «мировых», «традиционных», так и постоянно возникающих новых – значительно возросло в последние десятилетия, когда проекты секулярной модернизации (и классические западные теории секуляризации) были поставлены под сомнение и когда сложились новые, ранее непредставимые сочетания религиозных и секулярных ценностей. Значение «религиозного фактора» повысилось в мусульманском мире (ср. недавние </w:t>
      </w:r>
      <w:r w:rsidR="007A3E43" w:rsidRPr="008008CB">
        <w:rPr>
          <w:rFonts w:ascii="Times New Roman" w:hAnsi="Times New Roman"/>
          <w:sz w:val="24"/>
          <w:szCs w:val="24"/>
          <w:lang w:val="ru-RU"/>
        </w:rPr>
        <w:t xml:space="preserve">«исламские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>революции</w:t>
      </w:r>
      <w:r w:rsidR="007A3E43" w:rsidRPr="008008CB">
        <w:rPr>
          <w:rFonts w:ascii="Times New Roman" w:hAnsi="Times New Roman"/>
          <w:sz w:val="24"/>
          <w:szCs w:val="24"/>
          <w:lang w:val="ru-RU"/>
        </w:rPr>
        <w:t>»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в арабских странах), в Индии, Африке, Латинской Америке, Соединенных Штатах, на всем пространстве бывшего СССР, включая Россию.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В наиболее секулярном регионе —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Европе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—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сложилась новая плюралистическая ситуация, в рамках которой религиозные ценности, «сакральное» как таковое, включаются в новые сложные конфигурации индивидуальных и групповых идентичностей. Новое «состояние глобальности», постоянное взаимодействие и смешение культур и ценностей, разнонаправленные импульсы конфликтов и диалога создают новый сложный контекст, в котором религиозные смыслы усваиваются, транслируются и переосмысл</w:t>
      </w:r>
      <w:r w:rsidR="007A3E43" w:rsidRPr="008008CB">
        <w:rPr>
          <w:rFonts w:ascii="Times New Roman" w:hAnsi="Times New Roman"/>
          <w:sz w:val="24"/>
          <w:szCs w:val="24"/>
          <w:lang w:val="ru-RU"/>
        </w:rPr>
        <w:t>я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ются.    </w:t>
      </w:r>
    </w:p>
    <w:p w:rsidR="00FE2D7D" w:rsidRPr="008008CB" w:rsidRDefault="009E47A3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F3768" w:rsidRPr="008008CB">
        <w:rPr>
          <w:rFonts w:ascii="Times New Roman" w:hAnsi="Times New Roman"/>
          <w:sz w:val="24"/>
          <w:szCs w:val="24"/>
          <w:lang w:val="ru-RU"/>
        </w:rPr>
        <w:t>Исходя из вышесказанного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56E3E" w:rsidRPr="008008CB">
        <w:rPr>
          <w:rFonts w:ascii="Times New Roman" w:hAnsi="Times New Roman"/>
          <w:sz w:val="24"/>
          <w:szCs w:val="24"/>
          <w:lang w:val="ru-RU"/>
        </w:rPr>
        <w:t xml:space="preserve">настоящая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магистерская Программа ставит </w:t>
      </w:r>
      <w:r w:rsidR="00844332" w:rsidRPr="008008CB">
        <w:rPr>
          <w:rFonts w:ascii="Times New Roman" w:hAnsi="Times New Roman"/>
          <w:sz w:val="24"/>
          <w:szCs w:val="24"/>
          <w:lang w:val="ru-RU"/>
        </w:rPr>
        <w:t>целью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6E3E" w:rsidRPr="008008CB">
        <w:rPr>
          <w:rFonts w:ascii="Times New Roman" w:hAnsi="Times New Roman"/>
          <w:sz w:val="24"/>
          <w:szCs w:val="24"/>
          <w:lang w:val="ru-RU"/>
        </w:rPr>
        <w:t xml:space="preserve">связать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исторические пути развития, </w:t>
      </w:r>
      <w:r w:rsidR="00856E3E" w:rsidRPr="008008CB">
        <w:rPr>
          <w:rFonts w:ascii="Times New Roman" w:hAnsi="Times New Roman"/>
          <w:sz w:val="24"/>
          <w:szCs w:val="24"/>
          <w:lang w:val="ru-RU"/>
        </w:rPr>
        <w:t>философские модели понимания и многообразные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влияни</w:t>
      </w:r>
      <w:r w:rsidR="00856E3E" w:rsidRPr="008008CB">
        <w:rPr>
          <w:rFonts w:ascii="Times New Roman" w:hAnsi="Times New Roman"/>
          <w:sz w:val="24"/>
          <w:szCs w:val="24"/>
          <w:lang w:val="ru-RU"/>
        </w:rPr>
        <w:t>я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религиозных идей, символов, институтов, поведенческих паттернов и индивидуального опыта на различные сферы жизни современных обществ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. Предметной областью ее изучения выступают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исторические процессы, происходившие в человеческих обществах в различные эпохи; религиозно-</w:t>
      </w:r>
      <w:r w:rsidR="00895B2A" w:rsidRPr="008008CB">
        <w:rPr>
          <w:rFonts w:ascii="Times New Roman" w:hAnsi="Times New Roman"/>
          <w:sz w:val="24"/>
          <w:szCs w:val="24"/>
          <w:lang w:val="ru-RU"/>
        </w:rPr>
        <w:t xml:space="preserve">философские </w:t>
      </w:r>
      <w:r w:rsidR="00F75CF0" w:rsidRPr="008008CB">
        <w:rPr>
          <w:rFonts w:ascii="Times New Roman" w:hAnsi="Times New Roman"/>
          <w:sz w:val="24"/>
          <w:szCs w:val="24"/>
          <w:lang w:val="ru-RU"/>
        </w:rPr>
        <w:t>теории</w:t>
      </w:r>
      <w:r w:rsidR="00895B2A" w:rsidRPr="008008CB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8008CB">
        <w:rPr>
          <w:rFonts w:ascii="Times New Roman" w:hAnsi="Times New Roman"/>
          <w:sz w:val="24"/>
          <w:szCs w:val="24"/>
          <w:lang w:val="ru-RU"/>
        </w:rPr>
        <w:t>религиозные традиции и процессы; политика и отношения власти; экономика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и трудов</w:t>
      </w:r>
      <w:r w:rsidRPr="008008CB">
        <w:rPr>
          <w:rFonts w:ascii="Times New Roman" w:hAnsi="Times New Roman"/>
          <w:sz w:val="24"/>
          <w:szCs w:val="24"/>
          <w:lang w:val="ru-RU"/>
        </w:rPr>
        <w:t>ая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 этик</w:t>
      </w:r>
      <w:r w:rsidRPr="008008CB">
        <w:rPr>
          <w:rFonts w:ascii="Times New Roman" w:hAnsi="Times New Roman"/>
          <w:sz w:val="24"/>
          <w:szCs w:val="24"/>
          <w:lang w:val="ru-RU"/>
        </w:rPr>
        <w:t>а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>; образы человека и его жизненного м</w:t>
      </w:r>
      <w:r w:rsidR="00844332" w:rsidRPr="008008CB">
        <w:rPr>
          <w:rFonts w:ascii="Times New Roman" w:hAnsi="Times New Roman"/>
          <w:sz w:val="24"/>
          <w:szCs w:val="24"/>
          <w:lang w:val="ru-RU"/>
        </w:rPr>
        <w:t>и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>ра; образы «другого»; системы коллективной памяти; моральные системы; стратегии (по)знания; искусство и эстетические представления и т.д.</w:t>
      </w:r>
      <w:r w:rsidR="00895B2A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Такой 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 xml:space="preserve">междисциплинарный подход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 xml:space="preserve">отличается от 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 xml:space="preserve">классической модели подготовки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 xml:space="preserve">«философов религии», 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>«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историков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 xml:space="preserve"> религии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 xml:space="preserve">» и «религиоведов» </w:t>
      </w:r>
      <w:r w:rsidR="00A806F5" w:rsidRPr="008008CB">
        <w:rPr>
          <w:rFonts w:ascii="Times New Roman" w:hAnsi="Times New Roman"/>
          <w:sz w:val="24"/>
          <w:szCs w:val="24"/>
          <w:lang w:val="ru-RU"/>
        </w:rPr>
        <w:t>и обращается к широкой про</w:t>
      </w:r>
      <w:r w:rsidR="00205CEA" w:rsidRPr="008008CB">
        <w:rPr>
          <w:rFonts w:ascii="Times New Roman" w:hAnsi="Times New Roman"/>
          <w:sz w:val="24"/>
          <w:szCs w:val="24"/>
          <w:lang w:val="ru-RU"/>
        </w:rPr>
        <w:t>блематике гуманитарного знания.</w:t>
      </w:r>
    </w:p>
    <w:p w:rsidR="00135470" w:rsidRPr="008008CB" w:rsidRDefault="00135470" w:rsidP="008008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6A34" w:rsidRPr="008008CB" w:rsidRDefault="004D6A34" w:rsidP="008008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 xml:space="preserve">Задачами </w:t>
      </w:r>
      <w:r w:rsidR="001E0B7D" w:rsidRPr="008008CB">
        <w:rPr>
          <w:rFonts w:ascii="Times New Roman" w:hAnsi="Times New Roman"/>
          <w:b/>
          <w:sz w:val="24"/>
          <w:szCs w:val="24"/>
          <w:lang w:val="ru-RU"/>
        </w:rPr>
        <w:t xml:space="preserve">междисциплинарной </w:t>
      </w:r>
      <w:r w:rsidRPr="008008CB">
        <w:rPr>
          <w:rFonts w:ascii="Times New Roman" w:hAnsi="Times New Roman"/>
          <w:b/>
          <w:sz w:val="24"/>
          <w:szCs w:val="24"/>
          <w:lang w:val="ru-RU"/>
        </w:rPr>
        <w:t>программы являются:</w:t>
      </w:r>
    </w:p>
    <w:p w:rsidR="00953575" w:rsidRPr="008008CB" w:rsidRDefault="004D6A34" w:rsidP="008008C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ф</w:t>
      </w:r>
      <w:r w:rsidR="00FE2D7D" w:rsidRPr="008008CB">
        <w:rPr>
          <w:rFonts w:ascii="Times New Roman" w:hAnsi="Times New Roman"/>
          <w:sz w:val="24"/>
          <w:szCs w:val="24"/>
          <w:lang w:val="ru-RU"/>
        </w:rPr>
        <w:t>ундаментальная подготовка в области современн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ых проблем </w:t>
      </w:r>
      <w:r w:rsidR="00A64381">
        <w:rPr>
          <w:rFonts w:ascii="Times New Roman" w:hAnsi="Times New Roman"/>
          <w:sz w:val="24"/>
          <w:szCs w:val="24"/>
          <w:lang w:val="ru-RU"/>
        </w:rPr>
        <w:t>философско-теологического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знания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;</w:t>
      </w:r>
    </w:p>
    <w:p w:rsidR="00953575" w:rsidRPr="008008CB" w:rsidRDefault="001E0B7D" w:rsidP="008008C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анализ роли религии в ключевые моменты развития античной, </w:t>
      </w:r>
      <w:r w:rsidR="007A3E43" w:rsidRPr="008008CB">
        <w:rPr>
          <w:rFonts w:ascii="Times New Roman" w:hAnsi="Times New Roman"/>
          <w:sz w:val="24"/>
          <w:szCs w:val="24"/>
          <w:lang w:val="ru-RU"/>
        </w:rPr>
        <w:t>восточнохристиан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ской,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западноевропейской, российско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й</w:t>
      </w:r>
      <w:r w:rsidR="007A3E43" w:rsidRPr="008008CB">
        <w:rPr>
          <w:rFonts w:ascii="Times New Roman" w:hAnsi="Times New Roman"/>
          <w:sz w:val="24"/>
          <w:szCs w:val="24"/>
          <w:lang w:val="ru-RU"/>
        </w:rPr>
        <w:t>, исламской, иудейской, буддистской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 и иных культур;</w:t>
      </w:r>
    </w:p>
    <w:p w:rsidR="00032F02" w:rsidRPr="008008CB" w:rsidRDefault="00032F02" w:rsidP="008008C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осмысление взаимосвязи между историческими процессами развития общества и религиозными тенденциями;</w:t>
      </w:r>
    </w:p>
    <w:p w:rsidR="004B5690" w:rsidRPr="008008CB" w:rsidRDefault="00032F02" w:rsidP="008008C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рассмотрение </w:t>
      </w:r>
      <w:r w:rsidR="00FE2D7D" w:rsidRPr="008008CB">
        <w:rPr>
          <w:rFonts w:ascii="Times New Roman" w:hAnsi="Times New Roman"/>
          <w:sz w:val="24"/>
          <w:szCs w:val="24"/>
          <w:lang w:val="ru-RU"/>
        </w:rPr>
        <w:t>социальны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>х</w:t>
      </w:r>
      <w:r w:rsidR="00FE2D7D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B7D" w:rsidRPr="008008CB">
        <w:rPr>
          <w:rFonts w:ascii="Times New Roman" w:hAnsi="Times New Roman"/>
          <w:sz w:val="24"/>
          <w:szCs w:val="24"/>
          <w:lang w:val="ru-RU"/>
        </w:rPr>
        <w:t>практик,</w:t>
      </w:r>
      <w:r w:rsidR="00FE2D7D" w:rsidRPr="008008CB">
        <w:rPr>
          <w:rFonts w:ascii="Times New Roman" w:hAnsi="Times New Roman"/>
          <w:sz w:val="24"/>
          <w:szCs w:val="24"/>
          <w:lang w:val="ru-RU"/>
        </w:rPr>
        <w:t xml:space="preserve"> идеологически</w:t>
      </w:r>
      <w:r w:rsidR="001E0B7D" w:rsidRPr="008008CB">
        <w:rPr>
          <w:rFonts w:ascii="Times New Roman" w:hAnsi="Times New Roman"/>
          <w:sz w:val="24"/>
          <w:szCs w:val="24"/>
          <w:lang w:val="ru-RU"/>
        </w:rPr>
        <w:t>х</w:t>
      </w:r>
      <w:r w:rsidR="00FE2D7D" w:rsidRPr="008008CB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1E0B7D" w:rsidRPr="008008CB">
        <w:rPr>
          <w:rFonts w:ascii="Times New Roman" w:hAnsi="Times New Roman"/>
          <w:sz w:val="24"/>
          <w:szCs w:val="24"/>
          <w:lang w:val="ru-RU"/>
        </w:rPr>
        <w:t xml:space="preserve"> и культурных форм, связанных с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философ</w:t>
      </w:r>
      <w:r w:rsidR="00C4225E" w:rsidRPr="008008CB">
        <w:rPr>
          <w:rFonts w:ascii="Times New Roman" w:hAnsi="Times New Roman"/>
          <w:sz w:val="24"/>
          <w:szCs w:val="24"/>
          <w:lang w:val="ru-RU"/>
        </w:rPr>
        <w:t>ским</w:t>
      </w:r>
      <w:r w:rsidR="001E0B7D" w:rsidRPr="008008CB">
        <w:rPr>
          <w:rFonts w:ascii="Times New Roman" w:hAnsi="Times New Roman"/>
          <w:sz w:val="24"/>
          <w:szCs w:val="24"/>
          <w:lang w:val="ru-RU"/>
        </w:rPr>
        <w:t xml:space="preserve"> осмыслением 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 xml:space="preserve">различных историко-культурных традиций, </w:t>
      </w:r>
      <w:r w:rsidR="00135470" w:rsidRPr="008008CB">
        <w:rPr>
          <w:rFonts w:ascii="Times New Roman" w:hAnsi="Times New Roman"/>
          <w:sz w:val="24"/>
          <w:szCs w:val="24"/>
          <w:lang w:val="ru-RU"/>
        </w:rPr>
        <w:t>сложивших</w:t>
      </w:r>
      <w:r w:rsidR="006A0226" w:rsidRPr="008008CB">
        <w:rPr>
          <w:rFonts w:ascii="Times New Roman" w:hAnsi="Times New Roman"/>
          <w:sz w:val="24"/>
          <w:szCs w:val="24"/>
          <w:lang w:val="ru-RU"/>
        </w:rPr>
        <w:t>ся п</w:t>
      </w:r>
      <w:r w:rsidRPr="008008CB">
        <w:rPr>
          <w:rFonts w:ascii="Times New Roman" w:hAnsi="Times New Roman"/>
          <w:sz w:val="24"/>
          <w:szCs w:val="24"/>
          <w:lang w:val="ru-RU"/>
        </w:rPr>
        <w:t>од влиянием религиозного опыта;</w:t>
      </w:r>
    </w:p>
    <w:p w:rsidR="00032F02" w:rsidRPr="008008CB" w:rsidRDefault="00032F02" w:rsidP="008008C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lastRenderedPageBreak/>
        <w:t>выявление философских и мировоззренческих проблем, которые возникают в рамках различных религиозных традиций.</w:t>
      </w:r>
    </w:p>
    <w:p w:rsidR="00032F02" w:rsidRPr="008008CB" w:rsidRDefault="00032F02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366C" w:rsidRPr="008008CB" w:rsidRDefault="000E4C4F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В основе базовых 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>курс</w:t>
      </w:r>
      <w:r w:rsidRPr="008008CB">
        <w:rPr>
          <w:rFonts w:ascii="Times New Roman" w:hAnsi="Times New Roman"/>
          <w:sz w:val="24"/>
          <w:szCs w:val="24"/>
          <w:lang w:val="ru-RU"/>
        </w:rPr>
        <w:t>ов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 теоретически ориентированн</w:t>
      </w:r>
      <w:r w:rsidRPr="008008CB">
        <w:rPr>
          <w:rFonts w:ascii="Times New Roman" w:hAnsi="Times New Roman"/>
          <w:sz w:val="24"/>
          <w:szCs w:val="24"/>
          <w:lang w:val="ru-RU"/>
        </w:rPr>
        <w:t>ые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6A34" w:rsidRPr="008008CB">
        <w:rPr>
          <w:rFonts w:ascii="Times New Roman" w:hAnsi="Times New Roman"/>
          <w:sz w:val="24"/>
          <w:szCs w:val="24"/>
          <w:lang w:val="ru-RU"/>
        </w:rPr>
        <w:t xml:space="preserve">и проблематизированные 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обзоры </w:t>
      </w:r>
      <w:r w:rsidR="00C4225E" w:rsidRPr="008008CB">
        <w:rPr>
          <w:rFonts w:ascii="Times New Roman" w:hAnsi="Times New Roman"/>
          <w:sz w:val="24"/>
          <w:szCs w:val="24"/>
          <w:lang w:val="ru-RU"/>
        </w:rPr>
        <w:t>историко-культурных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44332" w:rsidRPr="008008CB">
        <w:rPr>
          <w:rFonts w:ascii="Times New Roman" w:hAnsi="Times New Roman"/>
          <w:sz w:val="24"/>
          <w:szCs w:val="24"/>
          <w:lang w:val="ru-RU"/>
        </w:rPr>
        <w:t>религиоведческих,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225E" w:rsidRPr="008008CB">
        <w:rPr>
          <w:rFonts w:ascii="Times New Roman" w:hAnsi="Times New Roman"/>
          <w:sz w:val="24"/>
          <w:szCs w:val="24"/>
          <w:lang w:val="ru-RU"/>
        </w:rPr>
        <w:t xml:space="preserve">церковно-исторических и 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>соци</w:t>
      </w:r>
      <w:r w:rsidR="00C4225E" w:rsidRPr="008008CB">
        <w:rPr>
          <w:rFonts w:ascii="Times New Roman" w:hAnsi="Times New Roman"/>
          <w:sz w:val="24"/>
          <w:szCs w:val="24"/>
          <w:lang w:val="ru-RU"/>
        </w:rPr>
        <w:t>ально-исторических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 подходов к изучению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философской мысли,  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>религи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озного опыта, интеллектуальных и политических практик. В основе научной методологии Программы </w:t>
      </w:r>
      <w:r w:rsidR="00953575" w:rsidRPr="008008CB">
        <w:rPr>
          <w:rFonts w:ascii="Times New Roman" w:hAnsi="Times New Roman"/>
          <w:sz w:val="24"/>
          <w:szCs w:val="24"/>
          <w:lang w:val="ru-RU"/>
        </w:rPr>
        <w:t>—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подходы и методы, сложившиеся в научных традициях и школах гуманитарного знаниях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XVII–</w:t>
      </w:r>
      <w:r w:rsidR="00DD167C" w:rsidRPr="008008CB">
        <w:rPr>
          <w:rFonts w:ascii="Times New Roman" w:hAnsi="Times New Roman"/>
          <w:sz w:val="24"/>
          <w:szCs w:val="24"/>
          <w:lang w:val="ru-RU"/>
        </w:rPr>
        <w:t>XXI вв.</w:t>
      </w:r>
      <w:r w:rsidR="003B3AF4" w:rsidRPr="008008CB">
        <w:rPr>
          <w:rFonts w:ascii="Times New Roman" w:hAnsi="Times New Roman"/>
          <w:sz w:val="24"/>
          <w:szCs w:val="24"/>
          <w:lang w:val="ru-RU"/>
        </w:rPr>
        <w:t xml:space="preserve">, включая новейшие теории и методы, которые находятся в настоящее </w:t>
      </w:r>
      <w:r w:rsidR="00844332" w:rsidRPr="008008CB">
        <w:rPr>
          <w:rFonts w:ascii="Times New Roman" w:hAnsi="Times New Roman"/>
          <w:sz w:val="24"/>
          <w:szCs w:val="24"/>
          <w:lang w:val="ru-RU"/>
        </w:rPr>
        <w:t>время в стадии становления.</w:t>
      </w:r>
      <w:r w:rsidR="006A0226" w:rsidRPr="008008CB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A806F5" w:rsidRPr="008008CB" w:rsidRDefault="00A806F5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2F02" w:rsidRPr="008008CB" w:rsidRDefault="00032F02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0FC7" w:rsidRPr="008008CB" w:rsidRDefault="00B20ABD" w:rsidP="008008CB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Целевая аудитория ОП: крит</w:t>
      </w:r>
      <w:r w:rsidR="007A48DB" w:rsidRPr="008008CB">
        <w:rPr>
          <w:rFonts w:ascii="Times New Roman" w:hAnsi="Times New Roman"/>
          <w:b/>
          <w:sz w:val="24"/>
          <w:szCs w:val="24"/>
          <w:lang w:val="ru-RU"/>
        </w:rPr>
        <w:t xml:space="preserve">ерии набора студентов, величина </w:t>
      </w:r>
      <w:r w:rsidRPr="008008CB">
        <w:rPr>
          <w:rFonts w:ascii="Times New Roman" w:hAnsi="Times New Roman"/>
          <w:b/>
          <w:sz w:val="24"/>
          <w:szCs w:val="24"/>
          <w:lang w:val="ru-RU"/>
        </w:rPr>
        <w:t>предполагаемого потока (в т.ч. бюджетной его части, при ее наличии)</w:t>
      </w:r>
    </w:p>
    <w:p w:rsidR="00B72662" w:rsidRPr="008008CB" w:rsidRDefault="00B72662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0FC7" w:rsidRPr="008008CB" w:rsidRDefault="009A0FC7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Программа адресована бакалаврам, получившим образование по направлениям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«Философия»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>«</w:t>
      </w:r>
      <w:r w:rsidRPr="008008CB">
        <w:rPr>
          <w:rFonts w:ascii="Times New Roman" w:hAnsi="Times New Roman"/>
          <w:sz w:val="24"/>
          <w:szCs w:val="24"/>
          <w:lang w:val="ru-RU"/>
        </w:rPr>
        <w:t>Религиоведение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>»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«</w:t>
      </w:r>
      <w:r w:rsidR="00787DD0" w:rsidRPr="008008CB">
        <w:rPr>
          <w:rFonts w:ascii="Times New Roman" w:hAnsi="Times New Roman"/>
          <w:sz w:val="24"/>
          <w:szCs w:val="24"/>
          <w:lang w:val="ru-RU"/>
        </w:rPr>
        <w:t>История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 xml:space="preserve">», «Теология», 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>«</w:t>
      </w:r>
      <w:r w:rsidRPr="008008CB">
        <w:rPr>
          <w:rFonts w:ascii="Times New Roman" w:hAnsi="Times New Roman"/>
          <w:sz w:val="24"/>
          <w:szCs w:val="24"/>
          <w:lang w:val="ru-RU"/>
        </w:rPr>
        <w:t>Культурология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>»</w:t>
      </w:r>
      <w:r w:rsidR="00C2278E"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32B5" w:rsidRPr="008008CB">
        <w:rPr>
          <w:rFonts w:ascii="Times New Roman" w:hAnsi="Times New Roman"/>
          <w:sz w:val="24"/>
          <w:szCs w:val="24"/>
          <w:lang w:val="ru-RU"/>
        </w:rPr>
        <w:t xml:space="preserve">«Искусствоведение», </w:t>
      </w:r>
      <w:r w:rsidR="00C2278E" w:rsidRPr="008008CB">
        <w:rPr>
          <w:rFonts w:ascii="Times New Roman" w:hAnsi="Times New Roman"/>
          <w:sz w:val="24"/>
          <w:szCs w:val="24"/>
          <w:lang w:val="ru-RU"/>
        </w:rPr>
        <w:t>«Политология»</w:t>
      </w:r>
      <w:r w:rsidR="002232B5" w:rsidRPr="008008CB">
        <w:rPr>
          <w:rFonts w:ascii="Times New Roman" w:hAnsi="Times New Roman"/>
          <w:sz w:val="24"/>
          <w:szCs w:val="24"/>
          <w:lang w:val="ru-RU"/>
        </w:rPr>
        <w:t>, «Юриспруденция»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и др</w:t>
      </w:r>
      <w:r w:rsidR="002232B5" w:rsidRPr="008008CB">
        <w:rPr>
          <w:rFonts w:ascii="Times New Roman" w:hAnsi="Times New Roman"/>
          <w:sz w:val="24"/>
          <w:szCs w:val="24"/>
          <w:lang w:val="ru-RU"/>
        </w:rPr>
        <w:t xml:space="preserve">угим </w:t>
      </w:r>
      <w:r w:rsidRPr="008008CB">
        <w:rPr>
          <w:rFonts w:ascii="Times New Roman" w:hAnsi="Times New Roman"/>
          <w:sz w:val="24"/>
          <w:szCs w:val="24"/>
          <w:lang w:val="ru-RU"/>
        </w:rPr>
        <w:t>направлениям гуманитарного профиля, а также лицам, имеющим высшее образование по одной из гуманитарных специальностей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намеревающимся специализироваться в области 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истории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и религиоведения. Ожидается, что будущие магист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>ранты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имеют представление об истории 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исторической</w:t>
      </w:r>
      <w:r w:rsidR="00135470" w:rsidRPr="008008CB">
        <w:rPr>
          <w:rFonts w:ascii="Times New Roman" w:hAnsi="Times New Roman"/>
          <w:sz w:val="24"/>
          <w:szCs w:val="24"/>
          <w:lang w:val="ru-RU"/>
        </w:rPr>
        <w:t xml:space="preserve"> мысли, основных проблемах 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истории и методах исторического исследования</w:t>
      </w:r>
      <w:r w:rsidR="00135470" w:rsidRPr="008008CB">
        <w:rPr>
          <w:rFonts w:ascii="Times New Roman" w:hAnsi="Times New Roman"/>
          <w:sz w:val="24"/>
          <w:szCs w:val="24"/>
          <w:lang w:val="ru-RU"/>
        </w:rPr>
        <w:t xml:space="preserve">, истории </w:t>
      </w:r>
      <w:r w:rsidRPr="008008CB">
        <w:rPr>
          <w:rFonts w:ascii="Times New Roman" w:hAnsi="Times New Roman"/>
          <w:sz w:val="24"/>
          <w:szCs w:val="24"/>
          <w:lang w:val="ru-RU"/>
        </w:rPr>
        <w:t>мир</w:t>
      </w:r>
      <w:r w:rsidR="00135470" w:rsidRPr="008008CB">
        <w:rPr>
          <w:rFonts w:ascii="Times New Roman" w:hAnsi="Times New Roman"/>
          <w:sz w:val="24"/>
          <w:szCs w:val="24"/>
          <w:lang w:val="ru-RU"/>
        </w:rPr>
        <w:t xml:space="preserve">овых религий, истории культуры,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а также владеют инструментарием, необходимым для интерпретации разного рода источников и как минимум одним иностранным языком на уровне, позволяющем читать научную литературу по избранной теме. </w:t>
      </w:r>
    </w:p>
    <w:p w:rsidR="009A0FC7" w:rsidRPr="008008CB" w:rsidRDefault="0033160E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Минимальная 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величина потока </w:t>
      </w:r>
      <w:r w:rsidR="00314EE4" w:rsidRPr="008008CB">
        <w:rPr>
          <w:rFonts w:ascii="Times New Roman" w:hAnsi="Times New Roman"/>
          <w:sz w:val="24"/>
          <w:szCs w:val="24"/>
          <w:lang w:val="ru-RU"/>
        </w:rPr>
        <w:t xml:space="preserve">бюджетной части Программы 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205CEA" w:rsidRPr="008008CB">
        <w:rPr>
          <w:rFonts w:ascii="Times New Roman" w:hAnsi="Times New Roman"/>
          <w:sz w:val="24"/>
          <w:szCs w:val="24"/>
          <w:lang w:val="ru-RU"/>
        </w:rPr>
        <w:t>1</w:t>
      </w:r>
      <w:r w:rsidRPr="008008CB">
        <w:rPr>
          <w:rFonts w:ascii="Times New Roman" w:hAnsi="Times New Roman"/>
          <w:sz w:val="24"/>
          <w:szCs w:val="24"/>
          <w:lang w:val="ru-RU"/>
        </w:rPr>
        <w:t>0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9A0FC7" w:rsidRPr="008008CB" w:rsidRDefault="009A0FC7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2F02" w:rsidRPr="008008CB" w:rsidRDefault="00032F02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0ABD" w:rsidRPr="008008CB" w:rsidRDefault="00B20ABD" w:rsidP="008008CB">
      <w:pPr>
        <w:pStyle w:val="10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Международный и отечественный опыт в избранной сфере, особеннос</w:t>
      </w:r>
      <w:r w:rsidR="00B72662" w:rsidRPr="008008CB">
        <w:rPr>
          <w:rFonts w:ascii="Times New Roman" w:hAnsi="Times New Roman"/>
          <w:b/>
          <w:sz w:val="24"/>
          <w:szCs w:val="24"/>
          <w:lang w:val="ru-RU"/>
        </w:rPr>
        <w:t>ти проекта в свете этого опыта</w:t>
      </w:r>
    </w:p>
    <w:p w:rsidR="001B32ED" w:rsidRPr="008008CB" w:rsidRDefault="001B32ED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07E6" w:rsidRPr="008008CB" w:rsidRDefault="00DD167C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Магистерские программы, ставящие </w:t>
      </w:r>
      <w:r w:rsidR="00533F8F" w:rsidRPr="008008CB">
        <w:rPr>
          <w:rFonts w:ascii="Times New Roman" w:hAnsi="Times New Roman"/>
          <w:sz w:val="24"/>
          <w:szCs w:val="24"/>
          <w:lang w:val="ru-RU"/>
        </w:rPr>
        <w:t xml:space="preserve">сходные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в данной Программе цели, </w:t>
      </w:r>
      <w:r w:rsidR="00533F8F" w:rsidRPr="008008CB">
        <w:rPr>
          <w:rFonts w:ascii="Times New Roman" w:hAnsi="Times New Roman"/>
          <w:sz w:val="24"/>
          <w:szCs w:val="24"/>
          <w:lang w:val="ru-RU"/>
        </w:rPr>
        <w:t>получают все большее рас</w:t>
      </w:r>
      <w:r w:rsidRPr="008008CB">
        <w:rPr>
          <w:rFonts w:ascii="Times New Roman" w:hAnsi="Times New Roman"/>
          <w:sz w:val="24"/>
          <w:szCs w:val="24"/>
          <w:lang w:val="ru-RU"/>
        </w:rPr>
        <w:t>пространен</w:t>
      </w:r>
      <w:r w:rsidR="00533F8F" w:rsidRPr="008008CB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8008CB">
        <w:rPr>
          <w:rFonts w:ascii="Times New Roman" w:hAnsi="Times New Roman"/>
          <w:sz w:val="24"/>
          <w:szCs w:val="24"/>
          <w:lang w:val="ru-RU"/>
        </w:rPr>
        <w:t>в современно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>й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 xml:space="preserve">мировой </w:t>
      </w:r>
      <w:r w:rsidRPr="008008CB">
        <w:rPr>
          <w:rFonts w:ascii="Times New Roman" w:hAnsi="Times New Roman"/>
          <w:sz w:val="24"/>
          <w:szCs w:val="24"/>
          <w:lang w:val="ru-RU"/>
        </w:rPr>
        <w:t>университетской практике.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 xml:space="preserve"> В течение последних 50 лет в университетах Европы и Северной Америки происходил постепенный переход от религиоведческих программ, сложившихся</w:t>
      </w:r>
      <w:r w:rsidR="005A1B6F" w:rsidRPr="008008CB">
        <w:rPr>
          <w:rFonts w:ascii="Times New Roman" w:hAnsi="Times New Roman"/>
          <w:sz w:val="24"/>
          <w:szCs w:val="24"/>
          <w:lang w:val="ru-RU"/>
        </w:rPr>
        <w:t>, с одной стороны,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 xml:space="preserve"> на базе </w:t>
      </w:r>
      <w:r w:rsidR="005A1B6F" w:rsidRPr="008008CB">
        <w:rPr>
          <w:rFonts w:ascii="Times New Roman" w:hAnsi="Times New Roman"/>
          <w:sz w:val="24"/>
          <w:szCs w:val="24"/>
          <w:lang w:val="ru-RU"/>
        </w:rPr>
        <w:t xml:space="preserve">историко-философской или аналитической традиции, с другой,  на базе 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 xml:space="preserve">католической или протестантской теологии, к междисциплинарным программам, </w:t>
      </w:r>
      <w:r w:rsidR="00C16CC0" w:rsidRPr="008008CB">
        <w:rPr>
          <w:rFonts w:ascii="Times New Roman" w:hAnsi="Times New Roman"/>
          <w:sz w:val="24"/>
          <w:szCs w:val="24"/>
          <w:lang w:val="ru-RU"/>
        </w:rPr>
        <w:t>строящимся на методологическ</w:t>
      </w:r>
      <w:r w:rsidR="00627F43" w:rsidRPr="008008CB">
        <w:rPr>
          <w:rFonts w:ascii="Times New Roman" w:hAnsi="Times New Roman"/>
          <w:sz w:val="24"/>
          <w:szCs w:val="24"/>
          <w:lang w:val="ru-RU"/>
        </w:rPr>
        <w:t>их основаниях</w:t>
      </w:r>
      <w:r w:rsidR="002A4E28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истории социумов, а также </w:t>
      </w:r>
      <w:r w:rsidR="002A4E28" w:rsidRPr="008008CB">
        <w:rPr>
          <w:rFonts w:ascii="Times New Roman" w:hAnsi="Times New Roman"/>
          <w:sz w:val="24"/>
          <w:szCs w:val="24"/>
          <w:lang w:val="ru-RU"/>
        </w:rPr>
        <w:t>философии религии и культуры</w:t>
      </w:r>
      <w:r w:rsidR="00A32182" w:rsidRPr="008008CB">
        <w:rPr>
          <w:rFonts w:ascii="Times New Roman" w:hAnsi="Times New Roman"/>
          <w:sz w:val="24"/>
          <w:szCs w:val="24"/>
          <w:lang w:val="ru-RU"/>
        </w:rPr>
        <w:t xml:space="preserve">. В рамках возникающих направлений 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>сочетаю</w:t>
      </w:r>
      <w:r w:rsidR="00A32182" w:rsidRPr="008008CB">
        <w:rPr>
          <w:rFonts w:ascii="Times New Roman" w:hAnsi="Times New Roman"/>
          <w:sz w:val="24"/>
          <w:szCs w:val="24"/>
          <w:lang w:val="ru-RU"/>
        </w:rPr>
        <w:t xml:space="preserve">тся сложившиеся ранее 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>исторические и философские подходы с комплексом новых гуманитарных и социальных дисциплин, ориентированных на осмыслени</w:t>
      </w:r>
      <w:r w:rsidR="0045776F" w:rsidRPr="008008CB">
        <w:rPr>
          <w:rFonts w:ascii="Times New Roman" w:hAnsi="Times New Roman"/>
          <w:sz w:val="24"/>
          <w:szCs w:val="24"/>
          <w:lang w:val="ru-RU"/>
        </w:rPr>
        <w:t>е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182" w:rsidRPr="008008CB">
        <w:rPr>
          <w:rFonts w:ascii="Times New Roman" w:hAnsi="Times New Roman"/>
          <w:sz w:val="24"/>
          <w:szCs w:val="24"/>
          <w:lang w:val="ru-RU"/>
        </w:rPr>
        <w:t>культурно-интеллектуального и духовного наследия в условиях жизни</w:t>
      </w:r>
      <w:r w:rsidR="00B77EE5" w:rsidRPr="008008CB">
        <w:rPr>
          <w:rFonts w:ascii="Times New Roman" w:hAnsi="Times New Roman"/>
          <w:sz w:val="24"/>
          <w:szCs w:val="24"/>
          <w:lang w:val="ru-RU"/>
        </w:rPr>
        <w:t xml:space="preserve"> современных обществ</w:t>
      </w:r>
      <w:r w:rsidR="00A32182" w:rsidRPr="008008CB">
        <w:rPr>
          <w:rFonts w:ascii="Times New Roman" w:hAnsi="Times New Roman"/>
          <w:sz w:val="24"/>
          <w:szCs w:val="24"/>
          <w:lang w:val="ru-RU"/>
        </w:rPr>
        <w:t>.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 Наибольшее внимание в этих программах уделяется </w:t>
      </w:r>
      <w:r w:rsidR="007D57B6" w:rsidRPr="008008CB">
        <w:rPr>
          <w:rFonts w:ascii="Times New Roman" w:hAnsi="Times New Roman"/>
          <w:i/>
          <w:sz w:val="24"/>
          <w:szCs w:val="24"/>
          <w:lang w:val="ru-RU"/>
        </w:rPr>
        <w:t xml:space="preserve">соотношению </w:t>
      </w:r>
      <w:r w:rsidR="006B3F1F" w:rsidRPr="008008CB">
        <w:rPr>
          <w:rFonts w:ascii="Times New Roman" w:hAnsi="Times New Roman"/>
          <w:i/>
          <w:sz w:val="24"/>
          <w:szCs w:val="24"/>
          <w:lang w:val="ru-RU"/>
        </w:rPr>
        <w:t>рациональн</w:t>
      </w:r>
      <w:r w:rsidR="00F903B4" w:rsidRPr="008008CB">
        <w:rPr>
          <w:rFonts w:ascii="Times New Roman" w:hAnsi="Times New Roman"/>
          <w:i/>
          <w:sz w:val="24"/>
          <w:szCs w:val="24"/>
          <w:lang w:val="ru-RU"/>
        </w:rPr>
        <w:t>ых</w:t>
      </w:r>
      <w:r w:rsidR="006B3F1F" w:rsidRPr="008008CB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EA45FC" w:rsidRPr="008008CB">
        <w:rPr>
          <w:rFonts w:ascii="Times New Roman" w:hAnsi="Times New Roman"/>
          <w:i/>
          <w:sz w:val="24"/>
          <w:szCs w:val="24"/>
          <w:lang w:val="ru-RU"/>
        </w:rPr>
        <w:t>внерациональных (</w:t>
      </w:r>
      <w:r w:rsidR="006B3F1F" w:rsidRPr="008008CB">
        <w:rPr>
          <w:rFonts w:ascii="Times New Roman" w:hAnsi="Times New Roman"/>
          <w:i/>
          <w:sz w:val="24"/>
          <w:szCs w:val="24"/>
          <w:lang w:val="ru-RU"/>
        </w:rPr>
        <w:t>метафизических</w:t>
      </w:r>
      <w:r w:rsidR="00EA45FC" w:rsidRPr="008008C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6B3F1F" w:rsidRPr="008008CB">
        <w:rPr>
          <w:rFonts w:ascii="Times New Roman" w:hAnsi="Times New Roman"/>
          <w:i/>
          <w:sz w:val="24"/>
          <w:szCs w:val="24"/>
          <w:lang w:val="ru-RU"/>
        </w:rPr>
        <w:t>сакральных</w:t>
      </w:r>
      <w:r w:rsidR="00EA45FC" w:rsidRPr="008008CB">
        <w:rPr>
          <w:rFonts w:ascii="Times New Roman" w:hAnsi="Times New Roman"/>
          <w:i/>
          <w:sz w:val="24"/>
          <w:szCs w:val="24"/>
          <w:lang w:val="ru-RU"/>
        </w:rPr>
        <w:t>, мистических</w:t>
      </w:r>
      <w:r w:rsidR="006B3F1F" w:rsidRPr="008008CB">
        <w:rPr>
          <w:rFonts w:ascii="Times New Roman" w:hAnsi="Times New Roman"/>
          <w:i/>
          <w:sz w:val="24"/>
          <w:szCs w:val="24"/>
          <w:lang w:val="ru-RU"/>
        </w:rPr>
        <w:t xml:space="preserve">) элементов </w:t>
      </w:r>
      <w:r w:rsidR="007D57B6" w:rsidRPr="008008CB">
        <w:rPr>
          <w:rFonts w:ascii="Times New Roman" w:hAnsi="Times New Roman"/>
          <w:i/>
          <w:sz w:val="24"/>
          <w:szCs w:val="24"/>
          <w:lang w:val="ru-RU"/>
        </w:rPr>
        <w:t xml:space="preserve">в </w:t>
      </w:r>
      <w:r w:rsidR="00B14F41" w:rsidRPr="008008CB">
        <w:rPr>
          <w:rFonts w:ascii="Times New Roman" w:hAnsi="Times New Roman"/>
          <w:i/>
          <w:sz w:val="24"/>
          <w:szCs w:val="24"/>
          <w:lang w:val="ru-RU"/>
        </w:rPr>
        <w:t xml:space="preserve">истории идей, </w:t>
      </w:r>
      <w:r w:rsidR="006B3F1F" w:rsidRPr="008008CB">
        <w:rPr>
          <w:rFonts w:ascii="Times New Roman" w:hAnsi="Times New Roman"/>
          <w:i/>
          <w:sz w:val="24"/>
          <w:szCs w:val="24"/>
          <w:lang w:val="ru-RU"/>
        </w:rPr>
        <w:t xml:space="preserve">культурных практиках, </w:t>
      </w:r>
      <w:r w:rsidR="00B14F41" w:rsidRPr="008008CB">
        <w:rPr>
          <w:rFonts w:ascii="Times New Roman" w:hAnsi="Times New Roman"/>
          <w:i/>
          <w:sz w:val="24"/>
          <w:szCs w:val="24"/>
          <w:lang w:val="ru-RU"/>
        </w:rPr>
        <w:t>политике, повседневной жизни.</w:t>
      </w:r>
      <w:r w:rsidR="00B14F41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07E6" w:rsidRPr="008008CB">
        <w:rPr>
          <w:rFonts w:ascii="Times New Roman" w:hAnsi="Times New Roman"/>
          <w:sz w:val="24"/>
          <w:szCs w:val="24"/>
          <w:lang w:val="ru-RU"/>
        </w:rPr>
        <w:t xml:space="preserve">По образу </w:t>
      </w:r>
      <w:r w:rsidR="003B6A88" w:rsidRPr="008008CB">
        <w:rPr>
          <w:rFonts w:ascii="Times New Roman" w:hAnsi="Times New Roman"/>
          <w:sz w:val="24"/>
          <w:szCs w:val="24"/>
          <w:lang w:val="ru-RU"/>
        </w:rPr>
        <w:t>европейских и северо-американских</w:t>
      </w:r>
      <w:r w:rsidR="00E207E6" w:rsidRPr="008008CB">
        <w:rPr>
          <w:rFonts w:ascii="Times New Roman" w:hAnsi="Times New Roman"/>
          <w:sz w:val="24"/>
          <w:szCs w:val="24"/>
          <w:lang w:val="ru-RU"/>
        </w:rPr>
        <w:t xml:space="preserve"> программ, в последние двадцать лет стали </w:t>
      </w:r>
      <w:r w:rsidR="001B2003" w:rsidRPr="008008CB">
        <w:rPr>
          <w:rFonts w:ascii="Times New Roman" w:hAnsi="Times New Roman"/>
          <w:sz w:val="24"/>
          <w:szCs w:val="24"/>
          <w:lang w:val="ru-RU"/>
        </w:rPr>
        <w:t>появляться междисциплинарные</w:t>
      </w:r>
      <w:r w:rsidR="00E207E6" w:rsidRPr="008008CB">
        <w:rPr>
          <w:rFonts w:ascii="Times New Roman" w:hAnsi="Times New Roman"/>
          <w:sz w:val="24"/>
          <w:szCs w:val="24"/>
          <w:lang w:val="ru-RU"/>
        </w:rPr>
        <w:t xml:space="preserve"> магистерские программы в Индии, Китае, Японии, Латинской Америке и ряде других стран.</w:t>
      </w:r>
    </w:p>
    <w:p w:rsidR="008454BB" w:rsidRPr="008008CB" w:rsidRDefault="00E207E6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  <w:t xml:space="preserve">В российской университетской практике опыт подобных программ 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 xml:space="preserve">пока еще </w:t>
      </w:r>
      <w:r w:rsidR="0074021F" w:rsidRPr="008008CB">
        <w:rPr>
          <w:rFonts w:ascii="Times New Roman" w:hAnsi="Times New Roman"/>
          <w:sz w:val="24"/>
          <w:szCs w:val="24"/>
          <w:lang w:val="ru-RU"/>
        </w:rPr>
        <w:t>представлен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 xml:space="preserve"> достаточно слабо. </w:t>
      </w:r>
      <w:r w:rsidRPr="008008CB">
        <w:rPr>
          <w:rFonts w:ascii="Times New Roman" w:hAnsi="Times New Roman"/>
          <w:sz w:val="24"/>
          <w:szCs w:val="24"/>
          <w:lang w:val="ru-RU"/>
        </w:rPr>
        <w:t>Он не мог сложиться в советское время, притом, что некоторые программы</w:t>
      </w:r>
      <w:r w:rsidR="007773FC" w:rsidRPr="008008CB">
        <w:rPr>
          <w:rFonts w:ascii="Times New Roman" w:hAnsi="Times New Roman"/>
          <w:sz w:val="24"/>
          <w:szCs w:val="24"/>
          <w:lang w:val="ru-RU"/>
        </w:rPr>
        <w:t xml:space="preserve"> специали</w:t>
      </w:r>
      <w:r w:rsidR="00875510" w:rsidRPr="008008CB">
        <w:rPr>
          <w:rFonts w:ascii="Times New Roman" w:hAnsi="Times New Roman"/>
          <w:sz w:val="24"/>
          <w:szCs w:val="24"/>
          <w:lang w:val="ru-RU"/>
        </w:rPr>
        <w:t>тета и аспирантской подготовки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достигали высокого уровня в области традиционной специализированной истории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, равно как и 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>этики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, эстетики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lastRenderedPageBreak/>
        <w:t>и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510" w:rsidRPr="008008CB">
        <w:rPr>
          <w:rFonts w:ascii="Times New Roman" w:hAnsi="Times New Roman"/>
          <w:sz w:val="24"/>
          <w:szCs w:val="24"/>
          <w:lang w:val="ru-RU"/>
        </w:rPr>
        <w:t>истории мировых религий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. В постсоветское время появились 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 xml:space="preserve">специализации в области философии культуры и религии, культурологические и </w:t>
      </w:r>
      <w:r w:rsidRPr="008008CB">
        <w:rPr>
          <w:rFonts w:ascii="Times New Roman" w:hAnsi="Times New Roman"/>
          <w:sz w:val="24"/>
          <w:szCs w:val="24"/>
          <w:lang w:val="ru-RU"/>
        </w:rPr>
        <w:t>религиоведческие</w:t>
      </w:r>
      <w:r w:rsidR="0079764D" w:rsidRPr="008008CB">
        <w:rPr>
          <w:rFonts w:ascii="Times New Roman" w:hAnsi="Times New Roman"/>
          <w:sz w:val="24"/>
          <w:szCs w:val="24"/>
          <w:lang w:val="ru-RU"/>
        </w:rPr>
        <w:t xml:space="preserve"> кафедры и центры, в большинстве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из которых доминировали традиционные программы, как правило, на базе философских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>, культурологических, религиоведческих программ подготовки. Они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предлага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>ют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>студентам, прежде всего, хронологическое изложение истории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различных стран, основных идей классической и современной философии, истории и </w:t>
      </w:r>
      <w:r w:rsidR="00E67607" w:rsidRPr="008008CB">
        <w:rPr>
          <w:rFonts w:ascii="Times New Roman" w:hAnsi="Times New Roman"/>
          <w:sz w:val="24"/>
          <w:szCs w:val="24"/>
          <w:lang w:val="ru-RU"/>
        </w:rPr>
        <w:t xml:space="preserve">теории и истории мировой культуры, а также </w:t>
      </w:r>
      <w:r w:rsidRPr="008008CB">
        <w:rPr>
          <w:rFonts w:ascii="Times New Roman" w:hAnsi="Times New Roman"/>
          <w:sz w:val="24"/>
          <w:szCs w:val="24"/>
          <w:lang w:val="ru-RU"/>
        </w:rPr>
        <w:t>мировых религий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 и ряд обязательных дисциплин, часто излагаемых спекулятивно, в отрыве от динамично меняющейся эмпирики</w:t>
      </w:r>
      <w:r w:rsidRPr="008008CB">
        <w:rPr>
          <w:rFonts w:ascii="Times New Roman" w:hAnsi="Times New Roman"/>
          <w:sz w:val="24"/>
          <w:szCs w:val="24"/>
          <w:lang w:val="ru-RU"/>
        </w:rPr>
        <w:t>.</w:t>
      </w:r>
    </w:p>
    <w:p w:rsidR="00B277C3" w:rsidRPr="008008CB" w:rsidRDefault="008454BB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  <w:t xml:space="preserve">Данная Программа предлагает новый подход, </w:t>
      </w:r>
      <w:r w:rsidR="002F24D4" w:rsidRPr="008008CB">
        <w:rPr>
          <w:rFonts w:ascii="Times New Roman" w:hAnsi="Times New Roman"/>
          <w:sz w:val="24"/>
          <w:szCs w:val="24"/>
          <w:lang w:val="ru-RU"/>
        </w:rPr>
        <w:t>отличающий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>ся от существующих профильных программ в</w:t>
      </w:r>
      <w:r w:rsidR="007058DE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 xml:space="preserve">российских университетах. </w:t>
      </w:r>
      <w:r w:rsidR="00DE561A" w:rsidRPr="008008CB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2F24D4" w:rsidRPr="008008CB">
        <w:rPr>
          <w:rFonts w:ascii="Times New Roman" w:hAnsi="Times New Roman"/>
          <w:sz w:val="24"/>
          <w:szCs w:val="24"/>
          <w:lang w:val="ru-RU"/>
        </w:rPr>
        <w:t>целью</w:t>
      </w:r>
      <w:r w:rsidR="00DE561A" w:rsidRPr="008008CB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 w:rsidR="002F24D4" w:rsidRPr="008008CB">
        <w:rPr>
          <w:rFonts w:ascii="Times New Roman" w:hAnsi="Times New Roman"/>
          <w:sz w:val="24"/>
          <w:szCs w:val="24"/>
          <w:lang w:val="ru-RU"/>
        </w:rPr>
        <w:t xml:space="preserve"> межд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>и</w:t>
      </w:r>
      <w:r w:rsidR="002F24D4" w:rsidRPr="008008CB">
        <w:rPr>
          <w:rFonts w:ascii="Times New Roman" w:hAnsi="Times New Roman"/>
          <w:sz w:val="24"/>
          <w:szCs w:val="24"/>
          <w:lang w:val="ru-RU"/>
        </w:rPr>
        <w:t>с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 xml:space="preserve">циплинарное </w:t>
      </w:r>
      <w:r w:rsidR="002F24D4" w:rsidRPr="008008CB">
        <w:rPr>
          <w:rFonts w:ascii="Times New Roman" w:hAnsi="Times New Roman"/>
          <w:sz w:val="24"/>
          <w:szCs w:val="24"/>
          <w:lang w:val="ru-RU"/>
        </w:rPr>
        <w:t xml:space="preserve">изучение как классической научной традиции в предметных областях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истории</w:t>
      </w:r>
      <w:r w:rsidR="002F24D4" w:rsidRPr="008008CB">
        <w:rPr>
          <w:rFonts w:ascii="Times New Roman" w:hAnsi="Times New Roman"/>
          <w:sz w:val="24"/>
          <w:szCs w:val="24"/>
          <w:lang w:val="ru-RU"/>
        </w:rPr>
        <w:t xml:space="preserve"> и религиоведения, так и 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 xml:space="preserve">кросс-культурное ознакомление с ролью различных религий в разных сферах современного общества, </w:t>
      </w:r>
      <w:r w:rsidR="00DE561A" w:rsidRPr="008008CB">
        <w:rPr>
          <w:rFonts w:ascii="Times New Roman" w:hAnsi="Times New Roman"/>
          <w:sz w:val="24"/>
          <w:szCs w:val="24"/>
          <w:lang w:val="ru-RU"/>
        </w:rPr>
        <w:t xml:space="preserve">основанием чего должно стать 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 xml:space="preserve">понимание 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социокультурных 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 xml:space="preserve">корней современных религиозных дискурсов и форм. Это предполагает сочетание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классического и новых подходов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В рамках данной Программы акцент будет делаться не столько на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традиционной истории государства и общества 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>и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 описании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религии как 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 xml:space="preserve">герметичной 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культурной 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>реальности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>,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 сколько на 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исследовании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>рациональных и мистических форм познания и многообразных форм их выражения в социальн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ой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 ткан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и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 xml:space="preserve"> обществ, </w:t>
      </w:r>
      <w:r w:rsidR="00B14F41" w:rsidRPr="008008C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>межличностн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ом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 опыт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е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 индивида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 в коммуникативн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ой практике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 субъектов  культуры. </w:t>
      </w:r>
      <w:r w:rsidR="007D57B6" w:rsidRPr="008008CB">
        <w:rPr>
          <w:rFonts w:ascii="Times New Roman" w:hAnsi="Times New Roman"/>
          <w:sz w:val="24"/>
          <w:szCs w:val="24"/>
          <w:lang w:val="ru-RU"/>
        </w:rPr>
        <w:t>Т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>аким образом,</w:t>
      </w:r>
      <w:r w:rsidR="00B14F41" w:rsidRPr="008008CB">
        <w:rPr>
          <w:rFonts w:ascii="Times New Roman" w:hAnsi="Times New Roman"/>
          <w:sz w:val="24"/>
          <w:szCs w:val="24"/>
          <w:lang w:val="ru-RU"/>
        </w:rPr>
        <w:t xml:space="preserve"> Программа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будет не только 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>предостав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>лять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панораму динамически меняющихся </w:t>
      </w:r>
      <w:r w:rsidR="003C2A57" w:rsidRPr="008008CB">
        <w:rPr>
          <w:rFonts w:ascii="Times New Roman" w:hAnsi="Times New Roman"/>
          <w:sz w:val="24"/>
          <w:szCs w:val="24"/>
          <w:lang w:val="ru-RU"/>
        </w:rPr>
        <w:t xml:space="preserve">в ходе истории 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знаний о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высоких практиках культуры</w:t>
      </w:r>
      <w:r w:rsidR="00EE557B" w:rsidRPr="008008CB">
        <w:rPr>
          <w:rFonts w:ascii="Times New Roman" w:hAnsi="Times New Roman"/>
          <w:sz w:val="24"/>
          <w:szCs w:val="24"/>
          <w:lang w:val="ru-RU"/>
        </w:rPr>
        <w:t xml:space="preserve">, но и позволит </w:t>
      </w:r>
      <w:r w:rsidR="00894F72" w:rsidRPr="008008CB">
        <w:rPr>
          <w:rFonts w:ascii="Times New Roman" w:hAnsi="Times New Roman"/>
          <w:sz w:val="24"/>
          <w:szCs w:val="24"/>
          <w:lang w:val="ru-RU"/>
        </w:rPr>
        <w:t xml:space="preserve">сформировать 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 xml:space="preserve">необходимые культурные и профессиональные </w:t>
      </w:r>
      <w:r w:rsidR="00894F72" w:rsidRPr="008008CB">
        <w:rPr>
          <w:rFonts w:ascii="Times New Roman" w:hAnsi="Times New Roman"/>
          <w:sz w:val="24"/>
          <w:szCs w:val="24"/>
          <w:lang w:val="ru-RU"/>
        </w:rPr>
        <w:t>компетенции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>, обеспечивающие опыт социализации индивида и его успешной профессиональной реализации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. Данная образовательная стратегия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 xml:space="preserve"> сближает </w:t>
      </w:r>
      <w:r w:rsidR="00A37F6F" w:rsidRPr="008008CB">
        <w:rPr>
          <w:rFonts w:ascii="Times New Roman" w:hAnsi="Times New Roman"/>
          <w:sz w:val="24"/>
          <w:szCs w:val="24"/>
          <w:lang w:val="ru-RU"/>
        </w:rPr>
        <w:t>Программу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 xml:space="preserve"> по подходам и результатам с 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>лучши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>ми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тематически похожи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>ми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>ами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в американских и европейских университетах. </w:t>
      </w:r>
    </w:p>
    <w:p w:rsidR="00B46BCB" w:rsidRPr="008008CB" w:rsidRDefault="00B277C3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  <w:t>Программа также ставит задачу включения магистрантов в ис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>следовательский процесс, активное привлечение их к выполнению научных проектов, в которых участвуют преподаватели, а также своих собственных оригинальных исследований. Для этих целей важная роль отводится научно-исследовательскому семинару</w:t>
      </w:r>
      <w:r w:rsidR="00731ACA" w:rsidRPr="008008CB">
        <w:rPr>
          <w:rFonts w:ascii="Times New Roman" w:hAnsi="Times New Roman"/>
          <w:sz w:val="24"/>
          <w:szCs w:val="24"/>
          <w:lang w:val="ru-RU"/>
        </w:rPr>
        <w:t>, формирующему не только исследовательскую мотивацию, но и широкий набор специализированных навыков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. Практика вовлечения студентов </w:t>
      </w:r>
      <w:r w:rsidR="000377F5" w:rsidRPr="008008CB">
        <w:rPr>
          <w:rFonts w:ascii="Times New Roman" w:hAnsi="Times New Roman"/>
          <w:sz w:val="24"/>
          <w:szCs w:val="24"/>
          <w:lang w:val="ru-RU"/>
        </w:rPr>
        <w:t>в исследовательскую работу преподавателей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77F5" w:rsidRPr="008008CB">
        <w:rPr>
          <w:rFonts w:ascii="Times New Roman" w:hAnsi="Times New Roman"/>
          <w:sz w:val="24"/>
          <w:szCs w:val="24"/>
          <w:lang w:val="ru-RU"/>
        </w:rPr>
        <w:t>стала на Западе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 xml:space="preserve"> уже повсеместной в естественно</w:t>
      </w:r>
      <w:r w:rsidR="000377F5" w:rsidRPr="008008CB">
        <w:rPr>
          <w:rFonts w:ascii="Times New Roman" w:hAnsi="Times New Roman"/>
          <w:sz w:val="24"/>
          <w:szCs w:val="24"/>
          <w:lang w:val="ru-RU"/>
        </w:rPr>
        <w:t xml:space="preserve">научных областях, </w:t>
      </w:r>
      <w:r w:rsidR="004B5690" w:rsidRPr="008008CB">
        <w:rPr>
          <w:rFonts w:ascii="Times New Roman" w:hAnsi="Times New Roman"/>
          <w:sz w:val="24"/>
          <w:szCs w:val="24"/>
          <w:lang w:val="ru-RU"/>
        </w:rPr>
        <w:t>н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о в последнее время все больше —</w:t>
      </w:r>
      <w:r w:rsidR="000377F5" w:rsidRPr="008008CB">
        <w:rPr>
          <w:rFonts w:ascii="Times New Roman" w:hAnsi="Times New Roman"/>
          <w:sz w:val="24"/>
          <w:szCs w:val="24"/>
          <w:lang w:val="ru-RU"/>
        </w:rPr>
        <w:t xml:space="preserve"> в гуманитарных и социально-научных программах. В российских университетах гуманитарные программы редко ориентированы не подобную практику, и данная Программа серьезным образом восполн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 xml:space="preserve">яет этот недостаток, нацеливая студентов на самостоятельный научный поиск и конкретный результат 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—</w:t>
      </w:r>
      <w:r w:rsidR="003721F5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1ACA" w:rsidRPr="008008CB">
        <w:rPr>
          <w:rFonts w:ascii="Times New Roman" w:hAnsi="Times New Roman"/>
          <w:sz w:val="24"/>
          <w:szCs w:val="24"/>
          <w:lang w:val="ru-RU"/>
        </w:rPr>
        <w:t>продукт исследовательского творчества.</w:t>
      </w:r>
      <w:r w:rsidR="00B14F41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2A4D" w:rsidRPr="008008CB" w:rsidRDefault="00B46BCB" w:rsidP="005D74E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9600BA" w:rsidRPr="008008CB">
        <w:rPr>
          <w:rFonts w:ascii="Times New Roman" w:hAnsi="Times New Roman"/>
          <w:sz w:val="24"/>
          <w:szCs w:val="24"/>
          <w:lang w:val="ru-RU"/>
        </w:rPr>
        <w:t>Еще одним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00BA" w:rsidRPr="008008CB">
        <w:rPr>
          <w:rFonts w:ascii="Times New Roman" w:hAnsi="Times New Roman"/>
          <w:sz w:val="24"/>
          <w:szCs w:val="24"/>
          <w:lang w:val="ru-RU"/>
        </w:rPr>
        <w:t>важным ресурсом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современного образования является его международный характер. </w:t>
      </w:r>
      <w:r w:rsidR="009600BA" w:rsidRPr="008008CB">
        <w:rPr>
          <w:rFonts w:ascii="Times New Roman" w:hAnsi="Times New Roman"/>
          <w:sz w:val="24"/>
          <w:szCs w:val="24"/>
          <w:lang w:val="ru-RU"/>
        </w:rPr>
        <w:t xml:space="preserve">В профильных российских программах этот потенциал используется еще слабо. </w:t>
      </w:r>
      <w:r w:rsidRPr="008008CB">
        <w:rPr>
          <w:rFonts w:ascii="Times New Roman" w:hAnsi="Times New Roman"/>
          <w:sz w:val="24"/>
          <w:szCs w:val="24"/>
          <w:lang w:val="ru-RU"/>
        </w:rPr>
        <w:t>Данная Программа предполагает активное приглашение иностранных партнеров для чтения отдельных лекций или спецкурсов</w:t>
      </w:r>
      <w:r w:rsidR="00731ACA" w:rsidRPr="008008CB">
        <w:rPr>
          <w:rFonts w:ascii="Times New Roman" w:hAnsi="Times New Roman"/>
          <w:sz w:val="24"/>
          <w:szCs w:val="24"/>
          <w:lang w:val="ru-RU"/>
        </w:rPr>
        <w:t xml:space="preserve"> для чего </w:t>
      </w:r>
      <w:r w:rsidRPr="008008CB">
        <w:rPr>
          <w:rFonts w:ascii="Times New Roman" w:hAnsi="Times New Roman"/>
          <w:sz w:val="24"/>
          <w:szCs w:val="24"/>
          <w:lang w:val="ru-RU"/>
        </w:rPr>
        <w:t>будет прод</w:t>
      </w:r>
      <w:r w:rsidR="00731ACA" w:rsidRPr="008008CB">
        <w:rPr>
          <w:rFonts w:ascii="Times New Roman" w:hAnsi="Times New Roman"/>
          <w:sz w:val="24"/>
          <w:szCs w:val="24"/>
          <w:lang w:val="ru-RU"/>
        </w:rPr>
        <w:t>олжена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работа по заключению соответствующих соглашений</w:t>
      </w:r>
      <w:r w:rsidR="00731ACA" w:rsidRPr="008008CB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8008CB">
        <w:rPr>
          <w:rFonts w:ascii="Times New Roman" w:hAnsi="Times New Roman"/>
          <w:sz w:val="24"/>
          <w:szCs w:val="24"/>
          <w:lang w:val="ru-RU"/>
        </w:rPr>
        <w:t>на обменной основе</w:t>
      </w:r>
      <w:r w:rsidR="00731ACA" w:rsidRPr="008008CB">
        <w:rPr>
          <w:rFonts w:ascii="Times New Roman" w:hAnsi="Times New Roman"/>
          <w:sz w:val="24"/>
          <w:szCs w:val="24"/>
          <w:lang w:val="ru-RU"/>
        </w:rPr>
        <w:t>)</w:t>
      </w:r>
      <w:r w:rsidRPr="008008CB">
        <w:rPr>
          <w:rFonts w:ascii="Times New Roman" w:hAnsi="Times New Roman"/>
          <w:sz w:val="24"/>
          <w:szCs w:val="24"/>
          <w:lang w:val="ru-RU"/>
        </w:rPr>
        <w:t>, с иностранными центрами и университетами</w:t>
      </w:r>
      <w:r w:rsidR="007A70D9" w:rsidRPr="008008CB">
        <w:rPr>
          <w:rFonts w:ascii="Times New Roman" w:hAnsi="Times New Roman"/>
          <w:sz w:val="24"/>
          <w:szCs w:val="24"/>
          <w:lang w:val="ru-RU"/>
        </w:rPr>
        <w:t xml:space="preserve"> Европы</w:t>
      </w:r>
      <w:r w:rsidR="00BC1083" w:rsidRPr="008008CB">
        <w:rPr>
          <w:rFonts w:ascii="Times New Roman" w:hAnsi="Times New Roman"/>
          <w:sz w:val="24"/>
          <w:szCs w:val="24"/>
          <w:lang w:val="ru-RU"/>
        </w:rPr>
        <w:t>, США</w:t>
      </w:r>
      <w:r w:rsidR="005D74EF">
        <w:rPr>
          <w:rFonts w:ascii="Times New Roman" w:hAnsi="Times New Roman"/>
          <w:sz w:val="24"/>
          <w:szCs w:val="24"/>
          <w:lang w:val="ru-RU"/>
        </w:rPr>
        <w:t xml:space="preserve"> и Азии</w:t>
      </w:r>
      <w:r w:rsidR="00787DD0" w:rsidRPr="008008CB">
        <w:rPr>
          <w:rFonts w:ascii="Times New Roman" w:hAnsi="Times New Roman"/>
          <w:sz w:val="24"/>
          <w:szCs w:val="24"/>
          <w:lang w:val="ru-RU"/>
        </w:rPr>
        <w:t>,  а также возможность стажировок студентов в зарубежных университетах</w:t>
      </w:r>
      <w:r w:rsidR="00032F02" w:rsidRPr="008008CB">
        <w:rPr>
          <w:rFonts w:ascii="Times New Roman" w:hAnsi="Times New Roman"/>
          <w:sz w:val="24"/>
          <w:szCs w:val="24"/>
          <w:lang w:val="ru-RU"/>
        </w:rPr>
        <w:t>.</w:t>
      </w:r>
      <w:r w:rsidR="005D74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2A4D" w:rsidRPr="008008CB">
        <w:rPr>
          <w:rFonts w:ascii="Times New Roman" w:hAnsi="Times New Roman"/>
          <w:sz w:val="24"/>
          <w:szCs w:val="24"/>
          <w:lang w:val="ru-RU"/>
        </w:rPr>
        <w:t xml:space="preserve">Сотрудничество с иностранными центрами будет включать в себя, помимо лекционной работы, работу над созданием партнерских отношений по обмену магистрантами, а также создание устойчивых партнерских отношений в совместных научных проектах (с совместным поиском необходимых финансовых средств), с привлечением наиболее талантливых магистрантов к участию в этих проектах. </w:t>
      </w:r>
    </w:p>
    <w:p w:rsidR="00DD167C" w:rsidRPr="008008CB" w:rsidRDefault="00C12A4D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B46BCB" w:rsidRPr="008008CB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9F4489" w:rsidRPr="008008CB">
        <w:rPr>
          <w:rFonts w:ascii="Times New Roman" w:hAnsi="Times New Roman"/>
          <w:sz w:val="24"/>
          <w:szCs w:val="24"/>
          <w:lang w:val="ru-RU"/>
        </w:rPr>
        <w:t xml:space="preserve">Программа предполагает, что </w:t>
      </w:r>
      <w:r w:rsidR="00B46BCB" w:rsidRPr="008008CB">
        <w:rPr>
          <w:rFonts w:ascii="Times New Roman" w:hAnsi="Times New Roman"/>
          <w:sz w:val="24"/>
          <w:szCs w:val="24"/>
          <w:lang w:val="ru-RU"/>
        </w:rPr>
        <w:t xml:space="preserve">штатные преподаватели </w:t>
      </w:r>
      <w:r w:rsidR="009F4489" w:rsidRPr="008008CB">
        <w:rPr>
          <w:rFonts w:ascii="Times New Roman" w:hAnsi="Times New Roman"/>
          <w:sz w:val="24"/>
          <w:szCs w:val="24"/>
          <w:lang w:val="ru-RU"/>
        </w:rPr>
        <w:t>будут</w:t>
      </w:r>
      <w:r w:rsidR="00B46BCB" w:rsidRPr="008008CB">
        <w:rPr>
          <w:rFonts w:ascii="Times New Roman" w:hAnsi="Times New Roman"/>
          <w:sz w:val="24"/>
          <w:szCs w:val="24"/>
          <w:lang w:val="ru-RU"/>
        </w:rPr>
        <w:t xml:space="preserve"> читать ряд курсов как на русском, так и на английском языках. Таким образом, Программа может </w:t>
      </w:r>
      <w:r w:rsidR="00B46BCB" w:rsidRPr="008008CB">
        <w:rPr>
          <w:rFonts w:ascii="Times New Roman" w:hAnsi="Times New Roman"/>
          <w:sz w:val="24"/>
          <w:szCs w:val="24"/>
          <w:lang w:val="ru-RU"/>
        </w:rPr>
        <w:lastRenderedPageBreak/>
        <w:t xml:space="preserve">быть ориентирована как на российских студентов, приобретающих дополнительные языковые навыки, так и на иностранных студентов.      </w:t>
      </w:r>
      <w:r w:rsidR="000377F5" w:rsidRPr="008008C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8538D" w:rsidRPr="008008C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277C3" w:rsidRPr="008008C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D3E1F" w:rsidRPr="008008C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058DE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07E6" w:rsidRPr="008008C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41543E" w:rsidRPr="008008CB" w:rsidRDefault="0041543E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FF"/>
          <w:sz w:val="24"/>
          <w:szCs w:val="24"/>
          <w:lang w:val="ru-RU"/>
        </w:rPr>
      </w:pPr>
    </w:p>
    <w:p w:rsidR="00E433CF" w:rsidRDefault="00E433CF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D5650" w:rsidRPr="008008CB" w:rsidRDefault="003D5650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20ABD" w:rsidRPr="008008CB" w:rsidRDefault="00B20ABD" w:rsidP="008008CB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Характеристика сегмента рынка образовательных услуг, основные конкуренты, сравнительн</w:t>
      </w:r>
      <w:r w:rsidR="00B72662" w:rsidRPr="008008CB">
        <w:rPr>
          <w:rFonts w:ascii="Times New Roman" w:hAnsi="Times New Roman"/>
          <w:b/>
          <w:sz w:val="24"/>
          <w:szCs w:val="24"/>
          <w:lang w:val="ru-RU"/>
        </w:rPr>
        <w:t>ые преимущества ОП</w:t>
      </w:r>
    </w:p>
    <w:p w:rsidR="007E65B4" w:rsidRPr="008008CB" w:rsidRDefault="007E65B4" w:rsidP="008008CB">
      <w:pPr>
        <w:pStyle w:val="1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48DB" w:rsidRPr="008008CB" w:rsidRDefault="007E65B4" w:rsidP="008008CB">
      <w:pPr>
        <w:pStyle w:val="10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F66A74" w:rsidRPr="008008CB">
        <w:rPr>
          <w:rFonts w:ascii="Times New Roman" w:hAnsi="Times New Roman"/>
          <w:sz w:val="24"/>
          <w:szCs w:val="24"/>
          <w:lang w:val="ru-RU"/>
        </w:rPr>
        <w:t xml:space="preserve">При оценке конкурентоспособности программы </w:t>
      </w:r>
      <w:r w:rsidRPr="008008CB">
        <w:rPr>
          <w:rFonts w:ascii="Times New Roman" w:hAnsi="Times New Roman"/>
          <w:sz w:val="24"/>
          <w:szCs w:val="24"/>
          <w:lang w:val="ru-RU"/>
        </w:rPr>
        <w:t>принимались</w:t>
      </w:r>
      <w:r w:rsidR="00F66A74" w:rsidRPr="008008CB">
        <w:rPr>
          <w:rFonts w:ascii="Times New Roman" w:hAnsi="Times New Roman"/>
          <w:sz w:val="24"/>
          <w:szCs w:val="24"/>
          <w:lang w:val="ru-RU"/>
        </w:rPr>
        <w:t xml:space="preserve"> во внимание следующие показатели: содержательная и логическая сбалансированность учебного плана; научная активность 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школы</w:t>
      </w:r>
      <w:r w:rsidR="00F66A74" w:rsidRPr="008008CB">
        <w:rPr>
          <w:rFonts w:ascii="Times New Roman" w:hAnsi="Times New Roman"/>
          <w:sz w:val="24"/>
          <w:szCs w:val="24"/>
          <w:lang w:val="ru-RU"/>
        </w:rPr>
        <w:t>, отвечающей за подготовку магистрантов (организация научных мероприятий, публикации); научная активность магистрантов; процент магистрантов, успешно продолживших академическую</w:t>
      </w:r>
      <w:r w:rsidR="008141FC" w:rsidRPr="008008CB">
        <w:rPr>
          <w:rFonts w:ascii="Times New Roman" w:hAnsi="Times New Roman"/>
          <w:sz w:val="24"/>
          <w:szCs w:val="24"/>
          <w:lang w:val="ru-RU"/>
        </w:rPr>
        <w:t xml:space="preserve"> / образовательную</w:t>
      </w:r>
      <w:r w:rsidR="00F66A74" w:rsidRPr="008008CB">
        <w:rPr>
          <w:rFonts w:ascii="Times New Roman" w:hAnsi="Times New Roman"/>
          <w:sz w:val="24"/>
          <w:szCs w:val="24"/>
          <w:lang w:val="ru-RU"/>
        </w:rPr>
        <w:t xml:space="preserve"> карьеру</w:t>
      </w:r>
      <w:r w:rsidR="008141FC" w:rsidRPr="008008CB">
        <w:rPr>
          <w:rFonts w:ascii="Times New Roman" w:hAnsi="Times New Roman"/>
          <w:sz w:val="24"/>
          <w:szCs w:val="24"/>
          <w:lang w:val="ru-RU"/>
        </w:rPr>
        <w:t>.</w:t>
      </w:r>
    </w:p>
    <w:p w:rsidR="0066104D" w:rsidRPr="008008CB" w:rsidRDefault="0066104D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04D" w:rsidRPr="008008CB" w:rsidRDefault="0066104D" w:rsidP="008008CB">
      <w:pPr>
        <w:pStyle w:val="10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>Характеристика конкурен</w:t>
      </w:r>
      <w:r w:rsidR="007A48DB" w:rsidRPr="008008CB">
        <w:rPr>
          <w:rFonts w:ascii="Times New Roman" w:hAnsi="Times New Roman"/>
          <w:i/>
          <w:sz w:val="24"/>
          <w:szCs w:val="24"/>
          <w:lang w:val="ru-RU"/>
        </w:rPr>
        <w:t>тных магистерских программ</w:t>
      </w:r>
    </w:p>
    <w:p w:rsidR="0066104D" w:rsidRPr="008008CB" w:rsidRDefault="0066104D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0FF8" w:rsidRPr="008008CB" w:rsidRDefault="002B7A19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2C0FF8" w:rsidRPr="008008CB">
        <w:rPr>
          <w:rFonts w:ascii="Times New Roman" w:hAnsi="Times New Roman"/>
          <w:sz w:val="24"/>
          <w:szCs w:val="24"/>
          <w:lang w:val="ru-RU"/>
        </w:rPr>
        <w:t>Учитывая междисциплинарный характер магистерской программы «</w:t>
      </w:r>
      <w:r w:rsidR="007B0F61" w:rsidRPr="008008CB">
        <w:rPr>
          <w:rFonts w:ascii="Times New Roman" w:hAnsi="Times New Roman"/>
          <w:sz w:val="24"/>
          <w:szCs w:val="24"/>
          <w:lang w:val="ru-RU"/>
        </w:rPr>
        <w:t>Философия и история религии</w:t>
      </w:r>
      <w:r w:rsidR="002C0FF8" w:rsidRPr="008008CB">
        <w:rPr>
          <w:rFonts w:ascii="Times New Roman" w:hAnsi="Times New Roman"/>
          <w:sz w:val="24"/>
          <w:szCs w:val="24"/>
          <w:lang w:val="ru-RU"/>
        </w:rPr>
        <w:t xml:space="preserve">», на рынке образовательных услуг можно выделить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три</w:t>
      </w:r>
      <w:r w:rsidR="002C0FF8" w:rsidRPr="008008CB">
        <w:rPr>
          <w:rFonts w:ascii="Times New Roman" w:hAnsi="Times New Roman"/>
          <w:sz w:val="24"/>
          <w:szCs w:val="24"/>
          <w:lang w:val="ru-RU"/>
        </w:rPr>
        <w:t xml:space="preserve"> типа конкурентов: </w:t>
      </w:r>
      <w:r w:rsidR="00EF5575" w:rsidRPr="008008CB">
        <w:rPr>
          <w:rFonts w:ascii="Times New Roman" w:hAnsi="Times New Roman"/>
          <w:sz w:val="24"/>
          <w:szCs w:val="24"/>
          <w:lang w:val="ru-RU"/>
        </w:rPr>
        <w:t xml:space="preserve">магистерские программы по направлению «религиоведение», </w:t>
      </w:r>
      <w:r w:rsidR="002C0FF8" w:rsidRPr="008008CB">
        <w:rPr>
          <w:rFonts w:ascii="Times New Roman" w:hAnsi="Times New Roman"/>
          <w:sz w:val="24"/>
          <w:szCs w:val="24"/>
          <w:lang w:val="ru-RU"/>
        </w:rPr>
        <w:t>магистерские программы по направлению «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история</w:t>
      </w:r>
      <w:r w:rsidR="002C0FF8" w:rsidRPr="008008CB">
        <w:rPr>
          <w:rFonts w:ascii="Times New Roman" w:hAnsi="Times New Roman"/>
          <w:sz w:val="24"/>
          <w:szCs w:val="24"/>
          <w:lang w:val="ru-RU"/>
        </w:rPr>
        <w:t>»</w:t>
      </w:r>
      <w:r w:rsidR="00433B0B"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857DF" w:rsidRPr="008008CB">
        <w:rPr>
          <w:rFonts w:ascii="Times New Roman" w:hAnsi="Times New Roman"/>
          <w:sz w:val="24"/>
          <w:szCs w:val="24"/>
          <w:lang w:val="ru-RU"/>
        </w:rPr>
        <w:t>в том числе специализирующиеся на религиоведческой проблематике</w:t>
      </w:r>
      <w:r w:rsidR="0066104D" w:rsidRPr="008008CB">
        <w:rPr>
          <w:rFonts w:ascii="Times New Roman" w:hAnsi="Times New Roman"/>
          <w:sz w:val="24"/>
          <w:szCs w:val="24"/>
          <w:lang w:val="ru-RU"/>
        </w:rPr>
        <w:t>, магистерские программы по направлению «теология».</w:t>
      </w:r>
      <w:r w:rsidR="00EF5575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1FC" w:rsidRPr="008008CB">
        <w:rPr>
          <w:rFonts w:ascii="Times New Roman" w:hAnsi="Times New Roman"/>
          <w:sz w:val="24"/>
          <w:szCs w:val="24"/>
          <w:lang w:val="ru-RU"/>
        </w:rPr>
        <w:t>Наи</w:t>
      </w:r>
      <w:r w:rsidR="007E65B4" w:rsidRPr="008008CB">
        <w:rPr>
          <w:rFonts w:ascii="Times New Roman" w:hAnsi="Times New Roman"/>
          <w:sz w:val="24"/>
          <w:szCs w:val="24"/>
          <w:lang w:val="ru-RU"/>
        </w:rPr>
        <w:t>высшую</w:t>
      </w:r>
      <w:r w:rsidR="008141FC" w:rsidRPr="008008CB">
        <w:rPr>
          <w:rFonts w:ascii="Times New Roman" w:hAnsi="Times New Roman"/>
          <w:sz w:val="24"/>
          <w:szCs w:val="24"/>
          <w:lang w:val="ru-RU"/>
        </w:rPr>
        <w:t xml:space="preserve"> конкуренцию составляют программы первой и второй группы.</w:t>
      </w:r>
    </w:p>
    <w:p w:rsidR="00751E20" w:rsidRPr="008008CB" w:rsidRDefault="00751E20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857DF" w:rsidRPr="008008CB" w:rsidRDefault="003857DF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008CB">
        <w:rPr>
          <w:rFonts w:ascii="Times New Roman" w:hAnsi="Times New Roman"/>
          <w:sz w:val="24"/>
          <w:szCs w:val="24"/>
          <w:u w:val="single"/>
          <w:lang w:val="ru-RU"/>
        </w:rPr>
        <w:t>Магистерские программы по направлению «</w:t>
      </w:r>
      <w:r w:rsidR="0009722A" w:rsidRPr="008008CB">
        <w:rPr>
          <w:rFonts w:ascii="Times New Roman" w:hAnsi="Times New Roman"/>
          <w:sz w:val="24"/>
          <w:szCs w:val="24"/>
          <w:u w:val="single"/>
          <w:lang w:val="ru-RU"/>
        </w:rPr>
        <w:t>история</w:t>
      </w:r>
      <w:r w:rsidR="00787DD0" w:rsidRPr="008008CB">
        <w:rPr>
          <w:rFonts w:ascii="Times New Roman" w:hAnsi="Times New Roman"/>
          <w:sz w:val="24"/>
          <w:szCs w:val="24"/>
          <w:u w:val="single"/>
          <w:lang w:val="ru-RU"/>
        </w:rPr>
        <w:t xml:space="preserve"> религии</w:t>
      </w:r>
      <w:r w:rsidRPr="008008CB">
        <w:rPr>
          <w:rFonts w:ascii="Times New Roman" w:hAnsi="Times New Roman"/>
          <w:sz w:val="24"/>
          <w:szCs w:val="24"/>
          <w:u w:val="single"/>
          <w:lang w:val="ru-RU"/>
        </w:rPr>
        <w:t>»:</w:t>
      </w:r>
    </w:p>
    <w:p w:rsidR="003857DF" w:rsidRPr="008008CB" w:rsidRDefault="003857DF" w:rsidP="008008CB">
      <w:pPr>
        <w:pStyle w:val="1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 xml:space="preserve">Московский государственный университет, </w:t>
      </w:r>
      <w:r w:rsidR="0009722A" w:rsidRPr="008008CB">
        <w:rPr>
          <w:rFonts w:ascii="Times New Roman" w:hAnsi="Times New Roman"/>
          <w:i/>
          <w:sz w:val="24"/>
          <w:szCs w:val="24"/>
          <w:lang w:val="ru-RU"/>
        </w:rPr>
        <w:t>Историче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ский факультет, магистерская программа «</w:t>
      </w:r>
      <w:r w:rsidR="0009722A" w:rsidRPr="008008CB">
        <w:rPr>
          <w:rFonts w:ascii="Times New Roman" w:hAnsi="Times New Roman"/>
          <w:i/>
          <w:sz w:val="24"/>
          <w:szCs w:val="24"/>
          <w:lang w:val="ru-RU"/>
        </w:rPr>
        <w:t>История Церкви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 xml:space="preserve">», руководитель – </w:t>
      </w:r>
      <w:r w:rsidR="00110EE7" w:rsidRPr="008008CB">
        <w:rPr>
          <w:rFonts w:ascii="Times New Roman" w:hAnsi="Times New Roman"/>
          <w:i/>
          <w:sz w:val="24"/>
          <w:szCs w:val="24"/>
          <w:lang w:val="ru-RU"/>
        </w:rPr>
        <w:t>игумен Филипп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10EE7" w:rsidRPr="008008CB">
        <w:rPr>
          <w:rFonts w:ascii="Times New Roman" w:hAnsi="Times New Roman"/>
          <w:i/>
          <w:sz w:val="24"/>
          <w:szCs w:val="24"/>
          <w:lang w:val="ru-RU"/>
        </w:rPr>
        <w:t>(</w:t>
      </w:r>
      <w:r w:rsidR="0009722A" w:rsidRPr="008008CB">
        <w:rPr>
          <w:rFonts w:ascii="Times New Roman" w:hAnsi="Times New Roman"/>
          <w:i/>
          <w:sz w:val="24"/>
          <w:szCs w:val="24"/>
          <w:lang w:val="ru-RU"/>
        </w:rPr>
        <w:t>Симонов</w:t>
      </w:r>
      <w:r w:rsidR="00110EE7" w:rsidRPr="008008CB">
        <w:rPr>
          <w:rFonts w:ascii="Times New Roman" w:hAnsi="Times New Roman"/>
          <w:i/>
          <w:sz w:val="24"/>
          <w:szCs w:val="24"/>
          <w:lang w:val="ru-RU"/>
        </w:rPr>
        <w:t>)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9722A" w:rsidRPr="008008CB" w:rsidRDefault="0009722A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22A" w:rsidRPr="008008CB" w:rsidRDefault="0009722A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  <w:t>Программа сфокусирована исключительно на истории Церкви, причем преимущественно Православной, без изучения истории религии и религиоведческих дисциплин. Основное внимание уделяется прикладным дисциплинам источниковедческого профиля (палеография, рукописеведение, христианская археология и т.п.). На сайте факультета представлена очень краткая магистерская программа, с перечислением дисциплин программы и компетенций магистранта после ее окончания. Программа, как и другие магистерские программы факультета, предназначена преимущественно для окончивших бакалавриат кафедры «История Церкви».</w:t>
      </w:r>
    </w:p>
    <w:p w:rsidR="003857DF" w:rsidRPr="008008CB" w:rsidRDefault="003857DF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857DF" w:rsidRPr="008008CB" w:rsidRDefault="003857DF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141FC" w:rsidRPr="008008CB" w:rsidRDefault="008141FC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E20" w:rsidRPr="008008CB" w:rsidRDefault="00751E20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008CB">
        <w:rPr>
          <w:rFonts w:ascii="Times New Roman" w:hAnsi="Times New Roman"/>
          <w:sz w:val="24"/>
          <w:szCs w:val="24"/>
          <w:u w:val="single"/>
          <w:lang w:val="ru-RU"/>
        </w:rPr>
        <w:t>Магистерские программы по направлению «религиоведение»:</w:t>
      </w:r>
    </w:p>
    <w:p w:rsidR="00751E20" w:rsidRPr="008008CB" w:rsidRDefault="00751E20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7A19" w:rsidRPr="008008CB" w:rsidRDefault="002B7A19" w:rsidP="008008CB">
      <w:pPr>
        <w:pStyle w:val="1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 xml:space="preserve">Российский государственный гуманитарный университет, Учебно-научный Центр изучения религий, магистерская программа «История религий», руководитель – </w:t>
      </w:r>
      <w:r w:rsidR="00D27118" w:rsidRPr="008008CB">
        <w:rPr>
          <w:rFonts w:ascii="Times New Roman" w:hAnsi="Times New Roman"/>
          <w:i/>
          <w:sz w:val="24"/>
          <w:szCs w:val="24"/>
          <w:lang w:val="ru-RU"/>
        </w:rPr>
        <w:t>А.С. Агаджанян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2B7A19" w:rsidRPr="008008CB" w:rsidRDefault="002B7A19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7872" w:rsidRPr="008008CB" w:rsidRDefault="008141FC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ab/>
      </w:r>
      <w:r w:rsidRPr="008008CB">
        <w:rPr>
          <w:rFonts w:ascii="Times New Roman" w:hAnsi="Times New Roman"/>
          <w:sz w:val="24"/>
          <w:szCs w:val="24"/>
          <w:lang w:val="ru-RU"/>
        </w:rPr>
        <w:t>Магистерская</w:t>
      </w:r>
      <w:r w:rsidRPr="008008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08CB">
        <w:rPr>
          <w:rFonts w:ascii="Times New Roman" w:hAnsi="Times New Roman"/>
          <w:sz w:val="24"/>
          <w:szCs w:val="24"/>
          <w:lang w:val="ru-RU"/>
        </w:rPr>
        <w:t>программа  «История религии» включает в себя курсы, отчасти перекликающиеся с курсами предлагаемой программы «</w:t>
      </w:r>
      <w:r w:rsidR="007B0F61" w:rsidRPr="008008CB">
        <w:rPr>
          <w:rFonts w:ascii="Times New Roman" w:hAnsi="Times New Roman"/>
          <w:sz w:val="24"/>
          <w:szCs w:val="24"/>
          <w:lang w:val="ru-RU"/>
        </w:rPr>
        <w:t>Философия и история религии</w:t>
      </w:r>
      <w:r w:rsidRPr="008008CB">
        <w:rPr>
          <w:rFonts w:ascii="Times New Roman" w:hAnsi="Times New Roman"/>
          <w:sz w:val="24"/>
          <w:szCs w:val="24"/>
          <w:lang w:val="ru-RU"/>
        </w:rPr>
        <w:t>»: «Религия и секулярный мир», «Религия и модернизация», «Современные проблемы религиоведения»</w:t>
      </w:r>
      <w:r w:rsidR="00197872" w:rsidRPr="008008CB">
        <w:rPr>
          <w:rFonts w:ascii="Times New Roman" w:hAnsi="Times New Roman"/>
          <w:sz w:val="24"/>
          <w:szCs w:val="24"/>
          <w:lang w:val="ru-RU"/>
        </w:rPr>
        <w:t>. Программа «История религии»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872" w:rsidRPr="008008CB">
        <w:rPr>
          <w:rFonts w:ascii="Times New Roman" w:hAnsi="Times New Roman"/>
          <w:sz w:val="24"/>
          <w:szCs w:val="24"/>
          <w:lang w:val="ru-RU"/>
        </w:rPr>
        <w:t>не имеет ярко выраженной специализации</w:t>
      </w:r>
      <w:r w:rsidR="001D73FC" w:rsidRPr="008008CB">
        <w:rPr>
          <w:rFonts w:ascii="Times New Roman" w:hAnsi="Times New Roman"/>
          <w:sz w:val="24"/>
          <w:szCs w:val="24"/>
          <w:lang w:val="ru-RU"/>
        </w:rPr>
        <w:t>, хотя в рамках программы осуществляется попытка актуализировать историческое знание о религии за счет</w:t>
      </w:r>
      <w:r w:rsidR="00197872" w:rsidRPr="008008CB">
        <w:rPr>
          <w:rFonts w:ascii="Times New Roman" w:hAnsi="Times New Roman"/>
          <w:sz w:val="24"/>
          <w:szCs w:val="24"/>
          <w:lang w:val="ru-RU"/>
        </w:rPr>
        <w:t xml:space="preserve"> курс</w:t>
      </w:r>
      <w:r w:rsidR="001D73FC" w:rsidRPr="008008CB">
        <w:rPr>
          <w:rFonts w:ascii="Times New Roman" w:hAnsi="Times New Roman"/>
          <w:sz w:val="24"/>
          <w:szCs w:val="24"/>
          <w:lang w:val="ru-RU"/>
        </w:rPr>
        <w:t xml:space="preserve">ов, </w:t>
      </w:r>
      <w:r w:rsidR="00197872" w:rsidRPr="008008CB">
        <w:rPr>
          <w:rFonts w:ascii="Times New Roman" w:hAnsi="Times New Roman"/>
          <w:sz w:val="24"/>
          <w:szCs w:val="24"/>
          <w:lang w:val="ru-RU"/>
        </w:rPr>
        <w:t>анализирую</w:t>
      </w:r>
      <w:r w:rsidR="001D73FC" w:rsidRPr="008008CB">
        <w:rPr>
          <w:rFonts w:ascii="Times New Roman" w:hAnsi="Times New Roman"/>
          <w:sz w:val="24"/>
          <w:szCs w:val="24"/>
          <w:lang w:val="ru-RU"/>
        </w:rPr>
        <w:t>щих</w:t>
      </w:r>
      <w:r w:rsidR="00197872" w:rsidRPr="008008CB">
        <w:rPr>
          <w:rFonts w:ascii="Times New Roman" w:hAnsi="Times New Roman"/>
          <w:sz w:val="24"/>
          <w:szCs w:val="24"/>
          <w:lang w:val="ru-RU"/>
        </w:rPr>
        <w:t xml:space="preserve"> современное состояние религии, в том числе не только с исторических, но и философских позиций – «Наука и </w:t>
      </w:r>
      <w:r w:rsidR="00197872" w:rsidRPr="008008CB">
        <w:rPr>
          <w:rFonts w:ascii="Times New Roman" w:hAnsi="Times New Roman"/>
          <w:sz w:val="24"/>
          <w:szCs w:val="24"/>
          <w:lang w:val="ru-RU"/>
        </w:rPr>
        <w:lastRenderedPageBreak/>
        <w:t>религия», «История религиозной философии», «Роль религии в современных конфликтах».</w:t>
      </w:r>
      <w:r w:rsidR="00197872" w:rsidRPr="008008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141FC" w:rsidRPr="008008CB" w:rsidRDefault="00197872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2B7A19" w:rsidRPr="008008CB" w:rsidRDefault="002B7A19" w:rsidP="008008CB">
      <w:pPr>
        <w:pStyle w:val="1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>Санкт-Петербургский государственный университет, Институт философии, магистерск</w:t>
      </w:r>
      <w:r w:rsidR="00D27118" w:rsidRPr="008008CB">
        <w:rPr>
          <w:rFonts w:ascii="Times New Roman" w:hAnsi="Times New Roman"/>
          <w:i/>
          <w:sz w:val="24"/>
          <w:szCs w:val="24"/>
          <w:lang w:val="ru-RU"/>
        </w:rPr>
        <w:t>ие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 xml:space="preserve"> программ</w:t>
      </w:r>
      <w:r w:rsidR="00D27118" w:rsidRPr="008008CB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 xml:space="preserve"> «История религии», </w:t>
      </w:r>
      <w:r w:rsidR="00D27118" w:rsidRPr="008008CB">
        <w:rPr>
          <w:rFonts w:ascii="Times New Roman" w:hAnsi="Times New Roman"/>
          <w:i/>
          <w:sz w:val="24"/>
          <w:szCs w:val="24"/>
          <w:lang w:val="ru-RU"/>
        </w:rPr>
        <w:t xml:space="preserve">«Религиозная философия», 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руководитель – М.М. Шахнович.</w:t>
      </w:r>
    </w:p>
    <w:p w:rsidR="00D27118" w:rsidRPr="008008CB" w:rsidRDefault="00D27118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27118" w:rsidRPr="008008CB" w:rsidRDefault="00D27118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>Программа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«История религии»</w:t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 xml:space="preserve"> включает в себя </w:t>
      </w:r>
      <w:r w:rsidR="00E749A7" w:rsidRPr="008008CB">
        <w:rPr>
          <w:rFonts w:ascii="Times New Roman" w:hAnsi="Times New Roman"/>
          <w:sz w:val="24"/>
          <w:szCs w:val="24"/>
          <w:lang w:val="ru-RU"/>
        </w:rPr>
        <w:t xml:space="preserve">ряд предметно-ориентированных </w:t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>курс</w:t>
      </w:r>
      <w:r w:rsidR="00E749A7" w:rsidRPr="008008CB">
        <w:rPr>
          <w:rFonts w:ascii="Times New Roman" w:hAnsi="Times New Roman"/>
          <w:sz w:val="24"/>
          <w:szCs w:val="24"/>
          <w:lang w:val="ru-RU"/>
        </w:rPr>
        <w:t>ов, объединенных</w:t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 xml:space="preserve"> под общим названием «История религий»: «Религия кельтов», «Погребальная обрядность как религиоведческий источник», «Буддизм в культуре Китая», </w:t>
      </w:r>
      <w:r w:rsidRPr="008008CB">
        <w:rPr>
          <w:rFonts w:ascii="Times New Roman" w:hAnsi="Times New Roman"/>
          <w:sz w:val="24"/>
          <w:szCs w:val="24"/>
          <w:lang w:val="ru-RU"/>
        </w:rPr>
        <w:t>«Направления и школы в исламе».</w:t>
      </w:r>
    </w:p>
    <w:p w:rsidR="002B7A19" w:rsidRPr="008008CB" w:rsidRDefault="00D27118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>Программа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«Религиозная философия»</w:t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 xml:space="preserve"> опирается на базовые курсы по философии религии: «Античная философия религии», «Философия религии в </w:t>
      </w:r>
      <w:r w:rsidR="002B7A19" w:rsidRPr="008008CB">
        <w:rPr>
          <w:rFonts w:ascii="Times New Roman" w:hAnsi="Times New Roman"/>
          <w:sz w:val="24"/>
          <w:szCs w:val="24"/>
          <w:lang w:val="en-US"/>
        </w:rPr>
        <w:t>XX</w:t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 xml:space="preserve"> веке», «История философии религии Нового времени».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A19" w:rsidRPr="008008CB">
        <w:rPr>
          <w:rFonts w:ascii="Times New Roman" w:hAnsi="Times New Roman"/>
          <w:sz w:val="24"/>
          <w:szCs w:val="24"/>
          <w:lang w:val="ru-RU"/>
        </w:rPr>
        <w:t>Специальные курсы программы частично дублируют курсы программы «История религий» (Древнерусская книжность и народная культура), однако в программе присутствует значимый сегмент собственно философской специализации: «Проблемы языка в современной философии и теологии», «Религиозное сознание в немецкой философской традиции», «Экзистенциально-антропологическая философия религии», «Послание Бога: медиумы христианской коммуникации» и др.</w:t>
      </w:r>
    </w:p>
    <w:p w:rsidR="00EF5575" w:rsidRPr="008008CB" w:rsidRDefault="00EF5575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33B0B" w:rsidRPr="008008CB" w:rsidRDefault="00433B0B" w:rsidP="008008CB">
      <w:pPr>
        <w:pStyle w:val="1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>Уральский федеральный университет, Институт социальных и политических наук, магистерская программа «Философия религии», руководитель – Д.</w:t>
      </w:r>
      <w:r w:rsidR="00E749A7" w:rsidRPr="008008CB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. Пивоваров</w:t>
      </w:r>
      <w:r w:rsidR="00AE35B3" w:rsidRPr="008008C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33B0B" w:rsidRPr="008008CB" w:rsidRDefault="00433B0B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33B0B" w:rsidRPr="008008CB" w:rsidRDefault="008A3949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433B0B" w:rsidRPr="008008CB">
        <w:rPr>
          <w:rFonts w:ascii="Times New Roman" w:hAnsi="Times New Roman"/>
          <w:sz w:val="24"/>
          <w:szCs w:val="24"/>
          <w:lang w:val="ru-RU"/>
        </w:rPr>
        <w:t xml:space="preserve">Для программы характерна узкая специализация на предметах философского цикла: онтология религии, гносеология религии, праксиология религии, язык религии. </w:t>
      </w:r>
      <w:r w:rsidR="00AE285A" w:rsidRPr="008008CB">
        <w:rPr>
          <w:rFonts w:ascii="Times New Roman" w:hAnsi="Times New Roman"/>
          <w:sz w:val="24"/>
          <w:szCs w:val="24"/>
          <w:lang w:val="ru-RU"/>
        </w:rPr>
        <w:t xml:space="preserve">Подобная «предметная» специализация способна обеспечить высокий уровень профессиональной образовательной подготовки выпускников в области философского осмысления религии. Существенным минусом подобной специализации является </w:t>
      </w:r>
      <w:r w:rsidR="00F41E40" w:rsidRPr="008008CB">
        <w:rPr>
          <w:rFonts w:ascii="Times New Roman" w:hAnsi="Times New Roman"/>
          <w:sz w:val="24"/>
          <w:szCs w:val="24"/>
          <w:lang w:val="ru-RU"/>
        </w:rPr>
        <w:t>сужение историко-философской и историко-культурной компоненты Программы, что влечет за собой и ограничения  количества потенциальных абитуриентов, которым данная программа могла бы быть интересна и давала перспективы трудоустройства.</w:t>
      </w:r>
    </w:p>
    <w:p w:rsidR="00433B0B" w:rsidRPr="008008CB" w:rsidRDefault="008A3949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AE285A" w:rsidRPr="008008CB">
        <w:rPr>
          <w:rFonts w:ascii="Times New Roman" w:hAnsi="Times New Roman"/>
          <w:sz w:val="24"/>
          <w:szCs w:val="24"/>
          <w:lang w:val="ru-RU"/>
        </w:rPr>
        <w:t>Для программы характерно небольшое количество курсов по выбору студента (3 КПВ), некоторы</w:t>
      </w:r>
      <w:r w:rsidR="00F41E40" w:rsidRPr="008008CB">
        <w:rPr>
          <w:rFonts w:ascii="Times New Roman" w:hAnsi="Times New Roman"/>
          <w:sz w:val="24"/>
          <w:szCs w:val="24"/>
          <w:lang w:val="ru-RU"/>
        </w:rPr>
        <w:t>е</w:t>
      </w:r>
      <w:r w:rsidR="00AE285A" w:rsidRPr="008008CB">
        <w:rPr>
          <w:rFonts w:ascii="Times New Roman" w:hAnsi="Times New Roman"/>
          <w:sz w:val="24"/>
          <w:szCs w:val="24"/>
          <w:lang w:val="ru-RU"/>
        </w:rPr>
        <w:t xml:space="preserve"> из которых выходят за пределы ее специализации, например, «Религия бахаи», «История иудаизма», «Религиоведческая экспертиза». </w:t>
      </w:r>
    </w:p>
    <w:p w:rsidR="0066104D" w:rsidRPr="008008CB" w:rsidRDefault="00AE285A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</w:p>
    <w:p w:rsidR="00E663F4" w:rsidRPr="008008CB" w:rsidRDefault="00F2236C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i/>
          <w:sz w:val="24"/>
          <w:szCs w:val="24"/>
          <w:lang w:val="ru-RU"/>
        </w:rPr>
        <w:t>Конкурентные п</w:t>
      </w:r>
      <w:r w:rsidR="00D27118" w:rsidRPr="008008CB">
        <w:rPr>
          <w:rFonts w:ascii="Times New Roman" w:hAnsi="Times New Roman"/>
          <w:b/>
          <w:i/>
          <w:sz w:val="24"/>
          <w:szCs w:val="24"/>
          <w:lang w:val="ru-RU"/>
        </w:rPr>
        <w:t>реимущества</w:t>
      </w:r>
      <w:r w:rsidR="00E663F4" w:rsidRPr="008008CB">
        <w:rPr>
          <w:rFonts w:ascii="Times New Roman" w:hAnsi="Times New Roman"/>
          <w:b/>
          <w:i/>
          <w:sz w:val="24"/>
          <w:szCs w:val="24"/>
          <w:lang w:val="ru-RU"/>
        </w:rPr>
        <w:t xml:space="preserve"> программы «</w:t>
      </w:r>
      <w:r w:rsidR="007B0F61" w:rsidRPr="008008CB">
        <w:rPr>
          <w:rFonts w:ascii="Times New Roman" w:hAnsi="Times New Roman"/>
          <w:b/>
          <w:i/>
          <w:sz w:val="24"/>
          <w:szCs w:val="24"/>
          <w:lang w:val="ru-RU"/>
        </w:rPr>
        <w:t>Философия и история религии</w:t>
      </w:r>
      <w:r w:rsidR="00E663F4" w:rsidRPr="008008CB">
        <w:rPr>
          <w:rFonts w:ascii="Times New Roman" w:hAnsi="Times New Roman"/>
          <w:b/>
          <w:i/>
          <w:sz w:val="24"/>
          <w:szCs w:val="24"/>
          <w:lang w:val="ru-RU"/>
        </w:rPr>
        <w:t xml:space="preserve">» </w:t>
      </w:r>
      <w:r w:rsidR="008037BB" w:rsidRPr="008008CB">
        <w:rPr>
          <w:rFonts w:ascii="Times New Roman" w:hAnsi="Times New Roman"/>
          <w:b/>
          <w:i/>
          <w:sz w:val="24"/>
          <w:szCs w:val="24"/>
          <w:lang w:val="ru-RU"/>
        </w:rPr>
        <w:t xml:space="preserve"> НИУ ВШЭ</w:t>
      </w:r>
      <w:r w:rsidRPr="008008CB">
        <w:rPr>
          <w:rFonts w:ascii="Times New Roman" w:hAnsi="Times New Roman"/>
          <w:b/>
          <w:i/>
          <w:sz w:val="24"/>
          <w:szCs w:val="24"/>
          <w:lang w:val="ru-RU"/>
        </w:rPr>
        <w:t xml:space="preserve"> в образовательном пространстве</w:t>
      </w:r>
      <w:r w:rsidR="007960FE" w:rsidRPr="008008CB">
        <w:rPr>
          <w:rFonts w:ascii="Times New Roman" w:hAnsi="Times New Roman"/>
          <w:b/>
          <w:i/>
          <w:sz w:val="24"/>
          <w:szCs w:val="24"/>
          <w:lang w:val="ru-RU"/>
        </w:rPr>
        <w:t xml:space="preserve"> России</w:t>
      </w:r>
    </w:p>
    <w:p w:rsidR="00E663F4" w:rsidRPr="008008CB" w:rsidRDefault="00E663F4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27118" w:rsidRPr="008008CB" w:rsidRDefault="00E663F4" w:rsidP="008008CB">
      <w:pPr>
        <w:pStyle w:val="1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008CB">
        <w:rPr>
          <w:rFonts w:ascii="Times New Roman" w:hAnsi="Times New Roman"/>
          <w:i/>
          <w:sz w:val="24"/>
          <w:szCs w:val="24"/>
          <w:lang w:val="ru-RU"/>
        </w:rPr>
        <w:tab/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>Целью предлагаемой программы «</w:t>
      </w:r>
      <w:r w:rsidR="007B0F61" w:rsidRPr="008008CB">
        <w:rPr>
          <w:rFonts w:ascii="Times New Roman" w:hAnsi="Times New Roman"/>
          <w:sz w:val="24"/>
          <w:szCs w:val="24"/>
          <w:lang w:val="ru-RU"/>
        </w:rPr>
        <w:t>Философия и история религии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» является </w:t>
      </w:r>
      <w:r w:rsidR="008037BB" w:rsidRPr="008008CB">
        <w:rPr>
          <w:rFonts w:ascii="Times New Roman" w:hAnsi="Times New Roman"/>
          <w:sz w:val="24"/>
          <w:szCs w:val="24"/>
          <w:lang w:val="ru-RU"/>
        </w:rPr>
        <w:t xml:space="preserve">как разработка специализирующих 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областей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историче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>ского знания</w:t>
      </w:r>
      <w:r w:rsidR="008037BB" w:rsidRPr="008008CB">
        <w:rPr>
          <w:rFonts w:ascii="Times New Roman" w:hAnsi="Times New Roman"/>
          <w:sz w:val="24"/>
          <w:szCs w:val="24"/>
          <w:lang w:val="ru-RU"/>
        </w:rPr>
        <w:t>, актуальных для современно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сти</w:t>
      </w:r>
      <w:r w:rsidR="008037BB" w:rsidRPr="008008CB">
        <w:rPr>
          <w:rFonts w:ascii="Times New Roman" w:hAnsi="Times New Roman"/>
          <w:sz w:val="24"/>
          <w:szCs w:val="24"/>
          <w:lang w:val="ru-RU"/>
        </w:rPr>
        <w:t xml:space="preserve">, так и 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осмысление религии в процессе ее взаимодействия (и пересечения) с другими сферами символического и реального производства. </w:t>
      </w:r>
      <w:r w:rsidR="008750AE" w:rsidRPr="008008CB">
        <w:rPr>
          <w:rFonts w:ascii="Times New Roman" w:hAnsi="Times New Roman"/>
          <w:sz w:val="24"/>
          <w:szCs w:val="24"/>
          <w:lang w:val="ru-RU"/>
        </w:rPr>
        <w:t>Дисциплины специализации в рамках Блока «Дисциплины по выбору» ориентированы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 на широкий круг потенциальных абитуриентов, заинтересованных не только в получении </w:t>
      </w:r>
      <w:r w:rsidR="00B0714A" w:rsidRPr="008008CB">
        <w:rPr>
          <w:rFonts w:ascii="Times New Roman" w:hAnsi="Times New Roman"/>
          <w:sz w:val="24"/>
          <w:szCs w:val="24"/>
          <w:lang w:val="ru-RU"/>
        </w:rPr>
        <w:t>фундаментальных знаний в области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714A" w:rsidRPr="008008CB">
        <w:rPr>
          <w:rFonts w:ascii="Times New Roman" w:hAnsi="Times New Roman"/>
          <w:sz w:val="24"/>
          <w:szCs w:val="24"/>
          <w:lang w:val="ru-RU"/>
        </w:rPr>
        <w:t xml:space="preserve">современных проблем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истории</w:t>
      </w:r>
      <w:r w:rsidR="00B0714A" w:rsidRPr="008008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но и в </w:t>
      </w:r>
      <w:r w:rsidR="001D7CCD" w:rsidRPr="008008CB">
        <w:rPr>
          <w:rFonts w:ascii="Times New Roman" w:hAnsi="Times New Roman"/>
          <w:sz w:val="24"/>
          <w:szCs w:val="24"/>
          <w:lang w:val="ru-RU"/>
        </w:rPr>
        <w:t xml:space="preserve">углубленном,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историко</w:t>
      </w:r>
      <w:r w:rsidR="001D7CCD" w:rsidRPr="008008CB">
        <w:rPr>
          <w:rFonts w:ascii="Times New Roman" w:hAnsi="Times New Roman"/>
          <w:sz w:val="24"/>
          <w:szCs w:val="24"/>
          <w:lang w:val="ru-RU"/>
        </w:rPr>
        <w:t>-ориентированном изучении</w:t>
      </w:r>
      <w:r w:rsidR="00D27118" w:rsidRPr="008008CB">
        <w:rPr>
          <w:rFonts w:ascii="Times New Roman" w:hAnsi="Times New Roman"/>
          <w:sz w:val="24"/>
          <w:szCs w:val="24"/>
          <w:lang w:val="ru-RU"/>
        </w:rPr>
        <w:t xml:space="preserve"> религии </w:t>
      </w:r>
      <w:r w:rsidR="001D7CCD" w:rsidRPr="008008CB">
        <w:rPr>
          <w:rFonts w:ascii="Times New Roman" w:hAnsi="Times New Roman"/>
          <w:sz w:val="24"/>
          <w:szCs w:val="24"/>
          <w:lang w:val="ru-RU"/>
        </w:rPr>
        <w:t>как мощного социокультурного фактора, влияющего на развитие цивилизации.</w:t>
      </w:r>
    </w:p>
    <w:p w:rsidR="00D27118" w:rsidRPr="008008CB" w:rsidRDefault="00D27118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5576F7" w:rsidRPr="005576F7">
        <w:rPr>
          <w:rFonts w:ascii="Times New Roman" w:hAnsi="Times New Roman"/>
          <w:sz w:val="24"/>
          <w:szCs w:val="24"/>
          <w:lang w:val="ru-RU"/>
        </w:rPr>
        <w:t>Сосредотачиваясь</w:t>
      </w:r>
      <w:r w:rsidRPr="005576F7">
        <w:rPr>
          <w:rFonts w:ascii="Times New Roman" w:hAnsi="Times New Roman"/>
          <w:sz w:val="24"/>
          <w:szCs w:val="24"/>
          <w:lang w:val="ru-RU"/>
        </w:rPr>
        <w:t xml:space="preserve"> на современных проблемах взаимодействия </w:t>
      </w:r>
      <w:r w:rsidR="008B2B85" w:rsidRPr="005576F7">
        <w:rPr>
          <w:rFonts w:ascii="Times New Roman" w:hAnsi="Times New Roman"/>
          <w:sz w:val="24"/>
          <w:szCs w:val="24"/>
          <w:lang w:val="ru-RU"/>
        </w:rPr>
        <w:t xml:space="preserve">различных </w:t>
      </w:r>
      <w:r w:rsidR="00110EE7" w:rsidRPr="005576F7">
        <w:rPr>
          <w:rFonts w:ascii="Times New Roman" w:hAnsi="Times New Roman"/>
          <w:sz w:val="24"/>
          <w:szCs w:val="24"/>
          <w:lang w:val="ru-RU"/>
        </w:rPr>
        <w:t>высоких и обыденных практик</w:t>
      </w:r>
      <w:r w:rsidR="008B2B85" w:rsidRPr="005576F7">
        <w:rPr>
          <w:rFonts w:ascii="Times New Roman" w:hAnsi="Times New Roman"/>
          <w:sz w:val="24"/>
          <w:szCs w:val="24"/>
          <w:lang w:val="ru-RU"/>
        </w:rPr>
        <w:t xml:space="preserve"> культуры, </w:t>
      </w:r>
      <w:r w:rsidRPr="005576F7">
        <w:rPr>
          <w:rFonts w:ascii="Times New Roman" w:hAnsi="Times New Roman"/>
          <w:sz w:val="24"/>
          <w:szCs w:val="24"/>
          <w:lang w:val="ru-RU"/>
        </w:rPr>
        <w:t>религии и других подсистем человеческого общества, Программа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обретает большую целостность по сравнению с программами-конкурентами. Кроме того, Программа обладает следующими потенциальными преимуществами: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 xml:space="preserve">возможность трудоустройства выпускников как в светские, так и в религиозные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lastRenderedPageBreak/>
        <w:t>образовательные и иные учреждения, возможность привлечения для чтения курсов специалистов из разных организаций, в т.ч. церковной (на обменной основе)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7118" w:rsidRPr="008008CB" w:rsidRDefault="00D27118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118" w:rsidRPr="008008CB" w:rsidRDefault="00D27118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0ABD" w:rsidRPr="008008CB" w:rsidRDefault="00B20ABD" w:rsidP="008008CB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 xml:space="preserve">«Портрет выпускника» </w:t>
      </w:r>
      <w:r w:rsidR="004B5690" w:rsidRPr="008008CB">
        <w:rPr>
          <w:rFonts w:ascii="Times New Roman" w:hAnsi="Times New Roman"/>
          <w:b/>
          <w:sz w:val="24"/>
          <w:szCs w:val="24"/>
          <w:lang w:val="ru-RU"/>
        </w:rPr>
        <w:t>образовательной программы «</w:t>
      </w:r>
      <w:r w:rsidR="007B0F61" w:rsidRPr="008008CB">
        <w:rPr>
          <w:rFonts w:ascii="Times New Roman" w:hAnsi="Times New Roman"/>
          <w:b/>
          <w:sz w:val="24"/>
          <w:szCs w:val="24"/>
          <w:lang w:val="ru-RU"/>
        </w:rPr>
        <w:t>Философия и история религии</w:t>
      </w:r>
      <w:r w:rsidR="004B5690" w:rsidRPr="008008CB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8008CB">
        <w:rPr>
          <w:rFonts w:ascii="Times New Roman" w:hAnsi="Times New Roman"/>
          <w:b/>
          <w:sz w:val="24"/>
          <w:szCs w:val="24"/>
          <w:lang w:val="ru-RU"/>
        </w:rPr>
        <w:t>, анализ востребованности и возможностей трудоустройства выпускников (до 1 стр.)</w:t>
      </w:r>
      <w:r w:rsidR="007A48DB" w:rsidRPr="008008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A0FC7" w:rsidRPr="008008CB" w:rsidRDefault="009A0FC7" w:rsidP="008008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A0FC7" w:rsidRPr="008008CB" w:rsidRDefault="009A0FC7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Выпускники образовательной программы владеют следующими 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знаниями и навыками</w:t>
      </w:r>
      <w:r w:rsidRPr="008008CB">
        <w:rPr>
          <w:rFonts w:ascii="Times New Roman" w:hAnsi="Times New Roman"/>
          <w:sz w:val="24"/>
          <w:szCs w:val="24"/>
          <w:lang w:val="ru-RU"/>
        </w:rPr>
        <w:t>:</w:t>
      </w:r>
    </w:p>
    <w:p w:rsidR="004B5690" w:rsidRPr="008008CB" w:rsidRDefault="004B5690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0FC7" w:rsidRPr="008008CB" w:rsidRDefault="009A0FC7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проведение фундаментальных исследований в области </w:t>
      </w:r>
      <w:r w:rsidR="00787DD0" w:rsidRPr="008008CB">
        <w:rPr>
          <w:rFonts w:ascii="Times New Roman" w:hAnsi="Times New Roman"/>
          <w:sz w:val="24"/>
          <w:szCs w:val="24"/>
          <w:lang w:val="ru-RU"/>
        </w:rPr>
        <w:t xml:space="preserve">философии и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истории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 xml:space="preserve">религий </w:t>
      </w:r>
      <w:r w:rsidRPr="008008CB">
        <w:rPr>
          <w:rFonts w:ascii="Times New Roman" w:hAnsi="Times New Roman"/>
          <w:sz w:val="24"/>
          <w:szCs w:val="24"/>
          <w:lang w:val="ru-RU"/>
        </w:rPr>
        <w:t>и религиоведения;</w:t>
      </w:r>
    </w:p>
    <w:p w:rsidR="009A0FC7" w:rsidRPr="008008CB" w:rsidRDefault="00AE35B3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умение вести 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>индивидуальн</w:t>
      </w:r>
      <w:r w:rsidRPr="008008CB">
        <w:rPr>
          <w:rFonts w:ascii="Times New Roman" w:hAnsi="Times New Roman"/>
          <w:sz w:val="24"/>
          <w:szCs w:val="24"/>
          <w:lang w:val="ru-RU"/>
        </w:rPr>
        <w:t>ую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аналитическ</w:t>
      </w:r>
      <w:r w:rsidRPr="008008CB">
        <w:rPr>
          <w:rFonts w:ascii="Times New Roman" w:hAnsi="Times New Roman"/>
          <w:sz w:val="24"/>
          <w:szCs w:val="24"/>
          <w:lang w:val="ru-RU"/>
        </w:rPr>
        <w:t>ую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Pr="008008CB">
        <w:rPr>
          <w:rFonts w:ascii="Times New Roman" w:hAnsi="Times New Roman"/>
          <w:sz w:val="24"/>
          <w:szCs w:val="24"/>
          <w:lang w:val="ru-RU"/>
        </w:rPr>
        <w:t>у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и работ</w:t>
      </w:r>
      <w:r w:rsidRPr="008008CB">
        <w:rPr>
          <w:rFonts w:ascii="Times New Roman" w:hAnsi="Times New Roman"/>
          <w:sz w:val="24"/>
          <w:szCs w:val="24"/>
          <w:lang w:val="ru-RU"/>
        </w:rPr>
        <w:t>у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в группе;</w:t>
      </w:r>
    </w:p>
    <w:p w:rsidR="009A0FC7" w:rsidRPr="008008CB" w:rsidRDefault="00AE35B3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умение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 осуществлять поиск необходимой информации, используя как традиционные, так и новейшие информационные технологии;</w:t>
      </w:r>
    </w:p>
    <w:p w:rsidR="009A0FC7" w:rsidRPr="008008CB" w:rsidRDefault="009A0FC7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уме</w:t>
      </w:r>
      <w:r w:rsidR="00AE35B3" w:rsidRPr="008008CB">
        <w:rPr>
          <w:rFonts w:ascii="Times New Roman" w:hAnsi="Times New Roman"/>
          <w:sz w:val="24"/>
          <w:szCs w:val="24"/>
          <w:lang w:val="ru-RU"/>
        </w:rPr>
        <w:t>ние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обрабатывать и анализировать разные источники информации</w:t>
      </w:r>
      <w:r w:rsidR="005B3A23" w:rsidRPr="008008CB">
        <w:rPr>
          <w:rFonts w:ascii="Times New Roman" w:hAnsi="Times New Roman"/>
          <w:sz w:val="24"/>
          <w:szCs w:val="24"/>
          <w:lang w:val="ru-RU"/>
        </w:rPr>
        <w:t>, вырабатывать экспертные решения</w:t>
      </w:r>
      <w:r w:rsidRPr="008008CB">
        <w:rPr>
          <w:rFonts w:ascii="Times New Roman" w:hAnsi="Times New Roman"/>
          <w:sz w:val="24"/>
          <w:szCs w:val="24"/>
          <w:lang w:val="ru-RU"/>
        </w:rPr>
        <w:t>;</w:t>
      </w:r>
    </w:p>
    <w:p w:rsidR="005D47B9" w:rsidRPr="008008CB" w:rsidRDefault="009A0FC7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уме</w:t>
      </w:r>
      <w:r w:rsidR="00AE35B3" w:rsidRPr="008008CB">
        <w:rPr>
          <w:rFonts w:ascii="Times New Roman" w:hAnsi="Times New Roman"/>
          <w:sz w:val="24"/>
          <w:szCs w:val="24"/>
          <w:lang w:val="ru-RU"/>
        </w:rPr>
        <w:t>ние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представлять итоги проведенной работы в виде отчетов, аналитических записок, тезисов, рефератов, статей, электронных презентаций, оформленных в соответствии с имеющимися требованиями с привлечением современных средств редактирования и печати;</w:t>
      </w:r>
    </w:p>
    <w:p w:rsidR="005D47B9" w:rsidRPr="008008CB" w:rsidRDefault="005B3A23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способны </w:t>
      </w:r>
      <w:r w:rsidR="005D47B9" w:rsidRPr="008008CB">
        <w:rPr>
          <w:rFonts w:ascii="Times New Roman" w:hAnsi="Times New Roman"/>
          <w:color w:val="000000"/>
          <w:sz w:val="24"/>
          <w:szCs w:val="24"/>
          <w:lang w:val="ru-RU"/>
        </w:rPr>
        <w:t>формулирова</w:t>
      </w:r>
      <w:r w:rsidRPr="008008CB">
        <w:rPr>
          <w:rFonts w:ascii="Times New Roman" w:hAnsi="Times New Roman"/>
          <w:color w:val="000000"/>
          <w:sz w:val="24"/>
          <w:szCs w:val="24"/>
          <w:lang w:val="ru-RU"/>
        </w:rPr>
        <w:t>ть</w:t>
      </w:r>
      <w:r w:rsidR="005D47B9"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реш</w:t>
      </w:r>
      <w:r w:rsidRPr="008008CB">
        <w:rPr>
          <w:rFonts w:ascii="Times New Roman" w:hAnsi="Times New Roman"/>
          <w:color w:val="000000"/>
          <w:sz w:val="24"/>
          <w:szCs w:val="24"/>
          <w:lang w:val="ru-RU"/>
        </w:rPr>
        <w:t>ать</w:t>
      </w:r>
      <w:r w:rsidR="005D47B9"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проблем</w:t>
      </w:r>
      <w:r w:rsidRPr="008008CB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="005D47B9" w:rsidRPr="008008CB">
        <w:rPr>
          <w:rFonts w:ascii="Times New Roman" w:hAnsi="Times New Roman"/>
          <w:color w:val="000000"/>
          <w:sz w:val="24"/>
          <w:szCs w:val="24"/>
          <w:lang w:val="ru-RU"/>
        </w:rPr>
        <w:t>, возникающи</w:t>
      </w:r>
      <w:r w:rsidRPr="008008CB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5D47B9"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ходе научно- исследовательской деятельности и требующих углубленных профессиональных знаний в области </w:t>
      </w:r>
      <w:r w:rsidR="00110EE7" w:rsidRPr="008008CB">
        <w:rPr>
          <w:rFonts w:ascii="Times New Roman" w:hAnsi="Times New Roman"/>
          <w:color w:val="000000"/>
          <w:sz w:val="24"/>
          <w:szCs w:val="24"/>
          <w:lang w:val="ru-RU"/>
        </w:rPr>
        <w:t>истории</w:t>
      </w:r>
      <w:r w:rsidR="005D47B9" w:rsidRPr="008008C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B5A1B" w:rsidRPr="008008CB" w:rsidRDefault="009A4E63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облада</w:t>
      </w:r>
      <w:r w:rsidR="005B3A23" w:rsidRPr="008008CB">
        <w:rPr>
          <w:rFonts w:ascii="Times New Roman" w:hAnsi="Times New Roman"/>
          <w:sz w:val="24"/>
          <w:szCs w:val="24"/>
          <w:lang w:val="ru-RU"/>
        </w:rPr>
        <w:t>ют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коммуникативной и интеллектуальной компетенцией в рамках межличностных, профессиональных, межкультурных и межконфессиональных взаимодействиях;</w:t>
      </w:r>
    </w:p>
    <w:p w:rsidR="00AC6B78" w:rsidRPr="008008CB" w:rsidRDefault="005B3A23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демонстрируют </w:t>
      </w:r>
      <w:r w:rsidR="00AC6B78" w:rsidRPr="008008CB">
        <w:rPr>
          <w:rFonts w:ascii="Times New Roman" w:hAnsi="Times New Roman"/>
          <w:sz w:val="24"/>
          <w:szCs w:val="24"/>
          <w:lang w:val="ru-RU"/>
        </w:rPr>
        <w:t xml:space="preserve">понимание </w:t>
      </w:r>
      <w:r w:rsidR="00AC6B78"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основных проблем современной </w:t>
      </w:r>
      <w:r w:rsidR="00110EE7" w:rsidRPr="008008CB">
        <w:rPr>
          <w:rFonts w:ascii="Times New Roman" w:hAnsi="Times New Roman"/>
          <w:color w:val="000000"/>
          <w:sz w:val="24"/>
          <w:szCs w:val="24"/>
          <w:lang w:val="ru-RU"/>
        </w:rPr>
        <w:t>исторической науки</w:t>
      </w:r>
      <w:r w:rsidR="00AC6B78"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, роли </w:t>
      </w:r>
      <w:r w:rsidR="00110EE7" w:rsidRPr="008008CB">
        <w:rPr>
          <w:rFonts w:ascii="Times New Roman" w:hAnsi="Times New Roman"/>
          <w:color w:val="000000"/>
          <w:sz w:val="24"/>
          <w:szCs w:val="24"/>
          <w:lang w:val="ru-RU"/>
        </w:rPr>
        <w:t>исторического познания</w:t>
      </w:r>
      <w:r w:rsidR="00AC6B78" w:rsidRPr="008008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религии в современных интеграционных процессах;</w:t>
      </w:r>
    </w:p>
    <w:p w:rsidR="009A0FC7" w:rsidRPr="008008CB" w:rsidRDefault="009A0FC7" w:rsidP="008008C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осуществл</w:t>
      </w:r>
      <w:r w:rsidR="005B3A23" w:rsidRPr="008008CB">
        <w:rPr>
          <w:rFonts w:ascii="Times New Roman" w:hAnsi="Times New Roman"/>
          <w:sz w:val="24"/>
          <w:szCs w:val="24"/>
          <w:lang w:val="ru-RU"/>
        </w:rPr>
        <w:t>яют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религиоведческую экспертизу деятельности религиозных организаций и/или религиозной литературы как по запросу религиозных организаций, так и государственных и светских общественных учреждений;</w:t>
      </w:r>
    </w:p>
    <w:p w:rsidR="009A0FC7" w:rsidRPr="008008CB" w:rsidRDefault="009A0FC7" w:rsidP="008008CB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владе</w:t>
      </w:r>
      <w:r w:rsidR="005B3A23" w:rsidRPr="008008CB">
        <w:rPr>
          <w:rFonts w:ascii="Times New Roman" w:hAnsi="Times New Roman"/>
          <w:sz w:val="24"/>
          <w:szCs w:val="24"/>
          <w:lang w:val="ru-RU"/>
        </w:rPr>
        <w:t>ют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методами полевых исследований;</w:t>
      </w:r>
    </w:p>
    <w:p w:rsidR="009A0FC7" w:rsidRPr="008008CB" w:rsidRDefault="009A0FC7" w:rsidP="008008CB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облада</w:t>
      </w:r>
      <w:r w:rsidR="005B3A23" w:rsidRPr="008008CB">
        <w:rPr>
          <w:rFonts w:ascii="Times New Roman" w:hAnsi="Times New Roman"/>
          <w:sz w:val="24"/>
          <w:szCs w:val="24"/>
          <w:lang w:val="ru-RU"/>
        </w:rPr>
        <w:t>ют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знаниями в области педагогической психологии, необходимыми для преподавания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историче</w:t>
      </w:r>
      <w:r w:rsidR="009F3807" w:rsidRPr="008008CB">
        <w:rPr>
          <w:rFonts w:ascii="Times New Roman" w:hAnsi="Times New Roman"/>
          <w:sz w:val="24"/>
          <w:szCs w:val="24"/>
          <w:lang w:val="ru-RU"/>
        </w:rPr>
        <w:t xml:space="preserve">ских и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религиоведческих дисциплин в </w:t>
      </w:r>
      <w:r w:rsidR="00AE35B3" w:rsidRPr="008008CB">
        <w:rPr>
          <w:rFonts w:ascii="Times New Roman" w:hAnsi="Times New Roman"/>
          <w:sz w:val="24"/>
          <w:szCs w:val="24"/>
          <w:lang w:val="ru-RU"/>
        </w:rPr>
        <w:t>в</w:t>
      </w:r>
      <w:r w:rsidRPr="008008CB">
        <w:rPr>
          <w:rFonts w:ascii="Times New Roman" w:hAnsi="Times New Roman"/>
          <w:sz w:val="24"/>
          <w:szCs w:val="24"/>
          <w:lang w:val="ru-RU"/>
        </w:rPr>
        <w:t>ысших и средних учебных заведениях.</w:t>
      </w:r>
    </w:p>
    <w:p w:rsidR="009A0FC7" w:rsidRPr="008008CB" w:rsidRDefault="009A0FC7" w:rsidP="008008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A0FC7" w:rsidRPr="008008CB" w:rsidRDefault="00AE35B3" w:rsidP="008008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Возможности для 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трудоустройства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выпускников включают в себя следующие: </w:t>
      </w:r>
    </w:p>
    <w:p w:rsidR="00AE35B3" w:rsidRPr="008008CB" w:rsidRDefault="00AE35B3" w:rsidP="008008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A0FC7" w:rsidRPr="008008CB" w:rsidRDefault="00787DD0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Философские, и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сторические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>, религиоведческие, культурологические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 xml:space="preserve">факультеты и кафедры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 xml:space="preserve">светских и религиозных 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>ВУЗов;</w:t>
      </w:r>
    </w:p>
    <w:p w:rsidR="009A0FC7" w:rsidRPr="008008CB" w:rsidRDefault="009A0FC7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Исследовательские институты;</w:t>
      </w:r>
    </w:p>
    <w:p w:rsidR="009A0FC7" w:rsidRPr="008008CB" w:rsidRDefault="009A0FC7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Средства массовой информации;</w:t>
      </w:r>
    </w:p>
    <w:p w:rsidR="009A0FC7" w:rsidRPr="008008CB" w:rsidRDefault="00B12AA4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Органы исполнительной и законодательной власти Федерального, регионального и муниципального значения</w:t>
      </w:r>
      <w:r w:rsidR="009A0FC7" w:rsidRPr="008008CB">
        <w:rPr>
          <w:rFonts w:ascii="Times New Roman" w:hAnsi="Times New Roman"/>
          <w:sz w:val="24"/>
          <w:szCs w:val="24"/>
          <w:lang w:val="ru-RU"/>
        </w:rPr>
        <w:t>;</w:t>
      </w:r>
    </w:p>
    <w:p w:rsidR="009A0FC7" w:rsidRPr="008008CB" w:rsidRDefault="009A0FC7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Отделы </w:t>
      </w:r>
      <w:r w:rsidRPr="008008CB">
        <w:rPr>
          <w:rFonts w:ascii="Times New Roman" w:hAnsi="Times New Roman"/>
          <w:sz w:val="24"/>
          <w:szCs w:val="24"/>
          <w:lang w:val="en-US"/>
        </w:rPr>
        <w:t>PR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в религиозных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>,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светских, государственных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общественных организациях;</w:t>
      </w:r>
    </w:p>
    <w:p w:rsidR="009A0FC7" w:rsidRPr="008008CB" w:rsidRDefault="009A0FC7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Информационно-аналитические центры;</w:t>
      </w:r>
    </w:p>
    <w:p w:rsidR="009A0FC7" w:rsidRPr="008008CB" w:rsidRDefault="009A0FC7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Издательства </w:t>
      </w:r>
      <w:r w:rsidR="00110EE7" w:rsidRPr="008008CB">
        <w:rPr>
          <w:rFonts w:ascii="Times New Roman" w:hAnsi="Times New Roman"/>
          <w:sz w:val="24"/>
          <w:szCs w:val="24"/>
          <w:lang w:val="ru-RU"/>
        </w:rPr>
        <w:t xml:space="preserve">светского и религиозного гуманитарного </w:t>
      </w:r>
      <w:r w:rsidRPr="008008CB">
        <w:rPr>
          <w:rFonts w:ascii="Times New Roman" w:hAnsi="Times New Roman"/>
          <w:sz w:val="24"/>
          <w:szCs w:val="24"/>
          <w:lang w:val="ru-RU"/>
        </w:rPr>
        <w:t>профиля;</w:t>
      </w:r>
    </w:p>
    <w:p w:rsidR="009A0FC7" w:rsidRPr="008008CB" w:rsidRDefault="009A0FC7" w:rsidP="008008CB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Музеи.</w:t>
      </w:r>
    </w:p>
    <w:p w:rsidR="00AE35B3" w:rsidRPr="008008CB" w:rsidRDefault="00AE35B3" w:rsidP="008008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A0FC7" w:rsidRPr="008008CB" w:rsidRDefault="009A0FC7" w:rsidP="008008C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lastRenderedPageBreak/>
        <w:t xml:space="preserve">Желающие могут продолжить обучение в 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аспирантуре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048" w:rsidRPr="008008CB">
        <w:rPr>
          <w:rFonts w:ascii="Times New Roman" w:hAnsi="Times New Roman"/>
          <w:sz w:val="24"/>
          <w:szCs w:val="24"/>
          <w:lang w:val="ru-RU"/>
        </w:rPr>
        <w:t xml:space="preserve">НИУ </w:t>
      </w:r>
      <w:r w:rsidRPr="008008CB">
        <w:rPr>
          <w:rFonts w:ascii="Times New Roman" w:hAnsi="Times New Roman"/>
          <w:sz w:val="24"/>
          <w:szCs w:val="24"/>
          <w:lang w:val="ru-RU"/>
        </w:rPr>
        <w:t>ВШЭ.</w:t>
      </w:r>
    </w:p>
    <w:p w:rsidR="009A0FC7" w:rsidRPr="008008CB" w:rsidRDefault="009A0FC7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0ABD" w:rsidRPr="008008CB" w:rsidRDefault="00B20ABD" w:rsidP="008008CB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Структура учебного плана, как она обеспечивает реализ</w:t>
      </w:r>
      <w:r w:rsidR="00B72662" w:rsidRPr="008008CB">
        <w:rPr>
          <w:rFonts w:ascii="Times New Roman" w:hAnsi="Times New Roman"/>
          <w:b/>
          <w:sz w:val="24"/>
          <w:szCs w:val="24"/>
          <w:lang w:val="ru-RU"/>
        </w:rPr>
        <w:t>ацию целей и задач ОП</w:t>
      </w:r>
    </w:p>
    <w:p w:rsidR="00AE35B3" w:rsidRPr="008008CB" w:rsidRDefault="00AE35B3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5690" w:rsidRPr="008008CB" w:rsidRDefault="00FB48D0" w:rsidP="008008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AE35B3" w:rsidRPr="008008CB">
        <w:rPr>
          <w:rFonts w:ascii="Times New Roman" w:hAnsi="Times New Roman"/>
          <w:sz w:val="24"/>
          <w:szCs w:val="24"/>
          <w:lang w:val="ru-RU"/>
        </w:rPr>
        <w:t xml:space="preserve">За формирование базовых педагогических и профессиональных компетенций, предусмотренных образовательным стандартом по направлению </w:t>
      </w:r>
      <w:r w:rsidR="00EF3B79" w:rsidRPr="008008CB">
        <w:rPr>
          <w:rFonts w:ascii="Times New Roman" w:hAnsi="Times New Roman"/>
          <w:sz w:val="24"/>
          <w:szCs w:val="24"/>
          <w:lang w:val="ru-RU"/>
        </w:rPr>
        <w:t>«Философия»</w:t>
      </w:r>
      <w:r w:rsidR="00AE35B3" w:rsidRPr="008008CB">
        <w:rPr>
          <w:rFonts w:ascii="Times New Roman" w:hAnsi="Times New Roman"/>
          <w:sz w:val="24"/>
          <w:szCs w:val="24"/>
          <w:lang w:val="ru-RU"/>
        </w:rPr>
        <w:t xml:space="preserve"> отвечают следующие дисциплины: 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>«</w:t>
      </w:r>
      <w:r w:rsidR="007F0480" w:rsidRPr="008008CB">
        <w:rPr>
          <w:rFonts w:ascii="Times New Roman" w:hAnsi="Times New Roman"/>
          <w:sz w:val="24"/>
          <w:szCs w:val="24"/>
          <w:lang w:val="ru-RU"/>
        </w:rPr>
        <w:t>Современные проблемы философии</w:t>
      </w:r>
      <w:r w:rsidR="001108E7" w:rsidRPr="008008CB">
        <w:rPr>
          <w:rFonts w:ascii="Times New Roman" w:hAnsi="Times New Roman"/>
          <w:sz w:val="24"/>
          <w:szCs w:val="24"/>
          <w:lang w:val="ru-RU"/>
        </w:rPr>
        <w:t>»,</w:t>
      </w:r>
      <w:r w:rsidR="003434F4" w:rsidRPr="008008CB">
        <w:rPr>
          <w:rFonts w:ascii="Times New Roman" w:hAnsi="Times New Roman"/>
          <w:sz w:val="24"/>
          <w:szCs w:val="24"/>
          <w:lang w:val="ru-RU"/>
        </w:rPr>
        <w:t xml:space="preserve"> «Современная философия», «Педагогическая психология»</w:t>
      </w:r>
      <w:r w:rsidR="00AE35B3" w:rsidRPr="008008CB">
        <w:rPr>
          <w:rFonts w:ascii="Times New Roman" w:hAnsi="Times New Roman"/>
          <w:sz w:val="24"/>
          <w:szCs w:val="24"/>
          <w:lang w:val="ru-RU"/>
        </w:rPr>
        <w:t>.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4370" w:rsidRPr="008008CB" w:rsidRDefault="004B5690" w:rsidP="00561C23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С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>тудент</w:t>
      </w:r>
      <w:r w:rsidRPr="008008CB">
        <w:rPr>
          <w:rFonts w:ascii="Times New Roman" w:hAnsi="Times New Roman"/>
          <w:sz w:val="24"/>
          <w:szCs w:val="24"/>
          <w:lang w:val="ru-RU"/>
        </w:rPr>
        <w:t>ы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 xml:space="preserve"> име</w:t>
      </w:r>
      <w:r w:rsidR="00E663F4" w:rsidRPr="008008CB">
        <w:rPr>
          <w:rFonts w:ascii="Times New Roman" w:hAnsi="Times New Roman"/>
          <w:sz w:val="24"/>
          <w:szCs w:val="24"/>
          <w:lang w:val="ru-RU"/>
        </w:rPr>
        <w:t>ю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 xml:space="preserve">т возможность </w:t>
      </w:r>
      <w:r w:rsidRPr="008008CB">
        <w:rPr>
          <w:rFonts w:ascii="Times New Roman" w:hAnsi="Times New Roman"/>
          <w:sz w:val="24"/>
          <w:szCs w:val="24"/>
          <w:lang w:val="ru-RU"/>
        </w:rPr>
        <w:t>построить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 xml:space="preserve"> собственную траекторию освоения дисциплин, выбрав</w:t>
      </w:r>
      <w:r w:rsidR="00561C23">
        <w:rPr>
          <w:rFonts w:ascii="Times New Roman" w:hAnsi="Times New Roman"/>
          <w:sz w:val="24"/>
          <w:szCs w:val="24"/>
          <w:lang w:val="ru-RU"/>
        </w:rPr>
        <w:t xml:space="preserve"> те курсы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>, котор</w:t>
      </w:r>
      <w:r w:rsidR="004D449B" w:rsidRPr="008008CB">
        <w:rPr>
          <w:rFonts w:ascii="Times New Roman" w:hAnsi="Times New Roman"/>
          <w:sz w:val="24"/>
          <w:szCs w:val="24"/>
          <w:lang w:val="ru-RU"/>
        </w:rPr>
        <w:t>ые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 xml:space="preserve"> в большей степени соответствуют </w:t>
      </w:r>
      <w:r w:rsidRPr="008008CB">
        <w:rPr>
          <w:rFonts w:ascii="Times New Roman" w:hAnsi="Times New Roman"/>
          <w:sz w:val="24"/>
          <w:szCs w:val="24"/>
          <w:lang w:val="ru-RU"/>
        </w:rPr>
        <w:t>их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 xml:space="preserve"> профессиональн</w:t>
      </w:r>
      <w:r w:rsidRPr="008008CB">
        <w:rPr>
          <w:rFonts w:ascii="Times New Roman" w:hAnsi="Times New Roman"/>
          <w:sz w:val="24"/>
          <w:szCs w:val="24"/>
          <w:lang w:val="ru-RU"/>
        </w:rPr>
        <w:t>ы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>м интерес</w:t>
      </w:r>
      <w:r w:rsidRPr="008008CB">
        <w:rPr>
          <w:rFonts w:ascii="Times New Roman" w:hAnsi="Times New Roman"/>
          <w:sz w:val="24"/>
          <w:szCs w:val="24"/>
          <w:lang w:val="ru-RU"/>
        </w:rPr>
        <w:t>ам</w:t>
      </w:r>
      <w:r w:rsidR="00B90EFC" w:rsidRPr="008008CB">
        <w:rPr>
          <w:rFonts w:ascii="Times New Roman" w:hAnsi="Times New Roman"/>
          <w:sz w:val="24"/>
          <w:szCs w:val="24"/>
          <w:lang w:val="ru-RU"/>
        </w:rPr>
        <w:t>.</w:t>
      </w:r>
      <w:r w:rsidR="004D449B" w:rsidRPr="008008CB">
        <w:rPr>
          <w:rFonts w:ascii="Times New Roman" w:hAnsi="Times New Roman"/>
          <w:sz w:val="24"/>
          <w:szCs w:val="24"/>
          <w:lang w:val="ru-RU"/>
        </w:rPr>
        <w:t xml:space="preserve"> Курсы данного цикла </w:t>
      </w:r>
      <w:r w:rsidR="008C78C9" w:rsidRPr="008008CB">
        <w:rPr>
          <w:rFonts w:ascii="Times New Roman" w:hAnsi="Times New Roman"/>
          <w:sz w:val="24"/>
          <w:szCs w:val="24"/>
          <w:lang w:val="ru-RU"/>
        </w:rPr>
        <w:t>посвящен</w:t>
      </w:r>
      <w:r w:rsidR="00D61B3C" w:rsidRPr="008008CB">
        <w:rPr>
          <w:rFonts w:ascii="Times New Roman" w:hAnsi="Times New Roman"/>
          <w:sz w:val="24"/>
          <w:szCs w:val="24"/>
          <w:lang w:val="ru-RU"/>
        </w:rPr>
        <w:t>ы</w:t>
      </w:r>
      <w:r w:rsidR="008C78C9" w:rsidRPr="008008CB">
        <w:rPr>
          <w:rFonts w:ascii="Times New Roman" w:hAnsi="Times New Roman"/>
          <w:sz w:val="24"/>
          <w:szCs w:val="24"/>
          <w:lang w:val="ru-RU"/>
        </w:rPr>
        <w:t xml:space="preserve"> широкому спектру актуальных проблем, сформулированных в западно-европейской и русской </w:t>
      </w:r>
      <w:r w:rsidR="00787DD0" w:rsidRPr="008008CB">
        <w:rPr>
          <w:rFonts w:ascii="Times New Roman" w:hAnsi="Times New Roman"/>
          <w:sz w:val="24"/>
          <w:szCs w:val="24"/>
          <w:lang w:val="ru-RU"/>
        </w:rPr>
        <w:t>философских</w:t>
      </w:r>
      <w:r w:rsidR="008B00AD" w:rsidRPr="008008CB">
        <w:rPr>
          <w:rFonts w:ascii="Times New Roman" w:hAnsi="Times New Roman"/>
          <w:sz w:val="24"/>
          <w:szCs w:val="24"/>
          <w:lang w:val="ru-RU"/>
        </w:rPr>
        <w:t xml:space="preserve"> и исторических</w:t>
      </w:r>
      <w:r w:rsidR="00932950" w:rsidRPr="008008CB">
        <w:rPr>
          <w:rFonts w:ascii="Times New Roman" w:hAnsi="Times New Roman"/>
          <w:sz w:val="24"/>
          <w:szCs w:val="24"/>
          <w:lang w:val="ru-RU"/>
        </w:rPr>
        <w:t xml:space="preserve"> школах</w:t>
      </w:r>
      <w:r w:rsidR="008C78C9" w:rsidRPr="008008CB">
        <w:rPr>
          <w:rFonts w:ascii="Times New Roman" w:hAnsi="Times New Roman"/>
          <w:sz w:val="24"/>
          <w:szCs w:val="24"/>
          <w:lang w:val="ru-RU"/>
        </w:rPr>
        <w:t xml:space="preserve"> и тематизированных в </w:t>
      </w:r>
      <w:r w:rsidR="00EB4370" w:rsidRPr="008008CB">
        <w:rPr>
          <w:rFonts w:ascii="Times New Roman" w:hAnsi="Times New Roman"/>
          <w:sz w:val="24"/>
          <w:szCs w:val="24"/>
          <w:lang w:val="ru-RU"/>
        </w:rPr>
        <w:t xml:space="preserve">современных </w:t>
      </w:r>
      <w:r w:rsidR="008C78C9" w:rsidRPr="008008CB">
        <w:rPr>
          <w:rFonts w:ascii="Times New Roman" w:hAnsi="Times New Roman"/>
          <w:sz w:val="24"/>
          <w:szCs w:val="24"/>
          <w:lang w:val="ru-RU"/>
        </w:rPr>
        <w:t>дискурсах</w:t>
      </w:r>
      <w:r w:rsidR="00EB4370" w:rsidRPr="008008CB">
        <w:rPr>
          <w:rFonts w:ascii="Times New Roman" w:hAnsi="Times New Roman"/>
          <w:sz w:val="24"/>
          <w:szCs w:val="24"/>
          <w:lang w:val="ru-RU"/>
        </w:rPr>
        <w:t>:</w:t>
      </w:r>
    </w:p>
    <w:p w:rsidR="00B665F4" w:rsidRPr="005A3680" w:rsidRDefault="00EB4370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665F4" w:rsidRPr="008008CB">
        <w:rPr>
          <w:rFonts w:ascii="Times New Roman" w:hAnsi="Times New Roman"/>
          <w:sz w:val="24"/>
          <w:szCs w:val="24"/>
          <w:lang w:val="ru-RU"/>
        </w:rPr>
        <w:t>истории сакральных текстов и их текстологии («</w:t>
      </w:r>
      <w:r w:rsidR="005A368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Функции священных текстов в авраамических религиях</w:t>
      </w:r>
      <w:r w:rsidR="008C78C9" w:rsidRPr="008008CB">
        <w:rPr>
          <w:rFonts w:ascii="Times New Roman" w:hAnsi="Times New Roman"/>
          <w:sz w:val="24"/>
          <w:szCs w:val="24"/>
          <w:lang w:val="ru-RU"/>
        </w:rPr>
        <w:t>»);</w:t>
      </w:r>
    </w:p>
    <w:p w:rsidR="008B00AD" w:rsidRPr="005A3680" w:rsidRDefault="00527456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социологии религии </w:t>
      </w:r>
      <w:r w:rsidR="008B00AD" w:rsidRPr="005A3680">
        <w:rPr>
          <w:rFonts w:ascii="Times New Roman" w:hAnsi="Times New Roman"/>
          <w:sz w:val="24"/>
          <w:szCs w:val="24"/>
          <w:lang w:val="ru-RU"/>
        </w:rPr>
        <w:t xml:space="preserve"> («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Религия в современном мире</w:t>
      </w:r>
      <w:r w:rsidR="008B00AD" w:rsidRPr="005A3680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«Религия в России: современная ситуация»</w:t>
      </w:r>
      <w:r w:rsidR="008B00AD" w:rsidRPr="005A3680">
        <w:rPr>
          <w:rFonts w:ascii="Times New Roman" w:hAnsi="Times New Roman"/>
          <w:sz w:val="24"/>
          <w:szCs w:val="24"/>
          <w:lang w:val="ru-RU"/>
        </w:rPr>
        <w:t>);</w:t>
      </w:r>
    </w:p>
    <w:p w:rsidR="00EB4370" w:rsidRPr="005A3680" w:rsidRDefault="00EB4370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A368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665F4" w:rsidRPr="005A3680">
        <w:rPr>
          <w:rFonts w:ascii="Times New Roman" w:hAnsi="Times New Roman"/>
          <w:sz w:val="24"/>
          <w:szCs w:val="24"/>
          <w:lang w:val="ru-RU"/>
        </w:rPr>
        <w:t>истории культурно-религиозных практик («</w:t>
      </w:r>
      <w:r w:rsidR="005A3680" w:rsidRPr="005A3680">
        <w:rPr>
          <w:rFonts w:ascii="Times New Roman" w:hAnsi="Times New Roman"/>
          <w:color w:val="000000"/>
          <w:sz w:val="24"/>
          <w:szCs w:val="24"/>
          <w:lang w:val="ru-RU"/>
        </w:rPr>
        <w:t>Эзотерические учения и практики: старые и новые формы</w:t>
      </w:r>
      <w:r w:rsidR="00B665F4" w:rsidRPr="005A3680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»</w:t>
      </w:r>
      <w:r w:rsidR="008C78C9" w:rsidRPr="005A3680">
        <w:rPr>
          <w:rFonts w:ascii="Times New Roman" w:hAnsi="Times New Roman"/>
          <w:sz w:val="24"/>
          <w:szCs w:val="24"/>
          <w:lang w:val="ru-RU"/>
        </w:rPr>
        <w:t>);</w:t>
      </w:r>
    </w:p>
    <w:p w:rsidR="008C78C9" w:rsidRPr="005A3680" w:rsidRDefault="00D14701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A3680">
        <w:rPr>
          <w:rFonts w:ascii="Times New Roman" w:hAnsi="Times New Roman"/>
          <w:sz w:val="24"/>
          <w:szCs w:val="24"/>
          <w:lang w:val="ru-RU"/>
        </w:rPr>
        <w:t>- историко-философско</w:t>
      </w:r>
      <w:r w:rsidR="00787DD0" w:rsidRPr="005A3680">
        <w:rPr>
          <w:rFonts w:ascii="Times New Roman" w:hAnsi="Times New Roman"/>
          <w:sz w:val="24"/>
          <w:szCs w:val="24"/>
          <w:lang w:val="ru-RU"/>
        </w:rPr>
        <w:t>го</w:t>
      </w:r>
      <w:r w:rsidRPr="005A3680">
        <w:rPr>
          <w:rFonts w:ascii="Times New Roman" w:hAnsi="Times New Roman"/>
          <w:sz w:val="24"/>
          <w:szCs w:val="24"/>
          <w:lang w:val="ru-RU"/>
        </w:rPr>
        <w:t xml:space="preserve"> исследовани</w:t>
      </w:r>
      <w:r w:rsidR="00787DD0" w:rsidRPr="005A3680">
        <w:rPr>
          <w:rFonts w:ascii="Times New Roman" w:hAnsi="Times New Roman"/>
          <w:sz w:val="24"/>
          <w:szCs w:val="24"/>
          <w:lang w:val="ru-RU"/>
        </w:rPr>
        <w:t>я</w:t>
      </w:r>
      <w:r w:rsidR="00527456">
        <w:rPr>
          <w:rFonts w:ascii="Times New Roman" w:hAnsi="Times New Roman"/>
          <w:sz w:val="24"/>
          <w:szCs w:val="24"/>
          <w:lang w:val="ru-RU"/>
        </w:rPr>
        <w:t xml:space="preserve"> современной религии и ее рол</w:t>
      </w:r>
      <w:r w:rsidRPr="005A3680">
        <w:rPr>
          <w:rFonts w:ascii="Times New Roman" w:hAnsi="Times New Roman"/>
          <w:sz w:val="24"/>
          <w:szCs w:val="24"/>
          <w:lang w:val="ru-RU"/>
        </w:rPr>
        <w:t>и в обществе («</w:t>
      </w:r>
      <w:r w:rsidR="005A3680">
        <w:rPr>
          <w:rFonts w:ascii="Times New Roman" w:hAnsi="Times New Roman"/>
          <w:sz w:val="24"/>
          <w:szCs w:val="24"/>
          <w:lang w:val="ru-RU"/>
        </w:rPr>
        <w:t>Антропология религии</w:t>
      </w:r>
      <w:r w:rsidRPr="005A3680">
        <w:rPr>
          <w:rFonts w:ascii="Times New Roman" w:hAnsi="Times New Roman"/>
          <w:sz w:val="24"/>
          <w:szCs w:val="24"/>
          <w:lang w:val="ru-RU"/>
        </w:rPr>
        <w:t>»)</w:t>
      </w:r>
      <w:r w:rsidR="008C78C9" w:rsidRPr="005A3680">
        <w:rPr>
          <w:rFonts w:ascii="Times New Roman" w:hAnsi="Times New Roman"/>
          <w:sz w:val="24"/>
          <w:szCs w:val="24"/>
          <w:lang w:val="ru-RU"/>
        </w:rPr>
        <w:t>.</w:t>
      </w:r>
    </w:p>
    <w:p w:rsidR="002A30BE" w:rsidRPr="005A3680" w:rsidRDefault="00561C23" w:rsidP="008008CB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Данные дисциплины</w:t>
      </w:r>
      <w:r w:rsidR="00E578E7" w:rsidRPr="005A3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30BE" w:rsidRPr="005A3680">
        <w:rPr>
          <w:rFonts w:ascii="Times New Roman" w:hAnsi="Times New Roman"/>
          <w:sz w:val="24"/>
          <w:szCs w:val="24"/>
          <w:lang w:val="ru-RU"/>
        </w:rPr>
        <w:t xml:space="preserve">расширяют представления студентов о проблемных полях современного </w:t>
      </w:r>
      <w:r w:rsidR="008B00AD" w:rsidRPr="005A3680">
        <w:rPr>
          <w:rFonts w:ascii="Times New Roman" w:hAnsi="Times New Roman"/>
          <w:sz w:val="24"/>
          <w:szCs w:val="24"/>
          <w:lang w:val="ru-RU"/>
        </w:rPr>
        <w:t xml:space="preserve">философского и </w:t>
      </w:r>
      <w:r w:rsidR="00B665F4" w:rsidRPr="005A3680">
        <w:rPr>
          <w:rFonts w:ascii="Times New Roman" w:hAnsi="Times New Roman"/>
          <w:sz w:val="24"/>
          <w:szCs w:val="24"/>
          <w:lang w:val="ru-RU"/>
        </w:rPr>
        <w:t>историче</w:t>
      </w:r>
      <w:r w:rsidR="002A30BE" w:rsidRPr="005A3680">
        <w:rPr>
          <w:rFonts w:ascii="Times New Roman" w:hAnsi="Times New Roman"/>
          <w:sz w:val="24"/>
          <w:szCs w:val="24"/>
          <w:lang w:val="ru-RU"/>
        </w:rPr>
        <w:t>ского знания</w:t>
      </w:r>
      <w:r w:rsidR="006D085E" w:rsidRPr="005A3680">
        <w:rPr>
          <w:rFonts w:ascii="Times New Roman" w:hAnsi="Times New Roman"/>
          <w:sz w:val="24"/>
          <w:szCs w:val="24"/>
          <w:lang w:val="ru-RU"/>
        </w:rPr>
        <w:t xml:space="preserve">, включая </w:t>
      </w:r>
      <w:r w:rsidR="00B665F4" w:rsidRPr="005A3680">
        <w:rPr>
          <w:rFonts w:ascii="Times New Roman" w:hAnsi="Times New Roman"/>
          <w:sz w:val="24"/>
          <w:szCs w:val="24"/>
          <w:lang w:val="ru-RU"/>
        </w:rPr>
        <w:t>историю религий и историю культуры</w:t>
      </w:r>
      <w:r w:rsidR="002A30BE" w:rsidRPr="005A3680">
        <w:rPr>
          <w:rFonts w:ascii="Times New Roman" w:hAnsi="Times New Roman"/>
          <w:sz w:val="24"/>
          <w:szCs w:val="24"/>
          <w:lang w:val="ru-RU"/>
        </w:rPr>
        <w:t>.</w:t>
      </w:r>
    </w:p>
    <w:p w:rsidR="00FB48D0" w:rsidRPr="008008CB" w:rsidRDefault="00FB48D0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19A3" w:rsidRPr="008008CB" w:rsidRDefault="00B20ABD" w:rsidP="008008CB">
      <w:pPr>
        <w:pStyle w:val="1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 xml:space="preserve">Концепция научно-исследовательского </w:t>
      </w:r>
      <w:r w:rsidR="00B72662" w:rsidRPr="008008CB">
        <w:rPr>
          <w:rFonts w:ascii="Times New Roman" w:hAnsi="Times New Roman"/>
          <w:b/>
          <w:sz w:val="24"/>
          <w:szCs w:val="24"/>
          <w:lang w:val="ru-RU"/>
        </w:rPr>
        <w:t>(проектного) семинара</w:t>
      </w:r>
    </w:p>
    <w:p w:rsidR="004B5690" w:rsidRPr="008008CB" w:rsidRDefault="004B5690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5690" w:rsidRPr="008008CB" w:rsidRDefault="009619A3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ab/>
      </w:r>
      <w:r w:rsidR="00034653" w:rsidRPr="008008CB">
        <w:rPr>
          <w:rFonts w:ascii="Times New Roman" w:hAnsi="Times New Roman"/>
          <w:sz w:val="24"/>
          <w:szCs w:val="24"/>
          <w:lang w:val="ru-RU"/>
        </w:rPr>
        <w:t>Н</w:t>
      </w:r>
      <w:r w:rsidRPr="008008CB">
        <w:rPr>
          <w:rFonts w:ascii="Times New Roman" w:hAnsi="Times New Roman"/>
          <w:sz w:val="24"/>
          <w:szCs w:val="24"/>
          <w:lang w:val="ru-RU"/>
        </w:rPr>
        <w:t>аучно-исследовательск</w:t>
      </w:r>
      <w:r w:rsidR="00034653" w:rsidRPr="008008CB">
        <w:rPr>
          <w:rFonts w:ascii="Times New Roman" w:hAnsi="Times New Roman"/>
          <w:sz w:val="24"/>
          <w:szCs w:val="24"/>
          <w:lang w:val="ru-RU"/>
        </w:rPr>
        <w:t>ий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семинар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E064C5" w:rsidRPr="008008CB">
        <w:rPr>
          <w:rFonts w:ascii="Times New Roman" w:hAnsi="Times New Roman"/>
          <w:sz w:val="24"/>
          <w:szCs w:val="24"/>
          <w:lang w:val="ru-RU"/>
        </w:rPr>
        <w:t>История религиозных идей и практик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>»</w:t>
      </w:r>
      <w:r w:rsidR="00034653" w:rsidRPr="008008CB">
        <w:rPr>
          <w:rFonts w:ascii="Times New Roman" w:hAnsi="Times New Roman"/>
          <w:sz w:val="24"/>
          <w:szCs w:val="24"/>
          <w:lang w:val="ru-RU"/>
        </w:rPr>
        <w:t xml:space="preserve"> является универсализирующим научным дискурсом Программы «</w:t>
      </w:r>
      <w:r w:rsidR="007B0F61" w:rsidRPr="008008CB">
        <w:rPr>
          <w:rFonts w:ascii="Times New Roman" w:hAnsi="Times New Roman"/>
          <w:sz w:val="24"/>
          <w:szCs w:val="24"/>
          <w:lang w:val="ru-RU"/>
        </w:rPr>
        <w:t>Философия и история религии</w:t>
      </w:r>
      <w:r w:rsidR="00034653" w:rsidRPr="008008CB">
        <w:rPr>
          <w:rFonts w:ascii="Times New Roman" w:hAnsi="Times New Roman"/>
          <w:sz w:val="24"/>
          <w:szCs w:val="24"/>
          <w:lang w:val="ru-RU"/>
        </w:rPr>
        <w:t>», позволяющим вести разговор о многообразии интеллектуального и религиозного опыта, форм</w:t>
      </w:r>
      <w:r w:rsidR="00751A1B" w:rsidRPr="008008CB">
        <w:rPr>
          <w:rFonts w:ascii="Times New Roman" w:hAnsi="Times New Roman"/>
          <w:sz w:val="24"/>
          <w:szCs w:val="24"/>
          <w:lang w:val="ru-RU"/>
        </w:rPr>
        <w:t>ах постижения мира</w:t>
      </w:r>
      <w:r w:rsidR="00034653" w:rsidRPr="008008CB">
        <w:rPr>
          <w:rFonts w:ascii="Times New Roman" w:hAnsi="Times New Roman"/>
          <w:sz w:val="24"/>
          <w:szCs w:val="24"/>
          <w:lang w:val="ru-RU"/>
        </w:rPr>
        <w:t xml:space="preserve"> и социальных практиках, выражающих рациональные и иррациональные модусы существования человека. Его цель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6B4D" w:rsidRPr="008008CB">
        <w:rPr>
          <w:rFonts w:ascii="Times New Roman" w:hAnsi="Times New Roman"/>
          <w:sz w:val="24"/>
          <w:szCs w:val="24"/>
          <w:lang w:val="ru-RU"/>
        </w:rPr>
        <w:t xml:space="preserve">состоит в углубленном специализированном изучении </w:t>
      </w:r>
      <w:r w:rsidR="005C0DCE" w:rsidRPr="008008CB">
        <w:rPr>
          <w:rFonts w:ascii="Times New Roman" w:hAnsi="Times New Roman"/>
          <w:sz w:val="24"/>
          <w:szCs w:val="24"/>
          <w:lang w:val="ru-RU"/>
        </w:rPr>
        <w:t xml:space="preserve">конкретных </w:t>
      </w:r>
      <w:r w:rsidR="00E064C5" w:rsidRPr="008008CB">
        <w:rPr>
          <w:rFonts w:ascii="Times New Roman" w:hAnsi="Times New Roman"/>
          <w:sz w:val="24"/>
          <w:szCs w:val="24"/>
          <w:lang w:val="ru-RU"/>
        </w:rPr>
        <w:t>истори</w:t>
      </w:r>
      <w:r w:rsidR="005C0DCE" w:rsidRPr="008008CB">
        <w:rPr>
          <w:rFonts w:ascii="Times New Roman" w:hAnsi="Times New Roman"/>
          <w:sz w:val="24"/>
          <w:szCs w:val="24"/>
          <w:lang w:val="ru-RU"/>
        </w:rPr>
        <w:t xml:space="preserve">ко-религиоведческих проблем под руководством лидирующих в этом направлении исследователей, а также </w:t>
      </w:r>
      <w:r w:rsidRPr="008008CB">
        <w:rPr>
          <w:rFonts w:ascii="Times New Roman" w:hAnsi="Times New Roman"/>
          <w:sz w:val="24"/>
          <w:szCs w:val="24"/>
          <w:lang w:val="ru-RU"/>
        </w:rPr>
        <w:t>в контроле над ходом подготовки магистра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нтами магистерской диссертации, а также контроле над общим ходом обучения по различным дисциплинам Программы. Кроме того, семинар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призван обучить магистрантов навыкам презентации различных этапов 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собственного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исследования, дискуссии по 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8008CB">
        <w:rPr>
          <w:rFonts w:ascii="Times New Roman" w:hAnsi="Times New Roman"/>
          <w:sz w:val="24"/>
          <w:szCs w:val="24"/>
          <w:lang w:val="ru-RU"/>
        </w:rPr>
        <w:t>теоретических и методо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>логическим аспектам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, а также критического анализа работы друг друга. 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На семинаре </w:t>
      </w:r>
      <w:r w:rsidR="0049112B" w:rsidRPr="008008CB">
        <w:rPr>
          <w:rFonts w:ascii="Times New Roman" w:hAnsi="Times New Roman"/>
          <w:sz w:val="24"/>
          <w:szCs w:val="24"/>
          <w:lang w:val="ru-RU"/>
        </w:rPr>
        <w:t>студенты будут докладывать об участии в исследовательских проектах, проводимых в сотрудничестве с научными руководителями или друг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>ими преподавателями.  Семинар</w:t>
      </w:r>
      <w:r w:rsidR="00484B37" w:rsidRPr="008008CB">
        <w:rPr>
          <w:rFonts w:ascii="Times New Roman" w:hAnsi="Times New Roman"/>
          <w:sz w:val="24"/>
          <w:szCs w:val="24"/>
          <w:lang w:val="ru-RU"/>
        </w:rPr>
        <w:t xml:space="preserve"> предоставит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возможность обсуждения важных российских и зарубежных публикаций или исследовательских проектов по тематике Программы в целом, а также по</w:t>
      </w:r>
      <w:r w:rsidR="00484B37"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08CB">
        <w:rPr>
          <w:rFonts w:ascii="Times New Roman" w:hAnsi="Times New Roman"/>
          <w:sz w:val="24"/>
          <w:szCs w:val="24"/>
          <w:lang w:val="ru-RU"/>
        </w:rPr>
        <w:t>тематике, близкой выполняемым магистерским диссертациям.</w:t>
      </w:r>
      <w:r w:rsidR="0049112B" w:rsidRPr="008008CB">
        <w:rPr>
          <w:rFonts w:ascii="Times New Roman" w:hAnsi="Times New Roman"/>
          <w:sz w:val="24"/>
          <w:szCs w:val="24"/>
          <w:lang w:val="ru-RU"/>
        </w:rPr>
        <w:tab/>
      </w:r>
    </w:p>
    <w:p w:rsidR="004B5690" w:rsidRPr="008008CB" w:rsidRDefault="0049112B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первого года обучения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главный акцент будет сделан на </w:t>
      </w:r>
      <w:r w:rsidR="00B52A09" w:rsidRPr="008008CB">
        <w:rPr>
          <w:rFonts w:ascii="Times New Roman" w:hAnsi="Times New Roman"/>
          <w:sz w:val="24"/>
          <w:szCs w:val="24"/>
          <w:lang w:val="ru-RU"/>
        </w:rPr>
        <w:t xml:space="preserve">подготовку магистрантов к написанию диссертации. Каждый из магистрантов должен подготовить предложение-презентацию </w:t>
      </w:r>
      <w:r w:rsidR="0010209F" w:rsidRPr="008008CB">
        <w:rPr>
          <w:rFonts w:ascii="Times New Roman" w:hAnsi="Times New Roman"/>
          <w:sz w:val="24"/>
          <w:szCs w:val="24"/>
          <w:lang w:val="ru-RU"/>
        </w:rPr>
        <w:t>выбранной темы диссертации, кратко изложить ее цели и задачи, как они видятся на начальном этапе исследования. Остальные студенты, наряду с преподавателями, будут участвовать в обсуждении выбранной темы и основных ориентиров. Параллельно с семинарами-презентациями будут проводиться семинары-обсуждения</w:t>
      </w:r>
      <w:r w:rsidR="00E5407E" w:rsidRPr="008008CB">
        <w:rPr>
          <w:rFonts w:ascii="Times New Roman" w:hAnsi="Times New Roman"/>
          <w:sz w:val="24"/>
          <w:szCs w:val="24"/>
          <w:lang w:val="ru-RU"/>
        </w:rPr>
        <w:t xml:space="preserve"> важных новых публикаций, а также новых и продолжающихся проектов, </w:t>
      </w:r>
      <w:r w:rsidR="00E5407E" w:rsidRPr="008008CB">
        <w:rPr>
          <w:rFonts w:ascii="Times New Roman" w:hAnsi="Times New Roman"/>
          <w:sz w:val="24"/>
          <w:szCs w:val="24"/>
          <w:lang w:val="ru-RU"/>
        </w:rPr>
        <w:lastRenderedPageBreak/>
        <w:t xml:space="preserve">близких к тематике Программы; в некоторых случаях для этих целей руководители семинара будут приглашать других исследователей, авторов указанных публикаций и участников проектов. </w:t>
      </w:r>
      <w:r w:rsidR="003F7CD6" w:rsidRPr="008008CB">
        <w:rPr>
          <w:rFonts w:ascii="Times New Roman" w:hAnsi="Times New Roman"/>
          <w:sz w:val="24"/>
          <w:szCs w:val="24"/>
          <w:lang w:val="ru-RU"/>
        </w:rPr>
        <w:t xml:space="preserve">Также на семинарах магистранты будут обмениваться мнениями по поводу прослушанных курсов; наиболее сложные или дискуссионные вопросы этих курсов могут выноситься на дополнительное обсуждение на семинаре.  </w:t>
      </w:r>
      <w:r w:rsidR="00E5407E" w:rsidRPr="008008CB">
        <w:rPr>
          <w:rFonts w:ascii="Times New Roman" w:hAnsi="Times New Roman"/>
          <w:sz w:val="24"/>
          <w:szCs w:val="24"/>
          <w:lang w:val="ru-RU"/>
        </w:rPr>
        <w:t xml:space="preserve">По мере того, как магистранты будут вовлечены в исследовательские проекты преподавателей – как правило, во второй половине первого года обучения - им будут даваться конкретные задания, результаты которых они будут излагать на семинаре. При этом руководители семинара </w:t>
      </w:r>
      <w:r w:rsidR="00DD00F4" w:rsidRPr="008008CB">
        <w:rPr>
          <w:rFonts w:ascii="Times New Roman" w:hAnsi="Times New Roman"/>
          <w:sz w:val="24"/>
          <w:szCs w:val="24"/>
          <w:lang w:val="ru-RU"/>
        </w:rPr>
        <w:t>должны</w:t>
      </w:r>
      <w:r w:rsidR="00E5407E" w:rsidRPr="008008CB">
        <w:rPr>
          <w:rFonts w:ascii="Times New Roman" w:hAnsi="Times New Roman"/>
          <w:sz w:val="24"/>
          <w:szCs w:val="24"/>
          <w:lang w:val="ru-RU"/>
        </w:rPr>
        <w:t xml:space="preserve"> стремиться к тому, чтобы магистранты участвовали в проектах, соприкасающихся с тематикой их диссертации. </w:t>
      </w:r>
    </w:p>
    <w:p w:rsidR="00D14701" w:rsidRPr="008008CB" w:rsidRDefault="00D14701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Тематика семинара научно-исследовательского (проектного) будет тесно связана с научно-исследовательской практикой, в ходе которой магистранты смогут как получать новый материал для своих исследований, так и отшлифовать в полевых условиях свои методики.</w:t>
      </w:r>
    </w:p>
    <w:p w:rsidR="003F7CD6" w:rsidRPr="008008CB" w:rsidRDefault="003F7CD6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Pr="008008CB">
        <w:rPr>
          <w:rFonts w:ascii="Times New Roman" w:hAnsi="Times New Roman"/>
          <w:i/>
          <w:sz w:val="24"/>
          <w:szCs w:val="24"/>
          <w:lang w:val="ru-RU"/>
        </w:rPr>
        <w:t>второго года обучения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главный акцент будет сделан на контроле над ходом подготовки магистерской диссертации. Каждый из магистрантов</w:t>
      </w:r>
      <w:r w:rsidR="00195D46" w:rsidRPr="008008CB">
        <w:rPr>
          <w:rFonts w:ascii="Times New Roman" w:hAnsi="Times New Roman"/>
          <w:sz w:val="24"/>
          <w:szCs w:val="24"/>
          <w:lang w:val="ru-RU"/>
        </w:rPr>
        <w:t xml:space="preserve"> на отдельном семинаре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00F4" w:rsidRPr="008008CB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195D46" w:rsidRPr="008008CB">
        <w:rPr>
          <w:rFonts w:ascii="Times New Roman" w:hAnsi="Times New Roman"/>
          <w:sz w:val="24"/>
          <w:szCs w:val="24"/>
          <w:lang w:val="ru-RU"/>
        </w:rPr>
        <w:t xml:space="preserve">(а) </w:t>
      </w:r>
      <w:r w:rsidRPr="008008CB">
        <w:rPr>
          <w:rFonts w:ascii="Times New Roman" w:hAnsi="Times New Roman"/>
          <w:sz w:val="24"/>
          <w:szCs w:val="24"/>
          <w:lang w:val="ru-RU"/>
        </w:rPr>
        <w:t>изл</w:t>
      </w:r>
      <w:r w:rsidR="00DD00F4" w:rsidRPr="008008CB">
        <w:rPr>
          <w:rFonts w:ascii="Times New Roman" w:hAnsi="Times New Roman"/>
          <w:sz w:val="24"/>
          <w:szCs w:val="24"/>
          <w:lang w:val="ru-RU"/>
        </w:rPr>
        <w:t>агать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5D46" w:rsidRPr="008008CB">
        <w:rPr>
          <w:rFonts w:ascii="Times New Roman" w:hAnsi="Times New Roman"/>
          <w:sz w:val="24"/>
          <w:szCs w:val="24"/>
          <w:lang w:val="ru-RU"/>
        </w:rPr>
        <w:t xml:space="preserve">теоретические основы своего исследования; (б) делать обзор существующей литературы по теме и (в) </w:t>
      </w:r>
      <w:r w:rsidR="00DD00F4" w:rsidRPr="008008CB">
        <w:rPr>
          <w:rFonts w:ascii="Times New Roman" w:hAnsi="Times New Roman"/>
          <w:sz w:val="24"/>
          <w:szCs w:val="24"/>
          <w:lang w:val="ru-RU"/>
        </w:rPr>
        <w:t>предлагать</w:t>
      </w:r>
      <w:r w:rsidR="00195D46" w:rsidRPr="008008CB">
        <w:rPr>
          <w:rFonts w:ascii="Times New Roman" w:hAnsi="Times New Roman"/>
          <w:sz w:val="24"/>
          <w:szCs w:val="24"/>
          <w:lang w:val="ru-RU"/>
        </w:rPr>
        <w:t xml:space="preserve"> критический анализ источников. </w:t>
      </w:r>
      <w:r w:rsidR="006B4E40" w:rsidRPr="008008CB">
        <w:rPr>
          <w:rFonts w:ascii="Times New Roman" w:hAnsi="Times New Roman"/>
          <w:sz w:val="24"/>
          <w:szCs w:val="24"/>
          <w:lang w:val="ru-RU"/>
        </w:rPr>
        <w:t>На завершающих семинарах магистранты должны кратко изложить основные предвари</w:t>
      </w:r>
      <w:r w:rsidR="00D14701" w:rsidRPr="008008CB">
        <w:rPr>
          <w:rFonts w:ascii="Times New Roman" w:hAnsi="Times New Roman"/>
          <w:sz w:val="24"/>
          <w:szCs w:val="24"/>
          <w:lang w:val="ru-RU"/>
        </w:rPr>
        <w:t>тельные результаты своих работ.</w:t>
      </w:r>
    </w:p>
    <w:p w:rsidR="009619A3" w:rsidRPr="008008CB" w:rsidRDefault="009619A3" w:rsidP="008008CB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0ABD" w:rsidRPr="008008CB" w:rsidRDefault="00B20ABD" w:rsidP="008008CB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08CB">
        <w:rPr>
          <w:rFonts w:ascii="Times New Roman" w:hAnsi="Times New Roman"/>
          <w:b/>
          <w:sz w:val="24"/>
          <w:szCs w:val="24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</w:t>
      </w:r>
      <w:r w:rsidR="00B72662" w:rsidRPr="008008CB">
        <w:rPr>
          <w:rFonts w:ascii="Times New Roman" w:hAnsi="Times New Roman"/>
          <w:b/>
          <w:sz w:val="24"/>
          <w:szCs w:val="24"/>
          <w:lang w:val="ru-RU"/>
        </w:rPr>
        <w:t>лизации ОП ресурсов</w:t>
      </w:r>
    </w:p>
    <w:p w:rsidR="00B20ABD" w:rsidRPr="008008CB" w:rsidRDefault="00B20ABD" w:rsidP="008008CB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4132" w:rsidRPr="008008CB" w:rsidRDefault="00464132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 xml:space="preserve">Профессорско-преподавательский состав, участвующий в реализации образовательной программы включает ведущих специалистов в области </w:t>
      </w:r>
      <w:r w:rsidR="00E064C5" w:rsidRPr="008008CB">
        <w:rPr>
          <w:rFonts w:ascii="Times New Roman" w:hAnsi="Times New Roman"/>
          <w:sz w:val="24"/>
          <w:szCs w:val="24"/>
          <w:lang w:val="ru-RU"/>
        </w:rPr>
        <w:t>истории</w:t>
      </w:r>
      <w:r w:rsidR="00205D6F" w:rsidRPr="008008C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008CB">
        <w:rPr>
          <w:rFonts w:ascii="Times New Roman" w:hAnsi="Times New Roman"/>
          <w:sz w:val="24"/>
          <w:szCs w:val="24"/>
          <w:lang w:val="ru-RU"/>
        </w:rPr>
        <w:t>религиоведения</w:t>
      </w:r>
      <w:r w:rsidR="00205D6F" w:rsidRPr="008008CB">
        <w:rPr>
          <w:rFonts w:ascii="Times New Roman" w:hAnsi="Times New Roman"/>
          <w:sz w:val="24"/>
          <w:szCs w:val="24"/>
          <w:lang w:val="ru-RU"/>
        </w:rPr>
        <w:t>.</w:t>
      </w:r>
    </w:p>
    <w:p w:rsidR="006B6511" w:rsidRPr="008008CB" w:rsidRDefault="00464132" w:rsidP="008008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Преподаватели, привлекаемые для реализации магистерской программы, активно публикуют свои исследования и регулярно участвуют в ме</w:t>
      </w:r>
      <w:r w:rsidR="00043F12" w:rsidRPr="008008CB">
        <w:rPr>
          <w:rFonts w:ascii="Times New Roman" w:hAnsi="Times New Roman"/>
          <w:sz w:val="24"/>
          <w:szCs w:val="24"/>
          <w:lang w:val="ru-RU"/>
        </w:rPr>
        <w:t xml:space="preserve">ждународных конференциях; ведут фундаментальные 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 xml:space="preserve">исследования в области </w:t>
      </w:r>
      <w:r w:rsidR="00932950" w:rsidRPr="008008CB">
        <w:rPr>
          <w:rFonts w:ascii="Times New Roman" w:hAnsi="Times New Roman"/>
          <w:sz w:val="24"/>
          <w:szCs w:val="24"/>
          <w:lang w:val="ru-RU"/>
        </w:rPr>
        <w:t xml:space="preserve">истории, истории религии, </w:t>
      </w:r>
      <w:r w:rsidR="00043F12" w:rsidRPr="008008CB">
        <w:rPr>
          <w:rFonts w:ascii="Times New Roman" w:hAnsi="Times New Roman"/>
          <w:sz w:val="24"/>
          <w:szCs w:val="24"/>
          <w:lang w:val="ru-RU"/>
        </w:rPr>
        <w:t>философ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 xml:space="preserve">ии и философии религии, а также обладают опытом проведения </w:t>
      </w:r>
      <w:r w:rsidRPr="008008CB">
        <w:rPr>
          <w:rFonts w:ascii="Times New Roman" w:hAnsi="Times New Roman"/>
          <w:sz w:val="24"/>
          <w:szCs w:val="24"/>
          <w:lang w:val="ru-RU"/>
        </w:rPr>
        <w:t>полевы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>х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исследовани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>й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  в России, Украине, </w:t>
      </w:r>
      <w:r w:rsidR="00E064C5" w:rsidRPr="008008CB">
        <w:rPr>
          <w:rFonts w:ascii="Times New Roman" w:hAnsi="Times New Roman"/>
          <w:sz w:val="24"/>
          <w:szCs w:val="24"/>
          <w:lang w:val="ru-RU"/>
        </w:rPr>
        <w:t xml:space="preserve">Грузии, Абхазии, </w:t>
      </w:r>
      <w:r w:rsidRPr="008008CB">
        <w:rPr>
          <w:rFonts w:ascii="Times New Roman" w:hAnsi="Times New Roman"/>
          <w:sz w:val="24"/>
          <w:szCs w:val="24"/>
          <w:lang w:val="ru-RU"/>
        </w:rPr>
        <w:t xml:space="preserve">Индии, Латвии, Израиле, Армении; привлекаются в качестве экспертов  государственными и религиозными организациями. </w:t>
      </w:r>
      <w:r w:rsidR="009D062C" w:rsidRPr="008008CB">
        <w:rPr>
          <w:rFonts w:ascii="Times New Roman" w:hAnsi="Times New Roman"/>
          <w:sz w:val="24"/>
          <w:szCs w:val="24"/>
          <w:lang w:val="ru-RU"/>
        </w:rPr>
        <w:t>П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 xml:space="preserve">реподаватели </w:t>
      </w:r>
      <w:r w:rsidR="00F9124F" w:rsidRPr="008008CB">
        <w:rPr>
          <w:rFonts w:ascii="Times New Roman" w:hAnsi="Times New Roman"/>
          <w:sz w:val="24"/>
          <w:szCs w:val="24"/>
          <w:lang w:val="ru-RU"/>
        </w:rPr>
        <w:t xml:space="preserve">исторического и 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 xml:space="preserve">философского факультета НИУ ВШЭ, привлеченные к реализации Программы, входят в состав ред. </w:t>
      </w:r>
      <w:r w:rsidR="00A56863" w:rsidRPr="008008CB">
        <w:rPr>
          <w:rFonts w:ascii="Times New Roman" w:hAnsi="Times New Roman"/>
          <w:sz w:val="24"/>
          <w:szCs w:val="24"/>
          <w:lang w:val="ru-RU"/>
        </w:rPr>
        <w:t>с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 xml:space="preserve">оветов и редколлегий научных рецензируемых периодических изданий, активно присутствуют в публичном пространстве, в Инет-сети. </w:t>
      </w:r>
    </w:p>
    <w:p w:rsidR="0062349A" w:rsidRPr="008008CB" w:rsidRDefault="002242BC" w:rsidP="002847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008CB">
        <w:rPr>
          <w:rFonts w:ascii="Times New Roman" w:hAnsi="Times New Roman"/>
          <w:sz w:val="24"/>
          <w:szCs w:val="24"/>
          <w:lang w:val="ru-RU"/>
        </w:rPr>
        <w:t>С</w:t>
      </w:r>
      <w:r w:rsidR="006B6511" w:rsidRPr="008008CB">
        <w:rPr>
          <w:rFonts w:ascii="Times New Roman" w:hAnsi="Times New Roman"/>
          <w:sz w:val="24"/>
          <w:szCs w:val="24"/>
          <w:lang w:val="ru-RU"/>
        </w:rPr>
        <w:t xml:space="preserve">тоит отметить, что </w:t>
      </w:r>
      <w:r w:rsidR="00143225" w:rsidRPr="008008CB">
        <w:rPr>
          <w:rFonts w:ascii="Times New Roman" w:hAnsi="Times New Roman"/>
          <w:sz w:val="24"/>
          <w:szCs w:val="24"/>
          <w:lang w:val="ru-RU"/>
        </w:rPr>
        <w:t>п</w:t>
      </w:r>
      <w:r w:rsidR="00464132" w:rsidRPr="008008CB">
        <w:rPr>
          <w:rFonts w:ascii="Times New Roman" w:hAnsi="Times New Roman"/>
          <w:sz w:val="24"/>
          <w:szCs w:val="24"/>
          <w:lang w:val="ru-RU"/>
        </w:rPr>
        <w:t>ри участии Центра изучения религий в РГГУ</w:t>
      </w:r>
      <w:r w:rsidRPr="008008CB">
        <w:rPr>
          <w:rFonts w:ascii="Times New Roman" w:hAnsi="Times New Roman"/>
          <w:sz w:val="24"/>
          <w:szCs w:val="24"/>
          <w:lang w:val="ru-RU"/>
        </w:rPr>
        <w:t>, который возглавляет Шабуров Н.В.,</w:t>
      </w:r>
      <w:r w:rsidR="00464132" w:rsidRPr="008008CB">
        <w:rPr>
          <w:rFonts w:ascii="Times New Roman" w:hAnsi="Times New Roman"/>
          <w:sz w:val="24"/>
          <w:szCs w:val="24"/>
          <w:lang w:val="ru-RU"/>
        </w:rPr>
        <w:t xml:space="preserve"> издается рецензируемый журнал «Вестник РГГУ. Философские науки. Религиоведение». </w:t>
      </w:r>
    </w:p>
    <w:sectPr w:rsidR="0062349A" w:rsidRPr="008008CB" w:rsidSect="003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B4E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34AE7"/>
    <w:multiLevelType w:val="hybridMultilevel"/>
    <w:tmpl w:val="79449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97D"/>
    <w:multiLevelType w:val="hybridMultilevel"/>
    <w:tmpl w:val="6F9AFBC8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04662"/>
    <w:multiLevelType w:val="hybridMultilevel"/>
    <w:tmpl w:val="AD6C8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E4809"/>
    <w:multiLevelType w:val="hybridMultilevel"/>
    <w:tmpl w:val="6B98312A"/>
    <w:lvl w:ilvl="0" w:tplc="885A8D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443E7"/>
    <w:multiLevelType w:val="hybridMultilevel"/>
    <w:tmpl w:val="9ADA2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652F7"/>
    <w:multiLevelType w:val="hybridMultilevel"/>
    <w:tmpl w:val="19F4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D21B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EE4536"/>
    <w:multiLevelType w:val="multilevel"/>
    <w:tmpl w:val="E34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0593E"/>
    <w:multiLevelType w:val="hybridMultilevel"/>
    <w:tmpl w:val="878C7854"/>
    <w:lvl w:ilvl="0" w:tplc="2E5C04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1B">
      <w:start w:val="1"/>
      <w:numFmt w:val="lowerRoman"/>
      <w:lvlText w:val="%4."/>
      <w:lvlJc w:val="right"/>
      <w:pPr>
        <w:ind w:left="360" w:hanging="360"/>
      </w:pPr>
      <w:rPr>
        <w:rFonts w:cs="Times New Roman"/>
      </w:rPr>
    </w:lvl>
    <w:lvl w:ilvl="4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642823"/>
    <w:multiLevelType w:val="hybridMultilevel"/>
    <w:tmpl w:val="2332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24B05"/>
    <w:multiLevelType w:val="hybridMultilevel"/>
    <w:tmpl w:val="D68E7D54"/>
    <w:lvl w:ilvl="0" w:tplc="9AD8F1FC">
      <w:start w:val="4"/>
      <w:numFmt w:val="bullet"/>
      <w:lvlText w:val="-"/>
      <w:lvlJc w:val="left"/>
      <w:pPr>
        <w:ind w:left="1367" w:hanging="80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F7771B8"/>
    <w:multiLevelType w:val="hybridMultilevel"/>
    <w:tmpl w:val="70A032BA"/>
    <w:lvl w:ilvl="0" w:tplc="616ABC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83144"/>
    <w:multiLevelType w:val="hybridMultilevel"/>
    <w:tmpl w:val="EF621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0E0F3D"/>
    <w:multiLevelType w:val="multilevel"/>
    <w:tmpl w:val="7AF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D5232"/>
    <w:multiLevelType w:val="multilevel"/>
    <w:tmpl w:val="19B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93456"/>
    <w:multiLevelType w:val="hybridMultilevel"/>
    <w:tmpl w:val="EAC2C4A6"/>
    <w:lvl w:ilvl="0" w:tplc="2E5C0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CF18AD"/>
    <w:multiLevelType w:val="hybridMultilevel"/>
    <w:tmpl w:val="5C22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ABD"/>
    <w:rsid w:val="00003ACA"/>
    <w:rsid w:val="00010D76"/>
    <w:rsid w:val="00015D53"/>
    <w:rsid w:val="00032F02"/>
    <w:rsid w:val="00034653"/>
    <w:rsid w:val="000377F5"/>
    <w:rsid w:val="00043F12"/>
    <w:rsid w:val="00064985"/>
    <w:rsid w:val="0009722A"/>
    <w:rsid w:val="000A18C1"/>
    <w:rsid w:val="000B6F01"/>
    <w:rsid w:val="000E1C4A"/>
    <w:rsid w:val="000E4C4F"/>
    <w:rsid w:val="0010209F"/>
    <w:rsid w:val="001108E7"/>
    <w:rsid w:val="00110EE7"/>
    <w:rsid w:val="00111F29"/>
    <w:rsid w:val="001127A4"/>
    <w:rsid w:val="00116AAE"/>
    <w:rsid w:val="00135470"/>
    <w:rsid w:val="00143225"/>
    <w:rsid w:val="00174B38"/>
    <w:rsid w:val="00195D46"/>
    <w:rsid w:val="00197872"/>
    <w:rsid w:val="001B2003"/>
    <w:rsid w:val="001B32ED"/>
    <w:rsid w:val="001D3613"/>
    <w:rsid w:val="001D3E1F"/>
    <w:rsid w:val="001D5392"/>
    <w:rsid w:val="001D73FC"/>
    <w:rsid w:val="001D7CCD"/>
    <w:rsid w:val="001E0B7D"/>
    <w:rsid w:val="001E3816"/>
    <w:rsid w:val="001F3768"/>
    <w:rsid w:val="001F52BC"/>
    <w:rsid w:val="00205CEA"/>
    <w:rsid w:val="00205D6F"/>
    <w:rsid w:val="00220AA9"/>
    <w:rsid w:val="002232B5"/>
    <w:rsid w:val="002242BC"/>
    <w:rsid w:val="002360F6"/>
    <w:rsid w:val="0028479B"/>
    <w:rsid w:val="002866C7"/>
    <w:rsid w:val="002A30BE"/>
    <w:rsid w:val="002A4E28"/>
    <w:rsid w:val="002B7A19"/>
    <w:rsid w:val="002C0FF8"/>
    <w:rsid w:val="002D7A62"/>
    <w:rsid w:val="002F24D4"/>
    <w:rsid w:val="00314EE4"/>
    <w:rsid w:val="003312D7"/>
    <w:rsid w:val="0033160E"/>
    <w:rsid w:val="003338FC"/>
    <w:rsid w:val="00340D50"/>
    <w:rsid w:val="003434F4"/>
    <w:rsid w:val="0035283D"/>
    <w:rsid w:val="00367892"/>
    <w:rsid w:val="003721F5"/>
    <w:rsid w:val="003857DF"/>
    <w:rsid w:val="003A7B62"/>
    <w:rsid w:val="003B260D"/>
    <w:rsid w:val="003B3AF4"/>
    <w:rsid w:val="003B6A88"/>
    <w:rsid w:val="003C2A57"/>
    <w:rsid w:val="003D04C3"/>
    <w:rsid w:val="003D5650"/>
    <w:rsid w:val="003E50E5"/>
    <w:rsid w:val="003F7CD6"/>
    <w:rsid w:val="00403143"/>
    <w:rsid w:val="00407ABB"/>
    <w:rsid w:val="00410442"/>
    <w:rsid w:val="00414F3C"/>
    <w:rsid w:val="00415299"/>
    <w:rsid w:val="0041543E"/>
    <w:rsid w:val="00433B0B"/>
    <w:rsid w:val="0045776F"/>
    <w:rsid w:val="00464132"/>
    <w:rsid w:val="004654BA"/>
    <w:rsid w:val="00475BC5"/>
    <w:rsid w:val="00484B37"/>
    <w:rsid w:val="004860F5"/>
    <w:rsid w:val="0049112B"/>
    <w:rsid w:val="00497698"/>
    <w:rsid w:val="004A09CD"/>
    <w:rsid w:val="004B5690"/>
    <w:rsid w:val="004B68F6"/>
    <w:rsid w:val="004D2F30"/>
    <w:rsid w:val="004D449B"/>
    <w:rsid w:val="004D6A34"/>
    <w:rsid w:val="004E6AF3"/>
    <w:rsid w:val="005242C5"/>
    <w:rsid w:val="00527456"/>
    <w:rsid w:val="00533F8F"/>
    <w:rsid w:val="005576F7"/>
    <w:rsid w:val="00561C23"/>
    <w:rsid w:val="0058488F"/>
    <w:rsid w:val="00587A51"/>
    <w:rsid w:val="0059232C"/>
    <w:rsid w:val="005A067A"/>
    <w:rsid w:val="005A1B6F"/>
    <w:rsid w:val="005A3680"/>
    <w:rsid w:val="005B3A23"/>
    <w:rsid w:val="005C0DCE"/>
    <w:rsid w:val="005C11F5"/>
    <w:rsid w:val="005D47B9"/>
    <w:rsid w:val="005D74EF"/>
    <w:rsid w:val="006027ED"/>
    <w:rsid w:val="00617D9A"/>
    <w:rsid w:val="0062349A"/>
    <w:rsid w:val="00627F43"/>
    <w:rsid w:val="00651F69"/>
    <w:rsid w:val="0066104D"/>
    <w:rsid w:val="00685219"/>
    <w:rsid w:val="006A0226"/>
    <w:rsid w:val="006B3F1F"/>
    <w:rsid w:val="006B4E40"/>
    <w:rsid w:val="006B6511"/>
    <w:rsid w:val="006C6F49"/>
    <w:rsid w:val="006D085E"/>
    <w:rsid w:val="007058DE"/>
    <w:rsid w:val="007215AA"/>
    <w:rsid w:val="00726D59"/>
    <w:rsid w:val="00731ACA"/>
    <w:rsid w:val="0074021F"/>
    <w:rsid w:val="00747E24"/>
    <w:rsid w:val="00751A1B"/>
    <w:rsid w:val="00751E20"/>
    <w:rsid w:val="007543D3"/>
    <w:rsid w:val="00761DC8"/>
    <w:rsid w:val="007669CF"/>
    <w:rsid w:val="007773FC"/>
    <w:rsid w:val="0078538D"/>
    <w:rsid w:val="00787DD0"/>
    <w:rsid w:val="007960FE"/>
    <w:rsid w:val="0079764D"/>
    <w:rsid w:val="007A3E43"/>
    <w:rsid w:val="007A48DB"/>
    <w:rsid w:val="007A70D9"/>
    <w:rsid w:val="007A7D68"/>
    <w:rsid w:val="007B0AE0"/>
    <w:rsid w:val="007B0F61"/>
    <w:rsid w:val="007C4D6F"/>
    <w:rsid w:val="007D2F7F"/>
    <w:rsid w:val="007D57B6"/>
    <w:rsid w:val="007E65B4"/>
    <w:rsid w:val="007F0480"/>
    <w:rsid w:val="008008CB"/>
    <w:rsid w:val="008037BB"/>
    <w:rsid w:val="00804701"/>
    <w:rsid w:val="00812329"/>
    <w:rsid w:val="008141FC"/>
    <w:rsid w:val="00820B5C"/>
    <w:rsid w:val="00844332"/>
    <w:rsid w:val="008454BB"/>
    <w:rsid w:val="00856E3E"/>
    <w:rsid w:val="008750AE"/>
    <w:rsid w:val="00875510"/>
    <w:rsid w:val="00894F72"/>
    <w:rsid w:val="00895B2A"/>
    <w:rsid w:val="008A3949"/>
    <w:rsid w:val="008A72E7"/>
    <w:rsid w:val="008B00AD"/>
    <w:rsid w:val="008B2B85"/>
    <w:rsid w:val="008B5151"/>
    <w:rsid w:val="008C78C9"/>
    <w:rsid w:val="0092295B"/>
    <w:rsid w:val="009244E5"/>
    <w:rsid w:val="00927777"/>
    <w:rsid w:val="00932950"/>
    <w:rsid w:val="00953575"/>
    <w:rsid w:val="009600BA"/>
    <w:rsid w:val="009619A3"/>
    <w:rsid w:val="00963E24"/>
    <w:rsid w:val="009670F8"/>
    <w:rsid w:val="00980A4D"/>
    <w:rsid w:val="009A0FC7"/>
    <w:rsid w:val="009A2482"/>
    <w:rsid w:val="009A4E63"/>
    <w:rsid w:val="009A65E9"/>
    <w:rsid w:val="009D062C"/>
    <w:rsid w:val="009D1405"/>
    <w:rsid w:val="009D2CD7"/>
    <w:rsid w:val="009D4C17"/>
    <w:rsid w:val="009E47A3"/>
    <w:rsid w:val="009F3807"/>
    <w:rsid w:val="009F4489"/>
    <w:rsid w:val="00A32182"/>
    <w:rsid w:val="00A37F6F"/>
    <w:rsid w:val="00A41655"/>
    <w:rsid w:val="00A56863"/>
    <w:rsid w:val="00A64381"/>
    <w:rsid w:val="00A806F5"/>
    <w:rsid w:val="00A812E9"/>
    <w:rsid w:val="00A916C2"/>
    <w:rsid w:val="00AA7D6E"/>
    <w:rsid w:val="00AB2C6B"/>
    <w:rsid w:val="00AB7B59"/>
    <w:rsid w:val="00AC6B78"/>
    <w:rsid w:val="00AD04DF"/>
    <w:rsid w:val="00AE285A"/>
    <w:rsid w:val="00AE35B3"/>
    <w:rsid w:val="00AE7766"/>
    <w:rsid w:val="00B0714A"/>
    <w:rsid w:val="00B12AA4"/>
    <w:rsid w:val="00B14F41"/>
    <w:rsid w:val="00B20ABD"/>
    <w:rsid w:val="00B23F91"/>
    <w:rsid w:val="00B277C3"/>
    <w:rsid w:val="00B346B0"/>
    <w:rsid w:val="00B37469"/>
    <w:rsid w:val="00B46BCB"/>
    <w:rsid w:val="00B46F48"/>
    <w:rsid w:val="00B52A09"/>
    <w:rsid w:val="00B665F4"/>
    <w:rsid w:val="00B72662"/>
    <w:rsid w:val="00B77EE5"/>
    <w:rsid w:val="00B80C21"/>
    <w:rsid w:val="00B90EFC"/>
    <w:rsid w:val="00B972AE"/>
    <w:rsid w:val="00BC1083"/>
    <w:rsid w:val="00BC1136"/>
    <w:rsid w:val="00BD01A3"/>
    <w:rsid w:val="00BF282E"/>
    <w:rsid w:val="00BF762E"/>
    <w:rsid w:val="00C1122A"/>
    <w:rsid w:val="00C12A4D"/>
    <w:rsid w:val="00C16CC0"/>
    <w:rsid w:val="00C2278E"/>
    <w:rsid w:val="00C23461"/>
    <w:rsid w:val="00C4225E"/>
    <w:rsid w:val="00C45CBF"/>
    <w:rsid w:val="00C546EE"/>
    <w:rsid w:val="00C65409"/>
    <w:rsid w:val="00C7024F"/>
    <w:rsid w:val="00C82A02"/>
    <w:rsid w:val="00CA7488"/>
    <w:rsid w:val="00CC31C8"/>
    <w:rsid w:val="00D14701"/>
    <w:rsid w:val="00D15A21"/>
    <w:rsid w:val="00D26896"/>
    <w:rsid w:val="00D27118"/>
    <w:rsid w:val="00D40048"/>
    <w:rsid w:val="00D4474F"/>
    <w:rsid w:val="00D51D7C"/>
    <w:rsid w:val="00D57316"/>
    <w:rsid w:val="00D61B3C"/>
    <w:rsid w:val="00D62B47"/>
    <w:rsid w:val="00D6362D"/>
    <w:rsid w:val="00D724B6"/>
    <w:rsid w:val="00D75EEB"/>
    <w:rsid w:val="00D86B4D"/>
    <w:rsid w:val="00D94C42"/>
    <w:rsid w:val="00DB1667"/>
    <w:rsid w:val="00DD00F4"/>
    <w:rsid w:val="00DD167C"/>
    <w:rsid w:val="00DE561A"/>
    <w:rsid w:val="00E04F77"/>
    <w:rsid w:val="00E064C5"/>
    <w:rsid w:val="00E0727F"/>
    <w:rsid w:val="00E207E6"/>
    <w:rsid w:val="00E2107F"/>
    <w:rsid w:val="00E25DF9"/>
    <w:rsid w:val="00E304F7"/>
    <w:rsid w:val="00E433CF"/>
    <w:rsid w:val="00E521A9"/>
    <w:rsid w:val="00E5407E"/>
    <w:rsid w:val="00E578E7"/>
    <w:rsid w:val="00E663F4"/>
    <w:rsid w:val="00E67607"/>
    <w:rsid w:val="00E749A7"/>
    <w:rsid w:val="00E75226"/>
    <w:rsid w:val="00E7571E"/>
    <w:rsid w:val="00EA45FC"/>
    <w:rsid w:val="00EB4370"/>
    <w:rsid w:val="00EB5A1B"/>
    <w:rsid w:val="00ED7FB1"/>
    <w:rsid w:val="00EE557B"/>
    <w:rsid w:val="00EF3B79"/>
    <w:rsid w:val="00EF5575"/>
    <w:rsid w:val="00F0255C"/>
    <w:rsid w:val="00F07876"/>
    <w:rsid w:val="00F2236C"/>
    <w:rsid w:val="00F3039A"/>
    <w:rsid w:val="00F41E40"/>
    <w:rsid w:val="00F4366C"/>
    <w:rsid w:val="00F66A74"/>
    <w:rsid w:val="00F72798"/>
    <w:rsid w:val="00F72F34"/>
    <w:rsid w:val="00F75CF0"/>
    <w:rsid w:val="00F82298"/>
    <w:rsid w:val="00F87AA3"/>
    <w:rsid w:val="00F903B4"/>
    <w:rsid w:val="00F9124F"/>
    <w:rsid w:val="00FA79B7"/>
    <w:rsid w:val="00FB48D0"/>
    <w:rsid w:val="00FC1C3D"/>
    <w:rsid w:val="00FD1929"/>
    <w:rsid w:val="00FE2D7D"/>
    <w:rsid w:val="00FF0307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BD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paragraph" w:styleId="1">
    <w:name w:val="heading 1"/>
    <w:basedOn w:val="a"/>
    <w:qFormat/>
    <w:rsid w:val="00D636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B20ABD"/>
    <w:pPr>
      <w:ind w:left="720"/>
      <w:contextualSpacing/>
    </w:pPr>
  </w:style>
  <w:style w:type="paragraph" w:styleId="a3">
    <w:name w:val="Balloon Text"/>
    <w:basedOn w:val="a"/>
    <w:semiHidden/>
    <w:rsid w:val="0092295B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7A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E072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727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0727F"/>
    <w:rPr>
      <w:rFonts w:eastAsia="Times New Roman"/>
      <w:lang w:val="en-GB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727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0727F"/>
    <w:rPr>
      <w:rFonts w:eastAsia="Times New Roman"/>
      <w:b/>
      <w:bCs/>
      <w:lang w:val="en-GB" w:eastAsia="en-US"/>
    </w:rPr>
  </w:style>
  <w:style w:type="paragraph" w:customStyle="1" w:styleId="11">
    <w:name w:val="Знак Знак1 Знак Знак Знак1 Знак Знак Знак Знак Знак Знак Знак"/>
    <w:basedOn w:val="a"/>
    <w:rsid w:val="00D6362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A79B7"/>
  </w:style>
  <w:style w:type="character" w:customStyle="1" w:styleId="mpbold">
    <w:name w:val="mp_bold"/>
    <w:basedOn w:val="a0"/>
    <w:rsid w:val="00FA79B7"/>
  </w:style>
  <w:style w:type="character" w:styleId="aa">
    <w:name w:val="Hyperlink"/>
    <w:rsid w:val="00FA79B7"/>
    <w:rPr>
      <w:color w:val="0000FF"/>
      <w:u w:val="single"/>
    </w:rPr>
  </w:style>
  <w:style w:type="paragraph" w:customStyle="1" w:styleId="ab">
    <w:name w:val="Знак Знак Знак Знак"/>
    <w:basedOn w:val="a"/>
    <w:rsid w:val="00F87A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WW8Num1z0">
    <w:name w:val="WW8Num1z0"/>
    <w:rsid w:val="001108E7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BD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paragraph" w:styleId="1">
    <w:name w:val="heading 1"/>
    <w:basedOn w:val="a"/>
    <w:qFormat/>
    <w:rsid w:val="00D636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B20ABD"/>
    <w:pPr>
      <w:ind w:left="720"/>
      <w:contextualSpacing/>
    </w:pPr>
  </w:style>
  <w:style w:type="paragraph" w:styleId="a3">
    <w:name w:val="Balloon Text"/>
    <w:basedOn w:val="a"/>
    <w:semiHidden/>
    <w:rsid w:val="0092295B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7A7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annotation reference"/>
    <w:uiPriority w:val="99"/>
    <w:semiHidden/>
    <w:unhideWhenUsed/>
    <w:rsid w:val="00E072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727F"/>
    <w:rPr>
      <w:sz w:val="20"/>
      <w:szCs w:val="20"/>
    </w:rPr>
  </w:style>
  <w:style w:type="character" w:customStyle="1" w:styleId="a7">
    <w:name w:val="Текст комментария Знак"/>
    <w:link w:val="a6"/>
    <w:uiPriority w:val="99"/>
    <w:semiHidden/>
    <w:rsid w:val="00E0727F"/>
    <w:rPr>
      <w:rFonts w:eastAsia="Times New Roman"/>
      <w:lang w:val="en-GB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727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0727F"/>
    <w:rPr>
      <w:rFonts w:eastAsia="Times New Roman"/>
      <w:b/>
      <w:bCs/>
      <w:lang w:val="en-GB" w:eastAsia="en-US"/>
    </w:rPr>
  </w:style>
  <w:style w:type="paragraph" w:customStyle="1" w:styleId="11">
    <w:name w:val="Знак Знак1 Знак Знак Знак1 Знак Знак Знак Знак Знак Знак Знак"/>
    <w:basedOn w:val="a"/>
    <w:rsid w:val="00D6362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A79B7"/>
  </w:style>
  <w:style w:type="character" w:customStyle="1" w:styleId="mpbold">
    <w:name w:val="mp_bold"/>
    <w:basedOn w:val="a0"/>
    <w:rsid w:val="00FA79B7"/>
  </w:style>
  <w:style w:type="character" w:styleId="aa">
    <w:name w:val="Hyperlink"/>
    <w:rsid w:val="00FA79B7"/>
    <w:rPr>
      <w:color w:val="0000FF"/>
      <w:u w:val="single"/>
    </w:rPr>
  </w:style>
  <w:style w:type="paragraph" w:customStyle="1" w:styleId="ab">
    <w:name w:val="Знак Знак Знак Знак"/>
    <w:basedOn w:val="a"/>
    <w:rsid w:val="00F87A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WW8Num1z0">
    <w:name w:val="WW8Num1z0"/>
    <w:rsid w:val="001108E7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НОВОЙ ОБРАЗОВАТЕЛЬНОЙ ПРОГРАММЫ</vt:lpstr>
    </vt:vector>
  </TitlesOfParts>
  <Company/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НОВОЙ ОБРАЗОВАТЕЛЬНОЙ ПРОГРАММЫ</dc:title>
  <dc:creator>Будник Татьяна Юрьевна</dc:creator>
  <cp:lastModifiedBy>Пользователь Windows</cp:lastModifiedBy>
  <cp:revision>4</cp:revision>
  <cp:lastPrinted>2016-06-17T09:04:00Z</cp:lastPrinted>
  <dcterms:created xsi:type="dcterms:W3CDTF">2018-09-24T11:14:00Z</dcterms:created>
  <dcterms:modified xsi:type="dcterms:W3CDTF">2018-09-26T13:18:00Z</dcterms:modified>
</cp:coreProperties>
</file>