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0" w:rsidRDefault="00467D1A" w:rsidP="00467D1A">
      <w:pPr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ЗАСЕДАНИИ АС</w:t>
      </w:r>
    </w:p>
    <w:p w:rsidR="00467D1A" w:rsidRDefault="00F92E14" w:rsidP="00467D1A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23</w:t>
      </w:r>
      <w:bookmarkStart w:id="0" w:name="_GoBack"/>
      <w:bookmarkEnd w:id="0"/>
      <w:r w:rsidR="00467D1A">
        <w:rPr>
          <w:rFonts w:ascii="Times New Roman" w:hAnsi="Times New Roman"/>
          <w:sz w:val="24"/>
          <w:szCs w:val="24"/>
          <w:lang w:eastAsia="ru-RU"/>
        </w:rPr>
        <w:t>.0</w:t>
      </w:r>
      <w:r w:rsidR="00DA14B4">
        <w:rPr>
          <w:rFonts w:ascii="Times New Roman" w:hAnsi="Times New Roman"/>
          <w:sz w:val="24"/>
          <w:szCs w:val="24"/>
          <w:lang w:eastAsia="ru-RU"/>
        </w:rPr>
        <w:t>6</w:t>
      </w:r>
      <w:r w:rsidR="00467D1A">
        <w:rPr>
          <w:rFonts w:ascii="Times New Roman" w:hAnsi="Times New Roman"/>
          <w:sz w:val="24"/>
          <w:szCs w:val="24"/>
          <w:lang w:eastAsia="ru-RU"/>
        </w:rPr>
        <w:t>.201</w:t>
      </w:r>
      <w:r w:rsidR="00DA14B4" w:rsidRPr="00433059">
        <w:rPr>
          <w:rFonts w:ascii="Times New Roman" w:hAnsi="Times New Roman"/>
          <w:sz w:val="24"/>
          <w:szCs w:val="24"/>
          <w:lang w:eastAsia="ru-RU"/>
        </w:rPr>
        <w:t>8</w:t>
      </w:r>
      <w:r w:rsidR="00467D1A">
        <w:rPr>
          <w:rFonts w:ascii="Times New Roman" w:hAnsi="Times New Roman"/>
          <w:sz w:val="24"/>
          <w:szCs w:val="24"/>
          <w:lang w:eastAsia="ru-RU"/>
        </w:rPr>
        <w:t xml:space="preserve"> ПРОТОКОЛ № 3</w:t>
      </w:r>
    </w:p>
    <w:p w:rsidR="002350DB" w:rsidRDefault="002350DB" w:rsidP="00467D1A">
      <w:pPr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2350DB" w:rsidRPr="00566B8C" w:rsidRDefault="002350DB" w:rsidP="002350DB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390F">
        <w:rPr>
          <w:rFonts w:ascii="Times New Roman" w:hAnsi="Times New Roman"/>
          <w:sz w:val="28"/>
          <w:szCs w:val="28"/>
        </w:rPr>
        <w:t xml:space="preserve">НАЦИОНАЛЬНЫЙ ИССЛЕДОВАТЕЛЬСКИЙ УНИВЕРСИТЕТ </w:t>
      </w:r>
      <w:r w:rsidRPr="00A5390F">
        <w:rPr>
          <w:rFonts w:ascii="Times New Roman" w:hAnsi="Times New Roman"/>
          <w:sz w:val="28"/>
          <w:szCs w:val="28"/>
        </w:rPr>
        <w:br/>
        <w:t>«ВЫСШАЯ ШКОЛА ЭКОНОМИКИ»</w:t>
      </w:r>
    </w:p>
    <w:p w:rsidR="002350DB" w:rsidRDefault="002350DB" w:rsidP="002350DB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бизнеса и менеджмента</w:t>
      </w:r>
    </w:p>
    <w:p w:rsidR="002350DB" w:rsidRPr="00A5390F" w:rsidRDefault="002350DB" w:rsidP="002350DB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>
        <w:rPr>
          <w:rFonts w:ascii="Times New Roman" w:hAnsi="Times New Roman"/>
          <w:sz w:val="28"/>
          <w:szCs w:val="28"/>
        </w:rPr>
        <w:t>бизнес-информатики</w:t>
      </w:r>
      <w:proofErr w:type="gramEnd"/>
    </w:p>
    <w:p w:rsidR="002350DB" w:rsidRDefault="002350DB" w:rsidP="00C006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50DB" w:rsidRDefault="002350DB" w:rsidP="00C006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7D1B" w:rsidRPr="00786D5C" w:rsidRDefault="00617D1B" w:rsidP="00C006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6D5C">
        <w:rPr>
          <w:rFonts w:ascii="Times New Roman" w:hAnsi="Times New Roman"/>
          <w:b/>
          <w:sz w:val="24"/>
          <w:szCs w:val="24"/>
          <w:lang w:eastAsia="ru-RU"/>
        </w:rPr>
        <w:t>Концепция  образовательной программы</w:t>
      </w:r>
      <w:r w:rsidR="000F1CB0" w:rsidRPr="00786D5C">
        <w:rPr>
          <w:rFonts w:ascii="Times New Roman" w:hAnsi="Times New Roman"/>
          <w:b/>
          <w:sz w:val="24"/>
          <w:szCs w:val="24"/>
          <w:lang w:eastAsia="ru-RU"/>
        </w:rPr>
        <w:t xml:space="preserve"> «Управление информационной безопасностью»</w:t>
      </w:r>
    </w:p>
    <w:p w:rsidR="000F1CB0" w:rsidRPr="00786D5C" w:rsidRDefault="009B6DE4" w:rsidP="00C006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6D5C">
        <w:rPr>
          <w:rFonts w:ascii="Times New Roman" w:hAnsi="Times New Roman"/>
          <w:b/>
          <w:sz w:val="24"/>
          <w:szCs w:val="24"/>
          <w:lang w:eastAsia="ru-RU"/>
        </w:rPr>
        <w:t>Подготовки магистров</w:t>
      </w:r>
      <w:r w:rsidR="00617D1B" w:rsidRPr="00786D5C">
        <w:rPr>
          <w:rFonts w:ascii="Times New Roman" w:hAnsi="Times New Roman"/>
          <w:b/>
          <w:sz w:val="24"/>
          <w:szCs w:val="24"/>
          <w:lang w:eastAsia="ru-RU"/>
        </w:rPr>
        <w:t xml:space="preserve"> по направлению</w:t>
      </w:r>
    </w:p>
    <w:p w:rsidR="00617D1B" w:rsidRPr="00786D5C" w:rsidRDefault="000F1CB0" w:rsidP="00C0064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6D5C">
        <w:rPr>
          <w:rFonts w:ascii="Times New Roman" w:hAnsi="Times New Roman"/>
          <w:color w:val="000000"/>
          <w:sz w:val="24"/>
          <w:szCs w:val="24"/>
          <w:shd w:val="clear" w:color="auto" w:fill="F7F7F5"/>
        </w:rPr>
        <w:t>38.04.05</w:t>
      </w:r>
      <w:r w:rsidR="009B6DE4" w:rsidRPr="00786D5C">
        <w:rPr>
          <w:rFonts w:ascii="Times New Roman" w:hAnsi="Times New Roman"/>
          <w:color w:val="000000"/>
          <w:sz w:val="24"/>
          <w:szCs w:val="24"/>
          <w:shd w:val="clear" w:color="auto" w:fill="F7F7F5"/>
        </w:rPr>
        <w:t xml:space="preserve"> </w:t>
      </w:r>
      <w:r w:rsidRPr="00786D5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5"/>
        </w:rPr>
        <w:t xml:space="preserve"> «Бизнес-информатика»</w:t>
      </w:r>
    </w:p>
    <w:p w:rsidR="00617D1B" w:rsidRPr="00786D5C" w:rsidRDefault="00617D1B" w:rsidP="00786D5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17D1B" w:rsidRPr="00786D5C" w:rsidRDefault="00617D1B" w:rsidP="00FE57B0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программы</w:t>
      </w:r>
    </w:p>
    <w:p w:rsidR="00FE57B0" w:rsidRDefault="00FE57B0" w:rsidP="00C00643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1BBB" w:rsidRDefault="00211BBB" w:rsidP="00C00643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D5C">
        <w:rPr>
          <w:rFonts w:ascii="Times New Roman" w:hAnsi="Times New Roman"/>
          <w:sz w:val="24"/>
          <w:szCs w:val="24"/>
          <w:lang w:eastAsia="ru-RU"/>
        </w:rPr>
        <w:t>Форма обучения – очная.</w:t>
      </w:r>
    </w:p>
    <w:p w:rsidR="00FE57B0" w:rsidRPr="00786D5C" w:rsidRDefault="00FE57B0" w:rsidP="00C00643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обучения: 2 года.</w:t>
      </w:r>
    </w:p>
    <w:p w:rsidR="00211BBB" w:rsidRPr="00F92E14" w:rsidRDefault="00211BBB" w:rsidP="00C00643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D5C">
        <w:rPr>
          <w:rFonts w:ascii="Times New Roman" w:hAnsi="Times New Roman"/>
          <w:sz w:val="24"/>
          <w:szCs w:val="24"/>
          <w:lang w:eastAsia="ru-RU"/>
        </w:rPr>
        <w:t>Язык преподавания – русский.</w:t>
      </w:r>
    </w:p>
    <w:p w:rsidR="00B15762" w:rsidRPr="00DA14B4" w:rsidRDefault="00DA14B4" w:rsidP="004E47B9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Набор 2018 года предполагает </w:t>
      </w:r>
      <w:r w:rsidR="004E47B9" w:rsidRPr="004E47B9">
        <w:rPr>
          <w:rFonts w:ascii="Times New Roman" w:hAnsi="Times New Roman"/>
          <w:sz w:val="24"/>
          <w:szCs w:val="24"/>
          <w:lang w:eastAsia="ru-RU"/>
        </w:rPr>
        <w:t>20 бюджетных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47B9" w:rsidRPr="004E47B9">
        <w:rPr>
          <w:rFonts w:ascii="Times New Roman" w:hAnsi="Times New Roman"/>
          <w:sz w:val="24"/>
          <w:szCs w:val="24"/>
          <w:lang w:eastAsia="ru-RU"/>
        </w:rPr>
        <w:t>10 платных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E47B9" w:rsidRPr="004E47B9">
        <w:rPr>
          <w:rFonts w:ascii="Times New Roman" w:hAnsi="Times New Roman"/>
          <w:sz w:val="24"/>
          <w:szCs w:val="24"/>
          <w:lang w:eastAsia="ru-RU"/>
        </w:rPr>
        <w:t>7 платных мест для иностранцев</w:t>
      </w:r>
    </w:p>
    <w:p w:rsidR="00211BBB" w:rsidRDefault="00211BBB" w:rsidP="008349D0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На программе предполагаются бюджетные и платные места.</w:t>
      </w:r>
    </w:p>
    <w:p w:rsidR="008349D0" w:rsidRDefault="008349D0" w:rsidP="008349D0">
      <w:pPr>
        <w:pStyle w:val="a9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49D0" w:rsidRDefault="008349D0" w:rsidP="008349D0">
      <w:pPr>
        <w:pStyle w:val="aa"/>
        <w:spacing w:after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</w:t>
      </w:r>
      <w:r w:rsidRPr="008349D0">
        <w:rPr>
          <w:rFonts w:ascii="Times New Roman" w:eastAsia="SimSu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– НИУ ВШЭ) имеет Лицензию Федеральной службы по надзору в сфере образования и науки на </w:t>
      </w:r>
      <w:proofErr w:type="gramStart"/>
      <w:r w:rsidRPr="008349D0">
        <w:rPr>
          <w:rFonts w:ascii="Times New Roman" w:eastAsia="SimSun" w:hAnsi="Times New Roman"/>
          <w:sz w:val="24"/>
          <w:szCs w:val="24"/>
        </w:rPr>
        <w:t>право ведения</w:t>
      </w:r>
      <w:proofErr w:type="gramEnd"/>
      <w:r w:rsidRPr="008349D0">
        <w:rPr>
          <w:rFonts w:ascii="Times New Roman" w:eastAsia="SimSun" w:hAnsi="Times New Roman"/>
          <w:sz w:val="24"/>
          <w:szCs w:val="24"/>
        </w:rPr>
        <w:t xml:space="preserve"> образовательной деятельности рег. № 2593 от 24 мая 2017 года.</w:t>
      </w:r>
    </w:p>
    <w:p w:rsidR="00855706" w:rsidRPr="008349D0" w:rsidRDefault="00855706" w:rsidP="008349D0">
      <w:pPr>
        <w:pStyle w:val="aa"/>
        <w:spacing w:after="0"/>
        <w:rPr>
          <w:rFonts w:ascii="Times New Roman" w:eastAsia="SimSun" w:hAnsi="Times New Roman"/>
          <w:sz w:val="24"/>
          <w:szCs w:val="24"/>
        </w:rPr>
      </w:pPr>
      <w:proofErr w:type="gramStart"/>
      <w:r w:rsidRPr="000E6477">
        <w:rPr>
          <w:rFonts w:ascii="Times New Roman" w:eastAsia="SimSun" w:hAnsi="Times New Roman"/>
          <w:sz w:val="24"/>
          <w:szCs w:val="24"/>
        </w:rPr>
        <w:t>Магистерская программа «Управление информационной безопасностью» по направлению 38.04.05 разработана в соответствии с «Положением о магистерской подготовке (магистратуре) в системе многоуровневого высшего образования Российской Федерации» и «Образовательным стандартом 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экономики”», утвержденным учёным советом Национального исследовательского университета “Высшая школа экономики” (Протокол от 02.02.2018 г. № 1)</w:t>
      </w:r>
      <w:proofErr w:type="gramEnd"/>
    </w:p>
    <w:p w:rsidR="00211BBB" w:rsidRPr="00786D5C" w:rsidRDefault="00211BBB" w:rsidP="008349D0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ab/>
        <w:t xml:space="preserve">Основной целью </w:t>
      </w:r>
      <w:r w:rsidR="00C00643">
        <w:rPr>
          <w:rFonts w:ascii="Times New Roman" w:hAnsi="Times New Roman"/>
          <w:sz w:val="24"/>
          <w:szCs w:val="24"/>
        </w:rPr>
        <w:t>магистерской программы</w:t>
      </w:r>
      <w:r w:rsidR="008349D0">
        <w:rPr>
          <w:rFonts w:ascii="Times New Roman" w:hAnsi="Times New Roman"/>
          <w:sz w:val="24"/>
          <w:szCs w:val="24"/>
        </w:rPr>
        <w:t xml:space="preserve"> «Управление информационной безопасностью»</w:t>
      </w:r>
      <w:r w:rsidR="00C00643">
        <w:rPr>
          <w:rFonts w:ascii="Times New Roman" w:hAnsi="Times New Roman"/>
          <w:sz w:val="24"/>
          <w:szCs w:val="24"/>
        </w:rPr>
        <w:t xml:space="preserve"> </w:t>
      </w:r>
      <w:r w:rsidRPr="00786D5C">
        <w:rPr>
          <w:rFonts w:ascii="Times New Roman" w:hAnsi="Times New Roman"/>
          <w:sz w:val="24"/>
          <w:szCs w:val="24"/>
        </w:rPr>
        <w:t xml:space="preserve"> является подготовка специалистов, умеющих определять </w:t>
      </w:r>
      <w:r w:rsidRPr="00786D5C">
        <w:rPr>
          <w:rFonts w:ascii="Times New Roman" w:hAnsi="Times New Roman"/>
          <w:color w:val="000000"/>
          <w:sz w:val="24"/>
          <w:szCs w:val="24"/>
        </w:rPr>
        <w:t xml:space="preserve">  цели, стратегии и политику корпоративной безопасности, которые необходимы для обеспечения эффективной безопасности информационных технологий  организации, обеспечение </w:t>
      </w:r>
      <w:r w:rsidRPr="00786D5C">
        <w:rPr>
          <w:rFonts w:ascii="Times New Roman" w:hAnsi="Times New Roman"/>
          <w:sz w:val="24"/>
          <w:szCs w:val="24"/>
        </w:rPr>
        <w:t>информационной безопасности в достаточном объёме для реализации функции управления проектами создания, эксплуатации и развития современных информационно-телекоммуникационных систем (ИТКС).</w:t>
      </w:r>
    </w:p>
    <w:p w:rsidR="000E6477" w:rsidRDefault="00C72B05" w:rsidP="008349D0">
      <w:pPr>
        <w:ind w:firstLine="709"/>
        <w:rPr>
          <w:rFonts w:ascii="Times New Roman" w:hAnsi="Times New Roman"/>
          <w:sz w:val="24"/>
          <w:szCs w:val="24"/>
          <w:shd w:val="clear" w:color="auto" w:fill="F7F7F5"/>
        </w:rPr>
      </w:pPr>
      <w:r w:rsidRPr="00786D5C">
        <w:rPr>
          <w:rFonts w:ascii="Times New Roman" w:hAnsi="Times New Roman"/>
          <w:sz w:val="24"/>
          <w:szCs w:val="24"/>
          <w:shd w:val="clear" w:color="auto" w:fill="F7F7F5"/>
        </w:rPr>
        <w:t xml:space="preserve">Программа ориентирована на подготовку профессиональных специалистов </w:t>
      </w:r>
      <w:proofErr w:type="gramStart"/>
      <w:r w:rsidRPr="00786D5C">
        <w:rPr>
          <w:rFonts w:ascii="Times New Roman" w:hAnsi="Times New Roman"/>
          <w:sz w:val="24"/>
          <w:szCs w:val="24"/>
          <w:shd w:val="clear" w:color="auto" w:fill="F7F7F5"/>
        </w:rPr>
        <w:t>в</w:t>
      </w:r>
      <w:proofErr w:type="gramEnd"/>
      <w:r w:rsidRPr="00786D5C">
        <w:rPr>
          <w:rFonts w:ascii="Times New Roman" w:hAnsi="Times New Roman"/>
          <w:sz w:val="24"/>
          <w:szCs w:val="24"/>
          <w:shd w:val="clear" w:color="auto" w:fill="F7F7F5"/>
        </w:rPr>
        <w:t xml:space="preserve"> </w:t>
      </w:r>
    </w:p>
    <w:p w:rsidR="00C72B05" w:rsidRPr="00786D5C" w:rsidRDefault="00C72B05" w:rsidP="008349D0">
      <w:pPr>
        <w:ind w:firstLine="709"/>
        <w:rPr>
          <w:rFonts w:ascii="Times New Roman" w:hAnsi="Times New Roman"/>
          <w:i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  <w:shd w:val="clear" w:color="auto" w:fill="F7F7F5"/>
        </w:rPr>
        <w:t>и получивших комплекс технических, экономических, организационных и правовых знаний. Выпускники будут обладать высокими компетенциями в области теоретических и организационно-правовых аспектов безопасности компьютерных систем, криптографических и статистических методов защиты, типовых подсистем и решений обеспечения информационной безопасности.</w:t>
      </w:r>
    </w:p>
    <w:p w:rsidR="009B6DE4" w:rsidRDefault="009B6DE4" w:rsidP="00786D5C">
      <w:pPr>
        <w:shd w:val="clear" w:color="auto" w:fill="FFFFFF"/>
        <w:tabs>
          <w:tab w:val="left" w:pos="1276"/>
        </w:tabs>
        <w:rPr>
          <w:rFonts w:ascii="Times New Roman" w:hAnsi="Times New Roman"/>
          <w:b/>
          <w:i/>
          <w:iCs/>
          <w:sz w:val="24"/>
          <w:szCs w:val="24"/>
        </w:rPr>
      </w:pPr>
    </w:p>
    <w:p w:rsidR="00C72B05" w:rsidRPr="00786D5C" w:rsidRDefault="00C72B05" w:rsidP="00786D5C">
      <w:pPr>
        <w:rPr>
          <w:rFonts w:ascii="Times New Roman" w:hAnsi="Times New Roman"/>
          <w:b/>
          <w:i/>
          <w:sz w:val="24"/>
          <w:szCs w:val="24"/>
        </w:rPr>
      </w:pPr>
      <w:r w:rsidRPr="00786D5C">
        <w:rPr>
          <w:rFonts w:ascii="Times New Roman" w:hAnsi="Times New Roman"/>
          <w:b/>
          <w:i/>
          <w:sz w:val="24"/>
          <w:szCs w:val="24"/>
        </w:rPr>
        <w:t xml:space="preserve">Стратегической целью и раскрывающими ее задачами магистерской программы  является: </w:t>
      </w:r>
    </w:p>
    <w:p w:rsidR="00C72B05" w:rsidRPr="00786D5C" w:rsidRDefault="00C72B05" w:rsidP="00786D5C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ab/>
        <w:t>- подготовка специалистов, обладающих необходимыми компетенциями для управления процессом разработки и использования систем информационной безопасности;</w:t>
      </w:r>
    </w:p>
    <w:p w:rsidR="00C72B05" w:rsidRPr="00786D5C" w:rsidRDefault="00C72B05" w:rsidP="00786D5C">
      <w:pPr>
        <w:autoSpaceDE w:val="0"/>
        <w:autoSpaceDN w:val="0"/>
        <w:adjustRightInd w:val="0"/>
        <w:ind w:firstLine="408"/>
        <w:rPr>
          <w:rFonts w:ascii="Times New Roman" w:hAnsi="Times New Roman"/>
          <w:color w:val="000000"/>
          <w:sz w:val="24"/>
          <w:szCs w:val="24"/>
        </w:rPr>
      </w:pPr>
      <w:r w:rsidRPr="00786D5C">
        <w:rPr>
          <w:rFonts w:ascii="Times New Roman" w:hAnsi="Times New Roman"/>
          <w:color w:val="000000"/>
          <w:sz w:val="24"/>
          <w:szCs w:val="24"/>
        </w:rPr>
        <w:t>- приобретение навыков описания основных компонентов безопасности информационных технологий, их взаимосвязи;</w:t>
      </w:r>
    </w:p>
    <w:p w:rsidR="00C72B05" w:rsidRPr="00786D5C" w:rsidRDefault="00C72B05" w:rsidP="00786D5C">
      <w:pPr>
        <w:pStyle w:val="a6"/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  <w:r w:rsidRPr="00786D5C" w:rsidDel="00A96B6F">
        <w:rPr>
          <w:rFonts w:ascii="Times New Roman" w:hAnsi="Times New Roman"/>
          <w:sz w:val="24"/>
          <w:szCs w:val="24"/>
        </w:rPr>
        <w:t xml:space="preserve"> </w:t>
      </w:r>
      <w:r w:rsidRPr="00786D5C">
        <w:rPr>
          <w:rFonts w:ascii="Times New Roman" w:hAnsi="Times New Roman"/>
          <w:sz w:val="24"/>
          <w:szCs w:val="24"/>
        </w:rPr>
        <w:t>- мониторинг новых источников угроз в сфере информационных технологий и связанных с ними рисков в условиях современного информационного общества и оперативная корректировка содержания курсов и даже структуры самой программы;</w:t>
      </w:r>
    </w:p>
    <w:p w:rsidR="00C72B05" w:rsidRPr="00786D5C" w:rsidRDefault="00C72B05" w:rsidP="00786D5C">
      <w:pPr>
        <w:pStyle w:val="a6"/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участие в международных процессах в сфере управления информационной безопасностью и вхождение  в число международных лидеров в исследованиях и разработках, посвященных проблеме управления информационной безопасностью;</w:t>
      </w:r>
    </w:p>
    <w:p w:rsidR="00C72B05" w:rsidRPr="00786D5C" w:rsidRDefault="00C72B05" w:rsidP="00786D5C">
      <w:pPr>
        <w:pStyle w:val="a6"/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формирование на площадке НИУ ВШЭ сообщества российских и зарубежных исследователей в сфере проблем применения информационных технологий с возможностью анализа проблем и проведения дискуссий;</w:t>
      </w:r>
    </w:p>
    <w:p w:rsidR="00C72B05" w:rsidRPr="00786D5C" w:rsidRDefault="00C72B05" w:rsidP="00786D5C">
      <w:pPr>
        <w:pStyle w:val="a6"/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формирование уникального, узнаваемого в мире бренда НИУ ВШЭ, выход НИУ ВШЭ на международный рынок образовательных и интеллектуальных услуг.</w:t>
      </w:r>
    </w:p>
    <w:p w:rsidR="00C72B05" w:rsidRPr="00786D5C" w:rsidRDefault="00C72B05" w:rsidP="00786D5C">
      <w:pPr>
        <w:pStyle w:val="a6"/>
        <w:shd w:val="clear" w:color="auto" w:fill="FFFFFF"/>
        <w:tabs>
          <w:tab w:val="left" w:pos="1276"/>
        </w:tabs>
        <w:ind w:left="0"/>
        <w:rPr>
          <w:rFonts w:ascii="Times New Roman" w:hAnsi="Times New Roman"/>
          <w:iCs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ab/>
        <w:t xml:space="preserve">Магистерская программа «Управление информационной безопасностью» напрямую соотносится с положениями Программы развития НИУ ВШЭ в части формирования на базе университета передового научно-образовательного, </w:t>
      </w:r>
      <w:r w:rsidRPr="00786D5C">
        <w:rPr>
          <w:rFonts w:ascii="Times New Roman" w:hAnsi="Times New Roman"/>
          <w:sz w:val="24"/>
          <w:szCs w:val="24"/>
        </w:rPr>
        <w:lastRenderedPageBreak/>
        <w:t xml:space="preserve">аналитического, консалтингового и проектного центра в области социальных и экономических наук, входящего в число ведущих мировых исследовательских университетов по качеству своих компетенций и разработок и осуществляющего значительный практический вклад в инновационное развитие и глобальную конкурентоспособность России.  </w:t>
      </w:r>
    </w:p>
    <w:p w:rsidR="00C72B05" w:rsidRPr="00786D5C" w:rsidRDefault="00C72B05" w:rsidP="00786D5C">
      <w:pPr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617D1B" w:rsidRPr="00786D5C" w:rsidRDefault="00617D1B" w:rsidP="00786D5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iCs/>
          <w:sz w:val="24"/>
          <w:szCs w:val="24"/>
        </w:rPr>
        <w:t xml:space="preserve">Анализ и </w:t>
      </w:r>
      <w:r w:rsidRPr="00786D5C">
        <w:rPr>
          <w:rFonts w:ascii="Times New Roman" w:hAnsi="Times New Roman" w:cs="Times New Roman"/>
          <w:sz w:val="24"/>
          <w:szCs w:val="24"/>
        </w:rPr>
        <w:t xml:space="preserve">потребности рынка труда в выпускниках данной ОП   </w:t>
      </w:r>
    </w:p>
    <w:p w:rsidR="00C72B05" w:rsidRPr="00786D5C" w:rsidRDefault="00C72B05" w:rsidP="00786D5C">
      <w:pPr>
        <w:pStyle w:val="a7"/>
        <w:spacing w:line="360" w:lineRule="auto"/>
        <w:ind w:firstLine="709"/>
        <w:jc w:val="both"/>
      </w:pPr>
      <w:r w:rsidRPr="00786D5C">
        <w:t>Принципиальной особенностью магистерской программы является то, что она ориентирована на подготовку высоквалифицированных специалистов в области управления  информационной безопасностью информационно-коммуникационных технологий и систем  (</w:t>
      </w:r>
      <w:r w:rsidRPr="00786D5C">
        <w:rPr>
          <w:lang w:val="en-US"/>
        </w:rPr>
        <w:t>Management</w:t>
      </w:r>
      <w:r w:rsidRPr="00786D5C">
        <w:t xml:space="preserve"> </w:t>
      </w:r>
      <w:r w:rsidRPr="00786D5C">
        <w:rPr>
          <w:lang w:val="en-US"/>
        </w:rPr>
        <w:t>Security</w:t>
      </w:r>
      <w:r w:rsidRPr="00786D5C">
        <w:t xml:space="preserve"> </w:t>
      </w:r>
      <w:r w:rsidRPr="00786D5C">
        <w:rPr>
          <w:lang w:val="en-US"/>
        </w:rPr>
        <w:t>Information</w:t>
      </w:r>
      <w:r w:rsidRPr="00786D5C">
        <w:t xml:space="preserve"> или </w:t>
      </w:r>
      <w:r w:rsidRPr="00786D5C">
        <w:rPr>
          <w:lang w:val="en-US"/>
        </w:rPr>
        <w:t>Security</w:t>
      </w:r>
      <w:r w:rsidRPr="00786D5C">
        <w:t xml:space="preserve"> </w:t>
      </w:r>
      <w:r w:rsidRPr="00786D5C">
        <w:rPr>
          <w:lang w:val="en-US"/>
        </w:rPr>
        <w:t>Information</w:t>
      </w:r>
      <w:r w:rsidRPr="00786D5C">
        <w:t xml:space="preserve"> </w:t>
      </w:r>
      <w:r w:rsidRPr="00786D5C">
        <w:rPr>
          <w:lang w:val="en-US"/>
        </w:rPr>
        <w:t>and</w:t>
      </w:r>
      <w:r w:rsidRPr="00786D5C">
        <w:t xml:space="preserve"> </w:t>
      </w:r>
      <w:r w:rsidRPr="00786D5C">
        <w:rPr>
          <w:lang w:val="en-US"/>
        </w:rPr>
        <w:t>Event</w:t>
      </w:r>
      <w:r w:rsidRPr="00786D5C">
        <w:t xml:space="preserve"> </w:t>
      </w:r>
      <w:r w:rsidRPr="00786D5C">
        <w:rPr>
          <w:lang w:val="en-US"/>
        </w:rPr>
        <w:t>Management</w:t>
      </w:r>
      <w:r w:rsidRPr="00786D5C">
        <w:t>).</w:t>
      </w:r>
    </w:p>
    <w:p w:rsidR="00C72B05" w:rsidRPr="00786D5C" w:rsidRDefault="00C72B05" w:rsidP="00786D5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Вместе с тем проблемы управления информационной безопасностью   стали актуальны и для систем, обрабатывающих общедоступную информацию. Если ранее информационная безопасность  понималась, как совокупность трех направлений обеспечения конфиденциальности, целостности и доступности, то теперь востребованы системы, в которых необходимо обеспечение комплексного подхода по каждому из направлений или сочетаниям пар направлений.</w:t>
      </w:r>
    </w:p>
    <w:p w:rsidR="00C72B05" w:rsidRPr="00786D5C" w:rsidRDefault="00C72B05" w:rsidP="00786D5C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 первую очередь это:</w:t>
      </w:r>
    </w:p>
    <w:p w:rsidR="00C72B05" w:rsidRPr="00786D5C" w:rsidRDefault="00C72B05" w:rsidP="00786D5C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- </w:t>
      </w:r>
      <w:r w:rsidRPr="00786D5C">
        <w:rPr>
          <w:rFonts w:ascii="Times New Roman" w:hAnsi="Times New Roman"/>
          <w:sz w:val="24"/>
          <w:szCs w:val="24"/>
        </w:rPr>
        <w:tab/>
        <w:t>обеспечение менеджмента информационной безопасности  в крупных корпоративных информационных системах, информационных системах  государственного сектора, электронном правительстве;</w:t>
      </w:r>
    </w:p>
    <w:p w:rsidR="00C72B05" w:rsidRPr="00786D5C" w:rsidRDefault="00C72B05" w:rsidP="00786D5C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построение модели информационной безопасности в Интернет-системах взаимодействия  органов  государственной власти и организаций с гражданским обществом, где конфиденциальность требуется в  минимальной степени;</w:t>
      </w:r>
      <w:r w:rsidRPr="00786D5C" w:rsidDel="00824713">
        <w:rPr>
          <w:rFonts w:ascii="Times New Roman" w:hAnsi="Times New Roman"/>
          <w:sz w:val="24"/>
          <w:szCs w:val="24"/>
        </w:rPr>
        <w:t xml:space="preserve">. </w:t>
      </w:r>
    </w:p>
    <w:p w:rsidR="00C72B05" w:rsidRPr="00786D5C" w:rsidRDefault="00C72B05" w:rsidP="00786D5C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управление информационной безопасностью в мобильных системах, таких, как клиент-банк, мобильные пункты (рабочие места) управления организациями, распределенное проектирование, где целостность является определяющим свойством;</w:t>
      </w:r>
      <w:r w:rsidRPr="00786D5C" w:rsidDel="00824713">
        <w:rPr>
          <w:rFonts w:ascii="Times New Roman" w:hAnsi="Times New Roman"/>
          <w:sz w:val="24"/>
          <w:szCs w:val="24"/>
        </w:rPr>
        <w:t>.</w:t>
      </w:r>
    </w:p>
    <w:p w:rsidR="00C72B05" w:rsidRDefault="00C72B05" w:rsidP="00786D5C">
      <w:pPr>
        <w:pStyle w:val="a6"/>
        <w:numPr>
          <w:ilvl w:val="0"/>
          <w:numId w:val="3"/>
        </w:numPr>
        <w:tabs>
          <w:tab w:val="left" w:pos="709"/>
        </w:tabs>
        <w:suppressAutoHyphens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обеспечение информационной безопасности в системах, обрабатывающих, хранящих и передающих персональные данные граждан, где доступность не является первостепенным качеством системы и. т.д.</w:t>
      </w:r>
    </w:p>
    <w:p w:rsidR="002D752A" w:rsidRPr="002D752A" w:rsidRDefault="002D752A" w:rsidP="002D752A">
      <w:pPr>
        <w:tabs>
          <w:tab w:val="left" w:pos="709"/>
        </w:tabs>
        <w:suppressAutoHyphens/>
        <w:rPr>
          <w:rFonts w:ascii="Times New Roman" w:hAnsi="Times New Roman"/>
          <w:sz w:val="24"/>
          <w:szCs w:val="24"/>
        </w:rPr>
      </w:pPr>
    </w:p>
    <w:p w:rsidR="00C72B05" w:rsidRPr="00786D5C" w:rsidRDefault="00C72B05" w:rsidP="00786D5C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  <w:lang w:eastAsia="ru-RU"/>
        </w:rPr>
        <w:tab/>
        <w:t xml:space="preserve">Характеризуя спрос работодателей на специалистов в области управления информационной безопасностью, обращает на себя внимание то обстоятельство, что управление информационной безопасностью является одним из наиболее актуальных </w:t>
      </w:r>
      <w:r w:rsidRPr="00786D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направлений развития информационной инфраструктуры государственных и частных компаний.  Важно отметить, что это направление является областью конвергенции различных инструментов, методов контроля и управления информационными рисками, в том числе,  включающей и традиционно изучаемые в наших вузах вопросы создания программных и аппаратных средств и программных систем обеспечения информационной безопасности. </w:t>
      </w:r>
    </w:p>
    <w:p w:rsidR="00C72B05" w:rsidRPr="00786D5C" w:rsidRDefault="00C72B05" w:rsidP="00786D5C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ab/>
      </w:r>
      <w:r w:rsidRPr="00786D5C">
        <w:rPr>
          <w:rFonts w:ascii="Times New Roman" w:hAnsi="Times New Roman"/>
          <w:sz w:val="24"/>
          <w:szCs w:val="24"/>
          <w:lang w:eastAsia="ru-RU"/>
        </w:rPr>
        <w:t xml:space="preserve">Одной из особенностей этого направления является то, что оно сегодня развивается в двух направлениях: создание  внутрикорпоративных систем управления информационной безопасностью  и  аутсорсинг этих услуг. 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ab/>
        <w:t>Предлагаемая магистерская программа ориентирована на модель подготовки специалистов в сфере информационной безопасности, сочетающей в себе изучение теоретических основ с одновременным изучением прикладных дисциплин, с использованием современного математического инструментария, что обеспечивает преемственность теоретических и прикладных курсов. Построенная таким образом система подготовки магистров позволит студентам после завершения обучения приступить к практической работе в сфере управления информационной безопасностью.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617D1B" w:rsidRPr="00786D5C" w:rsidRDefault="00617D1B" w:rsidP="00786D5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>Описание преимуществ и  особенностей ОП с точки зрения позиционирования на рынке образовательных услуг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C72B05" w:rsidRPr="00786D5C" w:rsidRDefault="00C72B05" w:rsidP="00786D5C">
      <w:pPr>
        <w:pStyle w:val="a7"/>
        <w:spacing w:line="360" w:lineRule="auto"/>
        <w:ind w:firstLine="709"/>
        <w:jc w:val="both"/>
      </w:pPr>
      <w:r w:rsidRPr="00786D5C">
        <w:t xml:space="preserve">В настоящее время подготовка магистров в сфере управления информационной безопасностью осуществляется рядом зарубежных Университетов, к числу которых можно отнести: University of Texas at Austin, Clark university, Wright State University,  University of Warwick (Coventry, </w:t>
      </w:r>
      <w:r w:rsidRPr="00786D5C">
        <w:rPr>
          <w:lang w:val="en-US"/>
        </w:rPr>
        <w:t>UK</w:t>
      </w:r>
      <w:r w:rsidRPr="00786D5C">
        <w:t>), University of Southampton, University of Oxford (Cyber Security  Global Centre for Cyber Security Capacity) и др.</w:t>
      </w:r>
    </w:p>
    <w:p w:rsidR="00C72B05" w:rsidRPr="00786D5C" w:rsidRDefault="00C72B05" w:rsidP="00786D5C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86D5C">
        <w:rPr>
          <w:rFonts w:ascii="Times New Roman" w:hAnsi="Times New Roman"/>
          <w:sz w:val="24"/>
          <w:szCs w:val="24"/>
          <w:lang w:eastAsia="ru-RU"/>
        </w:rPr>
        <w:t>Создание системы управления информационной безопасностью предполагает создание программно-технической, правовой и кадровой подсистем.  В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западной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терминологии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данные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системы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обозначаются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86D5C">
        <w:rPr>
          <w:rFonts w:ascii="Times New Roman" w:hAnsi="Times New Roman"/>
          <w:sz w:val="24"/>
          <w:szCs w:val="24"/>
          <w:lang w:eastAsia="ru-RU"/>
        </w:rPr>
        <w:t>аббревиатурой</w:t>
      </w:r>
      <w:r w:rsidRPr="00786D5C">
        <w:rPr>
          <w:rFonts w:ascii="Times New Roman" w:hAnsi="Times New Roman"/>
          <w:sz w:val="24"/>
          <w:szCs w:val="24"/>
          <w:lang w:val="en-US" w:eastAsia="ru-RU"/>
        </w:rPr>
        <w:t xml:space="preserve"> SIM (Security Information Management), SIEM (Security Information and Event Management), </w:t>
      </w:r>
      <w:r w:rsidRPr="00786D5C">
        <w:rPr>
          <w:rFonts w:ascii="Times New Roman" w:hAnsi="Times New Roman"/>
          <w:sz w:val="24"/>
          <w:szCs w:val="24"/>
          <w:lang w:val="en-US"/>
        </w:rPr>
        <w:t xml:space="preserve">Cyber Security and Management (CSM); Cyber Security; Master  of Cyber Security (MCS); Master of Science in Cyber Security  (MSCS); Magister Science in information technology (MSit). </w:t>
      </w:r>
    </w:p>
    <w:p w:rsidR="00C72B05" w:rsidRPr="00786D5C" w:rsidRDefault="00C72B05" w:rsidP="00786D5C">
      <w:pPr>
        <w:ind w:firstLine="708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Зарубежные магистерские программы в сфере управления информационной безопасностью, основной акцент подготовки специалистов делают, с одной стороны, на уникальность образования в данной сфере, с другой стороны, на значительный дефицит специалистов в области информационной безопасности.</w:t>
      </w:r>
    </w:p>
    <w:p w:rsidR="00C72B05" w:rsidRPr="00786D5C" w:rsidRDefault="00C72B05" w:rsidP="00786D5C">
      <w:pPr>
        <w:ind w:firstLine="708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При этом магистерские программы осуществляют подготовку по направлениям  корпоративной информации (безопасность и технологии команд);  консультанты  государственных и частных информационных служб безопасности;  управление информацией треков в критическом состоянии организаций;   исследование кибербезопасности.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При занятиях по программам рассматриваются ряд аспектов кибербезопасности, учащиеся получают знания в сфере электроники и компьютерных наук, права, менеджмента, математики, оптоэлектроники и психологии.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Осуществляется проведение занятий по дисциплинам: Архитектуры безопасности и обороны сети; Информационные системы управления; Криптосистемы и защита данных; Глобализация и аутсорсинг; Информация управления рисками и руководства; Финансовые системного анализа и управления; Промышленный шпионаж и подделка; Цифровая криминалистика и др.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Область компетенции выпускников связана с приобретением навыков, умений и знаний по следующим отраслям: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сетевая безопасность, компьютерная безопасность и информационная безопасность;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защита критически важных инфраструктур, пользователей, их данных  и интересов (деятельность электронных и программных систем, передовых сетей и протоколов, рискованного поведения, социальной и правовой приемлемости и физической и киберидентичности управления);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архитектура компьютеров и сетей для разработки и осуществления безопасных систем.</w:t>
      </w:r>
    </w:p>
    <w:p w:rsidR="00C72B05" w:rsidRPr="00786D5C" w:rsidRDefault="001D22F8" w:rsidP="00786D5C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Уникальность настоящей магистерской программы в нашей стране  определяется тем обстоятельством, что в</w:t>
      </w:r>
      <w:r w:rsidR="00C72B05" w:rsidRPr="00786D5C">
        <w:rPr>
          <w:rFonts w:ascii="Times New Roman" w:hAnsi="Times New Roman"/>
          <w:sz w:val="24"/>
          <w:szCs w:val="24"/>
        </w:rPr>
        <w:t xml:space="preserve"> настоящее время приказами Министерства образования Российской Федерации утвержден ряд федеральных ГОСов  по направлению подготовки «информационная безопасность», квалификации  магистр</w:t>
      </w:r>
      <w:r w:rsidR="00C72B05" w:rsidRPr="00786D5C">
        <w:rPr>
          <w:rStyle w:val="a5"/>
          <w:rFonts w:ascii="Times New Roman" w:hAnsi="Times New Roman"/>
          <w:sz w:val="24"/>
          <w:szCs w:val="24"/>
        </w:rPr>
        <w:footnoteReference w:id="1"/>
      </w:r>
      <w:r w:rsidR="00C72B05" w:rsidRPr="00786D5C">
        <w:rPr>
          <w:rFonts w:ascii="Times New Roman" w:hAnsi="Times New Roman"/>
          <w:sz w:val="24"/>
          <w:szCs w:val="24"/>
        </w:rPr>
        <w:t>, область профессиональной деятельности которых включает  сферы науки, техники  и технологии, охватывающие совокупность  проблем, связанных  с обеспечением  защищенности  объектов информатизации в условиях существования угроз в информационной сфере.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 Область профессиональной деятельности квалификации бакалавр </w:t>
      </w:r>
      <w:r w:rsidRPr="00786D5C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86D5C">
        <w:rPr>
          <w:rFonts w:ascii="Times New Roman" w:hAnsi="Times New Roman"/>
          <w:sz w:val="24"/>
          <w:szCs w:val="24"/>
        </w:rPr>
        <w:t xml:space="preserve">  включает: сферы науки, техники и технологии, охватывающие совокупность  проблем, связанных  с обеспечением  защищенности объектов информатизации в условиях существования угроз в информационной сфере.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Характеризуя профессиональную деятельность  направления 090900, определены: эксплуатационная, проектно-технологическая, экспериментально-исследовательская и организационно-управленческие виды деятельности, каждая из которых решает  ограниченный круг зада. В целях формирования надлежащих компетенций предусмотрен ряд подлежащих изучению дисциплин профессионального цикла, к которым можно отнести: защищенные информсистемы, информационно- аналитические средства безопасности,  аппаратные средства вычислительной техники;  программно-аппаратные средства защиты информации;  техническая защита информации;  сети и системы передачи информации;  безопасность жизнедеятельности;  языки и методы программирования и т.д.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При этом обращает на себя внимание  программа подготовки специалистов  в соответствии с положениями ГОСов среднего специального образования по специальности 090303 «Информационная безопасность телекоммуникационных систем», в соответствии с которым осуществляется подготовка выпускников, профессиональная деятельность которых направлена  на организацию и проведение  работ по техническому обслуживанию и обсечению  информационной безопасности  телекоммуникационных сетей и систем</w:t>
      </w:r>
      <w:r w:rsidRPr="00786D5C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786D5C">
        <w:rPr>
          <w:rFonts w:ascii="Times New Roman" w:hAnsi="Times New Roman"/>
          <w:sz w:val="24"/>
          <w:szCs w:val="24"/>
        </w:rPr>
        <w:t>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Анализируя существующие программы  по направлению «информационная безопасность», можно выделить ь существующие подходы к информационной безопасности, как к системе знаний: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br w:type="page"/>
      </w:r>
    </w:p>
    <w:p w:rsidR="00C72B05" w:rsidRPr="00786D5C" w:rsidRDefault="00C72B05" w:rsidP="002D752A">
      <w:pPr>
        <w:jc w:val="center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Магистерская программа НИУ ВШЭ</w:t>
      </w:r>
    </w:p>
    <w:p w:rsidR="00C72B05" w:rsidRDefault="00C72B05" w:rsidP="002D752A">
      <w:pPr>
        <w:jc w:val="center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«Управление информационной безопасностью»</w:t>
      </w:r>
    </w:p>
    <w:p w:rsidR="002D752A" w:rsidRDefault="002D752A" w:rsidP="002D752A">
      <w:pPr>
        <w:jc w:val="center"/>
        <w:rPr>
          <w:rFonts w:ascii="Times New Roman" w:hAnsi="Times New Roman"/>
          <w:sz w:val="24"/>
          <w:szCs w:val="24"/>
        </w:rPr>
      </w:pPr>
    </w:p>
    <w:p w:rsidR="002D752A" w:rsidRPr="00786D5C" w:rsidRDefault="002D752A" w:rsidP="002D752A">
      <w:pPr>
        <w:jc w:val="center"/>
        <w:rPr>
          <w:rFonts w:ascii="Times New Roman" w:hAnsi="Times New Roman"/>
          <w:sz w:val="24"/>
          <w:szCs w:val="24"/>
        </w:rPr>
      </w:pPr>
    </w:p>
    <w:p w:rsidR="00C72B05" w:rsidRPr="00786D5C" w:rsidRDefault="001072AC" w:rsidP="0078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6" style="position:absolute;left:0;text-align:left;margin-left:156.45pt;margin-top:4.2pt;width:136.5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SEkQIAAC4FAAAOAAAAZHJzL2Uyb0RvYy54bWysVM1u2zAMvg/YOwi6r46NpN2COkXQosOA&#10;oi3WDj0rspQY098kJXZ2GrDrgD3CHmKXYT99BueNRsmOm3U5DbvIpMmPFMmPOj6ppUArZl2pVY7T&#10;gwFGTFFdlGqe4ze358+eY+Q8UQURWrEcr5nDJ5OnT44rM2aZXmhRMIsgiHLjyuR44b0ZJ4mjCyaJ&#10;O9CGKTBybSXxoNp5UlhSQXQpkmwwOEwqbQtjNWXOwd+z1ognMT7njPorzh3zSOQY7ubjaeM5C2cy&#10;OSbjuSVmUdLuGuQfbiFJqSBpH+qMeIKWtvwrlCyp1U5zf0C1TDTnJWWxBqgmHTyq5mZBDIu1QHOc&#10;6dvk/l9Yerm6tqgscpxhpIiEETVfNh82n5ufzf3mY/O1uW9+bD41v5pvzXeUhX5Vxo0BdmOubac5&#10;EEPxNbcyfKEsVMcer/ses9ojCj/T0VF6mI0womAbjbLhKA4heUAb6/xLpiUKQo4tzDC2lqwunIeM&#10;4Lp1ASXcps0fJb8WLFxBqNeMQ12QMYvoyCh2KixaEeACoZQpfxjqgXjRO8B4KUQPTPcBhU87UOcb&#10;YCwyrQcO9gH/zNgjYlatfA+WpdJ2X4DibZ+59d9W39Ycyvf1rO5mMtPFGiZrdUt5Z+h5Cf28IM5f&#10;Ewsch22AvfVXcHChqxzrTsJooe37ff+DP1APrBhVsDM5du+WxDKMxCsFpHyRDodhyaIyHB1loNhd&#10;y2zXopbyVMMoUnghDI1i8PdiK3Kr5R2s9zRkBRNRFHLnmHq7VU59u8vwQFA2nUY3WCxD/IW6MTQE&#10;Dw0OfLmt74g1Hak80PFSb/eLjB9xq/UNSKWnS695GYkXWtz2tWs9LGXkT/eAhK3f1aPXwzM3+Q0A&#10;AP//AwBQSwMEFAAGAAgAAAAhAJ21G/HfAAAACAEAAA8AAABkcnMvZG93bnJldi54bWxMj0FPwzAM&#10;he9I+w+RJ3Fj6co6ttJ0QpM49FAhBhVXr8naisapmmzr/j3mBCfLfk/P38t2k+3FxYy+c6RguYhA&#10;GKqd7qhR8Pnx+rAB4QOSxt6RUXAzHnb57C7DVLsrvZvLITSCQ8inqKANYUil9HVrLPqFGwyxdnKj&#10;xcDr2Eg94pXDbS/jKFpLix3xhxYHs29N/X04WwXluixjLKqvqqj2hX9a6rdw0krdz6eXZxDBTOHP&#10;DL/4jA45Mx3dmbQXvYLHKFmxVcGGB+tJEm9BHBVs+S7zTP4vkP8AAAD//wMAUEsBAi0AFAAGAAgA&#10;AAAhALaDOJL+AAAA4QEAABMAAAAAAAAAAAAAAAAAAAAAAFtDb250ZW50X1R5cGVzXS54bWxQSwEC&#10;LQAUAAYACAAAACEAOP0h/9YAAACUAQAACwAAAAAAAAAAAAAAAAAvAQAAX3JlbHMvLnJlbHNQSwEC&#10;LQAUAAYACAAAACEAwXx0hJECAAAuBQAADgAAAAAAAAAAAAAAAAAuAgAAZHJzL2Uyb0RvYy54bWxQ&#10;SwECLQAUAAYACAAAACEAnbUb8d8AAAAIAQAADwAAAAAAAAAAAAAAAADrBAAAZHJzL2Rvd25yZXYu&#10;eG1sUEsFBgAAAAAEAAQA8wAAAPcFAAAAAA==&#10;" strokecolor="#f79646" strokeweight="2pt">
            <v:textbox>
              <w:txbxContent>
                <w:p w:rsidR="00C72B05" w:rsidRDefault="00C72B05" w:rsidP="00C72B05">
                  <w:pPr>
                    <w:jc w:val="center"/>
                  </w:pPr>
                  <w:r>
                    <w:t>УПРАВЛЕНЧЕСКИЙ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30" type="#_x0000_t87" style="position:absolute;left:0;text-align:left;margin-left:121.95pt;margin-top:4.35pt;width:18pt;height:16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ewigIAADoFAAAOAAAAZHJzL2Uyb0RvYy54bWysVN1qFDEUvhd8h5B7Oz+0a106W9aWilDa&#10;xVZ6nc0k3YH8mWR3dr1S9N4H8CWqIoigzzD7Rp5kZnaLLYjiTSZnzv93vpODw6UUaMGsq7QqcLaT&#10;YsQU1WWlrgv88vLk0T5GzhNVEqEVK/CKOXw4evjgoDZDluuZFiWzCIIoN6xNgWfem2GSODpjkrgd&#10;bZgCJddWEg+ivU5KS2qILkWSp+kgqbUtjdWUOQd/j1slHsX4nDPqzzl3zCNRYKjNx9PGcxrOZHRA&#10;hteWmFlFuzLIP1QhSaUg6SbUMfEEzW11J5SsqNVOc79DtUw05xVlsQfoJkt/6+ZiRgyLvQA4zmxg&#10;cv8vLD1bTCyqygIPMFJEwoiaj83X5nNzs/6A1u+bb82X9bv1m+ZH++Nt87352XyC8wYNAnq1cUMI&#10;cmEmtpMcXAMUS25l+EKTaBkRX20QZ0uPKPzM8/1BCnOhoMqzdC/N90LQZOttrPPPmJYoXAosGPdP&#10;LaEBFjIki1PnW/veDpxDSW0R8eZXggVjoV4wDq1C2ix6R5KxI2HRggA9CKVM+azLH62DG6+E2Dim&#10;f3bs7IMriwT8G+eNR8ysld84y0ppe192v+xL5q19j0Dbd4BgqssVTNnqlv7O0JMK0Dwlzk+IBb7D&#10;BGCH/TkcXOi6wLq7YTTT9vV9/4M90BC0GNWwPwV2r+bEMozEcwUEfZLt7oaFi8Lu3uMcBHtbM72t&#10;UXN5pGEGGbwWhsZrsPeiv3Kr5RWs+jhkBRVRFHIXmHrbC0e+3Wt4LCgbj6MZLJkh/lRdGNpPPRDl&#10;cnlFrOko5YGMZ7rftTukam3DPJQez73mVWTcFtcOb1jQSNzuMQkvwG05Wm2fvNEvAAAA//8DAFBL&#10;AwQUAAYACAAAACEANNbUsd0AAAAJAQAADwAAAGRycy9kb3ducmV2LnhtbEyP0UrEMBRE3wX/IVzB&#10;Nze1LW63Nl1kQRARxeoH3DbXtpjc1Ca7rX9vfNLHYYaZM9V+tUacaPajYwXXmwQEcef0yL2C97f7&#10;qwKED8gajWNS8E0e9vX5WYWldgu/0qkJvYgl7EtUMIQwlVL6biCLfuMm4uh9uNliiHLupZ5xieXW&#10;yDRJbqTFkePCgBMdBuo+m6NV0BA+tdnyKM3zS4+h+MrXg35Q6vJivbsFEWgNf2H4xY/oUEem1h1Z&#10;e2EUpHm2i1EFxRZE9NPtLupWQZYnKci6kv8f1D8AAAD//wMAUEsBAi0AFAAGAAgAAAAhALaDOJL+&#10;AAAA4QEAABMAAAAAAAAAAAAAAAAAAAAAAFtDb250ZW50X1R5cGVzXS54bWxQSwECLQAUAAYACAAA&#10;ACEAOP0h/9YAAACUAQAACwAAAAAAAAAAAAAAAAAvAQAAX3JlbHMvLnJlbHNQSwECLQAUAAYACAAA&#10;ACEAjwl3sIoCAAA6BQAADgAAAAAAAAAAAAAAAAAuAgAAZHJzL2Uyb0RvYy54bWxQSwECLQAUAAYA&#10;CAAAACEANNbUsd0AAAAJAQAADwAAAAAAAAAAAAAAAADkBAAAZHJzL2Rvd25yZXYueG1sUEsFBgAA&#10;AAAEAAQA8wAAAO4FAAAAAA==&#10;" adj="195" strokecolor="#4579b8"/>
        </w:pict>
      </w:r>
    </w:p>
    <w:p w:rsidR="00C72B05" w:rsidRPr="00786D5C" w:rsidRDefault="001072AC" w:rsidP="0078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287.65pt;margin-top:3.85pt;width:165.85pt;height:53.8pt;z-index:251665408"/>
        </w:pict>
      </w:r>
      <w:r w:rsidR="00C72B05" w:rsidRPr="00786D5C">
        <w:rPr>
          <w:rFonts w:ascii="Times New Roman" w:hAnsi="Times New Roman"/>
          <w:sz w:val="24"/>
          <w:szCs w:val="24"/>
        </w:rPr>
        <w:t>Осуществляется по программам</w:t>
      </w:r>
    </w:p>
    <w:p w:rsidR="00C72B05" w:rsidRPr="00786D5C" w:rsidRDefault="001072AC" w:rsidP="0078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7" style="position:absolute;left:0;text-align:left;margin-left:147.25pt;margin-top:15.6pt;width:145.7pt;height:4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8plAIAADUFAAAOAAAAZHJzL2Uyb0RvYy54bWysVM1uEzEQviPxDpbvdLNp0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YPMVJEwojqL+sP68/1z/ph/bH+Wj/UP9af6l/1t/o7Ogz9Ko0bAezGTG2r&#10;ORBD8RW3MvyhLFTFHq+6HrPKIwqH6fA4PeoPMaJgGw77g2EcQrJFG+v8S6YlCkKGLcwwtpYsL52H&#10;jOC6cQEl3KbJHyW/EixcQajXjENdkLEf0ZFR7ExYtCTABUIpU/4o1APxoneA8UKIDpjuAwqftqDW&#10;N8BYZFoH7O0D/pmxQ8SsWvkOLAul7b4A+dsuc+O/qb6pOZTvq1kVhxk9w8lM5ysYsNUN852hFwW0&#10;9ZI4PyUWqA5LAevrr+HDhS4zrFsJo7m27/edB39gIFgxKmF1MuzeLYhlGIlXCrj5Ih0Mwq5FZTA8&#10;7oNidy2zXYtayDMNE0nhoTA0isHfi43IrZZ3sOWTkBVMRFHInWHq7UY5881KwztB2WQS3WC/DPGX&#10;6sbQEDz0OdDmtroj1rTc8sDKK71ZMzJ6RLHGNyCVniy85kXk37av7QRgNyON2nckLP+uHr22r934&#10;NwAAAP//AwBQSwMEFAAGAAgAAAAhAIRKxW/fAAAACgEAAA8AAABkcnMvZG93bnJldi54bWxMj8FO&#10;g0AQhu8mvsNmTLzZBVRskaUxTTxwIKZV0uuUnQKR3SXstsW3d/Sit5nMl3++P1/PZhBnmnzvrIJ4&#10;EYEg2zjd21bBx/vr3RKED2g1Ds6Sgi/ysC6ur3LMtLvYLZ13oRUcYn2GCroQxkxK33Rk0C/cSJZv&#10;RzcZDLxOrdQTXjjcDDKJolQa7C1/6HCkTUfN5+5kFFRpVSVY1vu6rDelf4r1WzhqpW5v5pdnEIHm&#10;8AfDjz6rQ8FOB3ey2otBwX2crBj9HUAw8JhGDyAOTMbLBGSRy/8Vim8AAAD//wMAUEsBAi0AFAAG&#10;AAgAAAAhALaDOJL+AAAA4QEAABMAAAAAAAAAAAAAAAAAAAAAAFtDb250ZW50X1R5cGVzXS54bWxQ&#10;SwECLQAUAAYACAAAACEAOP0h/9YAAACUAQAACwAAAAAAAAAAAAAAAAAvAQAAX3JlbHMvLnJlbHNQ&#10;SwECLQAUAAYACAAAACEAG57vKZQCAAA1BQAADgAAAAAAAAAAAAAAAAAuAgAAZHJzL2Uyb0RvYy54&#10;bWxQSwECLQAUAAYACAAAACEAhErFb98AAAAKAQAADwAAAAAAAAAAAAAAAADuBAAAZHJzL2Rvd25y&#10;ZXYueG1sUEsFBgAAAAAEAAQA8wAAAPoFAAAAAA==&#10;" strokecolor="#f79646" strokeweight="2pt">
            <v:textbox>
              <w:txbxContent>
                <w:p w:rsidR="00C72B05" w:rsidRDefault="00C72B05" w:rsidP="00C72B05">
                  <w:pPr>
                    <w:jc w:val="center"/>
                  </w:pPr>
                  <w:r>
                    <w:t>ТЕХНОЛОГИЧЕСКИЙ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029" type="#_x0000_t88" style="position:absolute;left:0;text-align:left;margin-left:292.95pt;margin-top:15.75pt;width:40.5pt;height:10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28iwIAAD0FAAAOAAAAZHJzL2Uyb0RvYy54bWysVM1uEzEQviPxDpbvdLNtwk/UTRVaFSFV&#10;bUWLena9dtbSrm3GTjbhRAV3HoFXKHBBSPAMmzdi7N1NK1oJgbjYM57/mW+8u7esSrIQ4JTRGU23&#10;BpQIzU2u9Cyjr88PHz2lxHmmc1YaLTK6Eo7uTR4+2K3tWGybwpS5AIJOtBvXNqOF93acJI4XomJu&#10;y1ihUSgNVMwjC7MkB1aj96pMtgeDx0ltILdguHAOXw9aIZ1E/1IK7k+kdMKTMqOYm48nxPMynMlk&#10;l41nwGyheJcG+4csKqY0Bt24OmCekTmoO64qxcE4I/0WN1VipFRcxBqwmnTwWzVnBbMi1oLNcXbT&#10;Jvf/3PLjxSkQlWd0RIlmFY6o+bR+11w3X5rr9Uey/tB8a76u3+PTj/bhqvne/Gw+43lNRqF/tXVj&#10;dHNmT6HjHJKhGUsJVbixTLKMPV9tei6WnnB8HKXDnRFOhqMo3UmHQ2TQTXJjbcH5F8JUJBAZBTUr&#10;/HNgPHSGjdniyPnWoFdE65BTm0Wk/KoUQbnUr4TEajFuGq0jzsR+CWTBECGMc6F92iUQtYOZVGW5&#10;MRz82bDTD6YiYvBvjDcWMbLRfmNcKW3gvuh+2acsW/2+A23doQWXJl/hoMG0G+AsP1TYziPm/CkD&#10;hDyOANfYn+AhS1Nn1HQUJYWBt/e9B31EIkopqXGFMurezBkISsqXGjH6DKcZdi4yw9GTbWTgtuTy&#10;tkTPq32DM0jxw7A8kkHflz0pwVQXuO3TEBVFTHOMnVHuoWf2fbva+F9wMZ1GNdwzy/yRPrO8n3oA&#10;yvnygoHtMOURjcemX7c7oGp1wzy0mc69kSoi7qavXb9xRyNyu/8kfAK3+ah18+tNfgEAAP//AwBQ&#10;SwMEFAAGAAgAAAAhADgndOjgAAAACgEAAA8AAABkcnMvZG93bnJldi54bWxMj8FOwzAMhu9IvENk&#10;JC6IpduUKitNpwkJuHAYBWnXrDFNReNUTbYWnp5wYkfbn35/f7mdXc/OOIbOk4LlIgOG1HjTUavg&#10;4/3pXgILUZPRvSdU8I0BttX1VakL4yd6w3MdW5ZCKBRagY1xKDgPjUWnw8IPSOn26UenYxrHlptR&#10;Tync9XyVZTl3uqP0weoBHy02X/XJKZDy5dXhJKQ97H1zF+ud/nneK3V7M+8egEWc4z8Mf/pJHark&#10;dPQnMoH1CoQUm4QqWC8FsATkeZ4WRwWrtRTAq5JfVqh+AQAA//8DAFBLAQItABQABgAIAAAAIQC2&#10;gziS/gAAAOEBAAATAAAAAAAAAAAAAAAAAAAAAABbQ29udGVudF9UeXBlc10ueG1sUEsBAi0AFAAG&#10;AAgAAAAhADj9If/WAAAAlAEAAAsAAAAAAAAAAAAAAAAALwEAAF9yZWxzLy5yZWxzUEsBAi0AFAAG&#10;AAgAAAAhAGunLbyLAgAAPQUAAA4AAAAAAAAAAAAAAAAALgIAAGRycy9lMm9Eb2MueG1sUEsBAi0A&#10;FAAGAAgAAAAhADgndOjgAAAACgEAAA8AAAAAAAAAAAAAAAAA5QQAAGRycy9kb3ducmV2LnhtbFBL&#10;BQYAAAAABAAEAPMAAADyBQAAAAA=&#10;" adj="704" strokecolor="#4579b8"/>
        </w:pict>
      </w:r>
      <w:r w:rsidR="00C72B05" w:rsidRPr="00786D5C">
        <w:rPr>
          <w:rFonts w:ascii="Times New Roman" w:hAnsi="Times New Roman"/>
          <w:sz w:val="24"/>
          <w:szCs w:val="24"/>
        </w:rPr>
        <w:t>подготовки в США и странах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Евросоюза</w:t>
      </w:r>
    </w:p>
    <w:p w:rsidR="00C72B05" w:rsidRPr="00786D5C" w:rsidRDefault="001072AC" w:rsidP="0078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" o:spid="_x0000_s1028" style="position:absolute;left:0;text-align:left;margin-left:152.7pt;margin-top:24.7pt;width:123.75pt;height:4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QGlAIAADUFAAAOAAAAZHJzL2Uyb0RvYy54bWysVM1u2zAMvg/YOwi6r46NpN2COkXQosOA&#10;oi3WDj0rspQY098kJXZ2GrDrgD3CHmKXYT99BueNRsmOm3U5DbvIpMmPFMmPOj6ppUArZl2pVY7T&#10;gwFGTFFdlGqe4ze358+eY+Q8UQURWrEcr5nDJ5OnT44rM2aZXmhRMIsgiHLjyuR44b0ZJ4mjCyaJ&#10;O9CGKTBybSXxoNp5UlhSQXQpkmwwOEwqbQtjNWXOwd+z1ognMT7njPorzh3zSOQY7ubjaeM5C2cy&#10;OSbjuSVmUdLuGuQfbiFJqSBpH+qMeIKWtvwrlCyp1U5zf0C1TDTnJWWxBqgmHTyq5mZBDIu1QHOc&#10;6dvk/l9Yerm6tqgscjzESBEJI2q+bD5sPjc/m/vNx+Zrc9/82HxqfjXfmu9oGPpVGTcG2I25tp3m&#10;QAzF19zK8IWyUB17vO57zGqPKPxMR0fpYTbCiIJtNMqGoziE5AFtrPMvmZYoCDm2MMPYWrK6cB4y&#10;guvWBZRwmzZ/lPxasHAFoV4zDnVBxiyiI6PYqbBoRYALhFKm/GGoB+JF7wDjpRA9MN0HFD7tQJ1v&#10;gLHItB442Af8M2OPiFm18j1YlkrbfQGKt33m1n9bfVtzKN/XszoOM9sOaqaLNQzY6pb5ztDzEtp6&#10;QZy/JhaoDksB6+uv4OBCVznWnYTRQtv3+/4Hf2AgWDGqYHVy7N4tiWUYiVcKuPkiHQ7DrkVlODrK&#10;QLG7ltmuRS3lqYaJpPBQGBrF4O/FVuRWyzvY8mnICiaiKOTOMfV2q5z6dqXhnaBsOo1usF+G+At1&#10;Y2gIHvocaHNb3xFrOm55YOWl3q4ZGT+iWOsbkEpPl17zMvIvdLrtazcB2M1Io+4dCcu/q0evh9du&#10;8hsAAP//AwBQSwMEFAAGAAgAAAAhANHQ5CfgAAAACgEAAA8AAABkcnMvZG93bnJldi54bWxMj8FO&#10;g0AQhu8mvsNmTLzZpZSiRZbGNPHAgRirxOuWnQKRnSXstsW3dzzZ02QyX/75/nw720GccfK9IwXL&#10;RQQCqXGmp1bB58frwxMIHzQZPThCBT/oYVvc3uQ6M+5C73jeh1ZwCPlMK+hCGDMpfdOh1X7hRiS+&#10;Hd1kdeB1aqWZ9IXD7SDjKEql1T3xh06PuOuw+d6frIIqrapYl/VXXda70j8uzVs4GqXu7+aXZxAB&#10;5/APw58+q0PBTgd3IuPFoGAVrRNGFSQbngys1/EGxIHJVZqALHJ5XaH4BQAA//8DAFBLAQItABQA&#10;BgAIAAAAIQC2gziS/gAAAOEBAAATAAAAAAAAAAAAAAAAAAAAAABbQ29udGVudF9UeXBlc10ueG1s&#10;UEsBAi0AFAAGAAgAAAAhADj9If/WAAAAlAEAAAsAAAAAAAAAAAAAAAAALwEAAF9yZWxzLy5yZWxz&#10;UEsBAi0AFAAGAAgAAAAhANAIdAaUAgAANQUAAA4AAAAAAAAAAAAAAAAALgIAAGRycy9lMm9Eb2Mu&#10;eG1sUEsBAi0AFAAGAAgAAAAhANHQ5CfgAAAACgEAAA8AAAAAAAAAAAAAAAAA7gQAAGRycy9kb3du&#10;cmV2LnhtbFBLBQYAAAAABAAEAPMAAAD7BQAAAAA=&#10;" strokecolor="#f79646" strokeweight="2pt">
            <v:textbox>
              <w:txbxContent>
                <w:p w:rsidR="00C72B05" w:rsidRDefault="00C72B05" w:rsidP="00C72B05">
                  <w:pPr>
                    <w:jc w:val="center"/>
                  </w:pPr>
                  <w:r>
                    <w:t>БАЗОВЫЙ</w:t>
                  </w:r>
                </w:p>
              </w:txbxContent>
            </v:textbox>
          </v:rect>
        </w:pict>
      </w:r>
      <w:r w:rsidR="00C72B05" w:rsidRPr="00786D5C">
        <w:rPr>
          <w:rFonts w:ascii="Times New Roman" w:hAnsi="Times New Roman"/>
          <w:sz w:val="24"/>
          <w:szCs w:val="24"/>
        </w:rPr>
        <w:t xml:space="preserve">включено в программы 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магистратур Российских ВУЗов</w:t>
      </w:r>
    </w:p>
    <w:p w:rsidR="00C72B05" w:rsidRPr="00786D5C" w:rsidRDefault="001072AC" w:rsidP="00786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10.8pt;margin-top:12.5pt;width:83.5pt;height:7.15pt;z-index:251664384"/>
        </w:pic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Программы подготовки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Бакалавров и среднего образования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При этом можно выделить три уровня формирования компетенций: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в основе находится базовый уровень, формирующий фундаментальные основы знаний в сфере информационной безопасности, в процессе формирования которого  формируются  навыки использования  математических методов и моделей для  решения прикладных задач, приобретаются  навыки  анализа процессов  обработки, поиска и передачи информации;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технологический уровень предполагает освоение  выпускником  методов программирования и методов разработки  эффективных алгоритмов  решения прикладных задач на основе применения современных  средств разработки и анализа программного обеспечения для выбора необходимых инструментальных средств  обеспечения политики безопасности информационных систем;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- третий уровень – управление информационной безопасностью  информационно-телекоммуникационных систем государственного и коммерческого сектора предполагает   фактическое управление рисками  в контексте создания систем информационной безопасности для крупных корпоративных информационных систем, информационных систем  государственного сектора и электронного правительства. 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Обращает на себя внимание то обстоятельство, что разработанные  на основе существующего ГОСа рядом ВУЗов программы подготовки магистров направления информационной безопасности, ориентированы  прежде всего на формирование компетенций базового и технологического уровня.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При этом программами подготовки  магистров, с одной стороны, основной акцент делается на изучение принципов и методов  противодействия  несанкционированному информационному воздействию, анализу каналов утечек информации, с другой стороны, - явно недостаточное внимание уделяется проблеме организации производственных процессов и информационных систем в  соответствии с требованиями по защите информации.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Совершенно за рамками обучения в высшей школе остаются вопросы подготовки специалистов  в вопросах разработки комплексного подхода  управления информационной безопасностью,  формированию предложений по  совершенствованию системы управления информационной безопасностью, разработки и реализации политики информационной безопасности  в государственных и корпоративных информационных системах.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В то же время ряд западных школ уделяет значительное внимание </w:t>
      </w:r>
      <w:r w:rsidRPr="00786D5C">
        <w:rPr>
          <w:rFonts w:ascii="Times New Roman" w:hAnsi="Times New Roman"/>
          <w:i/>
          <w:sz w:val="24"/>
          <w:szCs w:val="24"/>
        </w:rPr>
        <w:t xml:space="preserve"> </w:t>
      </w:r>
      <w:r w:rsidRPr="00786D5C">
        <w:rPr>
          <w:rFonts w:ascii="Times New Roman" w:hAnsi="Times New Roman"/>
          <w:sz w:val="24"/>
          <w:szCs w:val="24"/>
        </w:rPr>
        <w:t>проблеме подготовки кадров в сфере именно подготовки высшего звена менеджеров в области управления информационной безопасностью.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 Таким образом, в настоящее время  в нашей стране осуществляется  формирование  новой отрасли знаний </w:t>
      </w:r>
      <w:r w:rsidRPr="00786D5C">
        <w:rPr>
          <w:rFonts w:ascii="Times New Roman" w:hAnsi="Times New Roman"/>
          <w:b/>
          <w:i/>
          <w:sz w:val="24"/>
          <w:szCs w:val="24"/>
        </w:rPr>
        <w:t>отражающей возможность управления рисками в контексте создания системы информационной безопасности</w:t>
      </w:r>
      <w:r w:rsidRPr="00786D5C">
        <w:rPr>
          <w:rFonts w:ascii="Times New Roman" w:hAnsi="Times New Roman"/>
          <w:sz w:val="24"/>
          <w:szCs w:val="24"/>
        </w:rPr>
        <w:t>,  включающей в себя  методологические, философские и правовые аспекты сферы информационной безопасности и защиты информации применительно к проблемам крупных корпоративных информационных  систем  частного сектора экономики и электронного правительства.</w:t>
      </w:r>
    </w:p>
    <w:p w:rsidR="00617D1B" w:rsidRPr="00786D5C" w:rsidRDefault="00617D1B" w:rsidP="00786D5C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617D1B" w:rsidRPr="00786D5C" w:rsidRDefault="00617D1B" w:rsidP="00786D5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 xml:space="preserve">Требования к абитуриенту 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C72B05" w:rsidRPr="00786D5C" w:rsidRDefault="009B6DE4" w:rsidP="00786D5C">
      <w:pPr>
        <w:ind w:firstLine="708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Л</w:t>
      </w:r>
      <w:r w:rsidR="00C72B05" w:rsidRPr="00786D5C">
        <w:rPr>
          <w:rFonts w:ascii="Times New Roman" w:hAnsi="Times New Roman"/>
          <w:sz w:val="24"/>
          <w:szCs w:val="24"/>
        </w:rPr>
        <w:t>ицо, поступающее на обучение по программе «Управление информационной безопасностью» должно иметь специальное образование в области экономики, менеджмента, права и инфокоммуникационных технологий, быть знакомым с основами проектирования, анализа, внедрения и сопровождения корпоративных информационных систем.</w:t>
      </w:r>
    </w:p>
    <w:p w:rsidR="00C72B05" w:rsidRPr="00786D5C" w:rsidRDefault="00C72B05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Учащийся должен  обладать способностью использовать основные естественнонаучные  законы, применять математический аппарат в профессиональной деятельности, выявлять сущность проблем в сфере управления  информационной безопасностью, характеризовать комплекс мер  по управлению информационной безопасностью, организовывать и поддерживать его.</w:t>
      </w:r>
    </w:p>
    <w:p w:rsidR="00C72B05" w:rsidRPr="00786D5C" w:rsidRDefault="00C72B05" w:rsidP="00786D5C">
      <w:pPr>
        <w:widowControl w:val="0"/>
        <w:ind w:firstLine="540"/>
        <w:rPr>
          <w:rFonts w:ascii="Times New Roman" w:hAnsi="Times New Roman"/>
          <w:bCs/>
          <w:iCs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Порядок и содержание конкурсного отбора абитуриентов, включая состав </w:t>
      </w:r>
      <w:r w:rsidRPr="00786D5C">
        <w:rPr>
          <w:rFonts w:ascii="Times New Roman" w:hAnsi="Times New Roman"/>
          <w:sz w:val="24"/>
          <w:szCs w:val="24"/>
        </w:rPr>
        <w:lastRenderedPageBreak/>
        <w:t>конкурсных процедур, определяется с учетом Концепции программы и в соответствии с Положением НИУ ВШЭ о порядке приема для обучения по программам магистратуры НИУ ВШЭ.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На программу принимаются лица, имеющие высшее образование и выдержавшие конкурсные испытания, свидетельствующие о способности абитуриента к приобретению знаний и навыков в рамках магистерской программы. При поступлении на программу предполагаются вступительные испытания в форме портфолио (конкурс документов), включающие следующие документы: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-  диплом о высшем образовании и приложение к нему; 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- </w:t>
      </w:r>
      <w:r w:rsidRPr="00786D5C">
        <w:rPr>
          <w:rFonts w:ascii="Times New Roman" w:hAnsi="Times New Roman"/>
          <w:bCs/>
          <w:sz w:val="24"/>
          <w:szCs w:val="24"/>
        </w:rPr>
        <w:t>дипломы победителей, призеров и лауреатов студенческих конкурсов научных работ, исследовательских проектов и олимпиад различных уровней;</w:t>
      </w:r>
      <w:r w:rsidRPr="00786D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дипломы и сертификаты, свидетельствующие о повышении профессиональной квалификации, о наградах и поощрениях;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-мотивационное письмо;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-рекомендательные письма известных преподавателей или практиков, занимающихся информационной безопасностью;</w:t>
      </w:r>
    </w:p>
    <w:p w:rsidR="00C72B05" w:rsidRPr="00786D5C" w:rsidRDefault="00C72B05" w:rsidP="00786D5C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научные работы абитуриента в электронном и бумажном виде (опубликованные или рукописные), авторские свидетельства, свидетельства об отраслевой регистрации разработок;</w:t>
      </w:r>
    </w:p>
    <w:p w:rsidR="00C72B05" w:rsidRPr="00786D5C" w:rsidRDefault="00C72B05" w:rsidP="00786D5C">
      <w:pPr>
        <w:pStyle w:val="Default"/>
        <w:spacing w:line="360" w:lineRule="auto"/>
        <w:ind w:firstLine="708"/>
        <w:jc w:val="both"/>
      </w:pPr>
      <w:r w:rsidRPr="00786D5C">
        <w:rPr>
          <w:bCs/>
        </w:rPr>
        <w:t>-сведения о получении именных стипендий</w:t>
      </w:r>
      <w:r w:rsidRPr="00786D5C">
        <w:t xml:space="preserve"> (справка из деканата/учебной части вуза, подтверждающая получение именной стипендии вуза, города, региона, правительства, Президента РФ, фондов общественных организаций и т.п. 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617D1B" w:rsidRPr="00786D5C" w:rsidRDefault="00617D1B" w:rsidP="00786D5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 ОП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Выпускник указанной магистерской программы  помимо компетенций  магистра по направлению бизнес- информатика дополнительно приобретает ряд компетенций, к числу которых можно отнести способности и навыки: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 проектировать и создавать сложные системы и комплексы управления  информационной  безопасностью с учетом  особенностей объекта защиты;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производства и  детального обоснования  выбора архитектуры, принципов организации, комплекса средств  и технологий обеспечения информационной безопасности объектов защиты;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оценивать риски в сфере обеспечения безопасности информационных  систем и информационно- коммуникационных технологий;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понимать и анализировать  направления развития ИКТ  объекта защиты;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- прогнозировать эффективность  функционирования систем информационной безопасности,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самостоятельно осваивать и адаптировать  к защищаемым объектам  современные методы  обеспечения  информационной безопасности.</w:t>
      </w:r>
    </w:p>
    <w:p w:rsidR="00211BBB" w:rsidRPr="00786D5C" w:rsidRDefault="00211BBB" w:rsidP="00786D5C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Выпускник НИУ-ВШЭ, завершивший обучение на магистерской программе «Управление информационной безопасностью», получает высококачественную теоретическую университетскую подготовку, обладает знаниями и практическими навыками аналитической поддержки процессов принятия решений в сфере управления информационной безопасностью, навыками ведения самостоятельной научной  работы, включая дальнейшее  повышение уровня знаний в аспирантуре и докторонтуре.</w:t>
      </w:r>
    </w:p>
    <w:p w:rsidR="00211BBB" w:rsidRPr="00786D5C" w:rsidRDefault="00211BBB" w:rsidP="00786D5C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Основной акцент подготовки магистров делается на необходимость обладать высокими компетенциями в области теоретических и организационно-правовых аспектов безопасности компьютерных систем, криптографических и статистических методов защиты,  типовых подсистем и решений обеспечения  информационной безопасности.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C72B05" w:rsidRPr="00786D5C" w:rsidRDefault="00C72B05" w:rsidP="00786D5C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 xml:space="preserve">С этой целью студенты должны изучить содержание работ по управлению информационной безопасностью  на уровне известных и достаточно широко применяемых решений для основных программно-аппаратных сред. В конце обучения студент должен твердо ориентироваться в законодательно-правовой базе, регулирующей применение средств информационной безопасности в организациях различных форм собственности. Студент должен иметь представление о структуре и составе требований государственных органов, предъявляемых к системам ИБ, подлежащих развертыванию и применению в современных ИТКС различного назначения. </w:t>
      </w:r>
    </w:p>
    <w:p w:rsidR="00C72B05" w:rsidRPr="00786D5C" w:rsidRDefault="00C72B05" w:rsidP="00786D5C">
      <w:pPr>
        <w:pStyle w:val="a7"/>
        <w:spacing w:line="360" w:lineRule="auto"/>
        <w:jc w:val="both"/>
      </w:pPr>
      <w:r w:rsidRPr="00786D5C">
        <w:t>Компетенции учащихся ориентированы на решение задач и приобретение навыков в следующих сферах:</w:t>
      </w:r>
    </w:p>
    <w:p w:rsidR="00C72B05" w:rsidRPr="00786D5C" w:rsidRDefault="00C72B05" w:rsidP="00786D5C">
      <w:pPr>
        <w:pStyle w:val="a7"/>
        <w:spacing w:line="360" w:lineRule="auto"/>
        <w:ind w:firstLine="0"/>
        <w:jc w:val="both"/>
      </w:pPr>
      <w:r w:rsidRPr="00786D5C">
        <w:t>- определение организационных целей и стратегий защиты информационных технологий;</w:t>
      </w:r>
    </w:p>
    <w:p w:rsidR="00C72B05" w:rsidRPr="00786D5C" w:rsidRDefault="00C72B05" w:rsidP="00786D5C">
      <w:pPr>
        <w:pStyle w:val="a7"/>
        <w:spacing w:line="360" w:lineRule="auto"/>
        <w:ind w:firstLine="0"/>
        <w:jc w:val="both"/>
      </w:pPr>
      <w:r w:rsidRPr="00786D5C">
        <w:t>- идентификация и анализ угроз требованиям защиты информационных технологий;</w:t>
      </w:r>
    </w:p>
    <w:p w:rsidR="00C72B05" w:rsidRPr="00786D5C" w:rsidRDefault="00C72B05" w:rsidP="00786D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 идентификация и анализ угроз активам информационных технологий  в пределах организации;</w:t>
      </w:r>
    </w:p>
    <w:p w:rsidR="00C72B05" w:rsidRPr="00786D5C" w:rsidRDefault="00C72B05" w:rsidP="00786D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идентификация и анализа рисков;</w:t>
      </w:r>
    </w:p>
    <w:p w:rsidR="00C72B05" w:rsidRPr="00786D5C" w:rsidRDefault="00C72B05" w:rsidP="00786D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определение соответствующих защитных мер;</w:t>
      </w:r>
    </w:p>
    <w:p w:rsidR="00C72B05" w:rsidRPr="00786D5C" w:rsidRDefault="00C72B05" w:rsidP="00786D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контроль выполнения и функционирования защитных мер, которые являются необходимыми для обеспечения эффективной защиты информации и услуг в пределах организации;</w:t>
      </w:r>
    </w:p>
    <w:p w:rsidR="00C72B05" w:rsidRPr="00786D5C" w:rsidRDefault="00C72B05" w:rsidP="00786D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разработка и реализация программы осведомленности о защите;</w:t>
      </w:r>
    </w:p>
    <w:p w:rsidR="00C72B05" w:rsidRPr="00786D5C" w:rsidRDefault="00C72B05" w:rsidP="00786D5C">
      <w:pPr>
        <w:pStyle w:val="a7"/>
        <w:spacing w:line="360" w:lineRule="auto"/>
        <w:ind w:firstLine="0"/>
        <w:jc w:val="both"/>
      </w:pPr>
      <w:r w:rsidRPr="00786D5C">
        <w:lastRenderedPageBreak/>
        <w:t>- обнаружение инцидентов и реагирование на них.</w:t>
      </w:r>
    </w:p>
    <w:p w:rsidR="00C72B05" w:rsidRPr="00786D5C" w:rsidRDefault="00C72B05" w:rsidP="00786D5C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Подготовка студентов и аспирантов включает  ведение, в том числе ими, научно исследовательской работы с целью подготовки магистерской или, соответственно, кандидатской диссертации.</w:t>
      </w:r>
    </w:p>
    <w:p w:rsidR="00C72B05" w:rsidRPr="00786D5C" w:rsidRDefault="00C72B05" w:rsidP="00786D5C">
      <w:pPr>
        <w:pStyle w:val="1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211BBB" w:rsidRDefault="00211BBB" w:rsidP="00786D5C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Подготовка студентов осуществляется по следующим основным видам их будущей деятельности: аналитическая, организационно-управленческая, проектная, научно-исследовательская, консалтинговая, иновационно- предпринимательская.</w:t>
      </w:r>
    </w:p>
    <w:p w:rsidR="00452565" w:rsidRPr="00786D5C" w:rsidRDefault="00452565" w:rsidP="00786D5C">
      <w:pPr>
        <w:pStyle w:val="aa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11BBB" w:rsidRPr="00786D5C" w:rsidRDefault="00617D1B" w:rsidP="00786D5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результаты, формируемые в результате освоения ОП </w:t>
      </w:r>
    </w:p>
    <w:p w:rsidR="00211BBB" w:rsidRPr="00786D5C" w:rsidRDefault="00211BBB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При подготовке магистра по программе «Управление информационной безопасностью» профессорско-преподавательский состав исходит из того, что выпускник должен обладать следующим набором компетенций, формируемых в процессе обучения: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способность к самостоятельному освоению новых методов исследования, изменению научного и научно-производственного профиля своей профессиональной деятельности;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способность принимать организационно-управленческие решения и готовность нести за них ответственность, в т.ч. и в нестандартных ситуациях;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способность пользоваться иностранными  языками как средством профессионального общения;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умение применять методы системного анализа  и моделирования  для разработки комплекса мер по обеспечению информационной безопасности организации (учреждения);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разрабатывать стратегию развития системы информационной безопасности предприятия, планировать процессы управления жизненным циклом и организовывать исполнение указанных процессов;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осуществлять моделирование бизнес-процессов, осуществлять исследования  и поиск новых моделей и методов  совершенствования системы информационной безопасности;</w:t>
      </w:r>
    </w:p>
    <w:p w:rsidR="00211BBB" w:rsidRPr="00786D5C" w:rsidRDefault="00211BBB" w:rsidP="00786D5C">
      <w:pPr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- знать основания и пределы ограничения конституционных прав на информацию, характеризовать правовой режим информации, осуществлять комплекс мер по реализации правового режима.</w:t>
      </w:r>
    </w:p>
    <w:p w:rsidR="00211BBB" w:rsidRPr="00786D5C" w:rsidRDefault="00211BBB" w:rsidP="00786D5C">
      <w:pPr>
        <w:shd w:val="clear" w:color="auto" w:fill="FFFFFF"/>
        <w:tabs>
          <w:tab w:val="left" w:pos="710"/>
        </w:tabs>
        <w:rPr>
          <w:rFonts w:ascii="Times New Roman" w:hAnsi="Times New Roman"/>
          <w:iCs/>
          <w:sz w:val="24"/>
          <w:szCs w:val="24"/>
        </w:rPr>
      </w:pPr>
    </w:p>
    <w:p w:rsidR="00617D1B" w:rsidRPr="00786D5C" w:rsidRDefault="00617D1B" w:rsidP="00786D5C">
      <w:pPr>
        <w:pStyle w:val="3"/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86D5C">
        <w:rPr>
          <w:rFonts w:ascii="Times New Roman" w:hAnsi="Times New Roman" w:cs="Times New Roman"/>
          <w:sz w:val="24"/>
          <w:szCs w:val="24"/>
        </w:rPr>
        <w:t>Организация проектной и/или научно-исследовательской работы обучающихся.</w:t>
      </w:r>
    </w:p>
    <w:p w:rsidR="00211BBB" w:rsidRPr="00786D5C" w:rsidRDefault="00211BBB" w:rsidP="00786D5C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i/>
          <w:sz w:val="24"/>
          <w:szCs w:val="24"/>
        </w:rPr>
      </w:pPr>
    </w:p>
    <w:p w:rsidR="00211BBB" w:rsidRPr="00786D5C" w:rsidRDefault="00211BBB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lastRenderedPageBreak/>
        <w:t>В рамках реализации проекта  кафедрой информационной безопасности осуществляется проведение ежегодных международных научно-практических конференций   «Актуальные проблемы управления информационной безопасностью», участие в которой принимает ряд ведущих российских и иностранных специалистов в указанной сфере.</w:t>
      </w:r>
    </w:p>
    <w:p w:rsidR="00211BBB" w:rsidRPr="00786D5C" w:rsidRDefault="00211BBB" w:rsidP="00786D5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auto"/>
        </w:rPr>
      </w:pPr>
      <w:r w:rsidRPr="00786D5C">
        <w:rPr>
          <w:color w:val="auto"/>
        </w:rPr>
        <w:t>Программа конференции ориентирована на решение вопросов управления информационной безопасностью. В рамках конференции осуществляется  проведение  секций, выступление  наиболее   авторитетных аналитиков по исследованию и практической реализации системы информационной безопасности.</w:t>
      </w:r>
    </w:p>
    <w:p w:rsidR="00211BBB" w:rsidRPr="00786D5C" w:rsidRDefault="00211BBB" w:rsidP="00786D5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auto"/>
        </w:rPr>
      </w:pPr>
      <w:r w:rsidRPr="00786D5C">
        <w:rPr>
          <w:color w:val="auto"/>
        </w:rPr>
        <w:t>В работе конференции активное участие принимают студенты ВШЭ, представившие ряд докладов по проблематике управления информационной безопасностью.</w:t>
      </w:r>
    </w:p>
    <w:p w:rsidR="00211BBB" w:rsidRPr="00786D5C" w:rsidRDefault="00211BBB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 процессе обучения на магистерской программе студенты с первого курса прикрепляются к научному руководителю для подготовки магистерской диссертации по наиболее актуальным научным направлениям.</w:t>
      </w:r>
    </w:p>
    <w:p w:rsidR="009B6DE4" w:rsidRPr="00786D5C" w:rsidRDefault="009B6DE4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Научный семинар, в концептуальном плане реализовывается в форме мозговых штурмов тех или иных актуальных проблем, как теоретических (фундаментальных), так и прикладных. В первом случае приоритет отдается разработке теоретической концепции решения проблемы, во втором – разработке комплекса мероприятий по обеспечению информационной безопасности. Для проведения научных семинаров задействуется как штатный профессорско-преподавательский состав, так и приглашенные лекторы, являющиеся признанными специалистами в обеспечении информационной безопасности.</w:t>
      </w:r>
    </w:p>
    <w:p w:rsidR="00211BBB" w:rsidRPr="00786D5C" w:rsidRDefault="00211BBB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Предполагается, что в качестве направлений научно-исследовательской работы будут избраны актуальные проблемы организационно-правового обеспечения информационной безопасности, криптографических и статистических методов, правоприменительной практики в сфере информационной безопасности.</w:t>
      </w:r>
    </w:p>
    <w:p w:rsidR="00211BBB" w:rsidRPr="00786D5C" w:rsidRDefault="00211BBB" w:rsidP="00786D5C">
      <w:pPr>
        <w:ind w:firstLine="709"/>
        <w:rPr>
          <w:rFonts w:ascii="Times New Roman" w:hAnsi="Times New Roman"/>
          <w:sz w:val="24"/>
          <w:szCs w:val="24"/>
        </w:rPr>
      </w:pPr>
      <w:r w:rsidRPr="00786D5C">
        <w:rPr>
          <w:rFonts w:ascii="Times New Roman" w:hAnsi="Times New Roman"/>
          <w:sz w:val="24"/>
          <w:szCs w:val="24"/>
        </w:rPr>
        <w:t>В ходе научно-исследовательской работы учащиеся осуществляют подготовку экспертиз по конкретным заданиям преподавателей, а затем представлящищают их в процессе коллективного обсуждения.</w:t>
      </w:r>
    </w:p>
    <w:p w:rsidR="00211BBB" w:rsidRPr="00786D5C" w:rsidRDefault="00211BBB" w:rsidP="00786D5C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i/>
          <w:sz w:val="24"/>
          <w:szCs w:val="24"/>
        </w:rPr>
      </w:pPr>
    </w:p>
    <w:p w:rsidR="00211BBB" w:rsidRPr="00786D5C" w:rsidRDefault="00211BBB" w:rsidP="00786D5C">
      <w:pPr>
        <w:shd w:val="clear" w:color="auto" w:fill="FFFFFF"/>
        <w:tabs>
          <w:tab w:val="left" w:pos="710"/>
        </w:tabs>
        <w:ind w:firstLine="709"/>
        <w:rPr>
          <w:rFonts w:ascii="Times New Roman" w:hAnsi="Times New Roman"/>
          <w:i/>
          <w:sz w:val="24"/>
          <w:szCs w:val="24"/>
        </w:rPr>
      </w:pPr>
    </w:p>
    <w:sectPr w:rsidR="00211BBB" w:rsidRPr="00786D5C" w:rsidSect="0081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AC" w:rsidRDefault="001072AC" w:rsidP="00617D1B">
      <w:pPr>
        <w:spacing w:line="240" w:lineRule="auto"/>
      </w:pPr>
      <w:r>
        <w:separator/>
      </w:r>
    </w:p>
  </w:endnote>
  <w:endnote w:type="continuationSeparator" w:id="0">
    <w:p w:rsidR="001072AC" w:rsidRDefault="001072AC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AC" w:rsidRDefault="001072AC" w:rsidP="00617D1B">
      <w:pPr>
        <w:spacing w:line="240" w:lineRule="auto"/>
      </w:pPr>
      <w:r>
        <w:separator/>
      </w:r>
    </w:p>
  </w:footnote>
  <w:footnote w:type="continuationSeparator" w:id="0">
    <w:p w:rsidR="001072AC" w:rsidRDefault="001072AC" w:rsidP="00617D1B">
      <w:pPr>
        <w:spacing w:line="240" w:lineRule="auto"/>
      </w:pPr>
      <w:r>
        <w:continuationSeparator/>
      </w:r>
    </w:p>
  </w:footnote>
  <w:footnote w:id="1">
    <w:p w:rsidR="00C72B05" w:rsidRDefault="00C72B05" w:rsidP="00C72B05">
      <w:pPr>
        <w:pStyle w:val="a3"/>
      </w:pPr>
      <w:r w:rsidRPr="004A7CE1">
        <w:rPr>
          <w:rStyle w:val="a5"/>
          <w:sz w:val="22"/>
          <w:szCs w:val="22"/>
        </w:rPr>
        <w:footnoteRef/>
      </w:r>
      <w:r w:rsidRPr="00F33120">
        <w:rPr>
          <w:sz w:val="22"/>
          <w:szCs w:val="22"/>
        </w:rPr>
        <w:t xml:space="preserve"> Приказ Министерства образования и науки  Российской Федерации № 497 от 28 октября 2009 года</w:t>
      </w:r>
    </w:p>
  </w:footnote>
  <w:footnote w:id="2">
    <w:p w:rsidR="00C72B05" w:rsidRDefault="00C72B05" w:rsidP="00C72B05">
      <w:pPr>
        <w:pStyle w:val="a3"/>
      </w:pPr>
      <w:r w:rsidRPr="004A7CE1">
        <w:rPr>
          <w:rStyle w:val="a5"/>
          <w:sz w:val="22"/>
          <w:szCs w:val="22"/>
        </w:rPr>
        <w:footnoteRef/>
      </w:r>
      <w:r w:rsidRPr="00F33120">
        <w:rPr>
          <w:sz w:val="22"/>
          <w:szCs w:val="22"/>
        </w:rPr>
        <w:t xml:space="preserve"> Приказ Министерства образования и науки  Российской Федерации № 496 от 28 октября 2009 года;</w:t>
      </w:r>
    </w:p>
  </w:footnote>
  <w:footnote w:id="3">
    <w:p w:rsidR="00C72B05" w:rsidRDefault="00C72B05" w:rsidP="00C72B05">
      <w:pPr>
        <w:pStyle w:val="a3"/>
      </w:pPr>
      <w:r w:rsidRPr="004A7CE1">
        <w:rPr>
          <w:rStyle w:val="a5"/>
          <w:sz w:val="22"/>
          <w:szCs w:val="22"/>
        </w:rPr>
        <w:footnoteRef/>
      </w:r>
      <w:r w:rsidRPr="00F33120">
        <w:rPr>
          <w:sz w:val="22"/>
          <w:szCs w:val="22"/>
        </w:rPr>
        <w:t xml:space="preserve"> Приказ Министерства образования и науки Российской Федерации  № 683 от 23 июня 2010 г., Приказ Министерства образования и науки Российской Федерации  № 708 от 24 июня 2010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5480E"/>
    <w:multiLevelType w:val="multilevel"/>
    <w:tmpl w:val="F43655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D1B"/>
    <w:rsid w:val="0001110E"/>
    <w:rsid w:val="000C072D"/>
    <w:rsid w:val="000E6477"/>
    <w:rsid w:val="000F1CB0"/>
    <w:rsid w:val="001033A0"/>
    <w:rsid w:val="001072AC"/>
    <w:rsid w:val="00190B81"/>
    <w:rsid w:val="001A3059"/>
    <w:rsid w:val="001D22F8"/>
    <w:rsid w:val="00211BBB"/>
    <w:rsid w:val="002149CB"/>
    <w:rsid w:val="002350DB"/>
    <w:rsid w:val="002D752A"/>
    <w:rsid w:val="003461D4"/>
    <w:rsid w:val="003C4F42"/>
    <w:rsid w:val="003D4882"/>
    <w:rsid w:val="00414857"/>
    <w:rsid w:val="00433059"/>
    <w:rsid w:val="00445216"/>
    <w:rsid w:val="00452565"/>
    <w:rsid w:val="004679FD"/>
    <w:rsid w:val="00467D1A"/>
    <w:rsid w:val="004E47B9"/>
    <w:rsid w:val="005653F2"/>
    <w:rsid w:val="00617D1B"/>
    <w:rsid w:val="00644C1E"/>
    <w:rsid w:val="007439E5"/>
    <w:rsid w:val="00786D5C"/>
    <w:rsid w:val="00814AB0"/>
    <w:rsid w:val="008349D0"/>
    <w:rsid w:val="00855706"/>
    <w:rsid w:val="008B0F5C"/>
    <w:rsid w:val="008C4E9C"/>
    <w:rsid w:val="00922A47"/>
    <w:rsid w:val="009A0211"/>
    <w:rsid w:val="009A2258"/>
    <w:rsid w:val="009B6DE4"/>
    <w:rsid w:val="00A745AF"/>
    <w:rsid w:val="00AA4754"/>
    <w:rsid w:val="00B15762"/>
    <w:rsid w:val="00B43EB3"/>
    <w:rsid w:val="00C00643"/>
    <w:rsid w:val="00C72B05"/>
    <w:rsid w:val="00C86B98"/>
    <w:rsid w:val="00D27964"/>
    <w:rsid w:val="00DA14B4"/>
    <w:rsid w:val="00DE7D77"/>
    <w:rsid w:val="00E21ECC"/>
    <w:rsid w:val="00F92E14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72B05"/>
    <w:pPr>
      <w:keepNext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1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aliases w:val="Знак"/>
    <w:basedOn w:val="a"/>
    <w:link w:val="a4"/>
    <w:autoRedefine/>
    <w:uiPriority w:val="99"/>
    <w:rsid w:val="00617D1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617D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617D1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0F1CB0"/>
  </w:style>
  <w:style w:type="paragraph" w:styleId="a6">
    <w:name w:val="List Paragraph"/>
    <w:basedOn w:val="a"/>
    <w:uiPriority w:val="34"/>
    <w:qFormat/>
    <w:rsid w:val="00C72B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2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C72B05"/>
    <w:pPr>
      <w:spacing w:line="240" w:lineRule="auto"/>
      <w:ind w:firstLine="708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C72B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C72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1B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1BBB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11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rsid w:val="00211BB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B240-64EE-4CC2-9E6B-B054620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10</cp:revision>
  <cp:lastPrinted>2015-02-26T06:24:00Z</cp:lastPrinted>
  <dcterms:created xsi:type="dcterms:W3CDTF">2016-02-25T10:40:00Z</dcterms:created>
  <dcterms:modified xsi:type="dcterms:W3CDTF">2018-09-27T12:40:00Z</dcterms:modified>
</cp:coreProperties>
</file>