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9D" w:rsidRDefault="00E6539D" w:rsidP="00E6539D">
      <w:pPr>
        <w:spacing w:line="360" w:lineRule="auto"/>
        <w:ind w:right="142" w:firstLine="709"/>
        <w:jc w:val="right"/>
        <w:rPr>
          <w:rFonts w:ascii="Times New Roman" w:hAnsi="Times New Roman" w:cs="Times New Roman"/>
          <w:sz w:val="28"/>
          <w:szCs w:val="28"/>
        </w:rPr>
      </w:pPr>
      <w:r w:rsidRPr="00E6539D">
        <w:rPr>
          <w:rFonts w:ascii="Times New Roman" w:hAnsi="Times New Roman" w:cs="Times New Roman"/>
          <w:sz w:val="28"/>
          <w:szCs w:val="28"/>
        </w:rPr>
        <w:t xml:space="preserve">Попова Е.П., </w:t>
      </w:r>
      <w:proofErr w:type="gramStart"/>
      <w:r w:rsidRPr="00E6539D">
        <w:rPr>
          <w:rFonts w:ascii="Times New Roman" w:hAnsi="Times New Roman" w:cs="Times New Roman"/>
          <w:sz w:val="28"/>
          <w:szCs w:val="28"/>
        </w:rPr>
        <w:t>к</w:t>
      </w:r>
      <w:proofErr w:type="gramEnd"/>
      <w:r w:rsidRPr="00E6539D">
        <w:rPr>
          <w:rFonts w:ascii="Times New Roman" w:hAnsi="Times New Roman" w:cs="Times New Roman"/>
          <w:sz w:val="28"/>
          <w:szCs w:val="28"/>
        </w:rPr>
        <w:t>.с.н.,</w:t>
      </w:r>
      <w:r>
        <w:rPr>
          <w:rFonts w:ascii="Times New Roman" w:hAnsi="Times New Roman" w:cs="Times New Roman"/>
          <w:sz w:val="28"/>
          <w:szCs w:val="28"/>
        </w:rPr>
        <w:t xml:space="preserve"> </w:t>
      </w:r>
      <w:r w:rsidRPr="00E6539D">
        <w:rPr>
          <w:rFonts w:ascii="Times New Roman" w:hAnsi="Times New Roman" w:cs="Times New Roman"/>
          <w:sz w:val="28"/>
          <w:szCs w:val="28"/>
        </w:rPr>
        <w:t>доцент кафедры</w:t>
      </w:r>
    </w:p>
    <w:p w:rsidR="00E6539D" w:rsidRDefault="00E6539D" w:rsidP="00E6539D">
      <w:pPr>
        <w:spacing w:line="360" w:lineRule="auto"/>
        <w:ind w:right="142" w:firstLine="709"/>
        <w:jc w:val="right"/>
        <w:rPr>
          <w:rFonts w:ascii="Times New Roman" w:hAnsi="Times New Roman" w:cs="Times New Roman"/>
          <w:sz w:val="28"/>
          <w:szCs w:val="28"/>
        </w:rPr>
      </w:pPr>
      <w:r w:rsidRPr="00E6539D">
        <w:rPr>
          <w:rFonts w:ascii="Times New Roman" w:hAnsi="Times New Roman" w:cs="Times New Roman"/>
          <w:sz w:val="28"/>
          <w:szCs w:val="28"/>
        </w:rPr>
        <w:t>теории организаций</w:t>
      </w:r>
      <w:r>
        <w:rPr>
          <w:rFonts w:ascii="Times New Roman" w:hAnsi="Times New Roman" w:cs="Times New Roman"/>
          <w:sz w:val="28"/>
          <w:szCs w:val="28"/>
        </w:rPr>
        <w:t xml:space="preserve"> НИУ «Высшая школа экономики»</w:t>
      </w:r>
    </w:p>
    <w:p w:rsidR="00E6539D" w:rsidRPr="00E6539D" w:rsidRDefault="00E6539D" w:rsidP="00E6539D">
      <w:pPr>
        <w:spacing w:line="360" w:lineRule="auto"/>
        <w:ind w:right="142" w:firstLine="709"/>
        <w:jc w:val="right"/>
        <w:rPr>
          <w:rFonts w:ascii="Times New Roman" w:hAnsi="Times New Roman" w:cs="Times New Roman"/>
          <w:sz w:val="28"/>
          <w:szCs w:val="28"/>
        </w:rPr>
      </w:pPr>
      <w:r>
        <w:rPr>
          <w:rFonts w:ascii="Times New Roman" w:hAnsi="Times New Roman" w:cs="Times New Roman"/>
          <w:sz w:val="28"/>
          <w:szCs w:val="28"/>
        </w:rPr>
        <w:t>Яковлева Т.К., бакалавр</w:t>
      </w:r>
    </w:p>
    <w:p w:rsidR="00E6539D" w:rsidRDefault="00E6539D" w:rsidP="00E6539D">
      <w:pPr>
        <w:spacing w:line="360" w:lineRule="auto"/>
        <w:ind w:right="142" w:firstLine="709"/>
        <w:jc w:val="right"/>
        <w:rPr>
          <w:rFonts w:ascii="Times New Roman" w:hAnsi="Times New Roman" w:cs="Times New Roman"/>
          <w:b/>
          <w:sz w:val="28"/>
          <w:szCs w:val="28"/>
        </w:rPr>
      </w:pPr>
    </w:p>
    <w:p w:rsidR="00E6539D" w:rsidRDefault="00E6539D" w:rsidP="00E6539D">
      <w:pPr>
        <w:spacing w:line="360" w:lineRule="auto"/>
        <w:ind w:right="142"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Компетентностный</w:t>
      </w:r>
      <w:proofErr w:type="spellEnd"/>
      <w:r>
        <w:rPr>
          <w:rFonts w:ascii="Times New Roman" w:hAnsi="Times New Roman" w:cs="Times New Roman"/>
          <w:b/>
          <w:sz w:val="28"/>
          <w:szCs w:val="28"/>
        </w:rPr>
        <w:t xml:space="preserve"> подход к проблеме эффективности деятельности руководителя</w:t>
      </w:r>
    </w:p>
    <w:p w:rsidR="002F1291" w:rsidRPr="006E02F1" w:rsidRDefault="002F1291" w:rsidP="006E02F1">
      <w:pPr>
        <w:spacing w:line="360" w:lineRule="auto"/>
        <w:ind w:right="141" w:firstLine="709"/>
        <w:jc w:val="both"/>
        <w:rPr>
          <w:rFonts w:ascii="Times New Roman" w:hAnsi="Times New Roman" w:cs="Times New Roman"/>
          <w:sz w:val="28"/>
          <w:szCs w:val="28"/>
        </w:rPr>
      </w:pPr>
    </w:p>
    <w:p w:rsidR="002F1291" w:rsidRPr="006E02F1" w:rsidRDefault="002F1291"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b/>
          <w:sz w:val="28"/>
          <w:szCs w:val="28"/>
        </w:rPr>
        <w:t>Постановка проблемы</w:t>
      </w:r>
      <w:r w:rsidRPr="006E02F1">
        <w:rPr>
          <w:rFonts w:ascii="Times New Roman" w:hAnsi="Times New Roman" w:cs="Times New Roman"/>
          <w:sz w:val="28"/>
          <w:szCs w:val="28"/>
        </w:rPr>
        <w:t xml:space="preserve">. Последние десятилетия </w:t>
      </w:r>
      <w:r w:rsidR="00D52369" w:rsidRPr="006E02F1">
        <w:rPr>
          <w:rFonts w:ascii="Times New Roman" w:hAnsi="Times New Roman" w:cs="Times New Roman"/>
          <w:sz w:val="28"/>
          <w:szCs w:val="28"/>
        </w:rPr>
        <w:t xml:space="preserve">в </w:t>
      </w:r>
      <w:r w:rsidRPr="006E02F1">
        <w:rPr>
          <w:rFonts w:ascii="Times New Roman" w:hAnsi="Times New Roman" w:cs="Times New Roman"/>
          <w:sz w:val="28"/>
          <w:szCs w:val="28"/>
        </w:rPr>
        <w:t>литературе по управлению человеческими ресурсами и в</w:t>
      </w:r>
      <w:r w:rsidR="00D52369" w:rsidRPr="006E02F1">
        <w:rPr>
          <w:rFonts w:ascii="Times New Roman" w:hAnsi="Times New Roman" w:cs="Times New Roman"/>
          <w:sz w:val="28"/>
          <w:szCs w:val="28"/>
        </w:rPr>
        <w:t xml:space="preserve"> управленческой практике получает распространение</w:t>
      </w:r>
      <w:r w:rsidR="00980990" w:rsidRPr="006E02F1">
        <w:rPr>
          <w:rFonts w:ascii="Times New Roman" w:hAnsi="Times New Roman" w:cs="Times New Roman"/>
          <w:sz w:val="28"/>
          <w:szCs w:val="28"/>
        </w:rPr>
        <w:t xml:space="preserve"> </w:t>
      </w:r>
      <w:proofErr w:type="spellStart"/>
      <w:r w:rsidR="00980990" w:rsidRPr="006E02F1">
        <w:rPr>
          <w:rFonts w:ascii="Times New Roman" w:hAnsi="Times New Roman" w:cs="Times New Roman"/>
          <w:sz w:val="28"/>
          <w:szCs w:val="28"/>
        </w:rPr>
        <w:t>компетентностный</w:t>
      </w:r>
      <w:proofErr w:type="spellEnd"/>
      <w:r w:rsidR="00980990" w:rsidRPr="006E02F1">
        <w:rPr>
          <w:rFonts w:ascii="Times New Roman" w:hAnsi="Times New Roman" w:cs="Times New Roman"/>
          <w:sz w:val="28"/>
          <w:szCs w:val="28"/>
        </w:rPr>
        <w:t xml:space="preserve"> подход. </w:t>
      </w:r>
      <w:proofErr w:type="spellStart"/>
      <w:r w:rsidR="00B3723E" w:rsidRPr="006E02F1">
        <w:rPr>
          <w:rFonts w:ascii="Times New Roman" w:hAnsi="Times New Roman" w:cs="Times New Roman"/>
          <w:sz w:val="28"/>
          <w:szCs w:val="28"/>
        </w:rPr>
        <w:t>Компетентностный</w:t>
      </w:r>
      <w:proofErr w:type="spellEnd"/>
      <w:r w:rsidR="00B3723E" w:rsidRPr="006E02F1">
        <w:rPr>
          <w:rFonts w:ascii="Times New Roman" w:hAnsi="Times New Roman" w:cs="Times New Roman"/>
          <w:sz w:val="28"/>
          <w:szCs w:val="28"/>
        </w:rPr>
        <w:t xml:space="preserve"> подход</w:t>
      </w:r>
      <w:r w:rsidR="00980990" w:rsidRPr="006E02F1">
        <w:rPr>
          <w:rFonts w:ascii="Times New Roman" w:hAnsi="Times New Roman" w:cs="Times New Roman"/>
          <w:sz w:val="28"/>
          <w:szCs w:val="28"/>
        </w:rPr>
        <w:t>, в частности,</w:t>
      </w:r>
      <w:r w:rsidR="00B3723E" w:rsidRPr="006E02F1">
        <w:rPr>
          <w:rFonts w:ascii="Times New Roman" w:hAnsi="Times New Roman" w:cs="Times New Roman"/>
          <w:sz w:val="28"/>
          <w:szCs w:val="28"/>
        </w:rPr>
        <w:t xml:space="preserve"> </w:t>
      </w:r>
      <w:r w:rsidR="003C0BA3" w:rsidRPr="006E02F1">
        <w:rPr>
          <w:rFonts w:ascii="Times New Roman" w:hAnsi="Times New Roman" w:cs="Times New Roman"/>
          <w:sz w:val="28"/>
          <w:szCs w:val="28"/>
        </w:rPr>
        <w:t>предлагается для решения проблем отбора и оценки руководителей как бизне</w:t>
      </w:r>
      <w:proofErr w:type="gramStart"/>
      <w:r w:rsidR="003C0BA3" w:rsidRPr="006E02F1">
        <w:rPr>
          <w:rFonts w:ascii="Times New Roman" w:hAnsi="Times New Roman" w:cs="Times New Roman"/>
          <w:sz w:val="28"/>
          <w:szCs w:val="28"/>
        </w:rPr>
        <w:t>с-</w:t>
      </w:r>
      <w:proofErr w:type="gramEnd"/>
      <w:r w:rsidR="003C0BA3" w:rsidRPr="006E02F1">
        <w:rPr>
          <w:rFonts w:ascii="Times New Roman" w:hAnsi="Times New Roman" w:cs="Times New Roman"/>
          <w:sz w:val="28"/>
          <w:szCs w:val="28"/>
        </w:rPr>
        <w:t xml:space="preserve">, так и государственных организаций. </w:t>
      </w:r>
      <w:r w:rsidR="00D52369" w:rsidRPr="006E02F1">
        <w:rPr>
          <w:rFonts w:ascii="Times New Roman" w:hAnsi="Times New Roman" w:cs="Times New Roman"/>
          <w:sz w:val="28"/>
          <w:szCs w:val="28"/>
        </w:rPr>
        <w:t xml:space="preserve">Ему изначально придавалось большое значение: он рассматривался как комплексный, который позволяет сблизить науку и практику, учитывая в требованиях к специалисту (руководителю) как знания, так и умения их применять. Базируясь на этом подходе, организация (отрасль) разрабатывает модель компетенций. Модель компетенций </w:t>
      </w:r>
      <w:r w:rsidR="00F83115" w:rsidRPr="006E02F1">
        <w:rPr>
          <w:rFonts w:ascii="Times New Roman" w:hAnsi="Times New Roman" w:cs="Times New Roman"/>
          <w:sz w:val="28"/>
          <w:szCs w:val="28"/>
        </w:rPr>
        <w:t>используется</w:t>
      </w:r>
      <w:r w:rsidR="00D52369" w:rsidRPr="006E02F1">
        <w:rPr>
          <w:rFonts w:ascii="Times New Roman" w:hAnsi="Times New Roman" w:cs="Times New Roman"/>
          <w:sz w:val="28"/>
          <w:szCs w:val="28"/>
        </w:rPr>
        <w:t xml:space="preserve"> пр</w:t>
      </w:r>
      <w:r w:rsidR="00F83115" w:rsidRPr="006E02F1">
        <w:rPr>
          <w:rFonts w:ascii="Times New Roman" w:hAnsi="Times New Roman" w:cs="Times New Roman"/>
          <w:sz w:val="28"/>
          <w:szCs w:val="28"/>
        </w:rPr>
        <w:t>и реализации неск</w:t>
      </w:r>
      <w:r w:rsidR="00346D94" w:rsidRPr="006E02F1">
        <w:rPr>
          <w:rFonts w:ascii="Times New Roman" w:hAnsi="Times New Roman" w:cs="Times New Roman"/>
          <w:sz w:val="28"/>
          <w:szCs w:val="28"/>
        </w:rPr>
        <w:t>ольких функций: отбора, оценки, стимулирования и</w:t>
      </w:r>
      <w:r w:rsidR="00F83115" w:rsidRPr="006E02F1">
        <w:rPr>
          <w:rFonts w:ascii="Times New Roman" w:hAnsi="Times New Roman" w:cs="Times New Roman"/>
          <w:sz w:val="28"/>
          <w:szCs w:val="28"/>
        </w:rPr>
        <w:t xml:space="preserve"> развития специалиста (руководителя). </w:t>
      </w:r>
      <w:r w:rsidR="00346D94" w:rsidRPr="006E02F1">
        <w:rPr>
          <w:rFonts w:ascii="Times New Roman" w:hAnsi="Times New Roman" w:cs="Times New Roman"/>
          <w:sz w:val="28"/>
          <w:szCs w:val="28"/>
        </w:rPr>
        <w:t>Но одна из важнейших ее задач –</w:t>
      </w:r>
      <w:r w:rsidRPr="006E02F1">
        <w:rPr>
          <w:rFonts w:ascii="Times New Roman" w:hAnsi="Times New Roman" w:cs="Times New Roman"/>
          <w:sz w:val="28"/>
          <w:szCs w:val="28"/>
        </w:rPr>
        <w:t xml:space="preserve"> прогнозиров</w:t>
      </w:r>
      <w:r w:rsidR="00346D94" w:rsidRPr="006E02F1">
        <w:rPr>
          <w:rFonts w:ascii="Times New Roman" w:hAnsi="Times New Roman" w:cs="Times New Roman"/>
          <w:sz w:val="28"/>
          <w:szCs w:val="28"/>
        </w:rPr>
        <w:t xml:space="preserve">ать </w:t>
      </w:r>
      <w:r w:rsidRPr="006E02F1">
        <w:rPr>
          <w:rFonts w:ascii="Times New Roman" w:hAnsi="Times New Roman" w:cs="Times New Roman"/>
          <w:sz w:val="28"/>
          <w:szCs w:val="28"/>
        </w:rPr>
        <w:t>эффективност</w:t>
      </w:r>
      <w:r w:rsidR="0003396E" w:rsidRPr="006E02F1">
        <w:rPr>
          <w:rFonts w:ascii="Times New Roman" w:hAnsi="Times New Roman" w:cs="Times New Roman"/>
          <w:sz w:val="28"/>
          <w:szCs w:val="28"/>
        </w:rPr>
        <w:t>ь</w:t>
      </w:r>
      <w:r w:rsidRPr="006E02F1">
        <w:rPr>
          <w:rFonts w:ascii="Times New Roman" w:hAnsi="Times New Roman" w:cs="Times New Roman"/>
          <w:sz w:val="28"/>
          <w:szCs w:val="28"/>
        </w:rPr>
        <w:t xml:space="preserve"> деятельности </w:t>
      </w:r>
      <w:r w:rsidR="0003396E" w:rsidRPr="006E02F1">
        <w:rPr>
          <w:rFonts w:ascii="Times New Roman" w:hAnsi="Times New Roman" w:cs="Times New Roman"/>
          <w:sz w:val="28"/>
          <w:szCs w:val="28"/>
        </w:rPr>
        <w:t xml:space="preserve">будущего </w:t>
      </w:r>
      <w:r w:rsidRPr="006E02F1">
        <w:rPr>
          <w:rFonts w:ascii="Times New Roman" w:hAnsi="Times New Roman" w:cs="Times New Roman"/>
          <w:sz w:val="28"/>
          <w:szCs w:val="28"/>
        </w:rPr>
        <w:t>руководителя при отборе</w:t>
      </w:r>
      <w:r w:rsidR="0003396E" w:rsidRPr="006E02F1">
        <w:rPr>
          <w:rFonts w:ascii="Times New Roman" w:hAnsi="Times New Roman" w:cs="Times New Roman"/>
          <w:sz w:val="28"/>
          <w:szCs w:val="28"/>
        </w:rPr>
        <w:t xml:space="preserve"> кандидатов на эту должность.</w:t>
      </w:r>
    </w:p>
    <w:p w:rsidR="00D30ECE" w:rsidRPr="006E02F1" w:rsidRDefault="002F1291"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Однако, на наш взгляд, при р</w:t>
      </w:r>
      <w:r w:rsidR="00190FF6" w:rsidRPr="006E02F1">
        <w:rPr>
          <w:rFonts w:ascii="Times New Roman" w:hAnsi="Times New Roman" w:cs="Times New Roman"/>
          <w:sz w:val="28"/>
          <w:szCs w:val="28"/>
        </w:rPr>
        <w:t>азработке модели</w:t>
      </w:r>
      <w:r w:rsidR="00F83115" w:rsidRPr="006E02F1">
        <w:rPr>
          <w:rFonts w:ascii="Times New Roman" w:hAnsi="Times New Roman" w:cs="Times New Roman"/>
          <w:sz w:val="28"/>
          <w:szCs w:val="28"/>
        </w:rPr>
        <w:t xml:space="preserve"> компетенции не учитывается</w:t>
      </w:r>
      <w:r w:rsidRPr="006E02F1">
        <w:rPr>
          <w:rFonts w:ascii="Times New Roman" w:hAnsi="Times New Roman" w:cs="Times New Roman"/>
          <w:sz w:val="28"/>
          <w:szCs w:val="28"/>
        </w:rPr>
        <w:t xml:space="preserve"> ряд ограничений этого подхода</w:t>
      </w:r>
      <w:r w:rsidR="00190FF6" w:rsidRPr="006E02F1">
        <w:rPr>
          <w:rFonts w:ascii="Times New Roman" w:hAnsi="Times New Roman" w:cs="Times New Roman"/>
          <w:sz w:val="28"/>
          <w:szCs w:val="28"/>
        </w:rPr>
        <w:t xml:space="preserve">. </w:t>
      </w:r>
      <w:r w:rsidR="0003396E" w:rsidRPr="006E02F1">
        <w:rPr>
          <w:rFonts w:ascii="Times New Roman" w:hAnsi="Times New Roman" w:cs="Times New Roman"/>
          <w:sz w:val="28"/>
          <w:szCs w:val="28"/>
        </w:rPr>
        <w:t>Его а</w:t>
      </w:r>
      <w:r w:rsidR="00190FF6" w:rsidRPr="006E02F1">
        <w:rPr>
          <w:rFonts w:ascii="Times New Roman" w:hAnsi="Times New Roman" w:cs="Times New Roman"/>
          <w:sz w:val="28"/>
          <w:szCs w:val="28"/>
        </w:rPr>
        <w:t>бсолютизация свел</w:t>
      </w:r>
      <w:r w:rsidR="0003396E" w:rsidRPr="006E02F1">
        <w:rPr>
          <w:rFonts w:ascii="Times New Roman" w:hAnsi="Times New Roman" w:cs="Times New Roman"/>
          <w:sz w:val="28"/>
          <w:szCs w:val="28"/>
        </w:rPr>
        <w:t>а</w:t>
      </w:r>
      <w:r w:rsidR="00190FF6" w:rsidRPr="006E02F1">
        <w:rPr>
          <w:rFonts w:ascii="Times New Roman" w:hAnsi="Times New Roman" w:cs="Times New Roman"/>
          <w:sz w:val="28"/>
          <w:szCs w:val="28"/>
        </w:rPr>
        <w:t xml:space="preserve"> проблему прогнозирования эффективности деятельности руководителя к проблеме соответствия модели компетенций</w:t>
      </w:r>
      <w:r w:rsidR="001B0738" w:rsidRPr="006E02F1">
        <w:rPr>
          <w:rFonts w:ascii="Times New Roman" w:hAnsi="Times New Roman" w:cs="Times New Roman"/>
          <w:sz w:val="28"/>
          <w:szCs w:val="28"/>
        </w:rPr>
        <w:t>.</w:t>
      </w:r>
    </w:p>
    <w:p w:rsidR="0063365E" w:rsidRPr="006E02F1" w:rsidRDefault="0063365E"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При этом необходимо отметить, что в отечес</w:t>
      </w:r>
      <w:r w:rsidR="00B949C9" w:rsidRPr="006E02F1">
        <w:rPr>
          <w:rFonts w:ascii="Times New Roman" w:hAnsi="Times New Roman" w:cs="Times New Roman"/>
          <w:sz w:val="28"/>
          <w:szCs w:val="28"/>
        </w:rPr>
        <w:t xml:space="preserve">твенной заводской социологии и </w:t>
      </w:r>
      <w:r w:rsidR="00A309FB" w:rsidRPr="006E02F1">
        <w:rPr>
          <w:rFonts w:ascii="Times New Roman" w:hAnsi="Times New Roman" w:cs="Times New Roman"/>
          <w:sz w:val="28"/>
          <w:szCs w:val="28"/>
        </w:rPr>
        <w:t xml:space="preserve"> управленческой практике 70-80-х гг. </w:t>
      </w:r>
      <w:proofErr w:type="spellStart"/>
      <w:r w:rsidR="00A309FB" w:rsidRPr="006E02F1">
        <w:rPr>
          <w:rFonts w:ascii="Times New Roman" w:hAnsi="Times New Roman" w:cs="Times New Roman"/>
          <w:sz w:val="28"/>
          <w:szCs w:val="28"/>
        </w:rPr>
        <w:t>ХХв</w:t>
      </w:r>
      <w:proofErr w:type="spellEnd"/>
      <w:r w:rsidR="00A309FB" w:rsidRPr="006E02F1">
        <w:rPr>
          <w:rFonts w:ascii="Times New Roman" w:hAnsi="Times New Roman" w:cs="Times New Roman"/>
          <w:sz w:val="28"/>
          <w:szCs w:val="28"/>
        </w:rPr>
        <w:t xml:space="preserve">. эти задачи успешно </w:t>
      </w:r>
      <w:r w:rsidR="00A309FB" w:rsidRPr="006E02F1">
        <w:rPr>
          <w:rFonts w:ascii="Times New Roman" w:hAnsi="Times New Roman" w:cs="Times New Roman"/>
          <w:sz w:val="28"/>
          <w:szCs w:val="28"/>
        </w:rPr>
        <w:lastRenderedPageBreak/>
        <w:t>решались. Были разработаны подходы, а также инструменты решения задачи отбора руководителей и прогнозирования эффективности их деятельности.</w:t>
      </w:r>
    </w:p>
    <w:p w:rsidR="00F83115" w:rsidRPr="006E02F1" w:rsidRDefault="00A309FB"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Задачей</w:t>
      </w:r>
      <w:r w:rsidR="00F83115" w:rsidRPr="006E02F1">
        <w:rPr>
          <w:rFonts w:ascii="Times New Roman" w:hAnsi="Times New Roman" w:cs="Times New Roman"/>
          <w:sz w:val="28"/>
          <w:szCs w:val="28"/>
        </w:rPr>
        <w:t xml:space="preserve"> д</w:t>
      </w:r>
      <w:r w:rsidRPr="006E02F1">
        <w:rPr>
          <w:rFonts w:ascii="Times New Roman" w:hAnsi="Times New Roman" w:cs="Times New Roman"/>
          <w:sz w:val="28"/>
          <w:szCs w:val="28"/>
        </w:rPr>
        <w:t>анной статьи является выявление</w:t>
      </w:r>
      <w:r w:rsidR="0063365E" w:rsidRPr="006E02F1">
        <w:rPr>
          <w:rFonts w:ascii="Times New Roman" w:hAnsi="Times New Roman" w:cs="Times New Roman"/>
          <w:sz w:val="28"/>
          <w:szCs w:val="28"/>
        </w:rPr>
        <w:t xml:space="preserve"> </w:t>
      </w:r>
      <w:r w:rsidRPr="006E02F1">
        <w:rPr>
          <w:rFonts w:ascii="Times New Roman" w:hAnsi="Times New Roman" w:cs="Times New Roman"/>
          <w:sz w:val="28"/>
          <w:szCs w:val="28"/>
        </w:rPr>
        <w:t>сильных</w:t>
      </w:r>
      <w:r w:rsidR="0063365E" w:rsidRPr="006E02F1">
        <w:rPr>
          <w:rFonts w:ascii="Times New Roman" w:hAnsi="Times New Roman" w:cs="Times New Roman"/>
          <w:sz w:val="28"/>
          <w:szCs w:val="28"/>
        </w:rPr>
        <w:t xml:space="preserve"> и слабы</w:t>
      </w:r>
      <w:r w:rsidRPr="006E02F1">
        <w:rPr>
          <w:rFonts w:ascii="Times New Roman" w:hAnsi="Times New Roman" w:cs="Times New Roman"/>
          <w:sz w:val="28"/>
          <w:szCs w:val="28"/>
        </w:rPr>
        <w:t>х сторон</w:t>
      </w:r>
      <w:r w:rsidR="0063365E" w:rsidRPr="006E02F1">
        <w:rPr>
          <w:rFonts w:ascii="Times New Roman" w:hAnsi="Times New Roman" w:cs="Times New Roman"/>
          <w:sz w:val="28"/>
          <w:szCs w:val="28"/>
        </w:rPr>
        <w:t xml:space="preserve"> как </w:t>
      </w:r>
      <w:proofErr w:type="spellStart"/>
      <w:r w:rsidR="00823DA8" w:rsidRPr="006E02F1">
        <w:rPr>
          <w:rFonts w:ascii="Times New Roman" w:hAnsi="Times New Roman" w:cs="Times New Roman"/>
          <w:sz w:val="28"/>
          <w:szCs w:val="28"/>
        </w:rPr>
        <w:t>компетентностного</w:t>
      </w:r>
      <w:proofErr w:type="spellEnd"/>
      <w:r w:rsidR="00823DA8" w:rsidRPr="006E02F1">
        <w:rPr>
          <w:rFonts w:ascii="Times New Roman" w:hAnsi="Times New Roman" w:cs="Times New Roman"/>
          <w:sz w:val="28"/>
          <w:szCs w:val="28"/>
        </w:rPr>
        <w:t xml:space="preserve"> подхода, так и методов</w:t>
      </w:r>
      <w:r w:rsidR="0063365E" w:rsidRPr="006E02F1">
        <w:rPr>
          <w:rFonts w:ascii="Times New Roman" w:hAnsi="Times New Roman" w:cs="Times New Roman"/>
          <w:sz w:val="28"/>
          <w:szCs w:val="28"/>
        </w:rPr>
        <w:t xml:space="preserve"> разработки</w:t>
      </w:r>
      <w:r w:rsidR="00823DA8" w:rsidRPr="006E02F1">
        <w:rPr>
          <w:rFonts w:ascii="Times New Roman" w:hAnsi="Times New Roman" w:cs="Times New Roman"/>
          <w:sz w:val="28"/>
          <w:szCs w:val="28"/>
        </w:rPr>
        <w:t xml:space="preserve"> модели компетенций в контексте решения проблемы эффективности руководителя</w:t>
      </w:r>
      <w:r w:rsidR="0063365E" w:rsidRPr="006E02F1">
        <w:rPr>
          <w:rFonts w:ascii="Times New Roman" w:hAnsi="Times New Roman" w:cs="Times New Roman"/>
          <w:sz w:val="28"/>
          <w:szCs w:val="28"/>
        </w:rPr>
        <w:t>.</w:t>
      </w:r>
      <w:r w:rsidR="00B949C9" w:rsidRPr="006E02F1">
        <w:rPr>
          <w:rFonts w:ascii="Times New Roman" w:hAnsi="Times New Roman" w:cs="Times New Roman"/>
          <w:sz w:val="28"/>
          <w:szCs w:val="28"/>
        </w:rPr>
        <w:t xml:space="preserve"> При этом за</w:t>
      </w:r>
      <w:r w:rsidR="004A3576" w:rsidRPr="006E02F1">
        <w:rPr>
          <w:rFonts w:ascii="Times New Roman" w:hAnsi="Times New Roman" w:cs="Times New Roman"/>
          <w:sz w:val="28"/>
          <w:szCs w:val="28"/>
        </w:rPr>
        <w:t xml:space="preserve"> основу </w:t>
      </w:r>
      <w:r w:rsidR="00B949C9" w:rsidRPr="006E02F1">
        <w:rPr>
          <w:rFonts w:ascii="Times New Roman" w:hAnsi="Times New Roman" w:cs="Times New Roman"/>
          <w:sz w:val="28"/>
          <w:szCs w:val="28"/>
        </w:rPr>
        <w:t xml:space="preserve">мы </w:t>
      </w:r>
      <w:r w:rsidR="004A3576" w:rsidRPr="006E02F1">
        <w:rPr>
          <w:rFonts w:ascii="Times New Roman" w:hAnsi="Times New Roman" w:cs="Times New Roman"/>
          <w:sz w:val="28"/>
          <w:szCs w:val="28"/>
        </w:rPr>
        <w:t xml:space="preserve">берем </w:t>
      </w:r>
      <w:r w:rsidR="00CD622A" w:rsidRPr="006E02F1">
        <w:rPr>
          <w:rFonts w:ascii="Times New Roman" w:hAnsi="Times New Roman" w:cs="Times New Roman"/>
          <w:sz w:val="28"/>
          <w:szCs w:val="28"/>
        </w:rPr>
        <w:t xml:space="preserve"> </w:t>
      </w:r>
      <w:r w:rsidR="004A3576" w:rsidRPr="006E02F1">
        <w:rPr>
          <w:rFonts w:ascii="Times New Roman" w:hAnsi="Times New Roman" w:cs="Times New Roman"/>
          <w:sz w:val="28"/>
          <w:szCs w:val="28"/>
        </w:rPr>
        <w:t>принципы</w:t>
      </w:r>
      <w:r w:rsidR="00CD622A" w:rsidRPr="006E02F1">
        <w:rPr>
          <w:rFonts w:ascii="Times New Roman" w:hAnsi="Times New Roman" w:cs="Times New Roman"/>
          <w:sz w:val="28"/>
          <w:szCs w:val="28"/>
        </w:rPr>
        <w:t xml:space="preserve"> </w:t>
      </w:r>
      <w:proofErr w:type="spellStart"/>
      <w:r w:rsidR="00CD622A" w:rsidRPr="006E02F1">
        <w:rPr>
          <w:rFonts w:ascii="Times New Roman" w:hAnsi="Times New Roman" w:cs="Times New Roman"/>
          <w:sz w:val="28"/>
          <w:szCs w:val="28"/>
        </w:rPr>
        <w:t>ситуационно-нормативистского</w:t>
      </w:r>
      <w:proofErr w:type="spellEnd"/>
      <w:r w:rsidR="00CD622A" w:rsidRPr="006E02F1">
        <w:rPr>
          <w:rFonts w:ascii="Times New Roman" w:hAnsi="Times New Roman" w:cs="Times New Roman"/>
          <w:sz w:val="28"/>
          <w:szCs w:val="28"/>
        </w:rPr>
        <w:t xml:space="preserve"> подхода</w:t>
      </w:r>
      <w:r w:rsidR="004A3576" w:rsidRPr="006E02F1">
        <w:rPr>
          <w:rFonts w:ascii="Times New Roman" w:hAnsi="Times New Roman" w:cs="Times New Roman"/>
          <w:sz w:val="28"/>
          <w:szCs w:val="28"/>
        </w:rPr>
        <w:t xml:space="preserve">, разработанные отечественными специалистами к 80-м гг. </w:t>
      </w:r>
      <w:proofErr w:type="spellStart"/>
      <w:r w:rsidR="004A3576" w:rsidRPr="006E02F1">
        <w:rPr>
          <w:rFonts w:ascii="Times New Roman" w:hAnsi="Times New Roman" w:cs="Times New Roman"/>
          <w:sz w:val="28"/>
          <w:szCs w:val="28"/>
        </w:rPr>
        <w:t>ХХв</w:t>
      </w:r>
      <w:proofErr w:type="spellEnd"/>
      <w:r w:rsidR="004A3576" w:rsidRPr="006E02F1">
        <w:rPr>
          <w:rFonts w:ascii="Times New Roman" w:hAnsi="Times New Roman" w:cs="Times New Roman"/>
          <w:sz w:val="28"/>
          <w:szCs w:val="28"/>
        </w:rPr>
        <w:t>.</w:t>
      </w:r>
    </w:p>
    <w:p w:rsidR="003C0BA3" w:rsidRPr="006E02F1" w:rsidRDefault="003C0BA3" w:rsidP="006E02F1">
      <w:pPr>
        <w:pStyle w:val="a7"/>
        <w:spacing w:line="360" w:lineRule="auto"/>
        <w:ind w:left="0" w:right="141" w:firstLine="709"/>
        <w:jc w:val="both"/>
        <w:rPr>
          <w:rFonts w:ascii="Times New Roman" w:hAnsi="Times New Roman" w:cs="Times New Roman"/>
          <w:b/>
          <w:sz w:val="28"/>
          <w:szCs w:val="28"/>
        </w:rPr>
      </w:pPr>
    </w:p>
    <w:p w:rsidR="00427DD0" w:rsidRPr="006E02F1" w:rsidRDefault="00980990" w:rsidP="006E02F1">
      <w:pPr>
        <w:pStyle w:val="a7"/>
        <w:spacing w:line="360" w:lineRule="auto"/>
        <w:ind w:left="0" w:right="141" w:firstLine="709"/>
        <w:jc w:val="both"/>
        <w:rPr>
          <w:rFonts w:ascii="Times New Roman" w:hAnsi="Times New Roman" w:cs="Times New Roman"/>
          <w:sz w:val="28"/>
          <w:szCs w:val="28"/>
        </w:rPr>
      </w:pPr>
      <w:proofErr w:type="spellStart"/>
      <w:r w:rsidRPr="006E02F1">
        <w:rPr>
          <w:rFonts w:ascii="Times New Roman" w:hAnsi="Times New Roman" w:cs="Times New Roman"/>
          <w:b/>
          <w:sz w:val="28"/>
          <w:szCs w:val="28"/>
        </w:rPr>
        <w:t>Компетентностный</w:t>
      </w:r>
      <w:proofErr w:type="spellEnd"/>
      <w:r w:rsidRPr="006E02F1">
        <w:rPr>
          <w:rFonts w:ascii="Times New Roman" w:hAnsi="Times New Roman" w:cs="Times New Roman"/>
          <w:b/>
          <w:sz w:val="28"/>
          <w:szCs w:val="28"/>
        </w:rPr>
        <w:t xml:space="preserve"> подход к п</w:t>
      </w:r>
      <w:r w:rsidR="00427DD0" w:rsidRPr="006E02F1">
        <w:rPr>
          <w:rFonts w:ascii="Times New Roman" w:hAnsi="Times New Roman" w:cs="Times New Roman"/>
          <w:b/>
          <w:sz w:val="28"/>
          <w:szCs w:val="28"/>
        </w:rPr>
        <w:t>роблем</w:t>
      </w:r>
      <w:r w:rsidRPr="006E02F1">
        <w:rPr>
          <w:rFonts w:ascii="Times New Roman" w:hAnsi="Times New Roman" w:cs="Times New Roman"/>
          <w:b/>
          <w:sz w:val="28"/>
          <w:szCs w:val="28"/>
        </w:rPr>
        <w:t>е</w:t>
      </w:r>
      <w:r w:rsidR="00427DD0" w:rsidRPr="006E02F1">
        <w:rPr>
          <w:rFonts w:ascii="Times New Roman" w:hAnsi="Times New Roman" w:cs="Times New Roman"/>
          <w:b/>
          <w:sz w:val="28"/>
          <w:szCs w:val="28"/>
        </w:rPr>
        <w:t xml:space="preserve"> определения характеристик</w:t>
      </w:r>
      <w:r w:rsidR="00DC3632" w:rsidRPr="006E02F1">
        <w:rPr>
          <w:rFonts w:ascii="Times New Roman" w:hAnsi="Times New Roman" w:cs="Times New Roman"/>
          <w:b/>
          <w:sz w:val="28"/>
          <w:szCs w:val="28"/>
        </w:rPr>
        <w:t xml:space="preserve"> </w:t>
      </w:r>
      <w:r w:rsidR="00427DD0" w:rsidRPr="006E02F1">
        <w:rPr>
          <w:rFonts w:ascii="Times New Roman" w:hAnsi="Times New Roman" w:cs="Times New Roman"/>
          <w:b/>
          <w:sz w:val="28"/>
          <w:szCs w:val="28"/>
        </w:rPr>
        <w:t xml:space="preserve">успешных </w:t>
      </w:r>
      <w:r w:rsidR="00DC3632" w:rsidRPr="006E02F1">
        <w:rPr>
          <w:rFonts w:ascii="Times New Roman" w:hAnsi="Times New Roman" w:cs="Times New Roman"/>
          <w:b/>
          <w:sz w:val="28"/>
          <w:szCs w:val="28"/>
        </w:rPr>
        <w:t>руководителей</w:t>
      </w:r>
      <w:r w:rsidR="00427DD0" w:rsidRPr="006E02F1">
        <w:rPr>
          <w:rFonts w:ascii="Times New Roman" w:hAnsi="Times New Roman" w:cs="Times New Roman"/>
          <w:b/>
          <w:sz w:val="28"/>
          <w:szCs w:val="28"/>
        </w:rPr>
        <w:t xml:space="preserve">. </w:t>
      </w:r>
      <w:r w:rsidR="00427DD0" w:rsidRPr="006E02F1">
        <w:rPr>
          <w:rFonts w:ascii="Times New Roman" w:hAnsi="Times New Roman" w:cs="Times New Roman"/>
          <w:sz w:val="28"/>
          <w:szCs w:val="28"/>
        </w:rPr>
        <w:t>Создание</w:t>
      </w:r>
      <w:r w:rsidR="00427DD0" w:rsidRPr="006E02F1">
        <w:rPr>
          <w:rFonts w:ascii="Times New Roman" w:hAnsi="Times New Roman" w:cs="Times New Roman"/>
          <w:b/>
          <w:sz w:val="28"/>
          <w:szCs w:val="28"/>
        </w:rPr>
        <w:t xml:space="preserve"> </w:t>
      </w:r>
      <w:r w:rsidR="00427DD0" w:rsidRPr="006E02F1">
        <w:rPr>
          <w:rFonts w:ascii="Times New Roman" w:hAnsi="Times New Roman" w:cs="Times New Roman"/>
          <w:sz w:val="28"/>
          <w:szCs w:val="28"/>
        </w:rPr>
        <w:t>модели компетенций руководителя базируется на подходах к определению характеристик успешн</w:t>
      </w:r>
      <w:r w:rsidR="00305A5F" w:rsidRPr="006E02F1">
        <w:rPr>
          <w:rFonts w:ascii="Times New Roman" w:hAnsi="Times New Roman" w:cs="Times New Roman"/>
          <w:sz w:val="28"/>
          <w:szCs w:val="28"/>
        </w:rPr>
        <w:t>ого руководителя.</w:t>
      </w:r>
      <w:r w:rsidR="00C85BBD" w:rsidRPr="006E02F1">
        <w:rPr>
          <w:rFonts w:ascii="Times New Roman" w:hAnsi="Times New Roman" w:cs="Times New Roman"/>
          <w:sz w:val="28"/>
          <w:szCs w:val="28"/>
        </w:rPr>
        <w:t xml:space="preserve"> Задачей данной статьи не является анализ подходов к определению и типологии компетенций, поэтому мы ограничимся общим представлением о компетенции.</w:t>
      </w:r>
    </w:p>
    <w:p w:rsidR="00305A5F" w:rsidRPr="006E02F1" w:rsidRDefault="00305A5F" w:rsidP="006E02F1">
      <w:pPr>
        <w:pStyle w:val="a7"/>
        <w:spacing w:line="360" w:lineRule="auto"/>
        <w:ind w:left="0"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Понятие компетенций стало активно использоваться </w:t>
      </w:r>
      <w:r w:rsidR="00A76420" w:rsidRPr="006E02F1">
        <w:rPr>
          <w:rFonts w:ascii="Times New Roman" w:hAnsi="Times New Roman" w:cs="Times New Roman"/>
          <w:sz w:val="28"/>
          <w:szCs w:val="28"/>
        </w:rPr>
        <w:t xml:space="preserve">в последние </w:t>
      </w:r>
      <w:r w:rsidR="00956956" w:rsidRPr="006E02F1">
        <w:rPr>
          <w:rFonts w:ascii="Times New Roman" w:hAnsi="Times New Roman" w:cs="Times New Roman"/>
          <w:sz w:val="28"/>
          <w:szCs w:val="28"/>
        </w:rPr>
        <w:t>три</w:t>
      </w:r>
      <w:r w:rsidR="00A76420" w:rsidRPr="006E02F1">
        <w:rPr>
          <w:rFonts w:ascii="Times New Roman" w:hAnsi="Times New Roman" w:cs="Times New Roman"/>
          <w:sz w:val="28"/>
          <w:szCs w:val="28"/>
        </w:rPr>
        <w:t xml:space="preserve"> десятилети</w:t>
      </w:r>
      <w:r w:rsidR="00C85BBD" w:rsidRPr="006E02F1">
        <w:rPr>
          <w:rFonts w:ascii="Times New Roman" w:hAnsi="Times New Roman" w:cs="Times New Roman"/>
          <w:sz w:val="28"/>
          <w:szCs w:val="28"/>
        </w:rPr>
        <w:t>я. Компетентность представляет собой «высококачественное выполнение работы» (</w:t>
      </w:r>
      <w:proofErr w:type="spellStart"/>
      <w:r w:rsidR="00C85BBD" w:rsidRPr="006E02F1">
        <w:rPr>
          <w:rFonts w:ascii="Times New Roman" w:hAnsi="Times New Roman" w:cs="Times New Roman"/>
          <w:sz w:val="28"/>
          <w:szCs w:val="28"/>
        </w:rPr>
        <w:t>Б.Мэнсфилд</w:t>
      </w:r>
      <w:proofErr w:type="spellEnd"/>
      <w:r w:rsidR="00C85BBD" w:rsidRPr="006E02F1">
        <w:rPr>
          <w:rFonts w:ascii="Times New Roman" w:hAnsi="Times New Roman" w:cs="Times New Roman"/>
          <w:sz w:val="28"/>
          <w:szCs w:val="28"/>
        </w:rPr>
        <w:t>), а компетенция – знания и навыки,</w:t>
      </w:r>
      <w:r w:rsidR="00956956" w:rsidRPr="006E02F1">
        <w:rPr>
          <w:rFonts w:ascii="Times New Roman" w:hAnsi="Times New Roman" w:cs="Times New Roman"/>
          <w:sz w:val="28"/>
          <w:szCs w:val="28"/>
        </w:rPr>
        <w:t xml:space="preserve"> обеспечивающие это выполнение. </w:t>
      </w:r>
      <w:r w:rsidR="00823DA8" w:rsidRPr="006E02F1">
        <w:rPr>
          <w:rFonts w:ascii="Times New Roman" w:hAnsi="Times New Roman" w:cs="Times New Roman"/>
          <w:sz w:val="28"/>
          <w:szCs w:val="28"/>
        </w:rPr>
        <w:t>Выделяют два основных</w:t>
      </w:r>
      <w:r w:rsidR="00C85BBD" w:rsidRPr="006E02F1">
        <w:rPr>
          <w:rFonts w:ascii="Times New Roman" w:hAnsi="Times New Roman" w:cs="Times New Roman"/>
          <w:sz w:val="28"/>
          <w:szCs w:val="28"/>
        </w:rPr>
        <w:t xml:space="preserve"> типа компетенций: поведенческая компетентность</w:t>
      </w:r>
      <w:r w:rsidR="00956956" w:rsidRPr="006E02F1">
        <w:rPr>
          <w:rFonts w:ascii="Times New Roman" w:hAnsi="Times New Roman" w:cs="Times New Roman"/>
          <w:sz w:val="28"/>
          <w:szCs w:val="28"/>
        </w:rPr>
        <w:t xml:space="preserve"> («мягкие навыки»)</w:t>
      </w:r>
      <w:r w:rsidR="00C85BBD" w:rsidRPr="006E02F1">
        <w:rPr>
          <w:rFonts w:ascii="Times New Roman" w:hAnsi="Times New Roman" w:cs="Times New Roman"/>
          <w:sz w:val="28"/>
          <w:szCs w:val="28"/>
        </w:rPr>
        <w:t>, технические компетенции</w:t>
      </w:r>
      <w:r w:rsidR="00956956" w:rsidRPr="006E02F1">
        <w:rPr>
          <w:rFonts w:ascii="Times New Roman" w:hAnsi="Times New Roman" w:cs="Times New Roman"/>
          <w:sz w:val="28"/>
          <w:szCs w:val="28"/>
        </w:rPr>
        <w:t xml:space="preserve"> («жесткие навыки»; ролевые компетенции, связанные либо с группой ролей, либо с индивидуальными ролями – «</w:t>
      </w:r>
      <w:proofErr w:type="spellStart"/>
      <w:r w:rsidR="00956956" w:rsidRPr="006E02F1">
        <w:rPr>
          <w:rFonts w:ascii="Times New Roman" w:hAnsi="Times New Roman" w:cs="Times New Roman"/>
          <w:sz w:val="28"/>
          <w:szCs w:val="28"/>
        </w:rPr>
        <w:t>ролеспецифичная</w:t>
      </w:r>
      <w:proofErr w:type="spellEnd"/>
      <w:r w:rsidR="00956956" w:rsidRPr="006E02F1">
        <w:rPr>
          <w:rFonts w:ascii="Times New Roman" w:hAnsi="Times New Roman" w:cs="Times New Roman"/>
          <w:sz w:val="28"/>
          <w:szCs w:val="28"/>
        </w:rPr>
        <w:t xml:space="preserve"> компетенция»)</w:t>
      </w:r>
      <w:r w:rsidR="00FA18C9" w:rsidRPr="006E02F1">
        <w:rPr>
          <w:rFonts w:ascii="Times New Roman" w:hAnsi="Times New Roman" w:cs="Times New Roman"/>
          <w:sz w:val="28"/>
          <w:szCs w:val="28"/>
        </w:rPr>
        <w:t xml:space="preserve">. </w:t>
      </w:r>
      <w:r w:rsidR="00C85BBD" w:rsidRPr="006E02F1">
        <w:rPr>
          <w:rFonts w:ascii="Times New Roman" w:hAnsi="Times New Roman" w:cs="Times New Roman"/>
          <w:sz w:val="28"/>
          <w:szCs w:val="28"/>
        </w:rPr>
        <w:t>[</w:t>
      </w:r>
      <w:r w:rsidR="00A1100E">
        <w:rPr>
          <w:rFonts w:ascii="Times New Roman" w:hAnsi="Times New Roman" w:cs="Times New Roman"/>
          <w:sz w:val="28"/>
          <w:szCs w:val="28"/>
        </w:rPr>
        <w:t>1,</w:t>
      </w:r>
      <w:r w:rsidR="00C85BBD" w:rsidRPr="006E02F1">
        <w:rPr>
          <w:rFonts w:ascii="Times New Roman" w:hAnsi="Times New Roman" w:cs="Times New Roman"/>
          <w:sz w:val="28"/>
          <w:szCs w:val="28"/>
        </w:rPr>
        <w:t xml:space="preserve"> с.173-181]</w:t>
      </w:r>
      <w:r w:rsidR="00956956" w:rsidRPr="006E02F1">
        <w:rPr>
          <w:rFonts w:ascii="Times New Roman" w:hAnsi="Times New Roman" w:cs="Times New Roman"/>
          <w:sz w:val="28"/>
          <w:szCs w:val="28"/>
        </w:rPr>
        <w:t xml:space="preserve"> Так или иначе, речь идет о поведении, которое ведет к эффективности деятельности руководителя (специалиста). </w:t>
      </w:r>
    </w:p>
    <w:p w:rsidR="00427DD0" w:rsidRPr="006E02F1" w:rsidRDefault="00427DD0" w:rsidP="006E02F1">
      <w:pPr>
        <w:spacing w:line="360" w:lineRule="auto"/>
        <w:ind w:right="141" w:firstLine="709"/>
        <w:jc w:val="both"/>
        <w:rPr>
          <w:rFonts w:ascii="Times New Roman" w:hAnsi="Times New Roman" w:cs="Times New Roman"/>
          <w:b/>
          <w:sz w:val="28"/>
          <w:szCs w:val="28"/>
        </w:rPr>
      </w:pPr>
      <w:r w:rsidRPr="006E02F1">
        <w:rPr>
          <w:rFonts w:ascii="Times New Roman" w:hAnsi="Times New Roman" w:cs="Times New Roman"/>
          <w:sz w:val="28"/>
          <w:szCs w:val="28"/>
        </w:rPr>
        <w:t xml:space="preserve">Пожалуй, основополагающей работой в рамках </w:t>
      </w:r>
      <w:proofErr w:type="spellStart"/>
      <w:r w:rsidRPr="006E02F1">
        <w:rPr>
          <w:rFonts w:ascii="Times New Roman" w:hAnsi="Times New Roman" w:cs="Times New Roman"/>
          <w:sz w:val="28"/>
          <w:szCs w:val="28"/>
        </w:rPr>
        <w:t>компетентностного</w:t>
      </w:r>
      <w:proofErr w:type="spellEnd"/>
      <w:r w:rsidRPr="006E02F1">
        <w:rPr>
          <w:rFonts w:ascii="Times New Roman" w:hAnsi="Times New Roman" w:cs="Times New Roman"/>
          <w:sz w:val="28"/>
          <w:szCs w:val="28"/>
        </w:rPr>
        <w:t xml:space="preserve"> по</w:t>
      </w:r>
      <w:r w:rsidR="00823DA8" w:rsidRPr="006E02F1">
        <w:rPr>
          <w:rFonts w:ascii="Times New Roman" w:hAnsi="Times New Roman" w:cs="Times New Roman"/>
          <w:sz w:val="28"/>
          <w:szCs w:val="28"/>
        </w:rPr>
        <w:t xml:space="preserve">дхода можно считать работу Д. К. </w:t>
      </w:r>
      <w:proofErr w:type="spellStart"/>
      <w:r w:rsidR="00823DA8" w:rsidRPr="006E02F1">
        <w:rPr>
          <w:rFonts w:ascii="Times New Roman" w:hAnsi="Times New Roman" w:cs="Times New Roman"/>
          <w:sz w:val="28"/>
          <w:szCs w:val="28"/>
        </w:rPr>
        <w:t>МакК</w:t>
      </w:r>
      <w:r w:rsidRPr="006E02F1">
        <w:rPr>
          <w:rFonts w:ascii="Times New Roman" w:hAnsi="Times New Roman" w:cs="Times New Roman"/>
          <w:sz w:val="28"/>
          <w:szCs w:val="28"/>
        </w:rPr>
        <w:t>лелланда</w:t>
      </w:r>
      <w:proofErr w:type="spellEnd"/>
      <w:r w:rsidRPr="006E02F1">
        <w:rPr>
          <w:rFonts w:ascii="Times New Roman" w:hAnsi="Times New Roman" w:cs="Times New Roman"/>
          <w:sz w:val="28"/>
          <w:szCs w:val="28"/>
        </w:rPr>
        <w:t>, который в своем исследовании пришел к выводу, что результаты тестирования на интеллект при приёме на работу не могут гарантировать эффективность деятельности кандидата в будущем [</w:t>
      </w:r>
      <w:r w:rsidR="00CF1CBB">
        <w:rPr>
          <w:rFonts w:ascii="Times New Roman" w:hAnsi="Times New Roman" w:cs="Times New Roman"/>
          <w:sz w:val="28"/>
          <w:szCs w:val="28"/>
        </w:rPr>
        <w:t>2</w:t>
      </w:r>
      <w:r w:rsidR="00A1100E">
        <w:rPr>
          <w:rFonts w:ascii="Times New Roman" w:hAnsi="Times New Roman" w:cs="Times New Roman"/>
          <w:sz w:val="28"/>
          <w:szCs w:val="28"/>
        </w:rPr>
        <w:t xml:space="preserve">, </w:t>
      </w:r>
      <w:r w:rsidRPr="006E02F1">
        <w:rPr>
          <w:rFonts w:ascii="Times New Roman" w:hAnsi="Times New Roman" w:cs="Times New Roman"/>
          <w:iCs/>
          <w:sz w:val="28"/>
          <w:szCs w:val="28"/>
        </w:rPr>
        <w:t>с.2.]</w:t>
      </w:r>
      <w:r w:rsidRPr="006E02F1">
        <w:rPr>
          <w:rFonts w:ascii="Times New Roman" w:hAnsi="Times New Roman" w:cs="Times New Roman"/>
          <w:sz w:val="28"/>
          <w:szCs w:val="28"/>
        </w:rPr>
        <w:t>. Необходим был некоторый набор качеств</w:t>
      </w:r>
      <w:r w:rsidR="002345FD" w:rsidRPr="006E02F1">
        <w:rPr>
          <w:rFonts w:ascii="Times New Roman" w:hAnsi="Times New Roman" w:cs="Times New Roman"/>
          <w:sz w:val="28"/>
          <w:szCs w:val="28"/>
        </w:rPr>
        <w:t xml:space="preserve"> (являющихся критериями)</w:t>
      </w:r>
      <w:r w:rsidRPr="006E02F1">
        <w:rPr>
          <w:rFonts w:ascii="Times New Roman" w:hAnsi="Times New Roman" w:cs="Times New Roman"/>
          <w:sz w:val="28"/>
          <w:szCs w:val="28"/>
        </w:rPr>
        <w:t xml:space="preserve">, удовлетворение которым демонстрировало бы </w:t>
      </w:r>
      <w:r w:rsidRPr="006E02F1">
        <w:rPr>
          <w:rFonts w:ascii="Times New Roman" w:hAnsi="Times New Roman" w:cs="Times New Roman"/>
          <w:sz w:val="28"/>
          <w:szCs w:val="28"/>
        </w:rPr>
        <w:lastRenderedPageBreak/>
        <w:t xml:space="preserve">релевантность кандидата предлагаемой ему должности. </w:t>
      </w:r>
      <w:r w:rsidR="002345FD" w:rsidRPr="006E02F1">
        <w:rPr>
          <w:rFonts w:ascii="Times New Roman" w:hAnsi="Times New Roman" w:cs="Times New Roman"/>
          <w:sz w:val="28"/>
          <w:szCs w:val="28"/>
        </w:rPr>
        <w:t xml:space="preserve">При этом «соотнесение с критерием, или </w:t>
      </w:r>
      <w:proofErr w:type="spellStart"/>
      <w:r w:rsidR="002345FD" w:rsidRPr="006E02F1">
        <w:rPr>
          <w:rFonts w:ascii="Times New Roman" w:hAnsi="Times New Roman" w:cs="Times New Roman"/>
          <w:sz w:val="28"/>
          <w:szCs w:val="28"/>
        </w:rPr>
        <w:t>валидизация</w:t>
      </w:r>
      <w:proofErr w:type="spellEnd"/>
      <w:r w:rsidR="002345FD" w:rsidRPr="006E02F1">
        <w:rPr>
          <w:rFonts w:ascii="Times New Roman" w:hAnsi="Times New Roman" w:cs="Times New Roman"/>
          <w:sz w:val="28"/>
          <w:szCs w:val="28"/>
        </w:rPr>
        <w:t xml:space="preserve"> – это процесс анализа ключевых аспектов поведения, отличающих выполнение работы </w:t>
      </w:r>
      <w:proofErr w:type="gramStart"/>
      <w:r w:rsidR="002345FD" w:rsidRPr="006E02F1">
        <w:rPr>
          <w:rFonts w:ascii="Times New Roman" w:hAnsi="Times New Roman" w:cs="Times New Roman"/>
          <w:sz w:val="28"/>
          <w:szCs w:val="28"/>
        </w:rPr>
        <w:t>от</w:t>
      </w:r>
      <w:proofErr w:type="gramEnd"/>
      <w:r w:rsidR="002345FD" w:rsidRPr="006E02F1">
        <w:rPr>
          <w:rFonts w:ascii="Times New Roman" w:hAnsi="Times New Roman" w:cs="Times New Roman"/>
          <w:sz w:val="28"/>
          <w:szCs w:val="28"/>
        </w:rPr>
        <w:t xml:space="preserve"> неэффективного».  [</w:t>
      </w:r>
      <w:r w:rsidR="00A1100E">
        <w:rPr>
          <w:rFonts w:ascii="Times New Roman" w:hAnsi="Times New Roman" w:cs="Times New Roman"/>
          <w:sz w:val="28"/>
          <w:szCs w:val="28"/>
        </w:rPr>
        <w:t>1,</w:t>
      </w:r>
      <w:r w:rsidR="002345FD" w:rsidRPr="006E02F1">
        <w:rPr>
          <w:rFonts w:ascii="Times New Roman" w:hAnsi="Times New Roman" w:cs="Times New Roman"/>
          <w:sz w:val="28"/>
          <w:szCs w:val="28"/>
        </w:rPr>
        <w:t xml:space="preserve"> с.174.]</w:t>
      </w:r>
    </w:p>
    <w:p w:rsidR="00427DD0" w:rsidRPr="006E02F1" w:rsidRDefault="00427DD0"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Одним из ключевых исследований в рамках </w:t>
      </w:r>
      <w:proofErr w:type="spellStart"/>
      <w:r w:rsidRPr="006E02F1">
        <w:rPr>
          <w:rFonts w:ascii="Times New Roman" w:hAnsi="Times New Roman" w:cs="Times New Roman"/>
          <w:sz w:val="28"/>
          <w:szCs w:val="28"/>
        </w:rPr>
        <w:t>компетентностного</w:t>
      </w:r>
      <w:proofErr w:type="spellEnd"/>
      <w:r w:rsidRPr="006E02F1">
        <w:rPr>
          <w:rFonts w:ascii="Times New Roman" w:hAnsi="Times New Roman" w:cs="Times New Roman"/>
          <w:sz w:val="28"/>
          <w:szCs w:val="28"/>
        </w:rPr>
        <w:t xml:space="preserve"> подхода можно считать работу </w:t>
      </w:r>
      <w:proofErr w:type="spellStart"/>
      <w:r w:rsidRPr="006E02F1">
        <w:rPr>
          <w:rFonts w:ascii="Times New Roman" w:hAnsi="Times New Roman" w:cs="Times New Roman"/>
          <w:sz w:val="28"/>
          <w:szCs w:val="28"/>
        </w:rPr>
        <w:t>Р.Бояциса</w:t>
      </w:r>
      <w:proofErr w:type="spellEnd"/>
      <w:r w:rsidRPr="006E02F1">
        <w:rPr>
          <w:rFonts w:ascii="Times New Roman" w:hAnsi="Times New Roman" w:cs="Times New Roman"/>
          <w:sz w:val="28"/>
          <w:szCs w:val="28"/>
        </w:rPr>
        <w:t>, который разработал модель компетенций эффективного руководителя</w:t>
      </w:r>
      <w:r w:rsidR="00CF1CBB">
        <w:rPr>
          <w:rFonts w:ascii="Times New Roman" w:hAnsi="Times New Roman" w:cs="Times New Roman"/>
          <w:sz w:val="28"/>
          <w:szCs w:val="28"/>
        </w:rPr>
        <w:t xml:space="preserve">  [3</w:t>
      </w:r>
      <w:r w:rsidRPr="006E02F1">
        <w:rPr>
          <w:rFonts w:ascii="Times New Roman" w:hAnsi="Times New Roman" w:cs="Times New Roman"/>
          <w:sz w:val="28"/>
          <w:szCs w:val="28"/>
        </w:rPr>
        <w:t>], включающую в себя такие группы компетенций, как</w:t>
      </w:r>
      <w:r w:rsidRPr="006E02F1">
        <w:rPr>
          <w:rFonts w:ascii="Times New Roman" w:hAnsi="Times New Roman" w:cs="Times New Roman"/>
          <w:bCs/>
          <w:sz w:val="28"/>
          <w:szCs w:val="28"/>
        </w:rPr>
        <w:t xml:space="preserve"> [</w:t>
      </w:r>
      <w:r w:rsidR="00A1100E">
        <w:rPr>
          <w:rFonts w:ascii="Times New Roman" w:hAnsi="Times New Roman" w:cs="Times New Roman"/>
          <w:bCs/>
          <w:sz w:val="28"/>
          <w:szCs w:val="28"/>
        </w:rPr>
        <w:t xml:space="preserve">4, </w:t>
      </w:r>
      <w:r w:rsidRPr="006E02F1">
        <w:rPr>
          <w:rFonts w:ascii="Times New Roman" w:hAnsi="Times New Roman" w:cs="Times New Roman"/>
          <w:sz w:val="28"/>
          <w:szCs w:val="28"/>
          <w:lang w:val="en-US"/>
        </w:rPr>
        <w:t>p</w:t>
      </w:r>
      <w:r w:rsidRPr="006E02F1">
        <w:rPr>
          <w:rFonts w:ascii="Times New Roman" w:hAnsi="Times New Roman" w:cs="Times New Roman"/>
          <w:sz w:val="28"/>
          <w:szCs w:val="28"/>
        </w:rPr>
        <w:t>.583.]: управление целями и действиями, лидерство, управление сотрудниками, руководство подчинёнными, забота об окружающих и специализированные знания. Исследователем был предложен перечень из 19 менеджерских компетенций, таких, как [</w:t>
      </w:r>
      <w:r w:rsidR="00CF1CBB">
        <w:rPr>
          <w:rFonts w:ascii="Times New Roman" w:hAnsi="Times New Roman" w:cs="Times New Roman"/>
          <w:sz w:val="28"/>
          <w:szCs w:val="28"/>
        </w:rPr>
        <w:t>5</w:t>
      </w:r>
      <w:r w:rsidR="00A1100E">
        <w:rPr>
          <w:rFonts w:ascii="Times New Roman" w:hAnsi="Times New Roman" w:cs="Times New Roman"/>
          <w:sz w:val="28"/>
          <w:szCs w:val="28"/>
        </w:rPr>
        <w:t>,</w:t>
      </w:r>
      <w:r w:rsidRPr="006E02F1">
        <w:rPr>
          <w:rFonts w:ascii="Times New Roman" w:hAnsi="Times New Roman" w:cs="Times New Roman"/>
          <w:sz w:val="28"/>
          <w:szCs w:val="28"/>
        </w:rPr>
        <w:t xml:space="preserve"> с.328].  </w:t>
      </w:r>
    </w:p>
    <w:p w:rsidR="00427DD0" w:rsidRPr="006E02F1" w:rsidRDefault="00427DD0" w:rsidP="006E02F1">
      <w:pPr>
        <w:widowControl w:val="0"/>
        <w:autoSpaceDE w:val="0"/>
        <w:autoSpaceDN w:val="0"/>
        <w:adjustRightInd w:val="0"/>
        <w:spacing w:line="360" w:lineRule="auto"/>
        <w:ind w:right="141" w:firstLine="709"/>
        <w:contextualSpacing/>
        <w:jc w:val="both"/>
        <w:rPr>
          <w:rFonts w:ascii="Times New Roman" w:hAnsi="Times New Roman" w:cs="Times New Roman"/>
          <w:sz w:val="28"/>
          <w:szCs w:val="28"/>
        </w:rPr>
      </w:pPr>
      <w:r w:rsidRPr="006E02F1">
        <w:rPr>
          <w:rFonts w:ascii="Times New Roman" w:hAnsi="Times New Roman" w:cs="Times New Roman"/>
          <w:sz w:val="28"/>
          <w:szCs w:val="28"/>
        </w:rPr>
        <w:t xml:space="preserve">Вслед за </w:t>
      </w:r>
      <w:proofErr w:type="spellStart"/>
      <w:r w:rsidRPr="006E02F1">
        <w:rPr>
          <w:rFonts w:ascii="Times New Roman" w:hAnsi="Times New Roman" w:cs="Times New Roman"/>
          <w:sz w:val="28"/>
          <w:szCs w:val="28"/>
        </w:rPr>
        <w:t>Бояцисом</w:t>
      </w:r>
      <w:proofErr w:type="spellEnd"/>
      <w:r w:rsidRPr="006E02F1">
        <w:rPr>
          <w:rFonts w:ascii="Times New Roman" w:hAnsi="Times New Roman" w:cs="Times New Roman"/>
          <w:sz w:val="28"/>
          <w:szCs w:val="28"/>
        </w:rPr>
        <w:t>, Спенсер Л. и Спенсер С. предложили свой вариант модели компетенций, состоящей из 14 компетенций менеджера,  включающих [</w:t>
      </w:r>
      <w:r w:rsidR="00CF1CBB">
        <w:rPr>
          <w:rFonts w:ascii="Times New Roman" w:hAnsi="Times New Roman" w:cs="Times New Roman"/>
          <w:sz w:val="28"/>
          <w:szCs w:val="28"/>
        </w:rPr>
        <w:t>6</w:t>
      </w:r>
      <w:r w:rsidRPr="006E02F1">
        <w:rPr>
          <w:rFonts w:ascii="Times New Roman" w:hAnsi="Times New Roman" w:cs="Times New Roman"/>
          <w:sz w:val="28"/>
          <w:szCs w:val="28"/>
        </w:rPr>
        <w:t xml:space="preserve">]: Данная модель принимается за основу во многих последующих работах авторов по проблематике модели компетенций руководителей. </w:t>
      </w:r>
    </w:p>
    <w:p w:rsidR="00427DD0" w:rsidRPr="006E02F1" w:rsidRDefault="00427DD0"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Авторы модели управленческих компетенций Ланкастер </w:t>
      </w:r>
      <w:r w:rsidR="00CF1CBB" w:rsidRPr="006E02F1">
        <w:rPr>
          <w:rFonts w:ascii="Times New Roman" w:hAnsi="Times New Roman" w:cs="Times New Roman"/>
          <w:sz w:val="28"/>
          <w:szCs w:val="28"/>
        </w:rPr>
        <w:t>[</w:t>
      </w:r>
      <w:r w:rsidR="00CF1CBB">
        <w:rPr>
          <w:rFonts w:ascii="Times New Roman" w:hAnsi="Times New Roman" w:cs="Times New Roman"/>
          <w:sz w:val="28"/>
          <w:szCs w:val="28"/>
        </w:rPr>
        <w:t>7</w:t>
      </w:r>
      <w:r w:rsidR="00CF1CBB" w:rsidRPr="006E02F1">
        <w:rPr>
          <w:rFonts w:ascii="Times New Roman" w:hAnsi="Times New Roman" w:cs="Times New Roman"/>
          <w:sz w:val="28"/>
          <w:szCs w:val="28"/>
        </w:rPr>
        <w:t>]</w:t>
      </w:r>
      <w:r w:rsidR="00CF1CBB">
        <w:rPr>
          <w:rFonts w:ascii="Times New Roman" w:hAnsi="Times New Roman" w:cs="Times New Roman"/>
          <w:sz w:val="28"/>
          <w:szCs w:val="28"/>
        </w:rPr>
        <w:t xml:space="preserve"> </w:t>
      </w:r>
      <w:r w:rsidRPr="006E02F1">
        <w:rPr>
          <w:rFonts w:ascii="Times New Roman" w:hAnsi="Times New Roman" w:cs="Times New Roman"/>
          <w:sz w:val="28"/>
          <w:szCs w:val="28"/>
        </w:rPr>
        <w:t>предложили 11 качеств руководителя, которые, по их мнению, составляют портрет успешного управленца. Компетенции сгруппированы в три группы, представляющие три различные уровня [</w:t>
      </w:r>
      <w:r w:rsidR="00CF1CBB">
        <w:rPr>
          <w:rFonts w:ascii="Times New Roman" w:hAnsi="Times New Roman" w:cs="Times New Roman"/>
          <w:sz w:val="28"/>
          <w:szCs w:val="28"/>
        </w:rPr>
        <w:t>8</w:t>
      </w:r>
      <w:r w:rsidR="00A1100E">
        <w:rPr>
          <w:rFonts w:ascii="Times New Roman" w:hAnsi="Times New Roman" w:cs="Times New Roman"/>
          <w:sz w:val="28"/>
          <w:szCs w:val="28"/>
        </w:rPr>
        <w:t>,</w:t>
      </w:r>
      <w:r w:rsidRPr="006E02F1">
        <w:rPr>
          <w:rFonts w:ascii="Times New Roman" w:hAnsi="Times New Roman" w:cs="Times New Roman"/>
          <w:sz w:val="28"/>
          <w:szCs w:val="28"/>
        </w:rPr>
        <w:t xml:space="preserve"> с.25; </w:t>
      </w:r>
      <w:r w:rsidR="00CF1CBB">
        <w:rPr>
          <w:rFonts w:ascii="Times New Roman" w:hAnsi="Times New Roman" w:cs="Times New Roman"/>
          <w:sz w:val="28"/>
          <w:szCs w:val="28"/>
        </w:rPr>
        <w:t>9</w:t>
      </w:r>
      <w:r w:rsidR="00A1100E">
        <w:rPr>
          <w:rFonts w:ascii="Times New Roman" w:hAnsi="Times New Roman" w:cs="Times New Roman"/>
          <w:sz w:val="28"/>
          <w:szCs w:val="28"/>
        </w:rPr>
        <w:t xml:space="preserve">, </w:t>
      </w:r>
      <w:r w:rsidRPr="006E02F1">
        <w:rPr>
          <w:rFonts w:ascii="Times New Roman" w:hAnsi="Times New Roman" w:cs="Times New Roman"/>
          <w:sz w:val="28"/>
          <w:szCs w:val="28"/>
          <w:lang w:val="en-US"/>
        </w:rPr>
        <w:t>p</w:t>
      </w:r>
      <w:r w:rsidRPr="006E02F1">
        <w:rPr>
          <w:rFonts w:ascii="Times New Roman" w:hAnsi="Times New Roman" w:cs="Times New Roman"/>
          <w:sz w:val="28"/>
          <w:szCs w:val="28"/>
        </w:rPr>
        <w:t>.27, 29]: базовые знания управленца, навыки и отличительные черты и «</w:t>
      </w:r>
      <w:proofErr w:type="spellStart"/>
      <w:proofErr w:type="gramStart"/>
      <w:r w:rsidRPr="006E02F1">
        <w:rPr>
          <w:rFonts w:ascii="Times New Roman" w:hAnsi="Times New Roman" w:cs="Times New Roman"/>
          <w:sz w:val="28"/>
          <w:szCs w:val="28"/>
        </w:rPr>
        <w:t>мета-качества</w:t>
      </w:r>
      <w:proofErr w:type="spellEnd"/>
      <w:proofErr w:type="gramEnd"/>
      <w:r w:rsidRPr="006E02F1">
        <w:rPr>
          <w:rFonts w:ascii="Times New Roman" w:hAnsi="Times New Roman" w:cs="Times New Roman"/>
          <w:sz w:val="28"/>
          <w:szCs w:val="28"/>
        </w:rPr>
        <w:t xml:space="preserve">». </w:t>
      </w:r>
      <w:proofErr w:type="gramStart"/>
      <w:r w:rsidRPr="006E02F1">
        <w:rPr>
          <w:rFonts w:ascii="Times New Roman" w:hAnsi="Times New Roman" w:cs="Times New Roman"/>
          <w:sz w:val="28"/>
          <w:szCs w:val="28"/>
        </w:rPr>
        <w:t xml:space="preserve">К первой группе компетенций относится понимание </w:t>
      </w:r>
      <w:proofErr w:type="spellStart"/>
      <w:r w:rsidRPr="006E02F1">
        <w:rPr>
          <w:rFonts w:ascii="Times New Roman" w:hAnsi="Times New Roman" w:cs="Times New Roman"/>
          <w:sz w:val="28"/>
          <w:szCs w:val="28"/>
        </w:rPr>
        <w:t>бизнес-среды</w:t>
      </w:r>
      <w:proofErr w:type="spellEnd"/>
      <w:r w:rsidRPr="006E02F1">
        <w:rPr>
          <w:rFonts w:ascii="Times New Roman" w:hAnsi="Times New Roman" w:cs="Times New Roman"/>
          <w:sz w:val="28"/>
          <w:szCs w:val="28"/>
        </w:rPr>
        <w:t xml:space="preserve"> и всех процессов, происходящих в организации и вне её и профессиональные знания.</w:t>
      </w:r>
      <w:proofErr w:type="gramEnd"/>
      <w:r w:rsidRPr="006E02F1">
        <w:rPr>
          <w:rFonts w:ascii="Times New Roman" w:hAnsi="Times New Roman" w:cs="Times New Roman"/>
          <w:sz w:val="28"/>
          <w:szCs w:val="28"/>
        </w:rPr>
        <w:t xml:space="preserve"> К группе компетенций «навыки и отличительные черты» относятся: открытость происходящим событиям, аналитический склад ума, навыки взаимодействия с людьми, эмоциональная гибкость и </w:t>
      </w:r>
      <w:proofErr w:type="spellStart"/>
      <w:r w:rsidRPr="006E02F1">
        <w:rPr>
          <w:rFonts w:ascii="Times New Roman" w:hAnsi="Times New Roman" w:cs="Times New Roman"/>
          <w:sz w:val="28"/>
          <w:szCs w:val="28"/>
        </w:rPr>
        <w:t>проактивность</w:t>
      </w:r>
      <w:proofErr w:type="spellEnd"/>
      <w:r w:rsidRPr="006E02F1">
        <w:rPr>
          <w:rFonts w:ascii="Times New Roman" w:hAnsi="Times New Roman" w:cs="Times New Roman"/>
          <w:sz w:val="28"/>
          <w:szCs w:val="28"/>
        </w:rPr>
        <w:t xml:space="preserve">. Наконец, третья группа компетенций включает в себя </w:t>
      </w:r>
      <w:proofErr w:type="spellStart"/>
      <w:r w:rsidRPr="006E02F1">
        <w:rPr>
          <w:rFonts w:ascii="Times New Roman" w:hAnsi="Times New Roman" w:cs="Times New Roman"/>
          <w:sz w:val="28"/>
          <w:szCs w:val="28"/>
        </w:rPr>
        <w:t>креативность</w:t>
      </w:r>
      <w:proofErr w:type="spellEnd"/>
      <w:r w:rsidRPr="006E02F1">
        <w:rPr>
          <w:rFonts w:ascii="Times New Roman" w:hAnsi="Times New Roman" w:cs="Times New Roman"/>
          <w:sz w:val="28"/>
          <w:szCs w:val="28"/>
        </w:rPr>
        <w:t xml:space="preserve">, сообразительность, навыки сбалансированного </w:t>
      </w:r>
      <w:proofErr w:type="spellStart"/>
      <w:r w:rsidRPr="006E02F1">
        <w:rPr>
          <w:rFonts w:ascii="Times New Roman" w:hAnsi="Times New Roman" w:cs="Times New Roman"/>
          <w:sz w:val="28"/>
          <w:szCs w:val="28"/>
        </w:rPr>
        <w:t>научения</w:t>
      </w:r>
      <w:proofErr w:type="spellEnd"/>
      <w:r w:rsidRPr="006E02F1">
        <w:rPr>
          <w:rFonts w:ascii="Times New Roman" w:hAnsi="Times New Roman" w:cs="Times New Roman"/>
          <w:sz w:val="28"/>
          <w:szCs w:val="28"/>
        </w:rPr>
        <w:t xml:space="preserve"> и самопознание.</w:t>
      </w:r>
    </w:p>
    <w:p w:rsidR="00427DD0" w:rsidRPr="006E02F1" w:rsidRDefault="00427DD0"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Другая модель успешного руководителя </w:t>
      </w:r>
      <w:r w:rsidR="00531F42" w:rsidRPr="006E02F1">
        <w:rPr>
          <w:rFonts w:ascii="Times New Roman" w:hAnsi="Times New Roman" w:cs="Times New Roman"/>
          <w:sz w:val="28"/>
          <w:szCs w:val="28"/>
        </w:rPr>
        <w:t xml:space="preserve">предложена </w:t>
      </w:r>
      <w:proofErr w:type="spellStart"/>
      <w:r w:rsidR="00531F42" w:rsidRPr="006E02F1">
        <w:rPr>
          <w:rFonts w:ascii="Times New Roman" w:hAnsi="Times New Roman" w:cs="Times New Roman"/>
          <w:sz w:val="28"/>
          <w:szCs w:val="28"/>
        </w:rPr>
        <w:t>Г.</w:t>
      </w:r>
      <w:r w:rsidRPr="006E02F1">
        <w:rPr>
          <w:rFonts w:ascii="Times New Roman" w:hAnsi="Times New Roman" w:cs="Times New Roman"/>
          <w:sz w:val="28"/>
          <w:szCs w:val="28"/>
        </w:rPr>
        <w:t>М.Шродером</w:t>
      </w:r>
      <w:proofErr w:type="spellEnd"/>
      <w:r w:rsidRPr="006E02F1">
        <w:rPr>
          <w:rFonts w:ascii="Times New Roman" w:hAnsi="Times New Roman" w:cs="Times New Roman"/>
          <w:sz w:val="28"/>
          <w:szCs w:val="28"/>
        </w:rPr>
        <w:t xml:space="preserve">, который исследовал проблему управленческих компетенций на протяжении 20 </w:t>
      </w:r>
      <w:r w:rsidRPr="006E02F1">
        <w:rPr>
          <w:rFonts w:ascii="Times New Roman" w:hAnsi="Times New Roman" w:cs="Times New Roman"/>
          <w:sz w:val="28"/>
          <w:szCs w:val="28"/>
        </w:rPr>
        <w:lastRenderedPageBreak/>
        <w:t>лет. Автор в своей работе выделяет три группы компетенций [</w:t>
      </w:r>
      <w:r w:rsidR="00CF1CBB">
        <w:rPr>
          <w:rFonts w:ascii="Times New Roman" w:hAnsi="Times New Roman" w:cs="Times New Roman"/>
          <w:sz w:val="28"/>
          <w:szCs w:val="28"/>
        </w:rPr>
        <w:t>10</w:t>
      </w:r>
      <w:r w:rsidR="00A1100E">
        <w:rPr>
          <w:rFonts w:ascii="Times New Roman" w:hAnsi="Times New Roman" w:cs="Times New Roman"/>
          <w:sz w:val="28"/>
          <w:szCs w:val="28"/>
        </w:rPr>
        <w:t xml:space="preserve">, </w:t>
      </w:r>
      <w:r w:rsidRPr="006E02F1">
        <w:rPr>
          <w:rFonts w:ascii="Times New Roman" w:hAnsi="Times New Roman" w:cs="Times New Roman"/>
          <w:sz w:val="28"/>
          <w:szCs w:val="28"/>
          <w:lang w:val="en-US"/>
        </w:rPr>
        <w:t>p</w:t>
      </w:r>
      <w:r w:rsidRPr="006E02F1">
        <w:rPr>
          <w:rFonts w:ascii="Times New Roman" w:hAnsi="Times New Roman" w:cs="Times New Roman"/>
          <w:sz w:val="28"/>
          <w:szCs w:val="28"/>
        </w:rPr>
        <w:t xml:space="preserve">.714.]: «входные», базовые и компетенции, способствующие высокой эффективности управленца. К первой группе компетенций относятся индивидуальные характеристики, способности и навыки, которые сотрудник привносит в организацию (знания, ценностные установки, способности, мотивацию, стиль взаимодействия с коллегами). К базовым компетенциям относятся более специализированные технические/функциональные навыки, требуемые от менеджера (планирование, организация, контроль, развитие, взаимодействие с коллегами). Наконец, третья группа компетенций, которой </w:t>
      </w:r>
      <w:proofErr w:type="spellStart"/>
      <w:r w:rsidRPr="006E02F1">
        <w:rPr>
          <w:rFonts w:ascii="Times New Roman" w:hAnsi="Times New Roman" w:cs="Times New Roman"/>
          <w:sz w:val="28"/>
          <w:szCs w:val="28"/>
        </w:rPr>
        <w:t>Шродер</w:t>
      </w:r>
      <w:proofErr w:type="spellEnd"/>
      <w:r w:rsidRPr="006E02F1">
        <w:rPr>
          <w:rFonts w:ascii="Times New Roman" w:hAnsi="Times New Roman" w:cs="Times New Roman"/>
          <w:sz w:val="28"/>
          <w:szCs w:val="28"/>
        </w:rPr>
        <w:t xml:space="preserve"> уделил особое внимание в своём исследовании, - это компетенции, способствующие высокой эффективности управленца. </w:t>
      </w:r>
      <w:proofErr w:type="gramStart"/>
      <w:r w:rsidRPr="006E02F1">
        <w:rPr>
          <w:rFonts w:ascii="Times New Roman" w:hAnsi="Times New Roman" w:cs="Times New Roman"/>
          <w:sz w:val="28"/>
          <w:szCs w:val="28"/>
        </w:rPr>
        <w:t>Его интерес к разработке данных компетенций обоснован «переходом от индустриальной к постиндустриальной волне организаций.</w:t>
      </w:r>
      <w:proofErr w:type="gramEnd"/>
      <w:r w:rsidRPr="006E02F1">
        <w:rPr>
          <w:rFonts w:ascii="Times New Roman" w:hAnsi="Times New Roman" w:cs="Times New Roman"/>
          <w:sz w:val="28"/>
          <w:szCs w:val="28"/>
        </w:rPr>
        <w:t xml:space="preserve"> Современные постиндустриальные организации пытаются бороться с нестабильностями внешней среды, они перегружены потоками информации, обладают горизонтальной структурой и зависят от сетей рабочих групп». [</w:t>
      </w:r>
      <w:r w:rsidR="00CF1CBB">
        <w:rPr>
          <w:rFonts w:ascii="Times New Roman" w:hAnsi="Times New Roman" w:cs="Times New Roman"/>
          <w:sz w:val="28"/>
          <w:szCs w:val="28"/>
        </w:rPr>
        <w:t>10</w:t>
      </w:r>
      <w:r w:rsidR="00A1100E">
        <w:rPr>
          <w:rFonts w:ascii="Times New Roman" w:hAnsi="Times New Roman" w:cs="Times New Roman"/>
          <w:sz w:val="28"/>
          <w:szCs w:val="28"/>
        </w:rPr>
        <w:t xml:space="preserve">, </w:t>
      </w:r>
      <w:r w:rsidR="00A1100E" w:rsidRPr="006E02F1">
        <w:rPr>
          <w:rFonts w:ascii="Times New Roman" w:hAnsi="Times New Roman" w:cs="Times New Roman"/>
          <w:sz w:val="28"/>
          <w:szCs w:val="28"/>
          <w:lang w:val="en-US"/>
        </w:rPr>
        <w:t>p</w:t>
      </w:r>
      <w:r w:rsidR="00A1100E" w:rsidRPr="006E02F1">
        <w:rPr>
          <w:rFonts w:ascii="Times New Roman" w:hAnsi="Times New Roman" w:cs="Times New Roman"/>
          <w:sz w:val="28"/>
          <w:szCs w:val="28"/>
        </w:rPr>
        <w:t>.714.</w:t>
      </w:r>
      <w:r w:rsidRPr="006E02F1">
        <w:rPr>
          <w:rFonts w:ascii="Times New Roman" w:hAnsi="Times New Roman" w:cs="Times New Roman"/>
          <w:sz w:val="28"/>
          <w:szCs w:val="28"/>
        </w:rPr>
        <w:t>]</w:t>
      </w:r>
    </w:p>
    <w:p w:rsidR="00427DD0" w:rsidRDefault="00427DD0"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Таким образом, разработанная модель включает в себя направленные на групповое взаимодействие 11 компетенций руководителя, который представляется как «эффективный член команды, который иногда берет на себя лидерскую роль, но чаще он член коллектива». [</w:t>
      </w:r>
      <w:r w:rsidR="00CF1CBB">
        <w:rPr>
          <w:rFonts w:ascii="Times New Roman" w:hAnsi="Times New Roman" w:cs="Times New Roman"/>
          <w:sz w:val="28"/>
          <w:szCs w:val="28"/>
        </w:rPr>
        <w:t>11</w:t>
      </w:r>
      <w:r w:rsidR="00A1100E">
        <w:rPr>
          <w:rFonts w:ascii="Times New Roman" w:hAnsi="Times New Roman" w:cs="Times New Roman"/>
          <w:sz w:val="28"/>
          <w:szCs w:val="28"/>
        </w:rPr>
        <w:t>,</w:t>
      </w:r>
      <w:r w:rsidRPr="006E02F1">
        <w:rPr>
          <w:rFonts w:ascii="Times New Roman" w:hAnsi="Times New Roman" w:cs="Times New Roman"/>
          <w:sz w:val="28"/>
          <w:szCs w:val="28"/>
        </w:rPr>
        <w:t xml:space="preserve"> с.170</w:t>
      </w:r>
      <w:r w:rsidRPr="006E02F1">
        <w:rPr>
          <w:rFonts w:ascii="Times New Roman" w:hAnsi="Times New Roman" w:cs="Times New Roman"/>
          <w:sz w:val="28"/>
          <w:szCs w:val="28"/>
          <w:lang w:val="en-US"/>
        </w:rPr>
        <w:t>.</w:t>
      </w:r>
      <w:r w:rsidRPr="006E02F1">
        <w:rPr>
          <w:rFonts w:ascii="Times New Roman" w:hAnsi="Times New Roman" w:cs="Times New Roman"/>
          <w:sz w:val="28"/>
          <w:szCs w:val="28"/>
        </w:rPr>
        <w:t>]</w:t>
      </w:r>
    </w:p>
    <w:p w:rsidR="00A1100E" w:rsidRDefault="00A1100E" w:rsidP="00A1100E">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В</w:t>
      </w:r>
      <w:proofErr w:type="gramStart"/>
      <w:r w:rsidRPr="006E02F1">
        <w:rPr>
          <w:rFonts w:ascii="Times New Roman" w:hAnsi="Times New Roman" w:cs="Times New Roman"/>
          <w:sz w:val="28"/>
          <w:szCs w:val="28"/>
        </w:rPr>
        <w:t xml:space="preserve"> </w:t>
      </w:r>
      <w:r w:rsidRPr="006E02F1">
        <w:rPr>
          <w:rFonts w:ascii="Times New Roman" w:hAnsi="Times New Roman" w:cs="Times New Roman"/>
          <w:i/>
          <w:sz w:val="28"/>
          <w:szCs w:val="28"/>
        </w:rPr>
        <w:t>Т</w:t>
      </w:r>
      <w:proofErr w:type="gramEnd"/>
      <w:r w:rsidRPr="006E02F1">
        <w:rPr>
          <w:rFonts w:ascii="Times New Roman" w:hAnsi="Times New Roman" w:cs="Times New Roman"/>
          <w:i/>
          <w:sz w:val="28"/>
          <w:szCs w:val="28"/>
        </w:rPr>
        <w:t>абл.1.</w:t>
      </w:r>
      <w:r w:rsidRPr="006E02F1">
        <w:rPr>
          <w:rFonts w:ascii="Times New Roman" w:hAnsi="Times New Roman" w:cs="Times New Roman"/>
          <w:sz w:val="28"/>
          <w:szCs w:val="28"/>
        </w:rPr>
        <w:t xml:space="preserve"> перечислены одни из самых популярных компетенций с указанием их присутствия в нескольких известных моделях компетенций. Их анализ  позволяет сказать, что это самые разнообразные «качества»: и способности, и навыки, и задачи. Кроме того, они явно представляют собой социально одобряемые качества и рассматриваются как, безусловно, обеспечивающие эффективность деятельности руководителя.</w:t>
      </w:r>
    </w:p>
    <w:p w:rsidR="00CF1CBB" w:rsidRPr="006E02F1" w:rsidRDefault="00CF1CBB" w:rsidP="00CF1CBB">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Модель управленческих компетенций </w:t>
      </w:r>
      <w:proofErr w:type="spellStart"/>
      <w:r w:rsidRPr="006E02F1">
        <w:rPr>
          <w:rFonts w:ascii="Times New Roman" w:hAnsi="Times New Roman" w:cs="Times New Roman"/>
          <w:sz w:val="28"/>
          <w:szCs w:val="28"/>
        </w:rPr>
        <w:t>Ломингер</w:t>
      </w:r>
      <w:proofErr w:type="spellEnd"/>
      <w:r w:rsidRPr="006E02F1">
        <w:rPr>
          <w:rFonts w:ascii="Times New Roman" w:hAnsi="Times New Roman" w:cs="Times New Roman"/>
          <w:sz w:val="28"/>
          <w:szCs w:val="28"/>
        </w:rPr>
        <w:t xml:space="preserve"> [</w:t>
      </w:r>
      <w:r>
        <w:rPr>
          <w:rFonts w:ascii="Times New Roman" w:hAnsi="Times New Roman" w:cs="Times New Roman"/>
          <w:sz w:val="28"/>
          <w:szCs w:val="28"/>
        </w:rPr>
        <w:t>12</w:t>
      </w:r>
      <w:r w:rsidRPr="006E02F1">
        <w:rPr>
          <w:rFonts w:ascii="Times New Roman" w:hAnsi="Times New Roman" w:cs="Times New Roman"/>
          <w:sz w:val="28"/>
          <w:szCs w:val="28"/>
        </w:rPr>
        <w:t xml:space="preserve">] вообще включает в себя перечень из 67 качеств руководителя, которые способствуют эффективности его деятельности. Необходимо отметить, что этот перечень является базой для создания моделей компетенций многих организаций </w:t>
      </w:r>
      <w:r w:rsidRPr="006E02F1">
        <w:rPr>
          <w:rFonts w:ascii="Times New Roman" w:hAnsi="Times New Roman" w:cs="Times New Roman"/>
          <w:sz w:val="28"/>
          <w:szCs w:val="28"/>
        </w:rPr>
        <w:lastRenderedPageBreak/>
        <w:t xml:space="preserve">сегодня: на основе этой модели  компании разрабатывают собственные модели компетенций, выбирая из списка те качества, которые, по их мнению, требуются от сотрудника в конкретной организации. </w:t>
      </w:r>
    </w:p>
    <w:p w:rsidR="00980990" w:rsidRPr="006E02F1" w:rsidRDefault="00500D05" w:rsidP="006E02F1">
      <w:pPr>
        <w:pStyle w:val="a4"/>
        <w:spacing w:line="360" w:lineRule="auto"/>
        <w:ind w:right="141" w:firstLine="709"/>
        <w:jc w:val="both"/>
        <w:rPr>
          <w:rFonts w:ascii="Times New Roman" w:hAnsi="Times New Roman" w:cs="Times New Roman"/>
          <w:i/>
          <w:sz w:val="28"/>
          <w:szCs w:val="28"/>
        </w:rPr>
      </w:pPr>
      <w:r w:rsidRPr="006E02F1">
        <w:rPr>
          <w:rFonts w:ascii="Times New Roman" w:hAnsi="Times New Roman" w:cs="Times New Roman"/>
          <w:i/>
          <w:sz w:val="28"/>
          <w:szCs w:val="28"/>
        </w:rPr>
        <w:t xml:space="preserve">Табл.1. </w:t>
      </w:r>
      <w:r w:rsidR="00484B25">
        <w:rPr>
          <w:rFonts w:ascii="Times New Roman" w:hAnsi="Times New Roman" w:cs="Times New Roman"/>
          <w:i/>
          <w:sz w:val="28"/>
          <w:szCs w:val="28"/>
        </w:rPr>
        <w:t>Компетенции в наиболее популярных моделях</w:t>
      </w:r>
    </w:p>
    <w:tbl>
      <w:tblPr>
        <w:tblStyle w:val="ad"/>
        <w:tblW w:w="0" w:type="auto"/>
        <w:tblLayout w:type="fixed"/>
        <w:tblLook w:val="04A0"/>
      </w:tblPr>
      <w:tblGrid>
        <w:gridCol w:w="3227"/>
        <w:gridCol w:w="1417"/>
        <w:gridCol w:w="1560"/>
        <w:gridCol w:w="1559"/>
        <w:gridCol w:w="1559"/>
      </w:tblGrid>
      <w:tr w:rsidR="00427DD0" w:rsidRPr="006E02F1" w:rsidTr="009C4B43">
        <w:tc>
          <w:tcPr>
            <w:tcW w:w="3227" w:type="dxa"/>
            <w:tcBorders>
              <w:bottom w:val="nil"/>
              <w:tl2br w:val="single" w:sz="4" w:space="0" w:color="auto"/>
            </w:tcBorders>
          </w:tcPr>
          <w:p w:rsidR="000D0218" w:rsidRPr="00484B25" w:rsidRDefault="00484B25" w:rsidP="00484B25">
            <w:pPr>
              <w:pStyle w:val="a4"/>
              <w:spacing w:line="360" w:lineRule="auto"/>
              <w:ind w:right="141"/>
              <w:jc w:val="right"/>
              <w:rPr>
                <w:rFonts w:ascii="Times New Roman" w:hAnsi="Times New Roman" w:cs="Times New Roman"/>
                <w:sz w:val="20"/>
                <w:szCs w:val="20"/>
              </w:rPr>
            </w:pPr>
            <w:r>
              <w:rPr>
                <w:rFonts w:ascii="Times New Roman" w:hAnsi="Times New Roman" w:cs="Times New Roman"/>
                <w:sz w:val="20"/>
                <w:szCs w:val="20"/>
              </w:rPr>
              <w:t xml:space="preserve">   </w:t>
            </w:r>
            <w:r w:rsidR="000D0218" w:rsidRPr="00484B25">
              <w:rPr>
                <w:rFonts w:ascii="Times New Roman" w:hAnsi="Times New Roman" w:cs="Times New Roman"/>
                <w:sz w:val="20"/>
                <w:szCs w:val="20"/>
              </w:rPr>
              <w:t xml:space="preserve">Модели: </w:t>
            </w:r>
            <w:r>
              <w:rPr>
                <w:rFonts w:ascii="Times New Roman" w:hAnsi="Times New Roman" w:cs="Times New Roman"/>
                <w:sz w:val="20"/>
                <w:szCs w:val="20"/>
              </w:rPr>
              <w:t>п</w:t>
            </w:r>
            <w:r w:rsidR="00427DD0" w:rsidRPr="00484B25">
              <w:rPr>
                <w:rFonts w:ascii="Times New Roman" w:hAnsi="Times New Roman" w:cs="Times New Roman"/>
                <w:sz w:val="20"/>
                <w:szCs w:val="20"/>
              </w:rPr>
              <w:t>рисутствие наиболее</w:t>
            </w:r>
            <w:r>
              <w:rPr>
                <w:rFonts w:ascii="Times New Roman" w:hAnsi="Times New Roman" w:cs="Times New Roman"/>
                <w:sz w:val="20"/>
                <w:szCs w:val="20"/>
              </w:rPr>
              <w:t xml:space="preserve">                                      </w:t>
            </w:r>
            <w:proofErr w:type="gramStart"/>
            <w:r w:rsidR="00427DD0" w:rsidRPr="00484B25">
              <w:rPr>
                <w:rFonts w:ascii="Times New Roman" w:hAnsi="Times New Roman" w:cs="Times New Roman"/>
                <w:sz w:val="20"/>
                <w:szCs w:val="20"/>
              </w:rPr>
              <w:t>п</w:t>
            </w:r>
            <w:r w:rsidR="000D0218" w:rsidRPr="00484B25">
              <w:rPr>
                <w:rFonts w:ascii="Times New Roman" w:hAnsi="Times New Roman" w:cs="Times New Roman"/>
                <w:sz w:val="20"/>
                <w:szCs w:val="20"/>
              </w:rPr>
              <w:t>опулярных</w:t>
            </w:r>
            <w:proofErr w:type="gramEnd"/>
            <w:r w:rsidR="000D0218" w:rsidRPr="00484B25">
              <w:rPr>
                <w:rFonts w:ascii="Times New Roman" w:hAnsi="Times New Roman" w:cs="Times New Roman"/>
                <w:sz w:val="20"/>
                <w:szCs w:val="20"/>
              </w:rPr>
              <w:t xml:space="preserve">            </w:t>
            </w:r>
          </w:p>
          <w:p w:rsidR="00484B25" w:rsidRDefault="00484B25" w:rsidP="00484B25">
            <w:pPr>
              <w:pStyle w:val="a4"/>
              <w:spacing w:line="360" w:lineRule="auto"/>
              <w:ind w:right="141"/>
              <w:rPr>
                <w:rFonts w:ascii="Times New Roman" w:hAnsi="Times New Roman" w:cs="Times New Roman"/>
                <w:sz w:val="20"/>
                <w:szCs w:val="20"/>
              </w:rPr>
            </w:pPr>
            <w:r>
              <w:rPr>
                <w:rFonts w:ascii="Times New Roman" w:hAnsi="Times New Roman" w:cs="Times New Roman"/>
                <w:sz w:val="20"/>
                <w:szCs w:val="20"/>
              </w:rPr>
              <w:t xml:space="preserve"> </w:t>
            </w:r>
            <w:r w:rsidR="00531F42" w:rsidRPr="00484B25">
              <w:rPr>
                <w:rFonts w:ascii="Times New Roman" w:hAnsi="Times New Roman" w:cs="Times New Roman"/>
                <w:sz w:val="20"/>
                <w:szCs w:val="20"/>
              </w:rPr>
              <w:t xml:space="preserve">                        </w:t>
            </w:r>
            <w:r>
              <w:rPr>
                <w:rFonts w:ascii="Times New Roman" w:hAnsi="Times New Roman" w:cs="Times New Roman"/>
                <w:sz w:val="20"/>
                <w:szCs w:val="20"/>
              </w:rPr>
              <w:t xml:space="preserve">       </w:t>
            </w:r>
            <w:r w:rsidR="000D0218" w:rsidRPr="00484B25">
              <w:rPr>
                <w:rFonts w:ascii="Times New Roman" w:hAnsi="Times New Roman" w:cs="Times New Roman"/>
                <w:sz w:val="20"/>
                <w:szCs w:val="20"/>
              </w:rPr>
              <w:t>компетенций</w:t>
            </w:r>
            <w:r>
              <w:rPr>
                <w:rFonts w:ascii="Times New Roman" w:hAnsi="Times New Roman" w:cs="Times New Roman"/>
                <w:sz w:val="20"/>
                <w:szCs w:val="20"/>
              </w:rPr>
              <w:t xml:space="preserve"> </w:t>
            </w:r>
            <w:proofErr w:type="gramStart"/>
            <w:r w:rsidR="00427DD0" w:rsidRPr="00484B25">
              <w:rPr>
                <w:rFonts w:ascii="Times New Roman" w:hAnsi="Times New Roman" w:cs="Times New Roman"/>
                <w:sz w:val="20"/>
                <w:szCs w:val="20"/>
              </w:rPr>
              <w:t>в</w:t>
            </w:r>
            <w:proofErr w:type="gramEnd"/>
            <w:r w:rsidR="00427DD0" w:rsidRPr="00484B25">
              <w:rPr>
                <w:rFonts w:ascii="Times New Roman" w:hAnsi="Times New Roman" w:cs="Times New Roman"/>
                <w:sz w:val="20"/>
                <w:szCs w:val="20"/>
              </w:rPr>
              <w:t xml:space="preserve"> </w:t>
            </w:r>
          </w:p>
          <w:p w:rsidR="00427DD0" w:rsidRPr="00484B25" w:rsidRDefault="00484B25" w:rsidP="00484B25">
            <w:pPr>
              <w:pStyle w:val="a4"/>
              <w:spacing w:line="360" w:lineRule="auto"/>
              <w:ind w:right="141"/>
              <w:jc w:val="right"/>
              <w:rPr>
                <w:rFonts w:ascii="Times New Roman" w:hAnsi="Times New Roman" w:cs="Times New Roman"/>
                <w:sz w:val="20"/>
                <w:szCs w:val="20"/>
              </w:rPr>
            </w:pPr>
            <w:r>
              <w:rPr>
                <w:rFonts w:ascii="Times New Roman" w:hAnsi="Times New Roman" w:cs="Times New Roman"/>
                <w:sz w:val="20"/>
                <w:szCs w:val="20"/>
              </w:rPr>
              <w:t>н</w:t>
            </w:r>
            <w:r w:rsidR="00427DD0" w:rsidRPr="00484B25">
              <w:rPr>
                <w:rFonts w:ascii="Times New Roman" w:hAnsi="Times New Roman" w:cs="Times New Roman"/>
                <w:sz w:val="20"/>
                <w:szCs w:val="20"/>
              </w:rPr>
              <w:t>их</w:t>
            </w:r>
          </w:p>
          <w:p w:rsidR="00427DD0" w:rsidRPr="00484B25" w:rsidRDefault="00427DD0" w:rsidP="006E02F1">
            <w:pPr>
              <w:pStyle w:val="a4"/>
              <w:spacing w:line="360" w:lineRule="auto"/>
              <w:ind w:right="141" w:firstLine="709"/>
              <w:jc w:val="both"/>
              <w:rPr>
                <w:rFonts w:ascii="Times New Roman" w:hAnsi="Times New Roman" w:cs="Times New Roman"/>
                <w:sz w:val="20"/>
                <w:szCs w:val="20"/>
              </w:rPr>
            </w:pPr>
            <w:r w:rsidRPr="00484B25">
              <w:rPr>
                <w:rFonts w:ascii="Times New Roman" w:hAnsi="Times New Roman" w:cs="Times New Roman"/>
                <w:sz w:val="20"/>
                <w:szCs w:val="20"/>
              </w:rPr>
              <w:t xml:space="preserve">             </w:t>
            </w:r>
          </w:p>
          <w:p w:rsidR="00427DD0" w:rsidRPr="00484B25" w:rsidRDefault="00427DD0" w:rsidP="00484B25">
            <w:pPr>
              <w:pStyle w:val="a4"/>
              <w:spacing w:line="360" w:lineRule="auto"/>
              <w:ind w:right="141" w:firstLine="709"/>
              <w:jc w:val="both"/>
              <w:rPr>
                <w:rFonts w:ascii="Times New Roman" w:hAnsi="Times New Roman" w:cs="Times New Roman"/>
                <w:sz w:val="20"/>
                <w:szCs w:val="20"/>
              </w:rPr>
            </w:pPr>
            <w:r w:rsidRPr="00484B25">
              <w:rPr>
                <w:rFonts w:ascii="Times New Roman" w:hAnsi="Times New Roman" w:cs="Times New Roman"/>
                <w:sz w:val="20"/>
                <w:szCs w:val="20"/>
              </w:rPr>
              <w:t>Компетенции</w:t>
            </w:r>
          </w:p>
        </w:tc>
        <w:tc>
          <w:tcPr>
            <w:tcW w:w="1417" w:type="dxa"/>
          </w:tcPr>
          <w:p w:rsidR="00427DD0" w:rsidRPr="00484B25" w:rsidRDefault="00427DD0" w:rsidP="00484B25">
            <w:pPr>
              <w:pStyle w:val="a4"/>
              <w:spacing w:line="360" w:lineRule="auto"/>
              <w:ind w:right="141" w:firstLine="34"/>
              <w:jc w:val="both"/>
              <w:rPr>
                <w:rFonts w:ascii="Times New Roman" w:hAnsi="Times New Roman" w:cs="Times New Roman"/>
                <w:sz w:val="20"/>
                <w:szCs w:val="20"/>
              </w:rPr>
            </w:pPr>
            <w:proofErr w:type="spellStart"/>
            <w:r w:rsidRPr="00484B25">
              <w:rPr>
                <w:rFonts w:ascii="Times New Roman" w:hAnsi="Times New Roman" w:cs="Times New Roman"/>
                <w:sz w:val="20"/>
                <w:szCs w:val="20"/>
              </w:rPr>
              <w:t>Р.Бояцис</w:t>
            </w:r>
            <w:proofErr w:type="spellEnd"/>
          </w:p>
        </w:tc>
        <w:tc>
          <w:tcPr>
            <w:tcW w:w="1560" w:type="dxa"/>
          </w:tcPr>
          <w:p w:rsidR="00427DD0" w:rsidRPr="00484B25" w:rsidRDefault="00427DD0" w:rsidP="00484B25">
            <w:pPr>
              <w:pStyle w:val="a4"/>
              <w:spacing w:line="360" w:lineRule="auto"/>
              <w:ind w:right="141" w:firstLine="34"/>
              <w:jc w:val="both"/>
              <w:rPr>
                <w:rFonts w:ascii="Times New Roman" w:hAnsi="Times New Roman" w:cs="Times New Roman"/>
                <w:sz w:val="20"/>
                <w:szCs w:val="20"/>
              </w:rPr>
            </w:pPr>
            <w:r w:rsidRPr="00484B25">
              <w:rPr>
                <w:rFonts w:ascii="Times New Roman" w:hAnsi="Times New Roman" w:cs="Times New Roman"/>
                <w:sz w:val="20"/>
                <w:szCs w:val="20"/>
              </w:rPr>
              <w:t>Спенсер Л. и Спенсер С.</w:t>
            </w:r>
          </w:p>
        </w:tc>
        <w:tc>
          <w:tcPr>
            <w:tcW w:w="1559" w:type="dxa"/>
          </w:tcPr>
          <w:p w:rsidR="00427DD0" w:rsidRPr="00484B25" w:rsidRDefault="00427DD0" w:rsidP="00484B25">
            <w:pPr>
              <w:pStyle w:val="a4"/>
              <w:spacing w:line="360" w:lineRule="auto"/>
              <w:ind w:right="141" w:firstLine="33"/>
              <w:jc w:val="both"/>
              <w:rPr>
                <w:rFonts w:ascii="Times New Roman" w:hAnsi="Times New Roman" w:cs="Times New Roman"/>
                <w:sz w:val="20"/>
                <w:szCs w:val="20"/>
              </w:rPr>
            </w:pPr>
            <w:r w:rsidRPr="00484B25">
              <w:rPr>
                <w:rFonts w:ascii="Times New Roman" w:hAnsi="Times New Roman" w:cs="Times New Roman"/>
                <w:sz w:val="20"/>
                <w:szCs w:val="20"/>
              </w:rPr>
              <w:t>Модель управленческих компетенций Ланкастер</w:t>
            </w:r>
          </w:p>
        </w:tc>
        <w:tc>
          <w:tcPr>
            <w:tcW w:w="1559" w:type="dxa"/>
          </w:tcPr>
          <w:p w:rsidR="00427DD0" w:rsidRPr="00484B25" w:rsidRDefault="00427DD0" w:rsidP="00484B25">
            <w:pPr>
              <w:pStyle w:val="a4"/>
              <w:spacing w:line="360" w:lineRule="auto"/>
              <w:ind w:right="141" w:firstLine="34"/>
              <w:jc w:val="both"/>
              <w:rPr>
                <w:rFonts w:ascii="Times New Roman" w:hAnsi="Times New Roman" w:cs="Times New Roman"/>
                <w:sz w:val="20"/>
                <w:szCs w:val="20"/>
              </w:rPr>
            </w:pPr>
            <w:proofErr w:type="spellStart"/>
            <w:r w:rsidRPr="00484B25">
              <w:rPr>
                <w:rFonts w:ascii="Times New Roman" w:hAnsi="Times New Roman" w:cs="Times New Roman"/>
                <w:sz w:val="20"/>
                <w:szCs w:val="20"/>
              </w:rPr>
              <w:t>Г.М.Шродер</w:t>
            </w:r>
            <w:proofErr w:type="spellEnd"/>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Оказание влияния на сотрудников</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Ориентация на эффективность/достижение</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Логическое/аналитическое мышление</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Диагностическое использование концепций (концептуальное мышление)</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Поиск информации, восприятие информации</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Навыки взаимодействия с людьми</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Лидерство</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Командная работа</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Директивное руководство</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r>
      <w:tr w:rsidR="00427DD0" w:rsidRPr="006E02F1" w:rsidTr="009C4B43">
        <w:trPr>
          <w:trHeight w:val="643"/>
        </w:trPr>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proofErr w:type="spellStart"/>
            <w:r w:rsidRPr="00484B25">
              <w:rPr>
                <w:rFonts w:ascii="Times New Roman" w:hAnsi="Times New Roman" w:cs="Times New Roman"/>
                <w:sz w:val="20"/>
                <w:szCs w:val="20"/>
              </w:rPr>
              <w:t>Проактивность</w:t>
            </w:r>
            <w:proofErr w:type="spellEnd"/>
            <w:r w:rsidRPr="00484B25">
              <w:rPr>
                <w:rFonts w:ascii="Times New Roman" w:hAnsi="Times New Roman" w:cs="Times New Roman"/>
                <w:sz w:val="20"/>
                <w:szCs w:val="20"/>
              </w:rPr>
              <w:t>/инициативность</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proofErr w:type="spellStart"/>
            <w:r w:rsidRPr="00484B25">
              <w:rPr>
                <w:rFonts w:ascii="Times New Roman" w:hAnsi="Times New Roman" w:cs="Times New Roman"/>
                <w:sz w:val="20"/>
                <w:szCs w:val="20"/>
              </w:rPr>
              <w:t>Креативность</w:t>
            </w:r>
            <w:proofErr w:type="spellEnd"/>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Эмоциональная гибкость</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Самопознание</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r>
      <w:tr w:rsidR="00427DD0" w:rsidRPr="006E02F1" w:rsidTr="009C4B43">
        <w:tc>
          <w:tcPr>
            <w:tcW w:w="3227" w:type="dxa"/>
          </w:tcPr>
          <w:p w:rsidR="00427DD0" w:rsidRPr="00484B25" w:rsidRDefault="00427DD0" w:rsidP="00484B25">
            <w:pPr>
              <w:pStyle w:val="a4"/>
              <w:spacing w:line="360" w:lineRule="auto"/>
              <w:ind w:right="141"/>
              <w:jc w:val="both"/>
              <w:rPr>
                <w:rFonts w:ascii="Times New Roman" w:hAnsi="Times New Roman" w:cs="Times New Roman"/>
                <w:sz w:val="20"/>
                <w:szCs w:val="20"/>
              </w:rPr>
            </w:pPr>
            <w:r w:rsidRPr="00484B25">
              <w:rPr>
                <w:rFonts w:ascii="Times New Roman" w:hAnsi="Times New Roman" w:cs="Times New Roman"/>
                <w:sz w:val="20"/>
                <w:szCs w:val="20"/>
              </w:rPr>
              <w:t>Уверенность в себе</w:t>
            </w:r>
          </w:p>
        </w:tc>
        <w:tc>
          <w:tcPr>
            <w:tcW w:w="1417"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60"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r w:rsidRPr="00484B25">
              <w:rPr>
                <w:rFonts w:ascii="Times New Roman" w:hAnsi="Times New Roman" w:cs="Times New Roman"/>
                <w:sz w:val="20"/>
                <w:szCs w:val="20"/>
              </w:rPr>
              <w:t>+</w:t>
            </w: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c>
          <w:tcPr>
            <w:tcW w:w="1559" w:type="dxa"/>
          </w:tcPr>
          <w:p w:rsidR="00427DD0" w:rsidRPr="00484B25" w:rsidRDefault="00427DD0" w:rsidP="006E02F1">
            <w:pPr>
              <w:pStyle w:val="a4"/>
              <w:spacing w:line="360" w:lineRule="auto"/>
              <w:ind w:right="141" w:firstLine="709"/>
              <w:jc w:val="center"/>
              <w:rPr>
                <w:rFonts w:ascii="Times New Roman" w:hAnsi="Times New Roman" w:cs="Times New Roman"/>
                <w:sz w:val="20"/>
                <w:szCs w:val="20"/>
              </w:rPr>
            </w:pPr>
          </w:p>
        </w:tc>
      </w:tr>
    </w:tbl>
    <w:p w:rsidR="002345FD" w:rsidRPr="006E02F1" w:rsidRDefault="002345FD" w:rsidP="006E02F1">
      <w:pPr>
        <w:pStyle w:val="a7"/>
        <w:spacing w:line="360" w:lineRule="auto"/>
        <w:ind w:left="0"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Отечественные авторы также называют качества руководителя, которые трактуются как обеспечивающие эффективность деятельности руководителя. </w:t>
      </w:r>
      <w:proofErr w:type="gramStart"/>
      <w:r w:rsidRPr="006E02F1">
        <w:rPr>
          <w:rFonts w:ascii="Times New Roman" w:hAnsi="Times New Roman" w:cs="Times New Roman"/>
          <w:sz w:val="28"/>
          <w:szCs w:val="28"/>
        </w:rPr>
        <w:t>Так, напр</w:t>
      </w:r>
      <w:r w:rsidR="00FA751E" w:rsidRPr="006E02F1">
        <w:rPr>
          <w:rFonts w:ascii="Times New Roman" w:hAnsi="Times New Roman" w:cs="Times New Roman"/>
          <w:sz w:val="28"/>
          <w:szCs w:val="28"/>
        </w:rPr>
        <w:t>имер, одни выделяют такие</w:t>
      </w:r>
      <w:r w:rsidRPr="006E02F1">
        <w:rPr>
          <w:rFonts w:ascii="Times New Roman" w:hAnsi="Times New Roman" w:cs="Times New Roman"/>
          <w:sz w:val="28"/>
          <w:szCs w:val="28"/>
        </w:rPr>
        <w:t xml:space="preserve"> качества руководителя, как: готовность брать на себя ответственность за коллектив, способность отвечать за результат работы команды, приоритет общего результата над собственным, позитивное отношение к подчинённым, </w:t>
      </w:r>
      <w:proofErr w:type="spellStart"/>
      <w:r w:rsidRPr="006E02F1">
        <w:rPr>
          <w:rFonts w:ascii="Times New Roman" w:hAnsi="Times New Roman" w:cs="Times New Roman"/>
          <w:sz w:val="28"/>
          <w:szCs w:val="28"/>
        </w:rPr>
        <w:t>обучаемость</w:t>
      </w:r>
      <w:proofErr w:type="spellEnd"/>
      <w:r w:rsidRPr="006E02F1">
        <w:rPr>
          <w:rFonts w:ascii="Times New Roman" w:hAnsi="Times New Roman" w:cs="Times New Roman"/>
          <w:sz w:val="28"/>
          <w:szCs w:val="28"/>
        </w:rPr>
        <w:t xml:space="preserve"> и стремление к </w:t>
      </w:r>
      <w:r w:rsidRPr="006E02F1">
        <w:rPr>
          <w:rFonts w:ascii="Times New Roman" w:hAnsi="Times New Roman" w:cs="Times New Roman"/>
          <w:sz w:val="28"/>
          <w:szCs w:val="28"/>
        </w:rPr>
        <w:lastRenderedPageBreak/>
        <w:t xml:space="preserve">самосовершенствованию, умение  прислушиваться к мнению других, готовность вдохновлять своим примером и учить других, способность организовывать коллектив, </w:t>
      </w:r>
      <w:proofErr w:type="spellStart"/>
      <w:r w:rsidRPr="006E02F1">
        <w:rPr>
          <w:rFonts w:ascii="Times New Roman" w:hAnsi="Times New Roman" w:cs="Times New Roman"/>
          <w:sz w:val="28"/>
          <w:szCs w:val="28"/>
        </w:rPr>
        <w:t>стрессоустойчивость</w:t>
      </w:r>
      <w:proofErr w:type="spellEnd"/>
      <w:r w:rsidRPr="006E02F1">
        <w:rPr>
          <w:rFonts w:ascii="Times New Roman" w:hAnsi="Times New Roman" w:cs="Times New Roman"/>
          <w:sz w:val="28"/>
          <w:szCs w:val="28"/>
        </w:rPr>
        <w:t>, готовность принимать непопулярные решения. [</w:t>
      </w:r>
      <w:r w:rsidR="00CF1CBB">
        <w:rPr>
          <w:rFonts w:ascii="Times New Roman" w:hAnsi="Times New Roman" w:cs="Times New Roman"/>
          <w:sz w:val="28"/>
          <w:szCs w:val="28"/>
        </w:rPr>
        <w:t>1</w:t>
      </w:r>
      <w:r w:rsidR="00A1100E">
        <w:rPr>
          <w:rFonts w:ascii="Times New Roman" w:hAnsi="Times New Roman" w:cs="Times New Roman"/>
          <w:sz w:val="28"/>
          <w:szCs w:val="28"/>
        </w:rPr>
        <w:t>3,</w:t>
      </w:r>
      <w:r w:rsidRPr="006E02F1">
        <w:rPr>
          <w:rFonts w:ascii="Times New Roman" w:hAnsi="Times New Roman" w:cs="Times New Roman"/>
          <w:sz w:val="28"/>
          <w:szCs w:val="28"/>
        </w:rPr>
        <w:t xml:space="preserve"> с.30.]</w:t>
      </w:r>
      <w:proofErr w:type="gramEnd"/>
      <w:r w:rsidRPr="006E02F1">
        <w:rPr>
          <w:rFonts w:ascii="Times New Roman" w:hAnsi="Times New Roman" w:cs="Times New Roman"/>
          <w:sz w:val="28"/>
          <w:szCs w:val="28"/>
        </w:rPr>
        <w:t xml:space="preserve"> Другие считают, что  руководитель должен быть лидером, уметь эф</w:t>
      </w:r>
      <w:r w:rsidR="00FA751E" w:rsidRPr="006E02F1">
        <w:rPr>
          <w:rFonts w:ascii="Times New Roman" w:hAnsi="Times New Roman" w:cs="Times New Roman"/>
          <w:sz w:val="28"/>
          <w:szCs w:val="28"/>
        </w:rPr>
        <w:t>фективно ставить задачи, владеть</w:t>
      </w:r>
      <w:r w:rsidRPr="006E02F1">
        <w:rPr>
          <w:rFonts w:ascii="Times New Roman" w:hAnsi="Times New Roman" w:cs="Times New Roman"/>
          <w:sz w:val="28"/>
          <w:szCs w:val="28"/>
        </w:rPr>
        <w:t xml:space="preserve"> хорошим </w:t>
      </w:r>
      <w:proofErr w:type="spellStart"/>
      <w:proofErr w:type="gramStart"/>
      <w:r w:rsidRPr="006E02F1">
        <w:rPr>
          <w:rFonts w:ascii="Times New Roman" w:hAnsi="Times New Roman" w:cs="Times New Roman"/>
          <w:sz w:val="28"/>
          <w:szCs w:val="28"/>
        </w:rPr>
        <w:t>тайм-менеджментом</w:t>
      </w:r>
      <w:proofErr w:type="spellEnd"/>
      <w:proofErr w:type="gramEnd"/>
      <w:r w:rsidRPr="006E02F1">
        <w:rPr>
          <w:rFonts w:ascii="Times New Roman" w:hAnsi="Times New Roman" w:cs="Times New Roman"/>
          <w:sz w:val="28"/>
          <w:szCs w:val="28"/>
        </w:rPr>
        <w:t>, уметь эффективно осуществлять деловые коммуникации, обладать навыками эффективной презентации и эффективных переговоров, обладать способностью организовать команду и работать в ней, наконец, руководитель должен уметь эффективно принимать управленческие решения. [</w:t>
      </w:r>
      <w:r w:rsidR="00CF1CBB">
        <w:rPr>
          <w:rFonts w:ascii="Times New Roman" w:hAnsi="Times New Roman" w:cs="Times New Roman"/>
          <w:sz w:val="28"/>
          <w:szCs w:val="28"/>
        </w:rPr>
        <w:t>14</w:t>
      </w:r>
      <w:r w:rsidR="00A1100E">
        <w:rPr>
          <w:rFonts w:ascii="Times New Roman" w:hAnsi="Times New Roman" w:cs="Times New Roman"/>
          <w:sz w:val="28"/>
          <w:szCs w:val="28"/>
        </w:rPr>
        <w:t xml:space="preserve">, </w:t>
      </w:r>
      <w:r w:rsidRPr="006E02F1">
        <w:rPr>
          <w:rFonts w:ascii="Times New Roman" w:hAnsi="Times New Roman" w:cs="Times New Roman"/>
          <w:sz w:val="28"/>
          <w:szCs w:val="28"/>
        </w:rPr>
        <w:t>с.6.]</w:t>
      </w:r>
      <w:r w:rsidR="00FA751E" w:rsidRPr="006E02F1">
        <w:rPr>
          <w:rFonts w:ascii="Times New Roman" w:hAnsi="Times New Roman" w:cs="Times New Roman"/>
          <w:sz w:val="28"/>
          <w:szCs w:val="28"/>
        </w:rPr>
        <w:t xml:space="preserve"> </w:t>
      </w:r>
    </w:p>
    <w:p w:rsidR="00956956" w:rsidRPr="006E02F1" w:rsidRDefault="00956956" w:rsidP="006E02F1">
      <w:pPr>
        <w:pStyle w:val="a7"/>
        <w:spacing w:line="360" w:lineRule="auto"/>
        <w:ind w:left="0" w:right="141" w:firstLine="709"/>
        <w:jc w:val="both"/>
        <w:rPr>
          <w:rFonts w:ascii="Times New Roman" w:hAnsi="Times New Roman" w:cs="Times New Roman"/>
          <w:sz w:val="28"/>
          <w:szCs w:val="28"/>
        </w:rPr>
      </w:pPr>
      <w:r w:rsidRPr="006E02F1">
        <w:rPr>
          <w:rFonts w:ascii="Times New Roman" w:hAnsi="Times New Roman" w:cs="Times New Roman"/>
          <w:sz w:val="28"/>
          <w:szCs w:val="28"/>
        </w:rPr>
        <w:t>В</w:t>
      </w:r>
      <w:r w:rsidR="004B4C06" w:rsidRPr="006E02F1">
        <w:rPr>
          <w:rFonts w:ascii="Times New Roman" w:hAnsi="Times New Roman" w:cs="Times New Roman"/>
          <w:sz w:val="28"/>
          <w:szCs w:val="28"/>
        </w:rPr>
        <w:t xml:space="preserve"> целом</w:t>
      </w:r>
      <w:r w:rsidR="00FA751E" w:rsidRPr="006E02F1">
        <w:rPr>
          <w:rFonts w:ascii="Times New Roman" w:hAnsi="Times New Roman" w:cs="Times New Roman"/>
          <w:sz w:val="28"/>
          <w:szCs w:val="28"/>
        </w:rPr>
        <w:t>,</w:t>
      </w:r>
      <w:r w:rsidR="004B4C06" w:rsidRPr="006E02F1">
        <w:rPr>
          <w:rFonts w:ascii="Times New Roman" w:hAnsi="Times New Roman" w:cs="Times New Roman"/>
          <w:sz w:val="28"/>
          <w:szCs w:val="28"/>
        </w:rPr>
        <w:t xml:space="preserve"> необходимо отметить, что в</w:t>
      </w:r>
      <w:r w:rsidRPr="006E02F1">
        <w:rPr>
          <w:rFonts w:ascii="Times New Roman" w:hAnsi="Times New Roman" w:cs="Times New Roman"/>
          <w:sz w:val="28"/>
          <w:szCs w:val="28"/>
        </w:rPr>
        <w:t xml:space="preserve"> управленческой</w:t>
      </w:r>
      <w:r w:rsidR="004B4C06" w:rsidRPr="006E02F1">
        <w:rPr>
          <w:rFonts w:ascii="Times New Roman" w:hAnsi="Times New Roman" w:cs="Times New Roman"/>
          <w:sz w:val="28"/>
          <w:szCs w:val="28"/>
        </w:rPr>
        <w:t xml:space="preserve"> литературе</w:t>
      </w:r>
      <w:r w:rsidRPr="006E02F1">
        <w:rPr>
          <w:rFonts w:ascii="Times New Roman" w:hAnsi="Times New Roman" w:cs="Times New Roman"/>
          <w:sz w:val="28"/>
          <w:szCs w:val="28"/>
        </w:rPr>
        <w:t xml:space="preserve"> к проблеме определения характеристик эффективного руководителя можно выделить </w:t>
      </w:r>
      <w:proofErr w:type="spellStart"/>
      <w:r w:rsidRPr="006E02F1">
        <w:rPr>
          <w:rFonts w:ascii="Times New Roman" w:hAnsi="Times New Roman" w:cs="Times New Roman"/>
          <w:sz w:val="28"/>
          <w:szCs w:val="28"/>
        </w:rPr>
        <w:t>нормативистский</w:t>
      </w:r>
      <w:proofErr w:type="spellEnd"/>
      <w:r w:rsidRPr="006E02F1">
        <w:rPr>
          <w:rFonts w:ascii="Times New Roman" w:hAnsi="Times New Roman" w:cs="Times New Roman"/>
          <w:sz w:val="28"/>
          <w:szCs w:val="28"/>
        </w:rPr>
        <w:t xml:space="preserve"> и </w:t>
      </w:r>
      <w:proofErr w:type="gramStart"/>
      <w:r w:rsidRPr="006E02F1">
        <w:rPr>
          <w:rFonts w:ascii="Times New Roman" w:hAnsi="Times New Roman" w:cs="Times New Roman"/>
          <w:sz w:val="28"/>
          <w:szCs w:val="28"/>
        </w:rPr>
        <w:t>ситуационный</w:t>
      </w:r>
      <w:proofErr w:type="gramEnd"/>
      <w:r w:rsidRPr="006E02F1">
        <w:rPr>
          <w:rFonts w:ascii="Times New Roman" w:hAnsi="Times New Roman" w:cs="Times New Roman"/>
          <w:sz w:val="28"/>
          <w:szCs w:val="28"/>
        </w:rPr>
        <w:t xml:space="preserve"> подходы.</w:t>
      </w:r>
    </w:p>
    <w:p w:rsidR="00956956" w:rsidRPr="006E02F1" w:rsidRDefault="00956956" w:rsidP="006E02F1">
      <w:pPr>
        <w:pStyle w:val="a7"/>
        <w:spacing w:line="360" w:lineRule="auto"/>
        <w:ind w:left="0" w:right="141" w:firstLine="709"/>
        <w:jc w:val="both"/>
        <w:rPr>
          <w:rFonts w:ascii="Times New Roman" w:hAnsi="Times New Roman" w:cs="Times New Roman"/>
          <w:b/>
          <w:sz w:val="28"/>
          <w:szCs w:val="28"/>
        </w:rPr>
      </w:pPr>
      <w:r w:rsidRPr="006E02F1">
        <w:rPr>
          <w:rFonts w:ascii="Times New Roman" w:hAnsi="Times New Roman" w:cs="Times New Roman"/>
          <w:sz w:val="28"/>
          <w:szCs w:val="28"/>
        </w:rPr>
        <w:t>Согласно первому, существует определённый набор стандартных качеств, требуемых от любого руководителя, которые могут гарантировать его успешную деятельность.</w:t>
      </w:r>
    </w:p>
    <w:p w:rsidR="00956956" w:rsidRPr="006E02F1" w:rsidRDefault="007F1F54" w:rsidP="006E02F1">
      <w:pPr>
        <w:pStyle w:val="a4"/>
        <w:spacing w:line="360" w:lineRule="auto"/>
        <w:ind w:right="141" w:firstLine="709"/>
        <w:contextualSpacing/>
        <w:jc w:val="both"/>
        <w:rPr>
          <w:rFonts w:ascii="Times New Roman" w:hAnsi="Times New Roman" w:cs="Times New Roman"/>
          <w:sz w:val="28"/>
          <w:szCs w:val="28"/>
        </w:rPr>
      </w:pPr>
      <w:r w:rsidRPr="006E02F1">
        <w:rPr>
          <w:rFonts w:ascii="Times New Roman" w:hAnsi="Times New Roman" w:cs="Times New Roman"/>
          <w:sz w:val="28"/>
          <w:szCs w:val="28"/>
        </w:rPr>
        <w:t>Другой</w:t>
      </w:r>
      <w:r w:rsidR="00956956" w:rsidRPr="006E02F1">
        <w:rPr>
          <w:rFonts w:ascii="Times New Roman" w:hAnsi="Times New Roman" w:cs="Times New Roman"/>
          <w:sz w:val="28"/>
          <w:szCs w:val="28"/>
        </w:rPr>
        <w:t xml:space="preserve"> </w:t>
      </w:r>
      <w:r w:rsidRPr="006E02F1">
        <w:rPr>
          <w:rFonts w:ascii="Times New Roman" w:hAnsi="Times New Roman" w:cs="Times New Roman"/>
          <w:sz w:val="28"/>
          <w:szCs w:val="28"/>
        </w:rPr>
        <w:t xml:space="preserve"> подход</w:t>
      </w:r>
      <w:r w:rsidR="00956956" w:rsidRPr="006E02F1">
        <w:rPr>
          <w:rFonts w:ascii="Times New Roman" w:hAnsi="Times New Roman" w:cs="Times New Roman"/>
          <w:sz w:val="28"/>
          <w:szCs w:val="28"/>
        </w:rPr>
        <w:t xml:space="preserve"> состоит в том, что «существуют различия в управленческих ролях и деятельности на различных уровнях управления». [</w:t>
      </w:r>
      <w:r w:rsidR="00A1100E">
        <w:rPr>
          <w:rFonts w:ascii="Times New Roman" w:hAnsi="Times New Roman" w:cs="Times New Roman"/>
          <w:sz w:val="28"/>
          <w:szCs w:val="28"/>
        </w:rPr>
        <w:t>1</w:t>
      </w:r>
      <w:r w:rsidR="00CF1CBB">
        <w:rPr>
          <w:rFonts w:ascii="Times New Roman" w:hAnsi="Times New Roman" w:cs="Times New Roman"/>
          <w:sz w:val="28"/>
          <w:szCs w:val="28"/>
        </w:rPr>
        <w:t>5</w:t>
      </w:r>
      <w:r w:rsidR="00A1100E">
        <w:rPr>
          <w:rFonts w:ascii="Times New Roman" w:hAnsi="Times New Roman" w:cs="Times New Roman"/>
          <w:sz w:val="28"/>
          <w:szCs w:val="28"/>
        </w:rPr>
        <w:t>,</w:t>
      </w:r>
      <w:r w:rsidR="00956956" w:rsidRPr="006E02F1">
        <w:rPr>
          <w:rFonts w:ascii="Times New Roman" w:hAnsi="Times New Roman" w:cs="Times New Roman"/>
          <w:sz w:val="28"/>
          <w:szCs w:val="28"/>
        </w:rPr>
        <w:t xml:space="preserve"> </w:t>
      </w:r>
      <w:r w:rsidR="00956956" w:rsidRPr="006E02F1">
        <w:rPr>
          <w:rFonts w:ascii="Times New Roman" w:hAnsi="Times New Roman" w:cs="Times New Roman"/>
          <w:sz w:val="28"/>
          <w:szCs w:val="28"/>
          <w:lang w:val="en-US"/>
        </w:rPr>
        <w:t>p</w:t>
      </w:r>
      <w:r w:rsidR="00956956" w:rsidRPr="006E02F1">
        <w:rPr>
          <w:rFonts w:ascii="Times New Roman" w:hAnsi="Times New Roman" w:cs="Times New Roman"/>
          <w:sz w:val="28"/>
          <w:szCs w:val="28"/>
        </w:rPr>
        <w:t>.286.]</w:t>
      </w:r>
    </w:p>
    <w:p w:rsidR="00956956" w:rsidRPr="006E02F1" w:rsidRDefault="00956956"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Данная идея о различных требованиях к разным уровням руководства в организации также подтверждается мнением исследователей, работающих в рамках проблематики стратегического менеджмента. Так, например, </w:t>
      </w:r>
      <w:r w:rsidR="007367C6" w:rsidRPr="006E02F1">
        <w:rPr>
          <w:rFonts w:ascii="Times New Roman" w:hAnsi="Times New Roman" w:cs="Times New Roman"/>
          <w:sz w:val="28"/>
          <w:szCs w:val="28"/>
        </w:rPr>
        <w:t>А.А.Томпсон</w:t>
      </w:r>
      <w:r w:rsidRPr="006E02F1">
        <w:rPr>
          <w:rFonts w:ascii="Times New Roman" w:hAnsi="Times New Roman" w:cs="Times New Roman"/>
          <w:sz w:val="28"/>
          <w:szCs w:val="28"/>
        </w:rPr>
        <w:t xml:space="preserve"> и </w:t>
      </w:r>
      <w:proofErr w:type="spellStart"/>
      <w:r w:rsidR="007367C6" w:rsidRPr="006E02F1">
        <w:rPr>
          <w:rFonts w:ascii="Times New Roman" w:hAnsi="Times New Roman" w:cs="Times New Roman"/>
          <w:sz w:val="28"/>
          <w:szCs w:val="28"/>
        </w:rPr>
        <w:t>А.Дж</w:t>
      </w:r>
      <w:proofErr w:type="gramStart"/>
      <w:r w:rsidR="007367C6" w:rsidRPr="006E02F1">
        <w:rPr>
          <w:rFonts w:ascii="Times New Roman" w:hAnsi="Times New Roman" w:cs="Times New Roman"/>
          <w:sz w:val="28"/>
          <w:szCs w:val="28"/>
        </w:rPr>
        <w:t>.</w:t>
      </w:r>
      <w:r w:rsidRPr="006E02F1">
        <w:rPr>
          <w:rFonts w:ascii="Times New Roman" w:hAnsi="Times New Roman" w:cs="Times New Roman"/>
          <w:sz w:val="28"/>
          <w:szCs w:val="28"/>
        </w:rPr>
        <w:t>С</w:t>
      </w:r>
      <w:proofErr w:type="gramEnd"/>
      <w:r w:rsidRPr="006E02F1">
        <w:rPr>
          <w:rFonts w:ascii="Times New Roman" w:hAnsi="Times New Roman" w:cs="Times New Roman"/>
          <w:sz w:val="28"/>
          <w:szCs w:val="28"/>
        </w:rPr>
        <w:t>трикленд</w:t>
      </w:r>
      <w:proofErr w:type="spellEnd"/>
      <w:r w:rsidRPr="006E02F1">
        <w:rPr>
          <w:rFonts w:ascii="Times New Roman" w:hAnsi="Times New Roman" w:cs="Times New Roman"/>
          <w:sz w:val="28"/>
          <w:szCs w:val="28"/>
        </w:rPr>
        <w:t xml:space="preserve"> считают, что различные управленческие уровни обладают собственными стратегиями, которые в совокупности «дают единую и всеобъемлющую стратегию компании». [</w:t>
      </w:r>
      <w:r w:rsidR="00CF1CBB">
        <w:rPr>
          <w:rFonts w:ascii="Times New Roman" w:hAnsi="Times New Roman" w:cs="Times New Roman"/>
          <w:sz w:val="28"/>
          <w:szCs w:val="28"/>
        </w:rPr>
        <w:t>16,</w:t>
      </w:r>
      <w:r w:rsidR="00A1100E">
        <w:rPr>
          <w:rFonts w:ascii="Times New Roman" w:hAnsi="Times New Roman" w:cs="Times New Roman"/>
          <w:sz w:val="28"/>
          <w:szCs w:val="28"/>
        </w:rPr>
        <w:t xml:space="preserve"> </w:t>
      </w:r>
      <w:r w:rsidRPr="006E02F1">
        <w:rPr>
          <w:rFonts w:ascii="Times New Roman" w:hAnsi="Times New Roman" w:cs="Times New Roman"/>
          <w:sz w:val="28"/>
          <w:szCs w:val="28"/>
        </w:rPr>
        <w:t xml:space="preserve">с.84.] По мнению исследователей, низшие уровни руководителей должны реализовывать оперативную стратегию компании, средние менеджеры ответственны за функциональную стратегию, наконец, топ-менеджмент реализует общую стратегическую деятельность организации. </w:t>
      </w:r>
    </w:p>
    <w:p w:rsidR="00956956" w:rsidRPr="006E02F1" w:rsidRDefault="00956956"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lastRenderedPageBreak/>
        <w:t>Так суть деятельности менеджеров низших уровней сводится к взаимодействию с подчинённым «один на один», а к основным функциям относятся: управление эффективностью деятельности сотрудников и инструктаж подчинённых. [</w:t>
      </w:r>
      <w:r w:rsidR="00A1100E">
        <w:rPr>
          <w:rFonts w:ascii="Times New Roman" w:hAnsi="Times New Roman" w:cs="Times New Roman"/>
          <w:sz w:val="28"/>
          <w:szCs w:val="28"/>
        </w:rPr>
        <w:t>1</w:t>
      </w:r>
      <w:r w:rsidR="00CF1CBB">
        <w:rPr>
          <w:rFonts w:ascii="Times New Roman" w:hAnsi="Times New Roman" w:cs="Times New Roman"/>
          <w:sz w:val="28"/>
          <w:szCs w:val="28"/>
        </w:rPr>
        <w:t>5</w:t>
      </w:r>
      <w:r w:rsidR="00A1100E">
        <w:rPr>
          <w:rFonts w:ascii="Times New Roman" w:hAnsi="Times New Roman" w:cs="Times New Roman"/>
          <w:sz w:val="28"/>
          <w:szCs w:val="28"/>
        </w:rPr>
        <w:t xml:space="preserve">, </w:t>
      </w:r>
      <w:r w:rsidRPr="006E02F1">
        <w:rPr>
          <w:rFonts w:ascii="Times New Roman" w:hAnsi="Times New Roman" w:cs="Times New Roman"/>
          <w:sz w:val="28"/>
          <w:szCs w:val="28"/>
          <w:lang w:val="en-US"/>
        </w:rPr>
        <w:t>p</w:t>
      </w:r>
      <w:r w:rsidRPr="006E02F1">
        <w:rPr>
          <w:rFonts w:ascii="Times New Roman" w:hAnsi="Times New Roman" w:cs="Times New Roman"/>
          <w:sz w:val="28"/>
          <w:szCs w:val="28"/>
        </w:rPr>
        <w:t>.287.]</w:t>
      </w:r>
    </w:p>
    <w:p w:rsidR="00956956" w:rsidRPr="006E02F1" w:rsidRDefault="00956956"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Средний менеджмент в своей деятельности, в отличие от предыдущей ступени, работает с группами людей. Помимо задач низшего уровня, для того, чтобы занимать позицию управленца среднего звена, необходимо приобретать новые навыки и компетенции, такие, как: планирование и распределение организационных ресурсов, координация отдельных групп и управление межгрупповой эффективностью. [</w:t>
      </w:r>
      <w:r w:rsidR="00A1100E">
        <w:rPr>
          <w:rFonts w:ascii="Times New Roman" w:hAnsi="Times New Roman" w:cs="Times New Roman"/>
          <w:sz w:val="28"/>
          <w:szCs w:val="28"/>
        </w:rPr>
        <w:t>1</w:t>
      </w:r>
      <w:r w:rsidR="00CF1CBB">
        <w:rPr>
          <w:rFonts w:ascii="Times New Roman" w:hAnsi="Times New Roman" w:cs="Times New Roman"/>
          <w:sz w:val="28"/>
          <w:szCs w:val="28"/>
        </w:rPr>
        <w:t>5</w:t>
      </w:r>
      <w:r w:rsidR="00A1100E">
        <w:rPr>
          <w:rFonts w:ascii="Times New Roman" w:hAnsi="Times New Roman" w:cs="Times New Roman"/>
          <w:sz w:val="28"/>
          <w:szCs w:val="28"/>
        </w:rPr>
        <w:t xml:space="preserve">, </w:t>
      </w:r>
      <w:r w:rsidRPr="006E02F1">
        <w:rPr>
          <w:rFonts w:ascii="Times New Roman" w:hAnsi="Times New Roman" w:cs="Times New Roman"/>
          <w:sz w:val="28"/>
          <w:szCs w:val="28"/>
          <w:lang w:val="en-US"/>
        </w:rPr>
        <w:t>p</w:t>
      </w:r>
      <w:r w:rsidRPr="006E02F1">
        <w:rPr>
          <w:rFonts w:ascii="Times New Roman" w:hAnsi="Times New Roman" w:cs="Times New Roman"/>
          <w:sz w:val="28"/>
          <w:szCs w:val="28"/>
        </w:rPr>
        <w:t xml:space="preserve">.288.] При этом ключевой функцией рассматривается координация.  «Выполнение данной функции максимально «сглаживает» разницу между средним и </w:t>
      </w:r>
      <w:proofErr w:type="spellStart"/>
      <w:proofErr w:type="gramStart"/>
      <w:r w:rsidRPr="006E02F1">
        <w:rPr>
          <w:rFonts w:ascii="Times New Roman" w:hAnsi="Times New Roman" w:cs="Times New Roman"/>
          <w:sz w:val="28"/>
          <w:szCs w:val="28"/>
        </w:rPr>
        <w:t>топ-менеджментом</w:t>
      </w:r>
      <w:proofErr w:type="spellEnd"/>
      <w:proofErr w:type="gramEnd"/>
      <w:r w:rsidRPr="006E02F1">
        <w:rPr>
          <w:rFonts w:ascii="Times New Roman" w:hAnsi="Times New Roman" w:cs="Times New Roman"/>
          <w:sz w:val="28"/>
          <w:szCs w:val="28"/>
        </w:rPr>
        <w:t>». [</w:t>
      </w:r>
      <w:r w:rsidR="00964486">
        <w:rPr>
          <w:rFonts w:ascii="Times New Roman" w:hAnsi="Times New Roman" w:cs="Times New Roman"/>
          <w:sz w:val="28"/>
          <w:szCs w:val="28"/>
        </w:rPr>
        <w:t>1</w:t>
      </w:r>
      <w:r w:rsidR="00CF1CBB">
        <w:rPr>
          <w:rFonts w:ascii="Times New Roman" w:hAnsi="Times New Roman" w:cs="Times New Roman"/>
          <w:sz w:val="28"/>
          <w:szCs w:val="28"/>
        </w:rPr>
        <w:t>5</w:t>
      </w:r>
      <w:r w:rsidR="00964486">
        <w:rPr>
          <w:rFonts w:ascii="Times New Roman" w:hAnsi="Times New Roman" w:cs="Times New Roman"/>
          <w:sz w:val="28"/>
          <w:szCs w:val="28"/>
        </w:rPr>
        <w:t xml:space="preserve">, </w:t>
      </w:r>
      <w:r w:rsidRPr="006E02F1">
        <w:rPr>
          <w:rFonts w:ascii="Times New Roman" w:hAnsi="Times New Roman" w:cs="Times New Roman"/>
          <w:sz w:val="28"/>
          <w:szCs w:val="28"/>
          <w:lang w:val="en-US"/>
        </w:rPr>
        <w:t>p</w:t>
      </w:r>
      <w:r w:rsidRPr="006E02F1">
        <w:rPr>
          <w:rFonts w:ascii="Times New Roman" w:hAnsi="Times New Roman" w:cs="Times New Roman"/>
          <w:sz w:val="28"/>
          <w:szCs w:val="28"/>
        </w:rPr>
        <w:t>.289.] Это означает, что если менеджер среднего звена успешно справляется с данной функцией, то он обладает потенциалом к переходу на более высокий уровень управления.</w:t>
      </w:r>
    </w:p>
    <w:p w:rsidR="00956956" w:rsidRPr="006E02F1" w:rsidRDefault="00956956"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В функции менеджмента высшего уровня входит мониторинг </w:t>
      </w:r>
      <w:proofErr w:type="spellStart"/>
      <w:proofErr w:type="gramStart"/>
      <w:r w:rsidRPr="006E02F1">
        <w:rPr>
          <w:rFonts w:ascii="Times New Roman" w:hAnsi="Times New Roman" w:cs="Times New Roman"/>
          <w:sz w:val="28"/>
          <w:szCs w:val="28"/>
        </w:rPr>
        <w:t>бизнес-среды</w:t>
      </w:r>
      <w:proofErr w:type="spellEnd"/>
      <w:proofErr w:type="gramEnd"/>
      <w:r w:rsidRPr="006E02F1">
        <w:rPr>
          <w:rFonts w:ascii="Times New Roman" w:hAnsi="Times New Roman" w:cs="Times New Roman"/>
          <w:sz w:val="28"/>
          <w:szCs w:val="28"/>
        </w:rPr>
        <w:t xml:space="preserve">. Они также являются представителями компании в </w:t>
      </w:r>
      <w:proofErr w:type="spellStart"/>
      <w:proofErr w:type="gramStart"/>
      <w:r w:rsidRPr="006E02F1">
        <w:rPr>
          <w:rFonts w:ascii="Times New Roman" w:hAnsi="Times New Roman" w:cs="Times New Roman"/>
          <w:sz w:val="28"/>
          <w:szCs w:val="28"/>
        </w:rPr>
        <w:t>бизнес-сообществе</w:t>
      </w:r>
      <w:proofErr w:type="spellEnd"/>
      <w:proofErr w:type="gramEnd"/>
      <w:r w:rsidRPr="006E02F1">
        <w:rPr>
          <w:rFonts w:ascii="Times New Roman" w:hAnsi="Times New Roman" w:cs="Times New Roman"/>
          <w:sz w:val="28"/>
          <w:szCs w:val="28"/>
        </w:rPr>
        <w:t>, ведут диалог с партнерами, конкурентами и клиентами от имени своей организации.</w:t>
      </w:r>
    </w:p>
    <w:p w:rsidR="00956956" w:rsidRPr="006E02F1" w:rsidRDefault="00956956" w:rsidP="006E02F1">
      <w:pPr>
        <w:autoSpaceDE w:val="0"/>
        <w:autoSpaceDN w:val="0"/>
        <w:adjustRightInd w:val="0"/>
        <w:spacing w:line="360" w:lineRule="auto"/>
        <w:ind w:right="141" w:firstLine="709"/>
        <w:contextualSpacing/>
        <w:jc w:val="both"/>
        <w:rPr>
          <w:rFonts w:ascii="Times New Roman" w:hAnsi="Times New Roman" w:cs="Times New Roman"/>
          <w:b/>
          <w:sz w:val="28"/>
          <w:szCs w:val="28"/>
        </w:rPr>
      </w:pPr>
      <w:r w:rsidRPr="006E02F1">
        <w:rPr>
          <w:rFonts w:ascii="Times New Roman" w:hAnsi="Times New Roman" w:cs="Times New Roman"/>
          <w:sz w:val="28"/>
          <w:szCs w:val="28"/>
        </w:rPr>
        <w:t>Эти функции и связанные с ними требования к руководителю кладутся в основу карт компетенций, где представлено распределение компетенций по уровням и где указаны основные функции и сферы деятельности руководителей разных уровней.</w:t>
      </w:r>
      <w:r w:rsidRPr="006E02F1">
        <w:rPr>
          <w:rFonts w:ascii="Times New Roman" w:hAnsi="Times New Roman" w:cs="Times New Roman"/>
          <w:bCs/>
          <w:sz w:val="28"/>
          <w:szCs w:val="28"/>
        </w:rPr>
        <w:t xml:space="preserve"> [</w:t>
      </w:r>
      <w:r w:rsidR="00CF1CBB">
        <w:rPr>
          <w:rFonts w:ascii="Times New Roman" w:hAnsi="Times New Roman" w:cs="Times New Roman"/>
          <w:bCs/>
          <w:sz w:val="28"/>
          <w:szCs w:val="28"/>
        </w:rPr>
        <w:t>Например: 17</w:t>
      </w:r>
      <w:r w:rsidR="00964486">
        <w:rPr>
          <w:rFonts w:ascii="Times New Roman" w:hAnsi="Times New Roman" w:cs="Times New Roman"/>
          <w:bCs/>
          <w:sz w:val="28"/>
          <w:szCs w:val="28"/>
        </w:rPr>
        <w:t>,</w:t>
      </w:r>
      <w:r w:rsidRPr="006E02F1">
        <w:rPr>
          <w:rFonts w:ascii="Times New Roman" w:hAnsi="Times New Roman" w:cs="Times New Roman"/>
          <w:sz w:val="28"/>
          <w:szCs w:val="28"/>
        </w:rPr>
        <w:t xml:space="preserve"> с.156.]</w:t>
      </w:r>
    </w:p>
    <w:p w:rsidR="00674FA7" w:rsidRPr="006E02F1" w:rsidRDefault="004B4C06"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Однако </w:t>
      </w:r>
      <w:r w:rsidR="00FA751E" w:rsidRPr="006E02F1">
        <w:rPr>
          <w:rFonts w:ascii="Times New Roman" w:hAnsi="Times New Roman" w:cs="Times New Roman"/>
          <w:sz w:val="28"/>
          <w:szCs w:val="28"/>
        </w:rPr>
        <w:t>представленный</w:t>
      </w:r>
      <w:r w:rsidRPr="006E02F1">
        <w:rPr>
          <w:rFonts w:ascii="Times New Roman" w:hAnsi="Times New Roman" w:cs="Times New Roman"/>
          <w:sz w:val="28"/>
          <w:szCs w:val="28"/>
        </w:rPr>
        <w:t xml:space="preserve"> подход ограничивает факторы управленческой ситуации только уровнем управления</w:t>
      </w:r>
      <w:r w:rsidR="00FA751E" w:rsidRPr="006E02F1">
        <w:rPr>
          <w:rFonts w:ascii="Times New Roman" w:hAnsi="Times New Roman" w:cs="Times New Roman"/>
          <w:sz w:val="28"/>
          <w:szCs w:val="28"/>
        </w:rPr>
        <w:t>. Этот фактор</w:t>
      </w:r>
      <w:r w:rsidRPr="006E02F1">
        <w:rPr>
          <w:rFonts w:ascii="Times New Roman" w:hAnsi="Times New Roman" w:cs="Times New Roman"/>
          <w:sz w:val="28"/>
          <w:szCs w:val="28"/>
        </w:rPr>
        <w:t>, безусловно, влияет на  характеристики управленца, способные обеспечить</w:t>
      </w:r>
      <w:r w:rsidR="00FA751E" w:rsidRPr="006E02F1">
        <w:rPr>
          <w:rFonts w:ascii="Times New Roman" w:hAnsi="Times New Roman" w:cs="Times New Roman"/>
          <w:sz w:val="28"/>
          <w:szCs w:val="28"/>
        </w:rPr>
        <w:t xml:space="preserve"> эффективность его деятельности, но не является единственным.</w:t>
      </w:r>
    </w:p>
    <w:p w:rsidR="004B4C06" w:rsidRPr="006E02F1" w:rsidRDefault="004B4C06"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lastRenderedPageBreak/>
        <w:t>На наш взгляд, необходимо разграничить задачи, которые решаются</w:t>
      </w:r>
      <w:r w:rsidR="000449F6" w:rsidRPr="006E02F1">
        <w:rPr>
          <w:rFonts w:ascii="Times New Roman" w:hAnsi="Times New Roman" w:cs="Times New Roman"/>
          <w:sz w:val="28"/>
          <w:szCs w:val="28"/>
        </w:rPr>
        <w:t xml:space="preserve"> с помощью модели компетенций.</w:t>
      </w:r>
      <w:r w:rsidR="003B2D20" w:rsidRPr="006E02F1">
        <w:rPr>
          <w:rFonts w:ascii="Times New Roman" w:hAnsi="Times New Roman" w:cs="Times New Roman"/>
          <w:sz w:val="28"/>
          <w:szCs w:val="28"/>
        </w:rPr>
        <w:t xml:space="preserve"> </w:t>
      </w:r>
      <w:r w:rsidRPr="006E02F1">
        <w:rPr>
          <w:rFonts w:ascii="Times New Roman" w:hAnsi="Times New Roman" w:cs="Times New Roman"/>
          <w:sz w:val="28"/>
          <w:szCs w:val="28"/>
        </w:rPr>
        <w:t xml:space="preserve">Если речь идет о создании </w:t>
      </w:r>
      <w:r w:rsidR="000449F6" w:rsidRPr="006E02F1">
        <w:rPr>
          <w:rFonts w:ascii="Times New Roman" w:hAnsi="Times New Roman" w:cs="Times New Roman"/>
          <w:sz w:val="28"/>
          <w:szCs w:val="28"/>
        </w:rPr>
        <w:t>ролевого профиля, обусловленного позицией (должностью), то модель компетенций, где определяется ожидаемое поведение, действительно, может стать действенным инструментом. Однако здесь необходим ситуационный подход, позволяющий учитывать не только требования, связанные со спецификой задач руководителя на разных уровнях, но и требования, связанные со степенью жесткости технологий базовой деятельности организации, с типом внешней среды и т.д.</w:t>
      </w:r>
    </w:p>
    <w:p w:rsidR="005C05CB" w:rsidRPr="006E02F1" w:rsidRDefault="003B2D20"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В то же время,</w:t>
      </w:r>
      <w:r w:rsidR="000449F6" w:rsidRPr="006E02F1">
        <w:rPr>
          <w:rFonts w:ascii="Times New Roman" w:hAnsi="Times New Roman" w:cs="Times New Roman"/>
          <w:sz w:val="28"/>
          <w:szCs w:val="28"/>
        </w:rPr>
        <w:t xml:space="preserve"> если ставится задача отбора кандидатов</w:t>
      </w:r>
      <w:r w:rsidR="0019647F" w:rsidRPr="006E02F1">
        <w:rPr>
          <w:rFonts w:ascii="Times New Roman" w:hAnsi="Times New Roman" w:cs="Times New Roman"/>
          <w:sz w:val="28"/>
          <w:szCs w:val="28"/>
        </w:rPr>
        <w:t xml:space="preserve">, которые </w:t>
      </w:r>
      <w:r w:rsidR="000449F6" w:rsidRPr="006E02F1">
        <w:rPr>
          <w:rFonts w:ascii="Times New Roman" w:hAnsi="Times New Roman" w:cs="Times New Roman"/>
          <w:sz w:val="28"/>
          <w:szCs w:val="28"/>
        </w:rPr>
        <w:t xml:space="preserve">с большой вероятностью </w:t>
      </w:r>
      <w:r w:rsidR="0019647F" w:rsidRPr="006E02F1">
        <w:rPr>
          <w:rFonts w:ascii="Times New Roman" w:hAnsi="Times New Roman" w:cs="Times New Roman"/>
          <w:sz w:val="28"/>
          <w:szCs w:val="28"/>
        </w:rPr>
        <w:t xml:space="preserve">продемонстрируют эффективность деятельности в будущем (т.е. задача прогнозирования эффективности деятельности будущих руководителей), то модель компетенций </w:t>
      </w:r>
      <w:r w:rsidR="005C05CB" w:rsidRPr="006E02F1">
        <w:rPr>
          <w:rFonts w:ascii="Times New Roman" w:hAnsi="Times New Roman" w:cs="Times New Roman"/>
          <w:sz w:val="28"/>
          <w:szCs w:val="28"/>
        </w:rPr>
        <w:t>будет неэффективна.</w:t>
      </w:r>
    </w:p>
    <w:p w:rsidR="00A309FB" w:rsidRPr="006E02F1" w:rsidRDefault="006C60E8"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Кроме того, принципы построения модели компетенций свидетельствуют о том, что модель компетенций разрабатывается вне контекста проблемы эффективности деятельности руководителя</w:t>
      </w:r>
      <w:r w:rsidR="005C05CB" w:rsidRPr="006E02F1">
        <w:rPr>
          <w:rFonts w:ascii="Times New Roman" w:hAnsi="Times New Roman" w:cs="Times New Roman"/>
          <w:sz w:val="28"/>
          <w:szCs w:val="28"/>
        </w:rPr>
        <w:t>, о чем будет сказано дальше.</w:t>
      </w:r>
    </w:p>
    <w:p w:rsidR="003B2D20" w:rsidRPr="006E02F1" w:rsidRDefault="003B2D20" w:rsidP="006E02F1">
      <w:pPr>
        <w:spacing w:line="360" w:lineRule="auto"/>
        <w:ind w:right="141" w:firstLine="709"/>
        <w:jc w:val="both"/>
        <w:rPr>
          <w:rFonts w:ascii="Times New Roman" w:hAnsi="Times New Roman" w:cs="Times New Roman"/>
          <w:sz w:val="28"/>
          <w:szCs w:val="28"/>
        </w:rPr>
      </w:pPr>
    </w:p>
    <w:p w:rsidR="002A706F" w:rsidRPr="006E02F1" w:rsidRDefault="00190FF6"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b/>
          <w:sz w:val="28"/>
          <w:szCs w:val="28"/>
        </w:rPr>
        <w:t>Модель компетенций</w:t>
      </w:r>
      <w:r w:rsidR="00101279" w:rsidRPr="006E02F1">
        <w:rPr>
          <w:rFonts w:ascii="Times New Roman" w:hAnsi="Times New Roman" w:cs="Times New Roman"/>
          <w:b/>
          <w:sz w:val="28"/>
          <w:szCs w:val="28"/>
        </w:rPr>
        <w:t>:</w:t>
      </w:r>
      <w:r w:rsidR="00C02B26" w:rsidRPr="006E02F1">
        <w:rPr>
          <w:rFonts w:ascii="Times New Roman" w:hAnsi="Times New Roman" w:cs="Times New Roman"/>
          <w:b/>
          <w:sz w:val="28"/>
          <w:szCs w:val="28"/>
        </w:rPr>
        <w:t xml:space="preserve"> принципы</w:t>
      </w:r>
      <w:r w:rsidR="00101279" w:rsidRPr="006E02F1">
        <w:rPr>
          <w:rFonts w:ascii="Times New Roman" w:hAnsi="Times New Roman" w:cs="Times New Roman"/>
          <w:b/>
          <w:sz w:val="28"/>
          <w:szCs w:val="28"/>
        </w:rPr>
        <w:t xml:space="preserve"> построения, проблема индикаторов</w:t>
      </w:r>
      <w:r w:rsidR="00C02B26" w:rsidRPr="006E02F1">
        <w:rPr>
          <w:rFonts w:ascii="Times New Roman" w:hAnsi="Times New Roman" w:cs="Times New Roman"/>
          <w:b/>
          <w:sz w:val="28"/>
          <w:szCs w:val="28"/>
        </w:rPr>
        <w:t>.</w:t>
      </w:r>
      <w:r w:rsidR="00CD622A" w:rsidRPr="006E02F1">
        <w:rPr>
          <w:rFonts w:ascii="Times New Roman" w:hAnsi="Times New Roman" w:cs="Times New Roman"/>
          <w:sz w:val="28"/>
          <w:szCs w:val="28"/>
        </w:rPr>
        <w:t xml:space="preserve"> В настоящее время модель компетенций руководителя в большинстве крупных организаций является универсальным инструментом, позволяющим объединить подбор, обучение и развитие, карьерное развитие и управление эффективностью в единую систему работы с управленческими кадрами. По сути, модель компетенций позволяет «унифицировать требования к сотрудникам и создать единые стандарты поведения» [</w:t>
      </w:r>
      <w:r w:rsidR="00CF1CBB">
        <w:rPr>
          <w:rFonts w:ascii="Times New Roman" w:hAnsi="Times New Roman" w:cs="Times New Roman"/>
          <w:sz w:val="28"/>
          <w:szCs w:val="28"/>
        </w:rPr>
        <w:t>18</w:t>
      </w:r>
      <w:r w:rsidR="00964486">
        <w:rPr>
          <w:rFonts w:ascii="Times New Roman" w:hAnsi="Times New Roman" w:cs="Times New Roman"/>
          <w:sz w:val="28"/>
          <w:szCs w:val="28"/>
        </w:rPr>
        <w:t xml:space="preserve">, </w:t>
      </w:r>
      <w:r w:rsidR="00CD622A" w:rsidRPr="006E02F1">
        <w:rPr>
          <w:rFonts w:ascii="Times New Roman" w:hAnsi="Times New Roman" w:cs="Times New Roman"/>
          <w:sz w:val="28"/>
          <w:szCs w:val="28"/>
        </w:rPr>
        <w:t xml:space="preserve">с.82.], что позволяет </w:t>
      </w:r>
      <w:proofErr w:type="spellStart"/>
      <w:r w:rsidR="00CD622A" w:rsidRPr="006E02F1">
        <w:rPr>
          <w:rFonts w:ascii="Times New Roman" w:hAnsi="Times New Roman" w:cs="Times New Roman"/>
          <w:sz w:val="28"/>
          <w:szCs w:val="28"/>
        </w:rPr>
        <w:t>операционализировать</w:t>
      </w:r>
      <w:proofErr w:type="spellEnd"/>
      <w:r w:rsidR="00CD622A" w:rsidRPr="006E02F1">
        <w:rPr>
          <w:rFonts w:ascii="Times New Roman" w:hAnsi="Times New Roman" w:cs="Times New Roman"/>
          <w:sz w:val="28"/>
          <w:szCs w:val="28"/>
        </w:rPr>
        <w:t xml:space="preserve"> всю деятельность как менеджеров по работе с управленческим персоналом, так и самих руководителей. Для каждой должности в организации есть свой набор требуемых от неё компетенций, а </w:t>
      </w:r>
      <w:r w:rsidR="00CD622A" w:rsidRPr="006E02F1">
        <w:rPr>
          <w:rFonts w:ascii="Times New Roman" w:hAnsi="Times New Roman" w:cs="Times New Roman"/>
          <w:sz w:val="28"/>
          <w:szCs w:val="28"/>
        </w:rPr>
        <w:lastRenderedPageBreak/>
        <w:t>именно, «совокупности знаний, навыков, способностей, прилагаемых усилий и стереотипов поведения»</w:t>
      </w:r>
      <w:r w:rsidR="00CD622A" w:rsidRPr="006E02F1">
        <w:rPr>
          <w:rStyle w:val="a6"/>
          <w:rFonts w:ascii="Times New Roman" w:hAnsi="Times New Roman" w:cs="Times New Roman"/>
          <w:sz w:val="28"/>
          <w:szCs w:val="28"/>
        </w:rPr>
        <w:t xml:space="preserve"> </w:t>
      </w:r>
      <w:r w:rsidR="00CD622A" w:rsidRPr="006E02F1">
        <w:rPr>
          <w:rFonts w:ascii="Times New Roman" w:hAnsi="Times New Roman" w:cs="Times New Roman"/>
          <w:sz w:val="28"/>
          <w:szCs w:val="28"/>
        </w:rPr>
        <w:t>[</w:t>
      </w:r>
      <w:r w:rsidR="00CF1CBB">
        <w:rPr>
          <w:rFonts w:ascii="Times New Roman" w:hAnsi="Times New Roman" w:cs="Times New Roman"/>
          <w:sz w:val="28"/>
          <w:szCs w:val="28"/>
        </w:rPr>
        <w:t>19</w:t>
      </w:r>
      <w:r w:rsidR="00964486">
        <w:rPr>
          <w:rFonts w:ascii="Times New Roman" w:hAnsi="Times New Roman" w:cs="Times New Roman"/>
          <w:sz w:val="28"/>
          <w:szCs w:val="28"/>
        </w:rPr>
        <w:t>,</w:t>
      </w:r>
      <w:r w:rsidR="00CD622A" w:rsidRPr="006E02F1">
        <w:rPr>
          <w:rFonts w:ascii="Times New Roman" w:hAnsi="Times New Roman" w:cs="Times New Roman"/>
          <w:sz w:val="28"/>
          <w:szCs w:val="28"/>
        </w:rPr>
        <w:t xml:space="preserve"> с.117], тех «поведенческих характеристик, необходимых для успешной деятельности и достижения результатов»</w:t>
      </w:r>
      <w:r w:rsidR="00CD622A" w:rsidRPr="006E02F1">
        <w:rPr>
          <w:rStyle w:val="a6"/>
          <w:rFonts w:ascii="Times New Roman" w:hAnsi="Times New Roman" w:cs="Times New Roman"/>
          <w:sz w:val="28"/>
          <w:szCs w:val="28"/>
        </w:rPr>
        <w:t xml:space="preserve"> </w:t>
      </w:r>
      <w:r w:rsidR="00CD622A" w:rsidRPr="006E02F1">
        <w:rPr>
          <w:rFonts w:ascii="Times New Roman" w:hAnsi="Times New Roman" w:cs="Times New Roman"/>
          <w:sz w:val="28"/>
          <w:szCs w:val="28"/>
        </w:rPr>
        <w:t>[</w:t>
      </w:r>
      <w:r w:rsidR="00CF1CBB">
        <w:rPr>
          <w:rFonts w:ascii="Times New Roman" w:hAnsi="Times New Roman" w:cs="Times New Roman"/>
          <w:sz w:val="28"/>
          <w:szCs w:val="28"/>
        </w:rPr>
        <w:t>18</w:t>
      </w:r>
      <w:r w:rsidR="00964486">
        <w:rPr>
          <w:rFonts w:ascii="Times New Roman" w:hAnsi="Times New Roman" w:cs="Times New Roman"/>
          <w:sz w:val="28"/>
          <w:szCs w:val="28"/>
        </w:rPr>
        <w:t>,</w:t>
      </w:r>
      <w:r w:rsidR="00CD622A" w:rsidRPr="006E02F1">
        <w:rPr>
          <w:rFonts w:ascii="Times New Roman" w:hAnsi="Times New Roman" w:cs="Times New Roman"/>
          <w:sz w:val="28"/>
          <w:szCs w:val="28"/>
        </w:rPr>
        <w:t xml:space="preserve"> с.84]. Для того чтобы эти требования были наглядны и понятны как сотрудникам, так и специалистам по работе с человеческими ресурсами, чтобы связать стратегические задачи компании и требования к персоналу, организации сегодня создают и разрабатывают корпоративные модели компетенций, которые впоследствии отражаются и в должностных инструкциях сотрудников.</w:t>
      </w:r>
    </w:p>
    <w:p w:rsidR="0028470F" w:rsidRPr="006E02F1" w:rsidRDefault="0028470F" w:rsidP="006E02F1">
      <w:pPr>
        <w:pStyle w:val="a7"/>
        <w:spacing w:line="360" w:lineRule="auto"/>
        <w:ind w:left="0"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Подготовка модели компетенций руководителей может осуществляться как сотрудниками кадровой службы внутри компании, так и внешними организациями, специализирующимися в данной области. В любом случае, разработка профилей идеального руководителя осуществляется при активном участии самих управленцев </w:t>
      </w:r>
      <w:r w:rsidR="005C05CB" w:rsidRPr="006E02F1">
        <w:rPr>
          <w:rFonts w:ascii="Times New Roman" w:hAnsi="Times New Roman" w:cs="Times New Roman"/>
          <w:sz w:val="28"/>
          <w:szCs w:val="28"/>
        </w:rPr>
        <w:t>рассматриваемой компании.</w:t>
      </w:r>
    </w:p>
    <w:p w:rsidR="00EB6339" w:rsidRPr="006E02F1" w:rsidRDefault="0028470F"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ab/>
      </w:r>
      <w:r w:rsidR="0014530D" w:rsidRPr="006E02F1">
        <w:rPr>
          <w:rFonts w:ascii="Times New Roman" w:hAnsi="Times New Roman" w:cs="Times New Roman"/>
          <w:sz w:val="28"/>
          <w:szCs w:val="28"/>
        </w:rPr>
        <w:t>Предполагается</w:t>
      </w:r>
      <w:r w:rsidRPr="006E02F1">
        <w:rPr>
          <w:rFonts w:ascii="Times New Roman" w:hAnsi="Times New Roman" w:cs="Times New Roman"/>
          <w:sz w:val="28"/>
          <w:szCs w:val="28"/>
        </w:rPr>
        <w:t xml:space="preserve">, что модель компетенций </w:t>
      </w:r>
      <w:r w:rsidR="0014530D" w:rsidRPr="006E02F1">
        <w:rPr>
          <w:rFonts w:ascii="Times New Roman" w:hAnsi="Times New Roman" w:cs="Times New Roman"/>
          <w:sz w:val="28"/>
          <w:szCs w:val="28"/>
        </w:rPr>
        <w:t xml:space="preserve">будет </w:t>
      </w:r>
      <w:r w:rsidRPr="006E02F1">
        <w:rPr>
          <w:rFonts w:ascii="Times New Roman" w:hAnsi="Times New Roman" w:cs="Times New Roman"/>
          <w:sz w:val="28"/>
          <w:szCs w:val="28"/>
        </w:rPr>
        <w:t>способствова</w:t>
      </w:r>
      <w:r w:rsidR="0014530D" w:rsidRPr="006E02F1">
        <w:rPr>
          <w:rFonts w:ascii="Times New Roman" w:hAnsi="Times New Roman" w:cs="Times New Roman"/>
          <w:sz w:val="28"/>
          <w:szCs w:val="28"/>
        </w:rPr>
        <w:t>ть</w:t>
      </w:r>
      <w:r w:rsidRPr="006E02F1">
        <w:rPr>
          <w:rFonts w:ascii="Times New Roman" w:hAnsi="Times New Roman" w:cs="Times New Roman"/>
          <w:sz w:val="28"/>
          <w:szCs w:val="28"/>
        </w:rPr>
        <w:t xml:space="preserve"> эффективности системы работы с управленческими кадрами, </w:t>
      </w:r>
      <w:r w:rsidR="0014530D" w:rsidRPr="006E02F1">
        <w:rPr>
          <w:rFonts w:ascii="Times New Roman" w:hAnsi="Times New Roman" w:cs="Times New Roman"/>
          <w:sz w:val="28"/>
          <w:szCs w:val="28"/>
        </w:rPr>
        <w:t xml:space="preserve"> если будут приняты</w:t>
      </w:r>
      <w:r w:rsidRPr="006E02F1">
        <w:rPr>
          <w:rFonts w:ascii="Times New Roman" w:hAnsi="Times New Roman" w:cs="Times New Roman"/>
          <w:sz w:val="28"/>
          <w:szCs w:val="28"/>
        </w:rPr>
        <w:t xml:space="preserve"> во внимание некоторые ключевые принципы её построения. </w:t>
      </w:r>
      <w:r w:rsidR="003B2D20" w:rsidRPr="006E02F1">
        <w:rPr>
          <w:rFonts w:ascii="Times New Roman" w:hAnsi="Times New Roman" w:cs="Times New Roman"/>
          <w:sz w:val="28"/>
          <w:szCs w:val="28"/>
        </w:rPr>
        <w:t>[</w:t>
      </w:r>
      <w:r w:rsidR="00964486">
        <w:rPr>
          <w:rFonts w:ascii="Times New Roman" w:hAnsi="Times New Roman" w:cs="Times New Roman"/>
          <w:sz w:val="28"/>
          <w:szCs w:val="28"/>
        </w:rPr>
        <w:t>1,</w:t>
      </w:r>
      <w:r w:rsidR="003B2D20" w:rsidRPr="006E02F1">
        <w:rPr>
          <w:rFonts w:ascii="Times New Roman" w:hAnsi="Times New Roman" w:cs="Times New Roman"/>
          <w:sz w:val="28"/>
          <w:szCs w:val="28"/>
        </w:rPr>
        <w:t xml:space="preserve"> с.179.] При этом необх</w:t>
      </w:r>
      <w:r w:rsidR="005C05CB" w:rsidRPr="006E02F1">
        <w:rPr>
          <w:rFonts w:ascii="Times New Roman" w:hAnsi="Times New Roman" w:cs="Times New Roman"/>
          <w:sz w:val="28"/>
          <w:szCs w:val="28"/>
        </w:rPr>
        <w:t>одимо отметить, что содержание</w:t>
      </w:r>
      <w:r w:rsidR="003B2D20" w:rsidRPr="006E02F1">
        <w:rPr>
          <w:rFonts w:ascii="Times New Roman" w:hAnsi="Times New Roman" w:cs="Times New Roman"/>
          <w:sz w:val="28"/>
          <w:szCs w:val="28"/>
        </w:rPr>
        <w:t xml:space="preserve"> ряд</w:t>
      </w:r>
      <w:r w:rsidR="005C05CB" w:rsidRPr="006E02F1">
        <w:rPr>
          <w:rFonts w:ascii="Times New Roman" w:hAnsi="Times New Roman" w:cs="Times New Roman"/>
          <w:sz w:val="28"/>
          <w:szCs w:val="28"/>
        </w:rPr>
        <w:t>а</w:t>
      </w:r>
      <w:r w:rsidR="003B2D20" w:rsidRPr="006E02F1">
        <w:rPr>
          <w:rFonts w:ascii="Times New Roman" w:hAnsi="Times New Roman" w:cs="Times New Roman"/>
          <w:sz w:val="28"/>
          <w:szCs w:val="28"/>
        </w:rPr>
        <w:t xml:space="preserve"> предлагаемых принципов снижает действенность модели для решения </w:t>
      </w:r>
      <w:proofErr w:type="gramStart"/>
      <w:r w:rsidR="003B2D20" w:rsidRPr="006E02F1">
        <w:rPr>
          <w:rFonts w:ascii="Times New Roman" w:hAnsi="Times New Roman" w:cs="Times New Roman"/>
          <w:sz w:val="28"/>
          <w:szCs w:val="28"/>
        </w:rPr>
        <w:t>задачи оценки эффективности деятельности руководителя</w:t>
      </w:r>
      <w:proofErr w:type="gramEnd"/>
      <w:r w:rsidR="00EB6339" w:rsidRPr="006E02F1">
        <w:rPr>
          <w:rFonts w:ascii="Times New Roman" w:hAnsi="Times New Roman" w:cs="Times New Roman"/>
          <w:sz w:val="28"/>
          <w:szCs w:val="28"/>
        </w:rPr>
        <w:t xml:space="preserve">. Например, соответствие компетенций корпоративной культуре предполагает разработку компетенций  на основе социально одобряемых ценностей без связи с обеспечением эффективности деятельности руководителя. </w:t>
      </w:r>
      <w:r w:rsidR="005C05CB" w:rsidRPr="006E02F1">
        <w:rPr>
          <w:rFonts w:ascii="Times New Roman" w:hAnsi="Times New Roman" w:cs="Times New Roman"/>
          <w:sz w:val="28"/>
          <w:szCs w:val="28"/>
        </w:rPr>
        <w:t>Д</w:t>
      </w:r>
      <w:r w:rsidR="00EB6339" w:rsidRPr="006E02F1">
        <w:rPr>
          <w:rFonts w:ascii="Times New Roman" w:hAnsi="Times New Roman" w:cs="Times New Roman"/>
          <w:sz w:val="28"/>
          <w:szCs w:val="28"/>
        </w:rPr>
        <w:t>руги</w:t>
      </w:r>
      <w:r w:rsidR="005C05CB" w:rsidRPr="006E02F1">
        <w:rPr>
          <w:rFonts w:ascii="Times New Roman" w:hAnsi="Times New Roman" w:cs="Times New Roman"/>
          <w:sz w:val="28"/>
          <w:szCs w:val="28"/>
        </w:rPr>
        <w:t>е</w:t>
      </w:r>
      <w:r w:rsidR="00EB6339" w:rsidRPr="006E02F1">
        <w:rPr>
          <w:rFonts w:ascii="Times New Roman" w:hAnsi="Times New Roman" w:cs="Times New Roman"/>
          <w:sz w:val="28"/>
          <w:szCs w:val="28"/>
        </w:rPr>
        <w:t xml:space="preserve"> принцип</w:t>
      </w:r>
      <w:r w:rsidR="005C05CB" w:rsidRPr="006E02F1">
        <w:rPr>
          <w:rFonts w:ascii="Times New Roman" w:hAnsi="Times New Roman" w:cs="Times New Roman"/>
          <w:sz w:val="28"/>
          <w:szCs w:val="28"/>
        </w:rPr>
        <w:t>ы</w:t>
      </w:r>
      <w:r w:rsidR="00EB6339" w:rsidRPr="006E02F1">
        <w:rPr>
          <w:rFonts w:ascii="Times New Roman" w:hAnsi="Times New Roman" w:cs="Times New Roman"/>
          <w:sz w:val="28"/>
          <w:szCs w:val="28"/>
        </w:rPr>
        <w:t xml:space="preserve"> разработки модели компетенций носят «технический» характер (четкость языка, </w:t>
      </w:r>
      <w:proofErr w:type="spellStart"/>
      <w:r w:rsidR="00EB6339" w:rsidRPr="006E02F1">
        <w:rPr>
          <w:rFonts w:ascii="Times New Roman" w:hAnsi="Times New Roman" w:cs="Times New Roman"/>
          <w:sz w:val="28"/>
          <w:szCs w:val="28"/>
        </w:rPr>
        <w:t>лишённость</w:t>
      </w:r>
      <w:proofErr w:type="spellEnd"/>
      <w:r w:rsidR="00EB6339" w:rsidRPr="006E02F1">
        <w:rPr>
          <w:rFonts w:ascii="Times New Roman" w:hAnsi="Times New Roman" w:cs="Times New Roman"/>
          <w:sz w:val="28"/>
          <w:szCs w:val="28"/>
        </w:rPr>
        <w:t xml:space="preserve"> жаргонизмов; компетенции не должны быть расплывчатыми и пересекаться с другими видами компетенций; общая модель компетенций не должна быть сложной; общая схема компетенций должна регулярно пересматриваться и обновляться в соответствии с новыми потребностями организации). </w:t>
      </w:r>
      <w:r w:rsidR="005C05CB" w:rsidRPr="006E02F1">
        <w:rPr>
          <w:rFonts w:ascii="Times New Roman" w:hAnsi="Times New Roman" w:cs="Times New Roman"/>
          <w:sz w:val="28"/>
          <w:szCs w:val="28"/>
        </w:rPr>
        <w:t>Поэтому и они не обеспечивают решени</w:t>
      </w:r>
      <w:r w:rsidR="00D269FE" w:rsidRPr="006E02F1">
        <w:rPr>
          <w:rFonts w:ascii="Times New Roman" w:hAnsi="Times New Roman" w:cs="Times New Roman"/>
          <w:sz w:val="28"/>
          <w:szCs w:val="28"/>
        </w:rPr>
        <w:t>я</w:t>
      </w:r>
      <w:r w:rsidR="005C05CB" w:rsidRPr="006E02F1">
        <w:rPr>
          <w:rFonts w:ascii="Times New Roman" w:hAnsi="Times New Roman" w:cs="Times New Roman"/>
          <w:sz w:val="28"/>
          <w:szCs w:val="28"/>
        </w:rPr>
        <w:t xml:space="preserve"> </w:t>
      </w:r>
      <w:proofErr w:type="gramStart"/>
      <w:r w:rsidR="005C05CB" w:rsidRPr="006E02F1">
        <w:rPr>
          <w:rFonts w:ascii="Times New Roman" w:hAnsi="Times New Roman" w:cs="Times New Roman"/>
          <w:sz w:val="28"/>
          <w:szCs w:val="28"/>
        </w:rPr>
        <w:t>задачи прогнозирования эффективности деятельности руководителя</w:t>
      </w:r>
      <w:proofErr w:type="gramEnd"/>
      <w:r w:rsidR="00D269FE" w:rsidRPr="006E02F1">
        <w:rPr>
          <w:rFonts w:ascii="Times New Roman" w:hAnsi="Times New Roman" w:cs="Times New Roman"/>
          <w:sz w:val="28"/>
          <w:szCs w:val="28"/>
        </w:rPr>
        <w:t>.</w:t>
      </w:r>
    </w:p>
    <w:p w:rsidR="0028470F" w:rsidRPr="006E02F1" w:rsidRDefault="00232F31"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lastRenderedPageBreak/>
        <w:tab/>
        <w:t>В целом, п</w:t>
      </w:r>
      <w:r w:rsidR="0028470F" w:rsidRPr="006E02F1">
        <w:rPr>
          <w:rFonts w:ascii="Times New Roman" w:hAnsi="Times New Roman" w:cs="Times New Roman"/>
          <w:sz w:val="28"/>
          <w:szCs w:val="28"/>
        </w:rPr>
        <w:t>одготовка модели компетенций руковод</w:t>
      </w:r>
      <w:r w:rsidRPr="006E02F1">
        <w:rPr>
          <w:rFonts w:ascii="Times New Roman" w:hAnsi="Times New Roman" w:cs="Times New Roman"/>
          <w:sz w:val="28"/>
          <w:szCs w:val="28"/>
        </w:rPr>
        <w:t>ителя включает в себя три этапа: проектирование модели компетенций (моделирование</w:t>
      </w:r>
      <w:r w:rsidR="0028470F" w:rsidRPr="006E02F1">
        <w:rPr>
          <w:rFonts w:ascii="Times New Roman" w:hAnsi="Times New Roman" w:cs="Times New Roman"/>
          <w:sz w:val="28"/>
          <w:szCs w:val="28"/>
        </w:rPr>
        <w:t xml:space="preserve"> компетенций</w:t>
      </w:r>
      <w:r w:rsidRPr="006E02F1">
        <w:rPr>
          <w:rFonts w:ascii="Times New Roman" w:hAnsi="Times New Roman" w:cs="Times New Roman"/>
          <w:sz w:val="28"/>
          <w:szCs w:val="28"/>
        </w:rPr>
        <w:t>)</w:t>
      </w:r>
      <w:r w:rsidR="0028470F" w:rsidRPr="006E02F1">
        <w:rPr>
          <w:rFonts w:ascii="Times New Roman" w:hAnsi="Times New Roman" w:cs="Times New Roman"/>
          <w:sz w:val="28"/>
          <w:szCs w:val="28"/>
        </w:rPr>
        <w:t xml:space="preserve">; оценку и развитие </w:t>
      </w:r>
      <w:r w:rsidRPr="006E02F1">
        <w:rPr>
          <w:rFonts w:ascii="Times New Roman" w:hAnsi="Times New Roman" w:cs="Times New Roman"/>
          <w:sz w:val="28"/>
          <w:szCs w:val="28"/>
        </w:rPr>
        <w:t xml:space="preserve">(иногда – корректировку) модели </w:t>
      </w:r>
      <w:r w:rsidR="0028470F" w:rsidRPr="006E02F1">
        <w:rPr>
          <w:rFonts w:ascii="Times New Roman" w:hAnsi="Times New Roman" w:cs="Times New Roman"/>
          <w:sz w:val="28"/>
          <w:szCs w:val="28"/>
        </w:rPr>
        <w:t>компетенций. [</w:t>
      </w:r>
      <w:r w:rsidR="00CF1CBB">
        <w:rPr>
          <w:rFonts w:ascii="Times New Roman" w:hAnsi="Times New Roman" w:cs="Times New Roman"/>
          <w:sz w:val="28"/>
          <w:szCs w:val="28"/>
        </w:rPr>
        <w:t>18</w:t>
      </w:r>
      <w:r w:rsidR="00964486">
        <w:rPr>
          <w:rFonts w:ascii="Times New Roman" w:hAnsi="Times New Roman" w:cs="Times New Roman"/>
          <w:sz w:val="28"/>
          <w:szCs w:val="28"/>
        </w:rPr>
        <w:t>,</w:t>
      </w:r>
      <w:r w:rsidR="0028470F" w:rsidRPr="006E02F1">
        <w:rPr>
          <w:rFonts w:ascii="Times New Roman" w:hAnsi="Times New Roman" w:cs="Times New Roman"/>
          <w:sz w:val="28"/>
          <w:szCs w:val="28"/>
        </w:rPr>
        <w:t xml:space="preserve"> с.82]</w:t>
      </w:r>
    </w:p>
    <w:p w:rsidR="0028470F" w:rsidRPr="006E02F1" w:rsidRDefault="0028470F"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ab/>
        <w:t xml:space="preserve">При моделировании компетенций руководителя составляется базовый список компетенций и корпоративных ценностей организации, На данном этапе необходимо сравнить составленный список с другими существующими моделями компетенций, что поможет убедиться в том, что в модель были включены все необходимые группы компетенций. Также при выборе перечня требуемых компетенций необходимо учитывать и будущие области её применения. </w:t>
      </w:r>
      <w:r w:rsidR="00393D36" w:rsidRPr="006E02F1">
        <w:rPr>
          <w:rFonts w:ascii="Times New Roman" w:hAnsi="Times New Roman" w:cs="Times New Roman"/>
          <w:sz w:val="28"/>
          <w:szCs w:val="28"/>
        </w:rPr>
        <w:t xml:space="preserve">Перечень требуемых компетенций является  результатом «мозгового штурма» сотрудников кадровой службы, руководителей или же представителей организаций, являющихся провайдерами создания модели компетенций организации. </w:t>
      </w:r>
      <w:r w:rsidR="00665BC8" w:rsidRPr="006E02F1">
        <w:rPr>
          <w:rFonts w:ascii="Times New Roman" w:hAnsi="Times New Roman" w:cs="Times New Roman"/>
          <w:sz w:val="28"/>
          <w:szCs w:val="28"/>
        </w:rPr>
        <w:t xml:space="preserve">Кроме этого, используются методы репертуарных решеток, критических инцидентов, прямых атрибутов (сайт </w:t>
      </w:r>
      <w:proofErr w:type="spellStart"/>
      <w:r w:rsidR="00665BC8" w:rsidRPr="006E02F1">
        <w:rPr>
          <w:rFonts w:ascii="Times New Roman" w:hAnsi="Times New Roman" w:cs="Times New Roman"/>
          <w:sz w:val="28"/>
          <w:szCs w:val="28"/>
        </w:rPr>
        <w:t>рекрутинговой</w:t>
      </w:r>
      <w:proofErr w:type="spellEnd"/>
      <w:r w:rsidR="00665BC8" w:rsidRPr="006E02F1">
        <w:rPr>
          <w:rFonts w:ascii="Times New Roman" w:hAnsi="Times New Roman" w:cs="Times New Roman"/>
          <w:sz w:val="28"/>
          <w:szCs w:val="28"/>
        </w:rPr>
        <w:t xml:space="preserve"> компании “</w:t>
      </w:r>
      <w:r w:rsidR="00665BC8" w:rsidRPr="006E02F1">
        <w:rPr>
          <w:rFonts w:ascii="Times New Roman" w:hAnsi="Times New Roman" w:cs="Times New Roman"/>
          <w:sz w:val="28"/>
          <w:szCs w:val="28"/>
          <w:lang w:val="en-US"/>
        </w:rPr>
        <w:t>Ultra</w:t>
      </w:r>
      <w:r w:rsidR="00665BC8" w:rsidRPr="006E02F1">
        <w:rPr>
          <w:rFonts w:ascii="Times New Roman" w:hAnsi="Times New Roman" w:cs="Times New Roman"/>
          <w:sz w:val="28"/>
          <w:szCs w:val="28"/>
        </w:rPr>
        <w:t xml:space="preserve"> </w:t>
      </w:r>
      <w:r w:rsidR="00665BC8" w:rsidRPr="006E02F1">
        <w:rPr>
          <w:rFonts w:ascii="Times New Roman" w:hAnsi="Times New Roman" w:cs="Times New Roman"/>
          <w:sz w:val="28"/>
          <w:szCs w:val="28"/>
          <w:lang w:val="en-US"/>
        </w:rPr>
        <w:t>Staff</w:t>
      </w:r>
      <w:r w:rsidR="00665BC8" w:rsidRPr="006E02F1">
        <w:rPr>
          <w:rFonts w:ascii="Times New Roman" w:hAnsi="Times New Roman" w:cs="Times New Roman"/>
          <w:sz w:val="28"/>
          <w:szCs w:val="28"/>
        </w:rPr>
        <w:t xml:space="preserve"> </w:t>
      </w:r>
      <w:r w:rsidR="00665BC8" w:rsidRPr="006E02F1">
        <w:rPr>
          <w:rFonts w:ascii="Times New Roman" w:hAnsi="Times New Roman" w:cs="Times New Roman"/>
          <w:sz w:val="28"/>
          <w:szCs w:val="28"/>
          <w:lang w:val="en-US"/>
        </w:rPr>
        <w:t>Group</w:t>
      </w:r>
      <w:r w:rsidR="00665BC8" w:rsidRPr="006E02F1">
        <w:rPr>
          <w:rFonts w:ascii="Times New Roman" w:hAnsi="Times New Roman" w:cs="Times New Roman"/>
          <w:sz w:val="28"/>
          <w:szCs w:val="28"/>
        </w:rPr>
        <w:t>”) [</w:t>
      </w:r>
      <w:r w:rsidR="00CF1CBB">
        <w:rPr>
          <w:rFonts w:ascii="Times New Roman" w:hAnsi="Times New Roman" w:cs="Times New Roman"/>
          <w:sz w:val="28"/>
          <w:szCs w:val="28"/>
        </w:rPr>
        <w:t>20</w:t>
      </w:r>
      <w:r w:rsidR="00665BC8" w:rsidRPr="006E02F1">
        <w:rPr>
          <w:rFonts w:ascii="Times New Roman" w:hAnsi="Times New Roman" w:cs="Times New Roman"/>
          <w:sz w:val="28"/>
          <w:szCs w:val="28"/>
        </w:rPr>
        <w:t>]</w:t>
      </w:r>
      <w:r w:rsidR="00393D36" w:rsidRPr="006E02F1">
        <w:rPr>
          <w:rFonts w:ascii="Times New Roman" w:hAnsi="Times New Roman" w:cs="Times New Roman"/>
          <w:sz w:val="28"/>
          <w:szCs w:val="28"/>
        </w:rPr>
        <w:t xml:space="preserve"> В любом случае используются экспертные оценки</w:t>
      </w:r>
      <w:r w:rsidR="00964486">
        <w:rPr>
          <w:rFonts w:ascii="Times New Roman" w:hAnsi="Times New Roman" w:cs="Times New Roman"/>
          <w:sz w:val="28"/>
          <w:szCs w:val="28"/>
        </w:rPr>
        <w:t>.</w:t>
      </w:r>
    </w:p>
    <w:p w:rsidR="00DD3E3A" w:rsidRPr="006E02F1" w:rsidRDefault="0028470F"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ab/>
        <w:t>На втором этапе разработки модели компетенций производится оценка компетенций. Необходимо протестировать общую схему, путём измерения реакции менеджеров, чтобы «убедиться в том, что они понимают схему и считают, что она имеет непосредственное отношение к их рабочим ролям». [</w:t>
      </w:r>
      <w:r w:rsidR="00964486">
        <w:rPr>
          <w:rFonts w:ascii="Times New Roman" w:hAnsi="Times New Roman" w:cs="Times New Roman"/>
          <w:sz w:val="28"/>
          <w:szCs w:val="28"/>
        </w:rPr>
        <w:t xml:space="preserve">1, </w:t>
      </w:r>
      <w:r w:rsidRPr="006E02F1">
        <w:rPr>
          <w:rFonts w:ascii="Times New Roman" w:hAnsi="Times New Roman" w:cs="Times New Roman"/>
          <w:sz w:val="28"/>
          <w:szCs w:val="28"/>
        </w:rPr>
        <w:t>с.181]</w:t>
      </w:r>
      <w:r w:rsidR="002F5F44" w:rsidRPr="006E02F1">
        <w:rPr>
          <w:rFonts w:ascii="Times New Roman" w:hAnsi="Times New Roman" w:cs="Times New Roman"/>
          <w:sz w:val="28"/>
          <w:szCs w:val="28"/>
        </w:rPr>
        <w:t xml:space="preserve"> Т.е. речь идет о понимании, а не о связи с эффективностью деятельности. </w:t>
      </w:r>
      <w:r w:rsidR="00DD3E3A" w:rsidRPr="006E02F1">
        <w:rPr>
          <w:rFonts w:ascii="Times New Roman" w:hAnsi="Times New Roman" w:cs="Times New Roman"/>
          <w:sz w:val="28"/>
          <w:szCs w:val="28"/>
        </w:rPr>
        <w:t xml:space="preserve">Как видно, </w:t>
      </w:r>
      <w:r w:rsidR="00D269FE" w:rsidRPr="006E02F1">
        <w:rPr>
          <w:rFonts w:ascii="Times New Roman" w:hAnsi="Times New Roman" w:cs="Times New Roman"/>
          <w:sz w:val="28"/>
          <w:szCs w:val="28"/>
        </w:rPr>
        <w:t>такой подход</w:t>
      </w:r>
      <w:r w:rsidR="00DD3E3A" w:rsidRPr="006E02F1">
        <w:rPr>
          <w:rFonts w:ascii="Times New Roman" w:hAnsi="Times New Roman" w:cs="Times New Roman"/>
          <w:sz w:val="28"/>
          <w:szCs w:val="28"/>
        </w:rPr>
        <w:t xml:space="preserve"> отличается субъективизмом и определенной иррациональностью.</w:t>
      </w:r>
    </w:p>
    <w:p w:rsidR="00232F31" w:rsidRPr="006E02F1" w:rsidRDefault="00232F31"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Развитие модели предполагает ее регулярный пересмотр и уточнение.</w:t>
      </w:r>
    </w:p>
    <w:p w:rsidR="00305A5F" w:rsidRPr="006E02F1" w:rsidRDefault="00305A5F"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К наиболее популярным методам оценки эффективности деятельности, основывающимся на требуемых компетенциях руководителей, относятся: метод </w:t>
      </w:r>
      <w:r w:rsidRPr="006E02F1">
        <w:rPr>
          <w:rFonts w:ascii="Times New Roman" w:hAnsi="Times New Roman" w:cs="Times New Roman"/>
          <w:i/>
          <w:sz w:val="28"/>
          <w:szCs w:val="28"/>
        </w:rPr>
        <w:t>шкалы оценки</w:t>
      </w:r>
      <w:r w:rsidRPr="006E02F1">
        <w:rPr>
          <w:rFonts w:ascii="Times New Roman" w:hAnsi="Times New Roman" w:cs="Times New Roman"/>
          <w:sz w:val="28"/>
          <w:szCs w:val="28"/>
        </w:rPr>
        <w:t>, который «основан на перечне качеств и степени, с которой данные качества описывают сотрудника или главу отдела» [</w:t>
      </w:r>
      <w:r w:rsidR="00CF1CBB">
        <w:rPr>
          <w:rFonts w:ascii="Times New Roman" w:hAnsi="Times New Roman" w:cs="Times New Roman"/>
          <w:sz w:val="28"/>
          <w:szCs w:val="28"/>
        </w:rPr>
        <w:t>21</w:t>
      </w:r>
      <w:r w:rsidR="00964486">
        <w:rPr>
          <w:rFonts w:ascii="Times New Roman" w:hAnsi="Times New Roman" w:cs="Times New Roman"/>
          <w:sz w:val="28"/>
          <w:szCs w:val="28"/>
        </w:rPr>
        <w:t>,</w:t>
      </w:r>
      <w:r w:rsidRPr="006E02F1">
        <w:rPr>
          <w:rFonts w:ascii="Times New Roman" w:hAnsi="Times New Roman" w:cs="Times New Roman"/>
          <w:sz w:val="28"/>
          <w:szCs w:val="28"/>
        </w:rPr>
        <w:t xml:space="preserve"> с.463]; </w:t>
      </w:r>
      <w:r w:rsidRPr="006E02F1">
        <w:rPr>
          <w:rFonts w:ascii="Times New Roman" w:hAnsi="Times New Roman" w:cs="Times New Roman"/>
          <w:sz w:val="28"/>
          <w:szCs w:val="28"/>
        </w:rPr>
        <w:lastRenderedPageBreak/>
        <w:t xml:space="preserve">метод </w:t>
      </w:r>
      <w:r w:rsidRPr="006E02F1">
        <w:rPr>
          <w:rFonts w:ascii="Times New Roman" w:hAnsi="Times New Roman" w:cs="Times New Roman"/>
          <w:i/>
          <w:sz w:val="28"/>
          <w:szCs w:val="28"/>
        </w:rPr>
        <w:t>анкетирования</w:t>
      </w:r>
      <w:r w:rsidRPr="006E02F1">
        <w:rPr>
          <w:rFonts w:ascii="Times New Roman" w:hAnsi="Times New Roman" w:cs="Times New Roman"/>
          <w:sz w:val="28"/>
          <w:szCs w:val="28"/>
        </w:rPr>
        <w:t xml:space="preserve">, подразумевающий описание деятельности сотрудника и его персональных качеств (для наибольшей достоверности результатов могут быть обозначены “веса для каждых качеств, перечисленных в анкете, в зависимости от их важности”) </w:t>
      </w:r>
      <w:r w:rsidRPr="006E02F1">
        <w:rPr>
          <w:rFonts w:ascii="Times New Roman" w:hAnsi="Times New Roman" w:cs="Times New Roman"/>
          <w:bCs/>
          <w:sz w:val="28"/>
          <w:szCs w:val="28"/>
        </w:rPr>
        <w:t>[</w:t>
      </w:r>
      <w:r w:rsidR="00CF1CBB">
        <w:rPr>
          <w:rFonts w:ascii="Times New Roman" w:hAnsi="Times New Roman" w:cs="Times New Roman"/>
          <w:sz w:val="28"/>
          <w:szCs w:val="28"/>
        </w:rPr>
        <w:t>22</w:t>
      </w:r>
      <w:r w:rsidR="00964486">
        <w:rPr>
          <w:rFonts w:ascii="Times New Roman" w:hAnsi="Times New Roman" w:cs="Times New Roman"/>
          <w:sz w:val="28"/>
          <w:szCs w:val="28"/>
        </w:rPr>
        <w:t xml:space="preserve">, </w:t>
      </w:r>
      <w:r w:rsidRPr="006E02F1">
        <w:rPr>
          <w:rFonts w:ascii="Times New Roman" w:hAnsi="Times New Roman" w:cs="Times New Roman"/>
          <w:sz w:val="28"/>
          <w:szCs w:val="28"/>
        </w:rPr>
        <w:t xml:space="preserve">с.352]; метод </w:t>
      </w:r>
      <w:r w:rsidRPr="006E02F1">
        <w:rPr>
          <w:rFonts w:ascii="Times New Roman" w:hAnsi="Times New Roman" w:cs="Times New Roman"/>
          <w:i/>
          <w:sz w:val="28"/>
          <w:szCs w:val="28"/>
        </w:rPr>
        <w:t>самооценки</w:t>
      </w:r>
      <w:r w:rsidRPr="006E02F1">
        <w:rPr>
          <w:rFonts w:ascii="Times New Roman" w:hAnsi="Times New Roman" w:cs="Times New Roman"/>
          <w:sz w:val="28"/>
          <w:szCs w:val="28"/>
        </w:rPr>
        <w:t xml:space="preserve">, при котором сотрудник даёт оценку своему поведению в соответствии с требованиями, предъявляемыми к его должности; </w:t>
      </w:r>
      <w:proofErr w:type="spellStart"/>
      <w:proofErr w:type="gramStart"/>
      <w:r w:rsidRPr="006E02F1">
        <w:rPr>
          <w:rFonts w:ascii="Times New Roman" w:hAnsi="Times New Roman" w:cs="Times New Roman"/>
          <w:i/>
          <w:sz w:val="28"/>
          <w:szCs w:val="28"/>
        </w:rPr>
        <w:t>ассессмент-центр</w:t>
      </w:r>
      <w:proofErr w:type="spellEnd"/>
      <w:r w:rsidRPr="006E02F1">
        <w:rPr>
          <w:rFonts w:ascii="Times New Roman" w:hAnsi="Times New Roman" w:cs="Times New Roman"/>
          <w:sz w:val="28"/>
          <w:szCs w:val="28"/>
        </w:rPr>
        <w:t xml:space="preserve">, </w:t>
      </w:r>
      <w:r w:rsidRPr="006E02F1">
        <w:rPr>
          <w:rFonts w:ascii="Times New Roman" w:hAnsi="Times New Roman" w:cs="Times New Roman"/>
          <w:bCs/>
          <w:sz w:val="28"/>
          <w:szCs w:val="28"/>
        </w:rPr>
        <w:t xml:space="preserve">являющийся многогранной процедурой, представляющей группу методов (биографический, интервью, </w:t>
      </w:r>
      <w:proofErr w:type="spellStart"/>
      <w:r w:rsidRPr="006E02F1">
        <w:rPr>
          <w:rFonts w:ascii="Times New Roman" w:hAnsi="Times New Roman" w:cs="Times New Roman"/>
          <w:bCs/>
          <w:sz w:val="28"/>
          <w:szCs w:val="28"/>
        </w:rPr>
        <w:t>опросники</w:t>
      </w:r>
      <w:proofErr w:type="spellEnd"/>
      <w:r w:rsidRPr="006E02F1">
        <w:rPr>
          <w:rFonts w:ascii="Times New Roman" w:hAnsi="Times New Roman" w:cs="Times New Roman"/>
          <w:bCs/>
          <w:sz w:val="28"/>
          <w:szCs w:val="28"/>
        </w:rPr>
        <w:t xml:space="preserve"> и ролевые игры), ориентированных на оценку компетенций руководителя; наконец, метод </w:t>
      </w:r>
      <w:r w:rsidRPr="006E02F1">
        <w:rPr>
          <w:rFonts w:ascii="Times New Roman" w:hAnsi="Times New Roman" w:cs="Times New Roman"/>
          <w:bCs/>
          <w:i/>
          <w:sz w:val="28"/>
          <w:szCs w:val="28"/>
        </w:rPr>
        <w:t xml:space="preserve">“360 градусов”, </w:t>
      </w:r>
      <w:r w:rsidRPr="006E02F1">
        <w:rPr>
          <w:rFonts w:ascii="Times New Roman" w:hAnsi="Times New Roman" w:cs="Times New Roman"/>
          <w:bCs/>
          <w:sz w:val="28"/>
          <w:szCs w:val="28"/>
        </w:rPr>
        <w:t>позволяющий руководителям</w:t>
      </w:r>
      <w:r w:rsidRPr="006E02F1">
        <w:rPr>
          <w:rFonts w:ascii="Times New Roman" w:hAnsi="Times New Roman" w:cs="Times New Roman"/>
          <w:bCs/>
          <w:i/>
          <w:sz w:val="28"/>
          <w:szCs w:val="28"/>
        </w:rPr>
        <w:t xml:space="preserve"> </w:t>
      </w:r>
      <w:r w:rsidRPr="006E02F1">
        <w:rPr>
          <w:rFonts w:ascii="Times New Roman" w:hAnsi="Times New Roman" w:cs="Times New Roman"/>
          <w:bCs/>
          <w:sz w:val="28"/>
          <w:szCs w:val="28"/>
        </w:rPr>
        <w:t>“получить обратную связь по их эффективности, зачастую анонимно, от всех основных сотрудников, с которыми им приходится иметь дело” [</w:t>
      </w:r>
      <w:r w:rsidR="00CF1CBB">
        <w:rPr>
          <w:rFonts w:ascii="Times New Roman" w:hAnsi="Times New Roman" w:cs="Times New Roman"/>
          <w:sz w:val="28"/>
          <w:szCs w:val="28"/>
        </w:rPr>
        <w:t>23</w:t>
      </w:r>
      <w:r w:rsidR="00964486">
        <w:rPr>
          <w:rFonts w:ascii="Times New Roman" w:hAnsi="Times New Roman" w:cs="Times New Roman"/>
          <w:sz w:val="28"/>
          <w:szCs w:val="28"/>
        </w:rPr>
        <w:t>,</w:t>
      </w:r>
      <w:r w:rsidRPr="006E02F1">
        <w:rPr>
          <w:rFonts w:ascii="Times New Roman" w:hAnsi="Times New Roman" w:cs="Times New Roman"/>
          <w:sz w:val="28"/>
          <w:szCs w:val="28"/>
        </w:rPr>
        <w:t xml:space="preserve"> </w:t>
      </w:r>
      <w:r w:rsidRPr="006E02F1">
        <w:rPr>
          <w:rFonts w:ascii="Times New Roman" w:hAnsi="Times New Roman" w:cs="Times New Roman"/>
          <w:sz w:val="28"/>
          <w:szCs w:val="28"/>
          <w:lang w:val="en-US"/>
        </w:rPr>
        <w:t>p</w:t>
      </w:r>
      <w:r w:rsidRPr="006E02F1">
        <w:rPr>
          <w:rFonts w:ascii="Times New Roman" w:hAnsi="Times New Roman" w:cs="Times New Roman"/>
          <w:sz w:val="28"/>
          <w:szCs w:val="28"/>
        </w:rPr>
        <w:t>.140]</w:t>
      </w:r>
      <w:r w:rsidRPr="006E02F1">
        <w:rPr>
          <w:rFonts w:ascii="Times New Roman" w:hAnsi="Times New Roman" w:cs="Times New Roman"/>
          <w:bCs/>
          <w:sz w:val="28"/>
          <w:szCs w:val="28"/>
        </w:rPr>
        <w:t>, таких, как их подчинённые, коллеги и вышестоящие руководители.</w:t>
      </w:r>
      <w:proofErr w:type="gramEnd"/>
    </w:p>
    <w:p w:rsidR="00F61CD1" w:rsidRPr="006E02F1" w:rsidRDefault="00F61CD1"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Но и в целом необходимо отметить наличие ряда проблем, не решенных (или практически не решенных) в рамках существующих моделей компетенций. Речь идет о следующем.</w:t>
      </w:r>
    </w:p>
    <w:p w:rsidR="00F61CD1" w:rsidRPr="006E02F1" w:rsidRDefault="00F61CD1"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1. Большинство моделей компетенций представляют собой достаточно стандартный набор качеств (компетенций).</w:t>
      </w:r>
    </w:p>
    <w:p w:rsidR="00F61CD1" w:rsidRPr="006E02F1" w:rsidRDefault="00F61CD1"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2. Список этих качеств составляется на основе экспертного опроса.</w:t>
      </w:r>
    </w:p>
    <w:p w:rsidR="00F61CD1" w:rsidRPr="006E02F1" w:rsidRDefault="00F61CD1"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3. Эти качества рассматриваются как:</w:t>
      </w:r>
    </w:p>
    <w:p w:rsidR="00F61CD1" w:rsidRPr="006E02F1" w:rsidRDefault="00DE170A" w:rsidP="006E02F1">
      <w:pPr>
        <w:pStyle w:val="a7"/>
        <w:numPr>
          <w:ilvl w:val="0"/>
          <w:numId w:val="11"/>
        </w:numPr>
        <w:spacing w:line="360" w:lineRule="auto"/>
        <w:ind w:left="0" w:right="141" w:firstLine="709"/>
        <w:jc w:val="both"/>
        <w:rPr>
          <w:rFonts w:ascii="Times New Roman" w:hAnsi="Times New Roman" w:cs="Times New Roman"/>
          <w:sz w:val="28"/>
          <w:szCs w:val="28"/>
        </w:rPr>
      </w:pPr>
      <w:r w:rsidRPr="006E02F1">
        <w:rPr>
          <w:rFonts w:ascii="Times New Roman" w:hAnsi="Times New Roman" w:cs="Times New Roman"/>
          <w:sz w:val="28"/>
          <w:szCs w:val="28"/>
        </w:rPr>
        <w:t>У</w:t>
      </w:r>
      <w:r w:rsidR="00F61CD1" w:rsidRPr="006E02F1">
        <w:rPr>
          <w:rFonts w:ascii="Times New Roman" w:hAnsi="Times New Roman" w:cs="Times New Roman"/>
          <w:sz w:val="28"/>
          <w:szCs w:val="28"/>
        </w:rPr>
        <w:t>ниверсальные (необходимые управленцам любого уровня, любого типа; в любой организации, с любой технологией и т.д.)</w:t>
      </w:r>
      <w:r w:rsidR="000B6E5E" w:rsidRPr="006E02F1">
        <w:rPr>
          <w:rFonts w:ascii="Times New Roman" w:hAnsi="Times New Roman" w:cs="Times New Roman"/>
          <w:sz w:val="28"/>
          <w:szCs w:val="28"/>
        </w:rPr>
        <w:t xml:space="preserve"> В целом, характеризуя популярные компетенции, необходимо сказать, что в основе их формулировки лежит </w:t>
      </w:r>
      <w:proofErr w:type="spellStart"/>
      <w:r w:rsidR="000B6E5E" w:rsidRPr="006E02F1">
        <w:rPr>
          <w:rFonts w:ascii="Times New Roman" w:hAnsi="Times New Roman" w:cs="Times New Roman"/>
          <w:sz w:val="28"/>
          <w:szCs w:val="28"/>
        </w:rPr>
        <w:t>универсалистский</w:t>
      </w:r>
      <w:proofErr w:type="spellEnd"/>
      <w:r w:rsidR="000B6E5E" w:rsidRPr="006E02F1">
        <w:rPr>
          <w:rFonts w:ascii="Times New Roman" w:hAnsi="Times New Roman" w:cs="Times New Roman"/>
          <w:sz w:val="28"/>
          <w:szCs w:val="28"/>
        </w:rPr>
        <w:t xml:space="preserve"> тезис о том, что все современные организации существуют в ситуации динамичной внешней среды, постоянно изменяются, обладают гибкой структурой и требуют от всего персонала </w:t>
      </w:r>
      <w:proofErr w:type="spellStart"/>
      <w:r w:rsidR="000B6E5E" w:rsidRPr="006E02F1">
        <w:rPr>
          <w:rFonts w:ascii="Times New Roman" w:hAnsi="Times New Roman" w:cs="Times New Roman"/>
          <w:sz w:val="28"/>
          <w:szCs w:val="28"/>
        </w:rPr>
        <w:t>креативности</w:t>
      </w:r>
      <w:proofErr w:type="spellEnd"/>
      <w:r w:rsidR="000B6E5E" w:rsidRPr="006E02F1">
        <w:rPr>
          <w:rFonts w:ascii="Times New Roman" w:hAnsi="Times New Roman" w:cs="Times New Roman"/>
          <w:sz w:val="28"/>
          <w:szCs w:val="28"/>
        </w:rPr>
        <w:t xml:space="preserve"> и страт</w:t>
      </w:r>
      <w:r w:rsidR="00964486">
        <w:rPr>
          <w:rFonts w:ascii="Times New Roman" w:hAnsi="Times New Roman" w:cs="Times New Roman"/>
          <w:sz w:val="28"/>
          <w:szCs w:val="28"/>
        </w:rPr>
        <w:t>егической ориентации. [1</w:t>
      </w:r>
      <w:r w:rsidR="000B6E5E" w:rsidRPr="006E02F1">
        <w:rPr>
          <w:rFonts w:ascii="Times New Roman" w:hAnsi="Times New Roman" w:cs="Times New Roman"/>
          <w:sz w:val="28"/>
          <w:szCs w:val="28"/>
        </w:rPr>
        <w:t>, с.176]. Это противоречит организационной реальности.</w:t>
      </w:r>
    </w:p>
    <w:p w:rsidR="00F61CD1" w:rsidRPr="006E02F1" w:rsidRDefault="00DE170A" w:rsidP="006E02F1">
      <w:pPr>
        <w:pStyle w:val="a7"/>
        <w:numPr>
          <w:ilvl w:val="0"/>
          <w:numId w:val="11"/>
        </w:numPr>
        <w:spacing w:line="360" w:lineRule="auto"/>
        <w:ind w:left="0" w:right="141" w:firstLine="709"/>
        <w:jc w:val="both"/>
        <w:rPr>
          <w:rFonts w:ascii="Times New Roman" w:hAnsi="Times New Roman" w:cs="Times New Roman"/>
          <w:sz w:val="28"/>
          <w:szCs w:val="28"/>
        </w:rPr>
      </w:pPr>
      <w:r w:rsidRPr="006E02F1">
        <w:rPr>
          <w:rFonts w:ascii="Times New Roman" w:hAnsi="Times New Roman" w:cs="Times New Roman"/>
          <w:sz w:val="28"/>
          <w:szCs w:val="28"/>
        </w:rPr>
        <w:lastRenderedPageBreak/>
        <w:t>С</w:t>
      </w:r>
      <w:r w:rsidR="00F61CD1" w:rsidRPr="006E02F1">
        <w:rPr>
          <w:rFonts w:ascii="Times New Roman" w:hAnsi="Times New Roman" w:cs="Times New Roman"/>
          <w:sz w:val="28"/>
          <w:szCs w:val="28"/>
        </w:rPr>
        <w:t>оциально одобряемые, но не связанные с реальной эффективностью деятельности организаций.</w:t>
      </w:r>
      <w:r w:rsidRPr="006E02F1">
        <w:rPr>
          <w:rFonts w:ascii="Times New Roman" w:hAnsi="Times New Roman" w:cs="Times New Roman"/>
          <w:sz w:val="28"/>
          <w:szCs w:val="28"/>
        </w:rPr>
        <w:t xml:space="preserve"> Ни в одной модели выбор компетенций не связан с требованиями эффективности организации. Эффективность деятельности руководителя, если и упоминается, то вне контекста организационной эффективности. Модель компетенций разрабатывается с учетом провозглашенных ценностей (корпоративной культуры), а не с учетом критериев эффективности.</w:t>
      </w:r>
    </w:p>
    <w:p w:rsidR="00F61CD1" w:rsidRPr="006E02F1" w:rsidRDefault="00F61CD1"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4. Модель оценивается по «техническим» требованиям, предъявляемым на стадии разработки модели, а никак не связывается с критериями эффективности деятельности руководителя.</w:t>
      </w:r>
      <w:r w:rsidR="00DE170A" w:rsidRPr="006E02F1">
        <w:rPr>
          <w:rFonts w:ascii="Times New Roman" w:hAnsi="Times New Roman" w:cs="Times New Roman"/>
          <w:sz w:val="28"/>
          <w:szCs w:val="28"/>
        </w:rPr>
        <w:t xml:space="preserve"> </w:t>
      </w:r>
      <w:r w:rsidRPr="006E02F1">
        <w:rPr>
          <w:rFonts w:ascii="Times New Roman" w:hAnsi="Times New Roman" w:cs="Times New Roman"/>
          <w:sz w:val="28"/>
          <w:szCs w:val="28"/>
        </w:rPr>
        <w:t xml:space="preserve">На стадии оценки модели компетенций проверяются менеджерами по критерию </w:t>
      </w:r>
      <w:r w:rsidR="00DE170A" w:rsidRPr="006E02F1">
        <w:rPr>
          <w:rFonts w:ascii="Times New Roman" w:hAnsi="Times New Roman" w:cs="Times New Roman"/>
          <w:sz w:val="28"/>
          <w:szCs w:val="28"/>
        </w:rPr>
        <w:t>«</w:t>
      </w:r>
      <w:r w:rsidRPr="006E02F1">
        <w:rPr>
          <w:rFonts w:ascii="Times New Roman" w:hAnsi="Times New Roman" w:cs="Times New Roman"/>
          <w:sz w:val="28"/>
          <w:szCs w:val="28"/>
        </w:rPr>
        <w:t>понятности</w:t>
      </w:r>
      <w:r w:rsidR="00DE170A" w:rsidRPr="006E02F1">
        <w:rPr>
          <w:rFonts w:ascii="Times New Roman" w:hAnsi="Times New Roman" w:cs="Times New Roman"/>
          <w:sz w:val="28"/>
          <w:szCs w:val="28"/>
        </w:rPr>
        <w:t>»</w:t>
      </w:r>
      <w:r w:rsidRPr="006E02F1">
        <w:rPr>
          <w:rFonts w:ascii="Times New Roman" w:hAnsi="Times New Roman" w:cs="Times New Roman"/>
          <w:sz w:val="28"/>
          <w:szCs w:val="28"/>
        </w:rPr>
        <w:t xml:space="preserve"> и соответствия (по субъективному ощущению менеджеров) осуществляемой деятельности.</w:t>
      </w:r>
    </w:p>
    <w:p w:rsidR="00F61CD1" w:rsidRPr="006E02F1" w:rsidRDefault="00DE170A"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5</w:t>
      </w:r>
      <w:r w:rsidR="00F61CD1" w:rsidRPr="006E02F1">
        <w:rPr>
          <w:rFonts w:ascii="Times New Roman" w:hAnsi="Times New Roman" w:cs="Times New Roman"/>
          <w:sz w:val="28"/>
          <w:szCs w:val="28"/>
        </w:rPr>
        <w:t>. Существует проблема определения индикаторов, позволяющих говорить о развитости той или иной компетенц</w:t>
      </w:r>
      <w:proofErr w:type="gramStart"/>
      <w:r w:rsidR="00F61CD1" w:rsidRPr="006E02F1">
        <w:rPr>
          <w:rFonts w:ascii="Times New Roman" w:hAnsi="Times New Roman" w:cs="Times New Roman"/>
          <w:sz w:val="28"/>
          <w:szCs w:val="28"/>
        </w:rPr>
        <w:t>ии у и</w:t>
      </w:r>
      <w:proofErr w:type="gramEnd"/>
      <w:r w:rsidR="00F61CD1" w:rsidRPr="006E02F1">
        <w:rPr>
          <w:rFonts w:ascii="Times New Roman" w:hAnsi="Times New Roman" w:cs="Times New Roman"/>
          <w:sz w:val="28"/>
          <w:szCs w:val="28"/>
        </w:rPr>
        <w:t>ндивида. Часто за индикаторы выдается описание компетенции, что не снимает вопроса, как измерять выраженность этих качеств. Например, в некоторых моделях компетенция «у</w:t>
      </w:r>
      <w:r w:rsidR="00F61CD1" w:rsidRPr="006E02F1">
        <w:rPr>
          <w:rFonts w:ascii="Times New Roman" w:eastAsia="Times New Roman" w:hAnsi="Times New Roman" w:cs="Times New Roman"/>
          <w:color w:val="000000"/>
          <w:sz w:val="28"/>
          <w:szCs w:val="28"/>
        </w:rPr>
        <w:t xml:space="preserve">веренность в себе, </w:t>
      </w:r>
      <w:proofErr w:type="spellStart"/>
      <w:r w:rsidR="00F61CD1" w:rsidRPr="006E02F1">
        <w:rPr>
          <w:rFonts w:ascii="Times New Roman" w:eastAsia="Times New Roman" w:hAnsi="Times New Roman" w:cs="Times New Roman"/>
          <w:color w:val="000000"/>
          <w:sz w:val="28"/>
          <w:szCs w:val="28"/>
        </w:rPr>
        <w:t>проактивная</w:t>
      </w:r>
      <w:proofErr w:type="spellEnd"/>
      <w:r w:rsidR="00F61CD1" w:rsidRPr="006E02F1">
        <w:rPr>
          <w:rFonts w:ascii="Times New Roman" w:eastAsia="Times New Roman" w:hAnsi="Times New Roman" w:cs="Times New Roman"/>
          <w:color w:val="000000"/>
          <w:sz w:val="28"/>
          <w:szCs w:val="28"/>
        </w:rPr>
        <w:t xml:space="preserve"> ориентация» имеет в качестве индикатора «четкое и уверенное выражение своей позиции в конфликтах с подчинёнными». [</w:t>
      </w:r>
      <w:r w:rsidR="00153182">
        <w:rPr>
          <w:rFonts w:ascii="Times New Roman" w:eastAsia="Times New Roman" w:hAnsi="Times New Roman" w:cs="Times New Roman"/>
          <w:color w:val="000000"/>
          <w:sz w:val="28"/>
          <w:szCs w:val="28"/>
        </w:rPr>
        <w:t>24</w:t>
      </w:r>
      <w:r w:rsidR="00964486">
        <w:rPr>
          <w:rFonts w:ascii="Times New Roman" w:eastAsia="Times New Roman" w:hAnsi="Times New Roman" w:cs="Times New Roman"/>
          <w:color w:val="000000"/>
          <w:sz w:val="28"/>
          <w:szCs w:val="28"/>
        </w:rPr>
        <w:t>,</w:t>
      </w:r>
      <w:r w:rsidR="00F61CD1" w:rsidRPr="006E02F1">
        <w:rPr>
          <w:rFonts w:ascii="Times New Roman" w:hAnsi="Times New Roman" w:cs="Times New Roman"/>
          <w:sz w:val="28"/>
          <w:szCs w:val="28"/>
        </w:rPr>
        <w:t xml:space="preserve"> с.82]</w:t>
      </w:r>
    </w:p>
    <w:p w:rsidR="00F61CD1" w:rsidRPr="006E02F1" w:rsidRDefault="00F61CD1" w:rsidP="006E02F1">
      <w:pPr>
        <w:spacing w:line="360" w:lineRule="auto"/>
        <w:ind w:right="141" w:firstLine="709"/>
        <w:jc w:val="both"/>
        <w:rPr>
          <w:rFonts w:ascii="Times New Roman" w:hAnsi="Times New Roman" w:cs="Times New Roman"/>
          <w:bCs/>
          <w:sz w:val="28"/>
          <w:szCs w:val="28"/>
        </w:rPr>
      </w:pPr>
      <w:r w:rsidRPr="006E02F1">
        <w:rPr>
          <w:rFonts w:ascii="Times New Roman" w:hAnsi="Times New Roman" w:cs="Times New Roman"/>
          <w:sz w:val="28"/>
          <w:szCs w:val="28"/>
        </w:rPr>
        <w:t>7. При оценке руководителя на основе модели компетенции баллы, характеризующие развитость тех или иных компетенций, суммируются. Но остаются вопросы,  в равной ли степени эти компетенции влияют на эффективность деятельности руководителя; «уживаются» ли эти поведенческие характеристики в одной личности (например, директивное руководство и лидерство)?</w:t>
      </w:r>
      <w:r w:rsidR="00DE170A" w:rsidRPr="006E02F1">
        <w:rPr>
          <w:rFonts w:ascii="Times New Roman" w:hAnsi="Times New Roman" w:cs="Times New Roman"/>
          <w:sz w:val="28"/>
          <w:szCs w:val="28"/>
        </w:rPr>
        <w:t xml:space="preserve"> Подобные вопросы были сформулированы в рамках критического анализа распространенных методик оценки деятельности руководителя, предпринятые заводскими социологами в 80-е гг. в СССР.</w:t>
      </w:r>
    </w:p>
    <w:p w:rsidR="00393D36" w:rsidRPr="006E02F1" w:rsidRDefault="00393D36" w:rsidP="006E02F1">
      <w:pPr>
        <w:spacing w:line="360" w:lineRule="auto"/>
        <w:ind w:right="141" w:firstLine="709"/>
        <w:jc w:val="both"/>
        <w:rPr>
          <w:rFonts w:ascii="Times New Roman" w:hAnsi="Times New Roman" w:cs="Times New Roman"/>
          <w:b/>
          <w:sz w:val="28"/>
          <w:szCs w:val="28"/>
        </w:rPr>
      </w:pPr>
    </w:p>
    <w:p w:rsidR="00E31630" w:rsidRPr="006E02F1" w:rsidRDefault="008232DA" w:rsidP="006E02F1">
      <w:pPr>
        <w:spacing w:line="360" w:lineRule="auto"/>
        <w:ind w:right="141" w:firstLine="709"/>
        <w:jc w:val="both"/>
        <w:rPr>
          <w:rFonts w:ascii="Times New Roman" w:hAnsi="Times New Roman" w:cs="Times New Roman"/>
          <w:b/>
          <w:sz w:val="28"/>
          <w:szCs w:val="28"/>
        </w:rPr>
      </w:pPr>
      <w:r w:rsidRPr="006E02F1">
        <w:rPr>
          <w:rFonts w:ascii="Times New Roman" w:hAnsi="Times New Roman" w:cs="Times New Roman"/>
          <w:b/>
          <w:sz w:val="28"/>
          <w:szCs w:val="28"/>
        </w:rPr>
        <w:t>Подходы к проблеме</w:t>
      </w:r>
      <w:r w:rsidR="00E31630" w:rsidRPr="006E02F1">
        <w:rPr>
          <w:rFonts w:ascii="Times New Roman" w:hAnsi="Times New Roman" w:cs="Times New Roman"/>
          <w:b/>
          <w:sz w:val="28"/>
          <w:szCs w:val="28"/>
        </w:rPr>
        <w:t xml:space="preserve"> отбора руководителей: </w:t>
      </w:r>
      <w:r w:rsidR="003C1671" w:rsidRPr="006E02F1">
        <w:rPr>
          <w:rFonts w:ascii="Times New Roman" w:hAnsi="Times New Roman" w:cs="Times New Roman"/>
          <w:b/>
          <w:sz w:val="28"/>
          <w:szCs w:val="28"/>
        </w:rPr>
        <w:t>«</w:t>
      </w:r>
      <w:proofErr w:type="spellStart"/>
      <w:r w:rsidR="00E31630" w:rsidRPr="006E02F1">
        <w:rPr>
          <w:rFonts w:ascii="Times New Roman" w:hAnsi="Times New Roman" w:cs="Times New Roman"/>
          <w:b/>
          <w:sz w:val="28"/>
          <w:szCs w:val="28"/>
        </w:rPr>
        <w:t>позднесоветская</w:t>
      </w:r>
      <w:proofErr w:type="spellEnd"/>
      <w:r w:rsidR="003C1671" w:rsidRPr="006E02F1">
        <w:rPr>
          <w:rFonts w:ascii="Times New Roman" w:hAnsi="Times New Roman" w:cs="Times New Roman"/>
          <w:b/>
          <w:sz w:val="28"/>
          <w:szCs w:val="28"/>
        </w:rPr>
        <w:t>»</w:t>
      </w:r>
      <w:r w:rsidR="00E31630" w:rsidRPr="006E02F1">
        <w:rPr>
          <w:rFonts w:ascii="Times New Roman" w:hAnsi="Times New Roman" w:cs="Times New Roman"/>
          <w:b/>
          <w:sz w:val="28"/>
          <w:szCs w:val="28"/>
        </w:rPr>
        <w:t xml:space="preserve"> практика.</w:t>
      </w:r>
      <w:r w:rsidR="003C1671" w:rsidRPr="006E02F1">
        <w:rPr>
          <w:rFonts w:ascii="Times New Roman" w:hAnsi="Times New Roman" w:cs="Times New Roman"/>
          <w:b/>
          <w:sz w:val="28"/>
          <w:szCs w:val="28"/>
        </w:rPr>
        <w:t xml:space="preserve"> </w:t>
      </w:r>
      <w:r w:rsidR="00E31630" w:rsidRPr="006E02F1">
        <w:rPr>
          <w:rFonts w:ascii="Times New Roman" w:hAnsi="Times New Roman" w:cs="Times New Roman"/>
          <w:bCs/>
          <w:sz w:val="28"/>
          <w:szCs w:val="28"/>
        </w:rPr>
        <w:t xml:space="preserve">Несмотря на то, что в отечественной управленческой литературе и практике управления активно распространяется </w:t>
      </w:r>
      <w:proofErr w:type="spellStart"/>
      <w:r w:rsidR="00E31630" w:rsidRPr="006E02F1">
        <w:rPr>
          <w:rFonts w:ascii="Times New Roman" w:hAnsi="Times New Roman" w:cs="Times New Roman"/>
          <w:bCs/>
          <w:sz w:val="28"/>
          <w:szCs w:val="28"/>
        </w:rPr>
        <w:t>компетентностный</w:t>
      </w:r>
      <w:proofErr w:type="spellEnd"/>
      <w:r w:rsidR="00E31630" w:rsidRPr="006E02F1">
        <w:rPr>
          <w:rFonts w:ascii="Times New Roman" w:hAnsi="Times New Roman" w:cs="Times New Roman"/>
          <w:bCs/>
          <w:sz w:val="28"/>
          <w:szCs w:val="28"/>
        </w:rPr>
        <w:t xml:space="preserve"> подход, проблема, которую он призван решить, не нова. </w:t>
      </w:r>
    </w:p>
    <w:p w:rsidR="000B6E5E" w:rsidRPr="006E02F1" w:rsidRDefault="00E31630" w:rsidP="006E02F1">
      <w:pPr>
        <w:spacing w:line="360" w:lineRule="auto"/>
        <w:ind w:right="141" w:firstLine="709"/>
        <w:jc w:val="both"/>
        <w:rPr>
          <w:rFonts w:ascii="Times New Roman" w:hAnsi="Times New Roman" w:cs="Times New Roman"/>
          <w:bCs/>
          <w:sz w:val="28"/>
          <w:szCs w:val="28"/>
        </w:rPr>
      </w:pPr>
      <w:r w:rsidRPr="006E02F1">
        <w:rPr>
          <w:rFonts w:ascii="Times New Roman" w:hAnsi="Times New Roman" w:cs="Times New Roman"/>
          <w:bCs/>
          <w:sz w:val="28"/>
          <w:szCs w:val="28"/>
        </w:rPr>
        <w:t>Вопрос об отборе руководителей и прогнозировани</w:t>
      </w:r>
      <w:r w:rsidR="0010591C" w:rsidRPr="006E02F1">
        <w:rPr>
          <w:rFonts w:ascii="Times New Roman" w:hAnsi="Times New Roman" w:cs="Times New Roman"/>
          <w:bCs/>
          <w:sz w:val="28"/>
          <w:szCs w:val="28"/>
        </w:rPr>
        <w:t>и успешности (эффективности) их</w:t>
      </w:r>
      <w:r w:rsidRPr="006E02F1">
        <w:rPr>
          <w:rFonts w:ascii="Times New Roman" w:hAnsi="Times New Roman" w:cs="Times New Roman"/>
          <w:bCs/>
          <w:sz w:val="28"/>
          <w:szCs w:val="28"/>
        </w:rPr>
        <w:t xml:space="preserve"> деятельности связан в организации с необходимостью рационализации организационной деятельности и оптимизации человеческих ресурсов. Эта проблема встала для отечественных организаций уже в конце 70-х гг. и </w:t>
      </w:r>
      <w:r w:rsidR="0010591C" w:rsidRPr="006E02F1">
        <w:rPr>
          <w:rFonts w:ascii="Times New Roman" w:hAnsi="Times New Roman" w:cs="Times New Roman"/>
          <w:bCs/>
          <w:sz w:val="28"/>
          <w:szCs w:val="28"/>
        </w:rPr>
        <w:t xml:space="preserve">довольно </w:t>
      </w:r>
      <w:r w:rsidRPr="006E02F1">
        <w:rPr>
          <w:rFonts w:ascii="Times New Roman" w:hAnsi="Times New Roman" w:cs="Times New Roman"/>
          <w:bCs/>
          <w:sz w:val="28"/>
          <w:szCs w:val="28"/>
        </w:rPr>
        <w:t>успешно решалась отечественными специалистами. Речь идет о социологах-практиках, работавших в системе управления как в позиции внешних консультантов, так и в рамках функциональных подразделений (аналогов современных подразделен</w:t>
      </w:r>
      <w:r w:rsidR="0010591C" w:rsidRPr="006E02F1">
        <w:rPr>
          <w:rFonts w:ascii="Times New Roman" w:hAnsi="Times New Roman" w:cs="Times New Roman"/>
          <w:bCs/>
          <w:sz w:val="28"/>
          <w:szCs w:val="28"/>
        </w:rPr>
        <w:t>ий УЧР). К 80-м гг. сложился целый</w:t>
      </w:r>
      <w:r w:rsidRPr="006E02F1">
        <w:rPr>
          <w:rFonts w:ascii="Times New Roman" w:hAnsi="Times New Roman" w:cs="Times New Roman"/>
          <w:bCs/>
          <w:sz w:val="28"/>
          <w:szCs w:val="28"/>
        </w:rPr>
        <w:t xml:space="preserve"> ряд инструментов (технологий, методик), позволяющих решать задачи диагностики</w:t>
      </w:r>
      <w:r w:rsidR="00DE0707" w:rsidRPr="006E02F1">
        <w:rPr>
          <w:rFonts w:ascii="Times New Roman" w:hAnsi="Times New Roman" w:cs="Times New Roman"/>
          <w:bCs/>
          <w:sz w:val="28"/>
          <w:szCs w:val="28"/>
        </w:rPr>
        <w:t xml:space="preserve"> в системе управления</w:t>
      </w:r>
      <w:r w:rsidRPr="006E02F1">
        <w:rPr>
          <w:rFonts w:ascii="Times New Roman" w:hAnsi="Times New Roman" w:cs="Times New Roman"/>
          <w:bCs/>
          <w:sz w:val="28"/>
          <w:szCs w:val="28"/>
        </w:rPr>
        <w:t xml:space="preserve">. Более того, к концу 80-х гг. был осуществлен и методологический анализ существующих социологических средств диагностики, была предложена типология этих средств, а также их сильных и слабых сторон, границ </w:t>
      </w:r>
      <w:r w:rsidR="00153182">
        <w:rPr>
          <w:rFonts w:ascii="Times New Roman" w:hAnsi="Times New Roman" w:cs="Times New Roman"/>
          <w:bCs/>
          <w:sz w:val="28"/>
          <w:szCs w:val="28"/>
        </w:rPr>
        <w:t>их использования. [25</w:t>
      </w:r>
      <w:r w:rsidRPr="006E02F1">
        <w:rPr>
          <w:rFonts w:ascii="Times New Roman" w:hAnsi="Times New Roman" w:cs="Times New Roman"/>
          <w:bCs/>
          <w:sz w:val="28"/>
          <w:szCs w:val="28"/>
        </w:rPr>
        <w:t>]</w:t>
      </w:r>
    </w:p>
    <w:p w:rsidR="00E31630" w:rsidRPr="006E02F1" w:rsidRDefault="00E31630"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К сожалению, в 90-е гг. </w:t>
      </w:r>
      <w:proofErr w:type="spellStart"/>
      <w:r w:rsidRPr="006E02F1">
        <w:rPr>
          <w:rFonts w:ascii="Times New Roman" w:hAnsi="Times New Roman" w:cs="Times New Roman"/>
          <w:sz w:val="28"/>
          <w:szCs w:val="28"/>
        </w:rPr>
        <w:t>ХХв</w:t>
      </w:r>
      <w:proofErr w:type="spellEnd"/>
      <w:r w:rsidRPr="006E02F1">
        <w:rPr>
          <w:rFonts w:ascii="Times New Roman" w:hAnsi="Times New Roman" w:cs="Times New Roman"/>
          <w:sz w:val="28"/>
          <w:szCs w:val="28"/>
        </w:rPr>
        <w:t>. проблема рационализации организационной деятельности в нашей стране не стояла на повестке дня, а общее поле развития заводской социологии было разрушено. Поэтому дискуссии этого периода были прерваны, но проблемы остались.</w:t>
      </w:r>
      <w:r w:rsidR="000B6E5E" w:rsidRPr="006E02F1">
        <w:rPr>
          <w:rFonts w:ascii="Times New Roman" w:hAnsi="Times New Roman" w:cs="Times New Roman"/>
          <w:bCs/>
          <w:sz w:val="28"/>
          <w:szCs w:val="28"/>
        </w:rPr>
        <w:t xml:space="preserve"> Интересно, что ряд методик, широко распространенных в то время и тогда подвергшихся критике, сейчас под другим названием заимствуются из западной управленческой литературы. Хотя в их современном виде у них еще больше оснований стать мишенью для критики.</w:t>
      </w:r>
      <w:r w:rsidR="000B6E5E" w:rsidRPr="006E02F1">
        <w:rPr>
          <w:rFonts w:ascii="Times New Roman" w:hAnsi="Times New Roman" w:cs="Times New Roman"/>
          <w:sz w:val="28"/>
          <w:szCs w:val="28"/>
        </w:rPr>
        <w:t xml:space="preserve"> Речь идет о методе оценки руководителя  «360°». Это определенный аналог группы методик, известных в отечественной заводской социологии и управленческой практике 70-80-х гг., как «ГОЛ» (групповая оценка личности).</w:t>
      </w:r>
    </w:p>
    <w:p w:rsidR="00E31630" w:rsidRPr="006E02F1" w:rsidRDefault="00E31630"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lastRenderedPageBreak/>
        <w:t xml:space="preserve">Поэтому мы считаем необходимым воспроизвести основные пункты критики существовавших подходов, поскольку наиболее спорные характеристики прежних подходов воспроизведены в </w:t>
      </w:r>
      <w:proofErr w:type="spellStart"/>
      <w:r w:rsidRPr="006E02F1">
        <w:rPr>
          <w:rFonts w:ascii="Times New Roman" w:hAnsi="Times New Roman" w:cs="Times New Roman"/>
          <w:sz w:val="28"/>
          <w:szCs w:val="28"/>
        </w:rPr>
        <w:t>компетентностном</w:t>
      </w:r>
      <w:proofErr w:type="spellEnd"/>
      <w:r w:rsidRPr="006E02F1">
        <w:rPr>
          <w:rFonts w:ascii="Times New Roman" w:hAnsi="Times New Roman" w:cs="Times New Roman"/>
          <w:sz w:val="28"/>
          <w:szCs w:val="28"/>
        </w:rPr>
        <w:t xml:space="preserve"> подходе.</w:t>
      </w:r>
    </w:p>
    <w:p w:rsidR="00E31630" w:rsidRPr="006E02F1" w:rsidRDefault="00E31630"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Как уже было сказано, в этот период не только разрабатывались инструменты решения управленческих проблем, но и проводился методологический анализ имеющихся средств. Наиболее полный анализ был представлен В.В.Щербиной. В частности, им была предложена классификация имеющихся средств социологической диагностики по разным основаниям. Для целей данной статьи достаточно привести два основания: метод задания должного состояния и способ получения информации.</w:t>
      </w:r>
      <w:r w:rsidR="00E17E20" w:rsidRPr="006E02F1">
        <w:rPr>
          <w:rFonts w:ascii="Times New Roman" w:hAnsi="Times New Roman" w:cs="Times New Roman"/>
          <w:sz w:val="28"/>
          <w:szCs w:val="28"/>
        </w:rPr>
        <w:t xml:space="preserve"> Основным объектом критики выступила группа методик, которые объединяла общая методология и общее название – ГОЛ (групповая оценка личности).</w:t>
      </w:r>
    </w:p>
    <w:p w:rsidR="00E31630" w:rsidRPr="006E02F1" w:rsidRDefault="00E31630"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С точки зрения метода (способа) задания должного состояния объекта, Щербина выделил нормативный (</w:t>
      </w:r>
      <w:proofErr w:type="spellStart"/>
      <w:r w:rsidRPr="006E02F1">
        <w:rPr>
          <w:rFonts w:ascii="Times New Roman" w:hAnsi="Times New Roman" w:cs="Times New Roman"/>
          <w:sz w:val="28"/>
          <w:szCs w:val="28"/>
        </w:rPr>
        <w:t>нормативистский</w:t>
      </w:r>
      <w:proofErr w:type="spellEnd"/>
      <w:r w:rsidRPr="006E02F1">
        <w:rPr>
          <w:rFonts w:ascii="Times New Roman" w:hAnsi="Times New Roman" w:cs="Times New Roman"/>
          <w:sz w:val="28"/>
          <w:szCs w:val="28"/>
        </w:rPr>
        <w:t>) и ситуационный подходы. Причем первый подход являлся и является очень распространенным (несмотря на постоянно провозглашаемый исследователями и управленцам</w:t>
      </w:r>
      <w:r w:rsidR="00025C07" w:rsidRPr="006E02F1">
        <w:rPr>
          <w:rFonts w:ascii="Times New Roman" w:hAnsi="Times New Roman" w:cs="Times New Roman"/>
          <w:sz w:val="28"/>
          <w:szCs w:val="28"/>
        </w:rPr>
        <w:t>и-</w:t>
      </w:r>
      <w:r w:rsidRPr="006E02F1">
        <w:rPr>
          <w:rFonts w:ascii="Times New Roman" w:hAnsi="Times New Roman" w:cs="Times New Roman"/>
          <w:sz w:val="28"/>
          <w:szCs w:val="28"/>
        </w:rPr>
        <w:t xml:space="preserve">практиками ситуационный подход). Суть </w:t>
      </w:r>
      <w:proofErr w:type="spellStart"/>
      <w:r w:rsidRPr="006E02F1">
        <w:rPr>
          <w:rFonts w:ascii="Times New Roman" w:hAnsi="Times New Roman" w:cs="Times New Roman"/>
          <w:sz w:val="28"/>
          <w:szCs w:val="28"/>
        </w:rPr>
        <w:t>нормативистского</w:t>
      </w:r>
      <w:proofErr w:type="spellEnd"/>
      <w:r w:rsidRPr="006E02F1">
        <w:rPr>
          <w:rFonts w:ascii="Times New Roman" w:hAnsi="Times New Roman" w:cs="Times New Roman"/>
          <w:sz w:val="28"/>
          <w:szCs w:val="28"/>
        </w:rPr>
        <w:t xml:space="preserve"> подхода состоит в том, что «должное состояние задается в виде конечного социально желательного состояния в формализованных показателях. Показатель задается в данных методиках либо на основе концептуальных схем, либо на основе экспертного опроса. Нормативный критерий оценки совпадает в экспертных методиках с исходным списком качеств, подлежащих оценке экспертами». [</w:t>
      </w:r>
      <w:r w:rsidR="00153182">
        <w:rPr>
          <w:rFonts w:ascii="Times New Roman" w:hAnsi="Times New Roman" w:cs="Times New Roman"/>
          <w:sz w:val="28"/>
          <w:szCs w:val="28"/>
        </w:rPr>
        <w:t>25</w:t>
      </w:r>
      <w:r w:rsidRPr="006E02F1">
        <w:rPr>
          <w:rFonts w:ascii="Times New Roman" w:hAnsi="Times New Roman" w:cs="Times New Roman"/>
          <w:sz w:val="28"/>
          <w:szCs w:val="28"/>
        </w:rPr>
        <w:t>, с.88]</w:t>
      </w:r>
      <w:r w:rsidR="00DE170A" w:rsidRPr="006E02F1">
        <w:rPr>
          <w:rFonts w:ascii="Times New Roman" w:hAnsi="Times New Roman" w:cs="Times New Roman"/>
          <w:sz w:val="28"/>
          <w:szCs w:val="28"/>
        </w:rPr>
        <w:t xml:space="preserve">  </w:t>
      </w:r>
      <w:r w:rsidR="00464DC6" w:rsidRPr="006E02F1">
        <w:rPr>
          <w:rFonts w:ascii="Times New Roman" w:hAnsi="Times New Roman" w:cs="Times New Roman"/>
          <w:sz w:val="28"/>
          <w:szCs w:val="28"/>
        </w:rPr>
        <w:t>С другой стороны, в ситуационном подходе отрицается возможность существования эталона – модели эффективного руководителя.</w:t>
      </w:r>
      <w:r w:rsidR="00335249" w:rsidRPr="006E02F1">
        <w:rPr>
          <w:rFonts w:ascii="Times New Roman" w:hAnsi="Times New Roman" w:cs="Times New Roman"/>
          <w:sz w:val="28"/>
          <w:szCs w:val="28"/>
        </w:rPr>
        <w:t xml:space="preserve"> Щербиной был предложен ситуационно-нормативный подход предполагающий разработку норматива (в данном случае – модели эффективного руководителя) для реальной организации.</w:t>
      </w:r>
    </w:p>
    <w:p w:rsidR="00E31630" w:rsidRPr="006E02F1" w:rsidRDefault="00E17E20"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lastRenderedPageBreak/>
        <w:t>В</w:t>
      </w:r>
      <w:r w:rsidR="00E31630" w:rsidRPr="006E02F1">
        <w:rPr>
          <w:rFonts w:ascii="Times New Roman" w:hAnsi="Times New Roman" w:cs="Times New Roman"/>
          <w:sz w:val="28"/>
          <w:szCs w:val="28"/>
        </w:rPr>
        <w:t xml:space="preserve"> </w:t>
      </w:r>
      <w:proofErr w:type="spellStart"/>
      <w:r w:rsidR="00E31630" w:rsidRPr="006E02F1">
        <w:rPr>
          <w:rFonts w:ascii="Times New Roman" w:hAnsi="Times New Roman" w:cs="Times New Roman"/>
          <w:sz w:val="28"/>
          <w:szCs w:val="28"/>
        </w:rPr>
        <w:t>компетентностном</w:t>
      </w:r>
      <w:proofErr w:type="spellEnd"/>
      <w:r w:rsidR="00E31630" w:rsidRPr="006E02F1">
        <w:rPr>
          <w:rFonts w:ascii="Times New Roman" w:hAnsi="Times New Roman" w:cs="Times New Roman"/>
          <w:sz w:val="28"/>
          <w:szCs w:val="28"/>
        </w:rPr>
        <w:t xml:space="preserve"> подходе </w:t>
      </w:r>
      <w:r w:rsidRPr="006E02F1">
        <w:rPr>
          <w:rFonts w:ascii="Times New Roman" w:hAnsi="Times New Roman" w:cs="Times New Roman"/>
          <w:sz w:val="28"/>
          <w:szCs w:val="28"/>
        </w:rPr>
        <w:t xml:space="preserve">как раз </w:t>
      </w:r>
      <w:r w:rsidR="00E31630" w:rsidRPr="006E02F1">
        <w:rPr>
          <w:rFonts w:ascii="Times New Roman" w:hAnsi="Times New Roman" w:cs="Times New Roman"/>
          <w:sz w:val="28"/>
          <w:szCs w:val="28"/>
        </w:rPr>
        <w:t xml:space="preserve">присутствует такой набор универсальных, социально одобряемых характеристик. Например,  в подавляющем большинстве моделей компетенций в качестве важнейшей компетенции руководителя рассматривается «лидерство». Хотя если организация существует в ситуации стабильной внешней среды, если технология базовой деятельности - автоматизированная, если уровень руководителя – </w:t>
      </w:r>
      <w:proofErr w:type="spellStart"/>
      <w:r w:rsidR="00E31630" w:rsidRPr="006E02F1">
        <w:rPr>
          <w:rFonts w:ascii="Times New Roman" w:hAnsi="Times New Roman" w:cs="Times New Roman"/>
          <w:sz w:val="28"/>
          <w:szCs w:val="28"/>
        </w:rPr>
        <w:t>операциональный</w:t>
      </w:r>
      <w:proofErr w:type="spellEnd"/>
      <w:r w:rsidR="00E31630" w:rsidRPr="006E02F1">
        <w:rPr>
          <w:rFonts w:ascii="Times New Roman" w:hAnsi="Times New Roman" w:cs="Times New Roman"/>
          <w:sz w:val="28"/>
          <w:szCs w:val="28"/>
        </w:rPr>
        <w:t>, то эта компетенция, как минимум, не является необходимой.</w:t>
      </w:r>
    </w:p>
    <w:p w:rsidR="00F204DE" w:rsidRPr="006E02F1" w:rsidRDefault="00DE0707" w:rsidP="006E02F1">
      <w:pPr>
        <w:pStyle w:val="af0"/>
        <w:tabs>
          <w:tab w:val="clear" w:pos="720"/>
          <w:tab w:val="clear" w:pos="1440"/>
          <w:tab w:val="num" w:pos="0"/>
        </w:tabs>
        <w:spacing w:line="360" w:lineRule="auto"/>
        <w:ind w:left="0" w:right="141" w:firstLine="709"/>
        <w:rPr>
          <w:sz w:val="28"/>
          <w:szCs w:val="28"/>
        </w:rPr>
      </w:pPr>
      <w:r w:rsidRPr="006E02F1">
        <w:rPr>
          <w:sz w:val="28"/>
          <w:szCs w:val="28"/>
        </w:rPr>
        <w:t>Ф</w:t>
      </w:r>
      <w:r w:rsidR="00E31630" w:rsidRPr="006E02F1">
        <w:rPr>
          <w:sz w:val="28"/>
          <w:szCs w:val="28"/>
        </w:rPr>
        <w:t>ормирование модели компетенций на основе социальных ценностей может привести к тому, что в модели компетенций могут оказаться несовместимые в одной личности характеристики</w:t>
      </w:r>
      <w:r w:rsidR="00F204DE" w:rsidRPr="006E02F1">
        <w:rPr>
          <w:sz w:val="28"/>
          <w:szCs w:val="28"/>
        </w:rPr>
        <w:t>. Например, еще одной часто используемой компетенцией называют «ориентацию на группу». В определении этой компетенции указывается необходимость «полностью понимать свою</w:t>
      </w:r>
      <w:r w:rsidR="00964486">
        <w:rPr>
          <w:sz w:val="28"/>
          <w:szCs w:val="28"/>
        </w:rPr>
        <w:t xml:space="preserve"> роль члена команды». [</w:t>
      </w:r>
      <w:r w:rsidR="00153182">
        <w:rPr>
          <w:sz w:val="28"/>
          <w:szCs w:val="28"/>
        </w:rPr>
        <w:t>25</w:t>
      </w:r>
      <w:r w:rsidR="00F204DE" w:rsidRPr="006E02F1">
        <w:rPr>
          <w:sz w:val="28"/>
          <w:szCs w:val="28"/>
        </w:rPr>
        <w:t>, с.176] Однако это в определенной степени противопо</w:t>
      </w:r>
      <w:r w:rsidRPr="006E02F1">
        <w:rPr>
          <w:sz w:val="28"/>
          <w:szCs w:val="28"/>
        </w:rPr>
        <w:t>ложная «лидерству» компетенция.</w:t>
      </w:r>
    </w:p>
    <w:p w:rsidR="00DE170A" w:rsidRPr="006E02F1" w:rsidRDefault="00F204DE" w:rsidP="006E02F1">
      <w:pPr>
        <w:pStyle w:val="af0"/>
        <w:tabs>
          <w:tab w:val="clear" w:pos="720"/>
          <w:tab w:val="clear" w:pos="1440"/>
          <w:tab w:val="num" w:pos="3240"/>
        </w:tabs>
        <w:spacing w:line="360" w:lineRule="auto"/>
        <w:ind w:left="0" w:right="141" w:firstLine="709"/>
        <w:rPr>
          <w:sz w:val="28"/>
          <w:szCs w:val="28"/>
        </w:rPr>
      </w:pPr>
      <w:r w:rsidRPr="006E02F1">
        <w:rPr>
          <w:sz w:val="28"/>
          <w:szCs w:val="28"/>
        </w:rPr>
        <w:t xml:space="preserve">Наличие такой проблемы вытекает из психологического подхода, рассматривающего личность не как совокупность устойчивых характеристик, а как сложную структуру этих характеристик. </w:t>
      </w:r>
      <w:r w:rsidR="00153182">
        <w:rPr>
          <w:sz w:val="28"/>
          <w:szCs w:val="28"/>
        </w:rPr>
        <w:t>[25</w:t>
      </w:r>
      <w:r w:rsidRPr="006E02F1">
        <w:rPr>
          <w:sz w:val="28"/>
          <w:szCs w:val="28"/>
        </w:rPr>
        <w:t>, с.90-91.] Последнее предполагает, что нельзя развивать какое-то качество, не разрушив саму личностную структуру, тем самым сделав поведение индивида непредсказуемым</w:t>
      </w:r>
      <w:r w:rsidR="00DE170A" w:rsidRPr="006E02F1">
        <w:rPr>
          <w:sz w:val="28"/>
          <w:szCs w:val="28"/>
        </w:rPr>
        <w:t>.</w:t>
      </w:r>
    </w:p>
    <w:p w:rsidR="002B1AA4" w:rsidRPr="006E02F1" w:rsidRDefault="002B1AA4"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Использование большого количества методов получения информации в </w:t>
      </w:r>
      <w:proofErr w:type="spellStart"/>
      <w:r w:rsidRPr="006E02F1">
        <w:rPr>
          <w:rFonts w:ascii="Times New Roman" w:hAnsi="Times New Roman" w:cs="Times New Roman"/>
          <w:sz w:val="28"/>
          <w:szCs w:val="28"/>
        </w:rPr>
        <w:t>компетентностном</w:t>
      </w:r>
      <w:proofErr w:type="spellEnd"/>
      <w:r w:rsidRPr="006E02F1">
        <w:rPr>
          <w:rFonts w:ascii="Times New Roman" w:hAnsi="Times New Roman" w:cs="Times New Roman"/>
          <w:sz w:val="28"/>
          <w:szCs w:val="28"/>
        </w:rPr>
        <w:t xml:space="preserve"> подходе основано на убеждении, что это позволит дать разностороннюю, а потому более глубокую, объективную и полноценную оценку. На обеспечение такой оценки претендует и метод </w:t>
      </w:r>
      <w:r w:rsidRPr="006E02F1">
        <w:rPr>
          <w:rFonts w:ascii="Times New Roman" w:hAnsi="Times New Roman" w:cs="Times New Roman"/>
          <w:bCs/>
          <w:sz w:val="28"/>
          <w:szCs w:val="28"/>
        </w:rPr>
        <w:t>“360°”.</w:t>
      </w:r>
    </w:p>
    <w:p w:rsidR="002B1AA4" w:rsidRPr="006E02F1" w:rsidRDefault="002B1AA4"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Однако это убеждение может рассматриваться как ошибочное. Например, Щербина, критикуя методику ГОЛ (которая претендовала на такую же всестороннюю оценку)</w:t>
      </w:r>
      <w:r w:rsidR="00DE0707" w:rsidRPr="006E02F1">
        <w:rPr>
          <w:rFonts w:ascii="Times New Roman" w:hAnsi="Times New Roman" w:cs="Times New Roman"/>
          <w:sz w:val="28"/>
          <w:szCs w:val="28"/>
        </w:rPr>
        <w:t>,</w:t>
      </w:r>
      <w:r w:rsidRPr="006E02F1">
        <w:rPr>
          <w:rFonts w:ascii="Times New Roman" w:hAnsi="Times New Roman" w:cs="Times New Roman"/>
          <w:sz w:val="28"/>
          <w:szCs w:val="28"/>
        </w:rPr>
        <w:t xml:space="preserve"> подчеркивал, что оценить руководителя как </w:t>
      </w:r>
      <w:r w:rsidRPr="006E02F1">
        <w:rPr>
          <w:rFonts w:ascii="Times New Roman" w:hAnsi="Times New Roman" w:cs="Times New Roman"/>
          <w:sz w:val="28"/>
          <w:szCs w:val="28"/>
        </w:rPr>
        <w:lastRenderedPageBreak/>
        <w:t>эффективного можно только в контексте достижения общеорганизационных целей. Кроме того, эта оценка относительна и имеет смысл только в сопоставлении с другими руководителями этого же уровня. А такую оценку может дать только непосредственный начальник. В этой связи баллы, присваиваемые начальником никак не сопоставимы с баллами, присваиваемыми подчиненными и коллегами: они оценивают по другим критериям и соотнести с оценками других управленцев того же уровня не могут.</w:t>
      </w:r>
    </w:p>
    <w:p w:rsidR="00386E36" w:rsidRPr="006E02F1" w:rsidRDefault="00386E36"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Но самая главная претензия заключалась в том, что эксперты давали балльную оценку эффективности деятельности руководителей без связи с оценкой эффективности деятельности возглавляемых ими подразделений. А это важнейший критерий для оценки деятельности руководителя.</w:t>
      </w:r>
    </w:p>
    <w:p w:rsidR="00D15BAE" w:rsidRPr="006E02F1" w:rsidRDefault="00D15BAE" w:rsidP="006E02F1">
      <w:pPr>
        <w:spacing w:line="360" w:lineRule="auto"/>
        <w:ind w:right="141" w:firstLine="709"/>
        <w:jc w:val="both"/>
        <w:rPr>
          <w:rFonts w:ascii="Times New Roman" w:hAnsi="Times New Roman" w:cs="Times New Roman"/>
          <w:i/>
          <w:sz w:val="28"/>
          <w:szCs w:val="28"/>
        </w:rPr>
      </w:pPr>
      <w:r w:rsidRPr="006E02F1">
        <w:rPr>
          <w:rFonts w:ascii="Times New Roman" w:hAnsi="Times New Roman" w:cs="Times New Roman"/>
          <w:i/>
          <w:sz w:val="28"/>
          <w:szCs w:val="28"/>
        </w:rPr>
        <w:t xml:space="preserve">Табл. 2. Сравнительный анализ </w:t>
      </w:r>
      <w:proofErr w:type="spellStart"/>
      <w:r w:rsidRPr="006E02F1">
        <w:rPr>
          <w:rFonts w:ascii="Times New Roman" w:hAnsi="Times New Roman" w:cs="Times New Roman"/>
          <w:i/>
          <w:sz w:val="28"/>
          <w:szCs w:val="28"/>
        </w:rPr>
        <w:t>компетентностного</w:t>
      </w:r>
      <w:proofErr w:type="spellEnd"/>
      <w:r w:rsidRPr="006E02F1">
        <w:rPr>
          <w:rFonts w:ascii="Times New Roman" w:hAnsi="Times New Roman" w:cs="Times New Roman"/>
          <w:i/>
          <w:sz w:val="28"/>
          <w:szCs w:val="28"/>
        </w:rPr>
        <w:t xml:space="preserve"> подхода с подходами, разработанными в рамках заводской социологии 80-х гг.</w:t>
      </w:r>
    </w:p>
    <w:tbl>
      <w:tblPr>
        <w:tblStyle w:val="ad"/>
        <w:tblW w:w="0" w:type="auto"/>
        <w:tblLook w:val="04A0"/>
      </w:tblPr>
      <w:tblGrid>
        <w:gridCol w:w="2610"/>
        <w:gridCol w:w="2601"/>
        <w:gridCol w:w="2338"/>
        <w:gridCol w:w="2022"/>
      </w:tblGrid>
      <w:tr w:rsidR="00826E0E" w:rsidRPr="006E02F1" w:rsidTr="00C707FB">
        <w:tc>
          <w:tcPr>
            <w:tcW w:w="2610" w:type="dxa"/>
            <w:tcBorders>
              <w:tl2br w:val="single" w:sz="4" w:space="0" w:color="auto"/>
            </w:tcBorders>
          </w:tcPr>
          <w:p w:rsidR="00C707FB" w:rsidRPr="00E6539D" w:rsidRDefault="00C707FB" w:rsidP="00E6539D">
            <w:pPr>
              <w:ind w:right="141" w:firstLine="709"/>
              <w:jc w:val="right"/>
              <w:rPr>
                <w:rFonts w:ascii="Times New Roman" w:hAnsi="Times New Roman" w:cs="Times New Roman"/>
                <w:sz w:val="20"/>
                <w:szCs w:val="20"/>
              </w:rPr>
            </w:pPr>
            <w:r w:rsidRPr="00E6539D">
              <w:rPr>
                <w:rFonts w:ascii="Times New Roman" w:hAnsi="Times New Roman" w:cs="Times New Roman"/>
                <w:sz w:val="20"/>
                <w:szCs w:val="20"/>
              </w:rPr>
              <w:t>Подходы</w:t>
            </w:r>
          </w:p>
          <w:p w:rsidR="00C707FB" w:rsidRPr="00E6539D" w:rsidRDefault="00C707FB" w:rsidP="00E6539D">
            <w:pPr>
              <w:ind w:right="141" w:firstLine="709"/>
              <w:jc w:val="right"/>
              <w:rPr>
                <w:rFonts w:ascii="Times New Roman" w:hAnsi="Times New Roman" w:cs="Times New Roman"/>
                <w:sz w:val="20"/>
                <w:szCs w:val="20"/>
              </w:rPr>
            </w:pPr>
          </w:p>
          <w:p w:rsidR="00C707FB" w:rsidRPr="00E6539D" w:rsidRDefault="00C707FB" w:rsidP="006E02F1">
            <w:pPr>
              <w:ind w:right="141" w:firstLine="709"/>
              <w:rPr>
                <w:rFonts w:ascii="Times New Roman" w:hAnsi="Times New Roman" w:cs="Times New Roman"/>
                <w:sz w:val="20"/>
                <w:szCs w:val="20"/>
              </w:rPr>
            </w:pPr>
          </w:p>
          <w:p w:rsidR="00C707FB" w:rsidRPr="00E6539D" w:rsidRDefault="00C707FB" w:rsidP="00E6539D">
            <w:pPr>
              <w:ind w:right="141"/>
              <w:rPr>
                <w:rFonts w:ascii="Times New Roman" w:hAnsi="Times New Roman" w:cs="Times New Roman"/>
                <w:sz w:val="20"/>
                <w:szCs w:val="20"/>
              </w:rPr>
            </w:pPr>
          </w:p>
          <w:p w:rsidR="00C707FB" w:rsidRPr="00E6539D" w:rsidRDefault="00C707FB" w:rsidP="006E02F1">
            <w:pPr>
              <w:ind w:right="141" w:firstLine="709"/>
              <w:rPr>
                <w:rFonts w:ascii="Times New Roman" w:hAnsi="Times New Roman" w:cs="Times New Roman"/>
                <w:sz w:val="20"/>
                <w:szCs w:val="20"/>
              </w:rPr>
            </w:pPr>
          </w:p>
          <w:p w:rsidR="00826E0E" w:rsidRPr="00E6539D" w:rsidRDefault="00C707FB" w:rsidP="00E6539D">
            <w:pPr>
              <w:ind w:right="141"/>
              <w:jc w:val="both"/>
              <w:rPr>
                <w:rFonts w:ascii="Times New Roman" w:hAnsi="Times New Roman" w:cs="Times New Roman"/>
                <w:sz w:val="20"/>
                <w:szCs w:val="20"/>
              </w:rPr>
            </w:pPr>
            <w:r w:rsidRPr="00E6539D">
              <w:rPr>
                <w:rFonts w:ascii="Times New Roman" w:hAnsi="Times New Roman" w:cs="Times New Roman"/>
                <w:sz w:val="20"/>
                <w:szCs w:val="20"/>
              </w:rPr>
              <w:t>Критерии</w:t>
            </w:r>
          </w:p>
          <w:p w:rsidR="00C707FB" w:rsidRPr="00E6539D" w:rsidRDefault="00C707FB" w:rsidP="00E6539D">
            <w:pPr>
              <w:ind w:right="141"/>
              <w:jc w:val="both"/>
              <w:rPr>
                <w:rFonts w:ascii="Times New Roman" w:hAnsi="Times New Roman" w:cs="Times New Roman"/>
                <w:sz w:val="20"/>
                <w:szCs w:val="20"/>
              </w:rPr>
            </w:pPr>
            <w:r w:rsidRPr="00E6539D">
              <w:rPr>
                <w:rFonts w:ascii="Times New Roman" w:hAnsi="Times New Roman" w:cs="Times New Roman"/>
                <w:sz w:val="20"/>
                <w:szCs w:val="20"/>
              </w:rPr>
              <w:t>сравнения</w:t>
            </w:r>
          </w:p>
        </w:tc>
        <w:tc>
          <w:tcPr>
            <w:tcW w:w="2601" w:type="dxa"/>
          </w:tcPr>
          <w:p w:rsidR="00826E0E" w:rsidRPr="00E6539D" w:rsidRDefault="00826E0E" w:rsidP="00E6539D">
            <w:pPr>
              <w:spacing w:line="360" w:lineRule="auto"/>
              <w:ind w:right="141" w:hanging="58"/>
              <w:jc w:val="both"/>
              <w:rPr>
                <w:rFonts w:ascii="Times New Roman" w:hAnsi="Times New Roman" w:cs="Times New Roman"/>
                <w:sz w:val="20"/>
                <w:szCs w:val="20"/>
              </w:rPr>
            </w:pPr>
            <w:proofErr w:type="spellStart"/>
            <w:r w:rsidRPr="00E6539D">
              <w:rPr>
                <w:rFonts w:ascii="Times New Roman" w:hAnsi="Times New Roman" w:cs="Times New Roman"/>
                <w:sz w:val="20"/>
                <w:szCs w:val="20"/>
              </w:rPr>
              <w:t>Компетентностный</w:t>
            </w:r>
            <w:proofErr w:type="spellEnd"/>
            <w:r w:rsidRPr="00E6539D">
              <w:rPr>
                <w:rFonts w:ascii="Times New Roman" w:hAnsi="Times New Roman" w:cs="Times New Roman"/>
                <w:sz w:val="20"/>
                <w:szCs w:val="20"/>
              </w:rPr>
              <w:t xml:space="preserve"> подход</w:t>
            </w:r>
          </w:p>
        </w:tc>
        <w:tc>
          <w:tcPr>
            <w:tcW w:w="2338" w:type="dxa"/>
          </w:tcPr>
          <w:p w:rsidR="00826E0E" w:rsidRPr="00E6539D" w:rsidRDefault="00826E0E" w:rsidP="00E6539D">
            <w:pPr>
              <w:spacing w:line="360" w:lineRule="auto"/>
              <w:ind w:right="141" w:hanging="58"/>
              <w:jc w:val="both"/>
              <w:rPr>
                <w:rFonts w:ascii="Times New Roman" w:hAnsi="Times New Roman" w:cs="Times New Roman"/>
                <w:sz w:val="20"/>
                <w:szCs w:val="20"/>
              </w:rPr>
            </w:pPr>
            <w:proofErr w:type="spellStart"/>
            <w:r w:rsidRPr="00E6539D">
              <w:rPr>
                <w:rFonts w:ascii="Times New Roman" w:hAnsi="Times New Roman" w:cs="Times New Roman"/>
                <w:sz w:val="20"/>
                <w:szCs w:val="20"/>
              </w:rPr>
              <w:t>Нормативистский</w:t>
            </w:r>
            <w:proofErr w:type="spellEnd"/>
            <w:r w:rsidRPr="00E6539D">
              <w:rPr>
                <w:rFonts w:ascii="Times New Roman" w:hAnsi="Times New Roman" w:cs="Times New Roman"/>
                <w:sz w:val="20"/>
                <w:szCs w:val="20"/>
              </w:rPr>
              <w:t xml:space="preserve"> подход в социологической диагностике</w:t>
            </w:r>
          </w:p>
        </w:tc>
        <w:tc>
          <w:tcPr>
            <w:tcW w:w="2022" w:type="dxa"/>
          </w:tcPr>
          <w:p w:rsidR="00826E0E" w:rsidRPr="00E6539D" w:rsidRDefault="00826E0E" w:rsidP="00E6539D">
            <w:pPr>
              <w:spacing w:line="360" w:lineRule="auto"/>
              <w:ind w:right="141" w:hanging="58"/>
              <w:jc w:val="both"/>
              <w:rPr>
                <w:rFonts w:ascii="Times New Roman" w:hAnsi="Times New Roman" w:cs="Times New Roman"/>
                <w:sz w:val="20"/>
                <w:szCs w:val="20"/>
              </w:rPr>
            </w:pPr>
            <w:proofErr w:type="spellStart"/>
            <w:r w:rsidRPr="00E6539D">
              <w:rPr>
                <w:rFonts w:ascii="Times New Roman" w:hAnsi="Times New Roman" w:cs="Times New Roman"/>
                <w:sz w:val="20"/>
                <w:szCs w:val="20"/>
              </w:rPr>
              <w:t>Ситуационно-нормативистский</w:t>
            </w:r>
            <w:proofErr w:type="spellEnd"/>
            <w:r w:rsidRPr="00E6539D">
              <w:rPr>
                <w:rFonts w:ascii="Times New Roman" w:hAnsi="Times New Roman" w:cs="Times New Roman"/>
                <w:sz w:val="20"/>
                <w:szCs w:val="20"/>
              </w:rPr>
              <w:t xml:space="preserve"> подход в социологической диагностике</w:t>
            </w:r>
          </w:p>
        </w:tc>
      </w:tr>
      <w:tr w:rsidR="00826E0E" w:rsidRPr="006E02F1" w:rsidTr="00826E0E">
        <w:tc>
          <w:tcPr>
            <w:tcW w:w="2610" w:type="dxa"/>
          </w:tcPr>
          <w:p w:rsidR="00826E0E" w:rsidRPr="00E6539D" w:rsidRDefault="00826E0E" w:rsidP="00E6539D">
            <w:pPr>
              <w:spacing w:line="360" w:lineRule="auto"/>
              <w:ind w:right="141"/>
              <w:jc w:val="both"/>
              <w:rPr>
                <w:rFonts w:ascii="Times New Roman" w:hAnsi="Times New Roman" w:cs="Times New Roman"/>
                <w:sz w:val="20"/>
                <w:szCs w:val="20"/>
              </w:rPr>
            </w:pPr>
            <w:r w:rsidRPr="00E6539D">
              <w:rPr>
                <w:rFonts w:ascii="Times New Roman" w:hAnsi="Times New Roman" w:cs="Times New Roman"/>
                <w:sz w:val="20"/>
                <w:szCs w:val="20"/>
              </w:rPr>
              <w:t xml:space="preserve">Цель </w:t>
            </w:r>
          </w:p>
        </w:tc>
        <w:tc>
          <w:tcPr>
            <w:tcW w:w="2601" w:type="dxa"/>
          </w:tcPr>
          <w:p w:rsidR="00826E0E" w:rsidRPr="00E6539D" w:rsidRDefault="009915DA"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sz w:val="20"/>
                <w:szCs w:val="20"/>
              </w:rPr>
              <w:t>Создание должностных инструкций, оптимизация ЧР</w:t>
            </w:r>
          </w:p>
        </w:tc>
        <w:tc>
          <w:tcPr>
            <w:tcW w:w="2338" w:type="dxa"/>
          </w:tcPr>
          <w:p w:rsidR="00826E0E" w:rsidRPr="00E6539D" w:rsidRDefault="00826E0E"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sz w:val="20"/>
                <w:szCs w:val="20"/>
              </w:rPr>
              <w:t>Оптимизация ЧР</w:t>
            </w:r>
          </w:p>
        </w:tc>
        <w:tc>
          <w:tcPr>
            <w:tcW w:w="2022" w:type="dxa"/>
          </w:tcPr>
          <w:p w:rsidR="00826E0E" w:rsidRPr="00E6539D" w:rsidRDefault="00826E0E"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sz w:val="20"/>
                <w:szCs w:val="20"/>
              </w:rPr>
              <w:t>Оптимизация ЧР</w:t>
            </w:r>
          </w:p>
        </w:tc>
      </w:tr>
      <w:tr w:rsidR="00826E0E" w:rsidRPr="006E02F1" w:rsidTr="00826E0E">
        <w:tc>
          <w:tcPr>
            <w:tcW w:w="2610" w:type="dxa"/>
          </w:tcPr>
          <w:p w:rsidR="00826E0E" w:rsidRPr="00E6539D" w:rsidRDefault="00826E0E" w:rsidP="00E6539D">
            <w:pPr>
              <w:spacing w:line="360" w:lineRule="auto"/>
              <w:ind w:right="141"/>
              <w:jc w:val="both"/>
              <w:rPr>
                <w:rFonts w:ascii="Times New Roman" w:hAnsi="Times New Roman" w:cs="Times New Roman"/>
                <w:sz w:val="20"/>
                <w:szCs w:val="20"/>
              </w:rPr>
            </w:pPr>
            <w:r w:rsidRPr="00E6539D">
              <w:rPr>
                <w:rFonts w:ascii="Times New Roman" w:hAnsi="Times New Roman" w:cs="Times New Roman"/>
                <w:sz w:val="20"/>
                <w:szCs w:val="20"/>
              </w:rPr>
              <w:t>Решаемые задачи</w:t>
            </w:r>
          </w:p>
        </w:tc>
        <w:tc>
          <w:tcPr>
            <w:tcW w:w="2601" w:type="dxa"/>
          </w:tcPr>
          <w:p w:rsidR="00826E0E" w:rsidRPr="00E6539D" w:rsidRDefault="00826E0E"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sz w:val="20"/>
                <w:szCs w:val="20"/>
              </w:rPr>
              <w:t>Отбор кандидата, оценка</w:t>
            </w:r>
            <w:r w:rsidR="005A3FA5" w:rsidRPr="00E6539D">
              <w:rPr>
                <w:rFonts w:ascii="Times New Roman" w:hAnsi="Times New Roman" w:cs="Times New Roman"/>
                <w:sz w:val="20"/>
                <w:szCs w:val="20"/>
              </w:rPr>
              <w:t xml:space="preserve"> руководителя, развитие руководителя</w:t>
            </w:r>
          </w:p>
        </w:tc>
        <w:tc>
          <w:tcPr>
            <w:tcW w:w="2338" w:type="dxa"/>
          </w:tcPr>
          <w:p w:rsidR="00826E0E" w:rsidRPr="00E6539D" w:rsidRDefault="005A3FA5"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sz w:val="20"/>
                <w:szCs w:val="20"/>
              </w:rPr>
              <w:t>Отбор кандидата, оценка руководителя</w:t>
            </w:r>
          </w:p>
        </w:tc>
        <w:tc>
          <w:tcPr>
            <w:tcW w:w="2022" w:type="dxa"/>
          </w:tcPr>
          <w:p w:rsidR="00826E0E" w:rsidRPr="00E6539D" w:rsidRDefault="005A3FA5"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sz w:val="20"/>
                <w:szCs w:val="20"/>
              </w:rPr>
              <w:t>Отбор кандидата, оценка руководителя</w:t>
            </w:r>
          </w:p>
        </w:tc>
      </w:tr>
      <w:tr w:rsidR="00826E0E" w:rsidRPr="006E02F1" w:rsidTr="00826E0E">
        <w:tc>
          <w:tcPr>
            <w:tcW w:w="2610" w:type="dxa"/>
          </w:tcPr>
          <w:p w:rsidR="00826E0E" w:rsidRPr="00E6539D" w:rsidRDefault="00826E0E" w:rsidP="00E6539D">
            <w:pPr>
              <w:spacing w:line="360" w:lineRule="auto"/>
              <w:ind w:right="141"/>
              <w:jc w:val="both"/>
              <w:rPr>
                <w:rFonts w:ascii="Times New Roman" w:hAnsi="Times New Roman" w:cs="Times New Roman"/>
                <w:sz w:val="20"/>
                <w:szCs w:val="20"/>
              </w:rPr>
            </w:pPr>
            <w:r w:rsidRPr="00E6539D">
              <w:rPr>
                <w:rFonts w:ascii="Times New Roman" w:hAnsi="Times New Roman" w:cs="Times New Roman"/>
                <w:sz w:val="20"/>
                <w:szCs w:val="20"/>
              </w:rPr>
              <w:t>Источник формирования списка качеств</w:t>
            </w:r>
          </w:p>
        </w:tc>
        <w:tc>
          <w:tcPr>
            <w:tcW w:w="2601" w:type="dxa"/>
          </w:tcPr>
          <w:p w:rsidR="00826E0E" w:rsidRPr="00E6539D" w:rsidRDefault="00826E0E"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i/>
                <w:sz w:val="20"/>
                <w:szCs w:val="20"/>
              </w:rPr>
              <w:t>Экспертный опрос</w:t>
            </w:r>
            <w:r w:rsidR="00823DA8" w:rsidRPr="00E6539D">
              <w:rPr>
                <w:rFonts w:ascii="Times New Roman" w:hAnsi="Times New Roman" w:cs="Times New Roman"/>
                <w:sz w:val="20"/>
                <w:szCs w:val="20"/>
              </w:rPr>
              <w:t xml:space="preserve"> как базовый, </w:t>
            </w:r>
            <w:r w:rsidR="00E35876" w:rsidRPr="00E6539D">
              <w:rPr>
                <w:rFonts w:ascii="Times New Roman" w:hAnsi="Times New Roman" w:cs="Times New Roman"/>
                <w:sz w:val="20"/>
                <w:szCs w:val="20"/>
              </w:rPr>
              <w:t xml:space="preserve">мозговая атака для формирования базовой модели компетенций. </w:t>
            </w:r>
            <w:r w:rsidR="00E35876" w:rsidRPr="00E6539D">
              <w:rPr>
                <w:rFonts w:ascii="Times New Roman" w:hAnsi="Times New Roman" w:cs="Times New Roman"/>
                <w:i/>
                <w:sz w:val="20"/>
                <w:szCs w:val="20"/>
              </w:rPr>
              <w:t>Метод меню</w:t>
            </w:r>
            <w:r w:rsidR="00E35876" w:rsidRPr="00E6539D">
              <w:rPr>
                <w:rFonts w:ascii="Times New Roman" w:hAnsi="Times New Roman" w:cs="Times New Roman"/>
                <w:sz w:val="20"/>
                <w:szCs w:val="20"/>
              </w:rPr>
              <w:t xml:space="preserve"> позволяет конкретной организации выбирать из представленного списка </w:t>
            </w:r>
            <w:r w:rsidR="00E35876" w:rsidRPr="00E6539D">
              <w:rPr>
                <w:rFonts w:ascii="Times New Roman" w:hAnsi="Times New Roman" w:cs="Times New Roman"/>
                <w:sz w:val="20"/>
                <w:szCs w:val="20"/>
              </w:rPr>
              <w:lastRenderedPageBreak/>
              <w:t>подходящие компетенции.</w:t>
            </w:r>
          </w:p>
        </w:tc>
        <w:tc>
          <w:tcPr>
            <w:tcW w:w="2338" w:type="dxa"/>
          </w:tcPr>
          <w:p w:rsidR="00826E0E" w:rsidRPr="00E6539D" w:rsidRDefault="00826E0E"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i/>
                <w:sz w:val="20"/>
                <w:szCs w:val="20"/>
              </w:rPr>
              <w:lastRenderedPageBreak/>
              <w:t>Экспертный опрос</w:t>
            </w:r>
            <w:r w:rsidR="00823DA8" w:rsidRPr="00E6539D">
              <w:rPr>
                <w:rFonts w:ascii="Times New Roman" w:hAnsi="Times New Roman" w:cs="Times New Roman"/>
                <w:sz w:val="20"/>
                <w:szCs w:val="20"/>
              </w:rPr>
              <w:t xml:space="preserve"> для формирования конечного списка требуемых качеств.</w:t>
            </w:r>
          </w:p>
        </w:tc>
        <w:tc>
          <w:tcPr>
            <w:tcW w:w="2022" w:type="dxa"/>
          </w:tcPr>
          <w:p w:rsidR="00386E36" w:rsidRPr="00E6539D" w:rsidRDefault="00826E0E"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i/>
                <w:sz w:val="20"/>
                <w:szCs w:val="20"/>
              </w:rPr>
              <w:t>Экспертный опрос</w:t>
            </w:r>
            <w:r w:rsidRPr="00E6539D">
              <w:rPr>
                <w:rFonts w:ascii="Times New Roman" w:hAnsi="Times New Roman" w:cs="Times New Roman"/>
                <w:sz w:val="20"/>
                <w:szCs w:val="20"/>
              </w:rPr>
              <w:t xml:space="preserve"> как первичный этап для формирования </w:t>
            </w:r>
            <w:r w:rsidR="005A3FA5" w:rsidRPr="00E6539D">
              <w:rPr>
                <w:rFonts w:ascii="Times New Roman" w:hAnsi="Times New Roman" w:cs="Times New Roman"/>
                <w:sz w:val="20"/>
                <w:szCs w:val="20"/>
              </w:rPr>
              <w:t>списка каче</w:t>
            </w:r>
            <w:proofErr w:type="gramStart"/>
            <w:r w:rsidR="005A3FA5" w:rsidRPr="00E6539D">
              <w:rPr>
                <w:rFonts w:ascii="Times New Roman" w:hAnsi="Times New Roman" w:cs="Times New Roman"/>
                <w:sz w:val="20"/>
                <w:szCs w:val="20"/>
              </w:rPr>
              <w:t>ств дл</w:t>
            </w:r>
            <w:proofErr w:type="gramEnd"/>
            <w:r w:rsidR="005A3FA5" w:rsidRPr="00E6539D">
              <w:rPr>
                <w:rFonts w:ascii="Times New Roman" w:hAnsi="Times New Roman" w:cs="Times New Roman"/>
                <w:sz w:val="20"/>
                <w:szCs w:val="20"/>
              </w:rPr>
              <w:t xml:space="preserve">я дальнейшей </w:t>
            </w:r>
            <w:r w:rsidR="00D269FE" w:rsidRPr="00E6539D">
              <w:rPr>
                <w:rFonts w:ascii="Times New Roman" w:hAnsi="Times New Roman" w:cs="Times New Roman"/>
                <w:sz w:val="20"/>
                <w:szCs w:val="20"/>
              </w:rPr>
              <w:t>работы по выявлению</w:t>
            </w:r>
            <w:r w:rsidR="00823DA8" w:rsidRPr="00E6539D">
              <w:rPr>
                <w:rFonts w:ascii="Times New Roman" w:hAnsi="Times New Roman" w:cs="Times New Roman"/>
                <w:sz w:val="20"/>
                <w:szCs w:val="20"/>
              </w:rPr>
              <w:t xml:space="preserve"> корреляции </w:t>
            </w:r>
            <w:r w:rsidR="00823DA8" w:rsidRPr="00E6539D">
              <w:rPr>
                <w:rFonts w:ascii="Times New Roman" w:hAnsi="Times New Roman" w:cs="Times New Roman"/>
                <w:sz w:val="20"/>
                <w:szCs w:val="20"/>
              </w:rPr>
              <w:lastRenderedPageBreak/>
              <w:t>качеств с эффективностью деятельности</w:t>
            </w:r>
            <w:r w:rsidR="00386E36" w:rsidRPr="00E6539D">
              <w:rPr>
                <w:rFonts w:ascii="Times New Roman" w:hAnsi="Times New Roman" w:cs="Times New Roman"/>
                <w:sz w:val="20"/>
                <w:szCs w:val="20"/>
              </w:rPr>
              <w:t xml:space="preserve"> руководителя.</w:t>
            </w:r>
          </w:p>
        </w:tc>
      </w:tr>
      <w:tr w:rsidR="00826E0E" w:rsidRPr="006E02F1" w:rsidTr="00826E0E">
        <w:tc>
          <w:tcPr>
            <w:tcW w:w="2610" w:type="dxa"/>
          </w:tcPr>
          <w:p w:rsidR="00826E0E" w:rsidRPr="00E6539D" w:rsidRDefault="005A3FA5" w:rsidP="00E6539D">
            <w:pPr>
              <w:spacing w:line="360" w:lineRule="auto"/>
              <w:ind w:right="141"/>
              <w:jc w:val="both"/>
              <w:rPr>
                <w:rFonts w:ascii="Times New Roman" w:hAnsi="Times New Roman" w:cs="Times New Roman"/>
                <w:sz w:val="20"/>
                <w:szCs w:val="20"/>
              </w:rPr>
            </w:pPr>
            <w:r w:rsidRPr="00E6539D">
              <w:rPr>
                <w:rFonts w:ascii="Times New Roman" w:hAnsi="Times New Roman" w:cs="Times New Roman"/>
                <w:sz w:val="20"/>
                <w:szCs w:val="20"/>
              </w:rPr>
              <w:lastRenderedPageBreak/>
              <w:t>Методы</w:t>
            </w:r>
            <w:r w:rsidR="00D269FE" w:rsidRPr="00E6539D">
              <w:rPr>
                <w:rFonts w:ascii="Times New Roman" w:hAnsi="Times New Roman" w:cs="Times New Roman"/>
                <w:sz w:val="20"/>
                <w:szCs w:val="20"/>
              </w:rPr>
              <w:t xml:space="preserve"> получения информации при решении задачи отбора и оценки руководителя.</w:t>
            </w:r>
          </w:p>
        </w:tc>
        <w:tc>
          <w:tcPr>
            <w:tcW w:w="2601" w:type="dxa"/>
          </w:tcPr>
          <w:p w:rsidR="00826E0E" w:rsidRPr="00E6539D" w:rsidRDefault="00655817" w:rsidP="00E6539D">
            <w:pPr>
              <w:spacing w:line="360" w:lineRule="auto"/>
              <w:ind w:right="141" w:hanging="58"/>
              <w:jc w:val="both"/>
              <w:rPr>
                <w:rFonts w:ascii="Times New Roman" w:hAnsi="Times New Roman" w:cs="Times New Roman"/>
                <w:i/>
                <w:sz w:val="20"/>
                <w:szCs w:val="20"/>
              </w:rPr>
            </w:pPr>
            <w:r w:rsidRPr="00E6539D">
              <w:rPr>
                <w:rFonts w:ascii="Times New Roman" w:hAnsi="Times New Roman" w:cs="Times New Roman"/>
                <w:i/>
                <w:sz w:val="20"/>
                <w:szCs w:val="20"/>
              </w:rPr>
              <w:t xml:space="preserve">Метод шкалы оценки, анкетирование, самооценка, </w:t>
            </w:r>
            <w:proofErr w:type="spellStart"/>
            <w:r w:rsidRPr="00E6539D">
              <w:rPr>
                <w:rFonts w:ascii="Times New Roman" w:hAnsi="Times New Roman" w:cs="Times New Roman"/>
                <w:i/>
                <w:sz w:val="20"/>
                <w:szCs w:val="20"/>
              </w:rPr>
              <w:t>ассессмент-центр</w:t>
            </w:r>
            <w:proofErr w:type="spellEnd"/>
            <w:r w:rsidRPr="00E6539D">
              <w:rPr>
                <w:rFonts w:ascii="Times New Roman" w:hAnsi="Times New Roman" w:cs="Times New Roman"/>
                <w:i/>
                <w:sz w:val="20"/>
                <w:szCs w:val="20"/>
              </w:rPr>
              <w:t>, метод «360°».</w:t>
            </w:r>
          </w:p>
        </w:tc>
        <w:tc>
          <w:tcPr>
            <w:tcW w:w="2338" w:type="dxa"/>
          </w:tcPr>
          <w:p w:rsidR="00826E0E" w:rsidRPr="00E6539D" w:rsidRDefault="00D269FE"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sz w:val="20"/>
                <w:szCs w:val="20"/>
              </w:rPr>
              <w:t xml:space="preserve">Групповая оценка личности  (ГОЛ), предполагающая </w:t>
            </w:r>
            <w:r w:rsidR="00655817" w:rsidRPr="00E6539D">
              <w:rPr>
                <w:rFonts w:ascii="Times New Roman" w:hAnsi="Times New Roman" w:cs="Times New Roman"/>
                <w:sz w:val="20"/>
                <w:szCs w:val="20"/>
              </w:rPr>
              <w:t xml:space="preserve">оценку </w:t>
            </w:r>
            <w:r w:rsidR="00386E36" w:rsidRPr="00E6539D">
              <w:rPr>
                <w:rFonts w:ascii="Times New Roman" w:hAnsi="Times New Roman" w:cs="Times New Roman"/>
                <w:sz w:val="20"/>
                <w:szCs w:val="20"/>
              </w:rPr>
              <w:t xml:space="preserve">эффективности деятельности </w:t>
            </w:r>
            <w:r w:rsidR="00655817" w:rsidRPr="00E6539D">
              <w:rPr>
                <w:rFonts w:ascii="Times New Roman" w:hAnsi="Times New Roman" w:cs="Times New Roman"/>
                <w:sz w:val="20"/>
                <w:szCs w:val="20"/>
              </w:rPr>
              <w:t>руководителя с трех сторон (непосредственный начальник, коллеги - руководители этого же уровня, подчиненные)</w:t>
            </w:r>
          </w:p>
        </w:tc>
        <w:tc>
          <w:tcPr>
            <w:tcW w:w="2022" w:type="dxa"/>
          </w:tcPr>
          <w:p w:rsidR="00386E36" w:rsidRPr="00E6539D" w:rsidRDefault="00386E36"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i/>
                <w:sz w:val="20"/>
                <w:szCs w:val="20"/>
              </w:rPr>
              <w:t>Анализ документов</w:t>
            </w:r>
            <w:r w:rsidRPr="00E6539D">
              <w:rPr>
                <w:rFonts w:ascii="Times New Roman" w:hAnsi="Times New Roman" w:cs="Times New Roman"/>
                <w:sz w:val="20"/>
                <w:szCs w:val="20"/>
              </w:rPr>
              <w:t xml:space="preserve"> для оценки эффективности деятельности руководителя. </w:t>
            </w:r>
            <w:r w:rsidRPr="00E6539D">
              <w:rPr>
                <w:rFonts w:ascii="Times New Roman" w:hAnsi="Times New Roman" w:cs="Times New Roman"/>
                <w:i/>
                <w:sz w:val="20"/>
                <w:szCs w:val="20"/>
              </w:rPr>
              <w:t>Экспертная балльная оценка</w:t>
            </w:r>
            <w:r w:rsidRPr="00E6539D">
              <w:rPr>
                <w:rFonts w:ascii="Times New Roman" w:hAnsi="Times New Roman" w:cs="Times New Roman"/>
                <w:sz w:val="20"/>
                <w:szCs w:val="20"/>
              </w:rPr>
              <w:t xml:space="preserve"> эффективности деятельности руководителя и эффективности деятельности возглавляемого им подразделения.</w:t>
            </w:r>
          </w:p>
          <w:p w:rsidR="00826E0E" w:rsidRPr="00E6539D" w:rsidRDefault="00B5585F" w:rsidP="00E6539D">
            <w:pPr>
              <w:spacing w:line="360" w:lineRule="auto"/>
              <w:ind w:right="141" w:hanging="58"/>
              <w:jc w:val="both"/>
              <w:rPr>
                <w:rFonts w:ascii="Times New Roman" w:hAnsi="Times New Roman" w:cs="Times New Roman"/>
                <w:sz w:val="20"/>
                <w:szCs w:val="20"/>
              </w:rPr>
            </w:pPr>
            <w:r w:rsidRPr="00E6539D">
              <w:rPr>
                <w:rFonts w:ascii="Times New Roman" w:hAnsi="Times New Roman" w:cs="Times New Roman"/>
                <w:i/>
                <w:sz w:val="20"/>
                <w:szCs w:val="20"/>
              </w:rPr>
              <w:t>Психологическое</w:t>
            </w:r>
            <w:r w:rsidR="00655817" w:rsidRPr="00E6539D">
              <w:rPr>
                <w:rFonts w:ascii="Times New Roman" w:hAnsi="Times New Roman" w:cs="Times New Roman"/>
                <w:i/>
                <w:sz w:val="20"/>
                <w:szCs w:val="20"/>
              </w:rPr>
              <w:t xml:space="preserve"> тест</w:t>
            </w:r>
            <w:r w:rsidRPr="00E6539D">
              <w:rPr>
                <w:rFonts w:ascii="Times New Roman" w:hAnsi="Times New Roman" w:cs="Times New Roman"/>
                <w:i/>
                <w:sz w:val="20"/>
                <w:szCs w:val="20"/>
              </w:rPr>
              <w:t>ирование;</w:t>
            </w:r>
            <w:r w:rsidR="00655817" w:rsidRPr="00E6539D">
              <w:rPr>
                <w:rFonts w:ascii="Times New Roman" w:hAnsi="Times New Roman" w:cs="Times New Roman"/>
                <w:sz w:val="20"/>
                <w:szCs w:val="20"/>
              </w:rPr>
              <w:t xml:space="preserve"> </w:t>
            </w:r>
            <w:r w:rsidR="00655817" w:rsidRPr="00E6539D">
              <w:rPr>
                <w:rFonts w:ascii="Times New Roman" w:hAnsi="Times New Roman" w:cs="Times New Roman"/>
                <w:i/>
                <w:sz w:val="20"/>
                <w:szCs w:val="20"/>
              </w:rPr>
              <w:t>метод корреляции</w:t>
            </w:r>
            <w:r w:rsidR="00655817" w:rsidRPr="00E6539D">
              <w:rPr>
                <w:rFonts w:ascii="Times New Roman" w:hAnsi="Times New Roman" w:cs="Times New Roman"/>
                <w:sz w:val="20"/>
                <w:szCs w:val="20"/>
              </w:rPr>
              <w:t xml:space="preserve">, позволяющий выявить корреляцию между эффективностью и выраженностью того или иного фактора. </w:t>
            </w:r>
          </w:p>
        </w:tc>
      </w:tr>
    </w:tbl>
    <w:p w:rsidR="00C20E51" w:rsidRPr="006E02F1" w:rsidRDefault="00655817"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Как </w:t>
      </w:r>
      <w:r w:rsidR="00D15BAE" w:rsidRPr="006E02F1">
        <w:rPr>
          <w:rFonts w:ascii="Times New Roman" w:hAnsi="Times New Roman" w:cs="Times New Roman"/>
          <w:sz w:val="28"/>
          <w:szCs w:val="28"/>
        </w:rPr>
        <w:t>видно из</w:t>
      </w:r>
      <w:proofErr w:type="gramStart"/>
      <w:r w:rsidR="00D15BAE" w:rsidRPr="006E02F1">
        <w:rPr>
          <w:rFonts w:ascii="Times New Roman" w:hAnsi="Times New Roman" w:cs="Times New Roman"/>
          <w:sz w:val="28"/>
          <w:szCs w:val="28"/>
        </w:rPr>
        <w:t xml:space="preserve"> </w:t>
      </w:r>
      <w:r w:rsidR="00D15BAE" w:rsidRPr="006E02F1">
        <w:rPr>
          <w:rFonts w:ascii="Times New Roman" w:hAnsi="Times New Roman" w:cs="Times New Roman"/>
          <w:i/>
          <w:sz w:val="28"/>
          <w:szCs w:val="28"/>
        </w:rPr>
        <w:t xml:space="preserve"> Т</w:t>
      </w:r>
      <w:proofErr w:type="gramEnd"/>
      <w:r w:rsidR="00D15BAE" w:rsidRPr="006E02F1">
        <w:rPr>
          <w:rFonts w:ascii="Times New Roman" w:hAnsi="Times New Roman" w:cs="Times New Roman"/>
          <w:i/>
          <w:sz w:val="28"/>
          <w:szCs w:val="28"/>
        </w:rPr>
        <w:t>абл. 2.</w:t>
      </w:r>
      <w:r w:rsidR="00AA5318" w:rsidRPr="006E02F1">
        <w:rPr>
          <w:rFonts w:ascii="Times New Roman" w:hAnsi="Times New Roman" w:cs="Times New Roman"/>
          <w:sz w:val="28"/>
          <w:szCs w:val="28"/>
        </w:rPr>
        <w:t xml:space="preserve">, </w:t>
      </w:r>
      <w:proofErr w:type="spellStart"/>
      <w:r w:rsidR="00D15BAE" w:rsidRPr="006E02F1">
        <w:rPr>
          <w:rFonts w:ascii="Times New Roman" w:hAnsi="Times New Roman" w:cs="Times New Roman"/>
          <w:sz w:val="28"/>
          <w:szCs w:val="28"/>
        </w:rPr>
        <w:t>компетентностный</w:t>
      </w:r>
      <w:proofErr w:type="spellEnd"/>
      <w:r w:rsidR="00D15BAE" w:rsidRPr="006E02F1">
        <w:rPr>
          <w:rFonts w:ascii="Times New Roman" w:hAnsi="Times New Roman" w:cs="Times New Roman"/>
          <w:sz w:val="28"/>
          <w:szCs w:val="28"/>
        </w:rPr>
        <w:t xml:space="preserve"> подход может рассматриваться как вариант </w:t>
      </w:r>
      <w:proofErr w:type="spellStart"/>
      <w:r w:rsidR="00D15BAE" w:rsidRPr="006E02F1">
        <w:rPr>
          <w:rFonts w:ascii="Times New Roman" w:hAnsi="Times New Roman" w:cs="Times New Roman"/>
          <w:sz w:val="28"/>
          <w:szCs w:val="28"/>
        </w:rPr>
        <w:t>нормативистского</w:t>
      </w:r>
      <w:proofErr w:type="spellEnd"/>
      <w:r w:rsidR="00D15BAE" w:rsidRPr="006E02F1">
        <w:rPr>
          <w:rFonts w:ascii="Times New Roman" w:hAnsi="Times New Roman" w:cs="Times New Roman"/>
          <w:sz w:val="28"/>
          <w:szCs w:val="28"/>
        </w:rPr>
        <w:t xml:space="preserve"> подхода. При этом </w:t>
      </w:r>
      <w:r w:rsidR="00AA5318" w:rsidRPr="006E02F1">
        <w:rPr>
          <w:rFonts w:ascii="Times New Roman" w:hAnsi="Times New Roman" w:cs="Times New Roman"/>
          <w:sz w:val="28"/>
          <w:szCs w:val="28"/>
        </w:rPr>
        <w:t>только в ситуационно-нормативном подходе использование методов подчинено определенной логике, что свидетельствует о разработанности технологии (алгоритма) построения модели успешного руководителя именно для определенной организации.</w:t>
      </w:r>
    </w:p>
    <w:p w:rsidR="00335249" w:rsidRPr="006E02F1" w:rsidRDefault="00D15BAE"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Таким образом, для нивелирования недостатков </w:t>
      </w:r>
      <w:proofErr w:type="spellStart"/>
      <w:r w:rsidRPr="006E02F1">
        <w:rPr>
          <w:rFonts w:ascii="Times New Roman" w:hAnsi="Times New Roman" w:cs="Times New Roman"/>
          <w:sz w:val="28"/>
          <w:szCs w:val="28"/>
        </w:rPr>
        <w:t>нормативистского</w:t>
      </w:r>
      <w:proofErr w:type="spellEnd"/>
      <w:r w:rsidRPr="006E02F1">
        <w:rPr>
          <w:rFonts w:ascii="Times New Roman" w:hAnsi="Times New Roman" w:cs="Times New Roman"/>
          <w:sz w:val="28"/>
          <w:szCs w:val="28"/>
        </w:rPr>
        <w:t xml:space="preserve"> подхода, Щербиной был предложен </w:t>
      </w:r>
      <w:proofErr w:type="spellStart"/>
      <w:r w:rsidRPr="006E02F1">
        <w:rPr>
          <w:rFonts w:ascii="Times New Roman" w:hAnsi="Times New Roman" w:cs="Times New Roman"/>
          <w:sz w:val="28"/>
          <w:szCs w:val="28"/>
        </w:rPr>
        <w:t>ситуационно-нормативистский</w:t>
      </w:r>
      <w:proofErr w:type="spellEnd"/>
      <w:r w:rsidRPr="006E02F1">
        <w:rPr>
          <w:rFonts w:ascii="Times New Roman" w:hAnsi="Times New Roman" w:cs="Times New Roman"/>
          <w:sz w:val="28"/>
          <w:szCs w:val="28"/>
        </w:rPr>
        <w:t xml:space="preserve"> подход к заданию должного. В данном случае</w:t>
      </w:r>
      <w:r w:rsidR="00964486">
        <w:rPr>
          <w:rFonts w:ascii="Times New Roman" w:hAnsi="Times New Roman" w:cs="Times New Roman"/>
          <w:sz w:val="28"/>
          <w:szCs w:val="28"/>
        </w:rPr>
        <w:t xml:space="preserve"> – </w:t>
      </w:r>
      <w:r w:rsidRPr="006E02F1">
        <w:rPr>
          <w:rFonts w:ascii="Times New Roman" w:hAnsi="Times New Roman" w:cs="Times New Roman"/>
          <w:sz w:val="28"/>
          <w:szCs w:val="28"/>
        </w:rPr>
        <w:t>к</w:t>
      </w:r>
      <w:r w:rsidR="00964486">
        <w:rPr>
          <w:rFonts w:ascii="Times New Roman" w:hAnsi="Times New Roman" w:cs="Times New Roman"/>
          <w:sz w:val="28"/>
          <w:szCs w:val="28"/>
        </w:rPr>
        <w:t xml:space="preserve"> </w:t>
      </w:r>
      <w:r w:rsidRPr="006E02F1">
        <w:rPr>
          <w:rFonts w:ascii="Times New Roman" w:hAnsi="Times New Roman" w:cs="Times New Roman"/>
          <w:sz w:val="28"/>
          <w:szCs w:val="28"/>
        </w:rPr>
        <w:t xml:space="preserve">формированию модели эффективного </w:t>
      </w:r>
      <w:r w:rsidRPr="006E02F1">
        <w:rPr>
          <w:rFonts w:ascii="Times New Roman" w:hAnsi="Times New Roman" w:cs="Times New Roman"/>
          <w:sz w:val="28"/>
          <w:szCs w:val="28"/>
        </w:rPr>
        <w:lastRenderedPageBreak/>
        <w:t>руководителя. Здесь первоначальный список качеств (условно-личностных и условно-деловых) формируется на базе экспертного опроса, но затем проверяется на реально действующих руководителях. Экспертные оценки проходят процедуру очистки. Эффективность деятельности руководителя связывается с эффективностью деятельности, в</w:t>
      </w:r>
      <w:r w:rsidR="00335249" w:rsidRPr="006E02F1">
        <w:rPr>
          <w:rFonts w:ascii="Times New Roman" w:hAnsi="Times New Roman" w:cs="Times New Roman"/>
          <w:sz w:val="28"/>
          <w:szCs w:val="28"/>
        </w:rPr>
        <w:t>озглавляемого им подразделения.</w:t>
      </w:r>
    </w:p>
    <w:p w:rsidR="00D15BAE" w:rsidRPr="006E02F1" w:rsidRDefault="00D15BAE"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Представляется, что совершенствование </w:t>
      </w:r>
      <w:proofErr w:type="spellStart"/>
      <w:r w:rsidR="00335249" w:rsidRPr="006E02F1">
        <w:rPr>
          <w:rFonts w:ascii="Times New Roman" w:hAnsi="Times New Roman" w:cs="Times New Roman"/>
          <w:sz w:val="28"/>
          <w:szCs w:val="28"/>
        </w:rPr>
        <w:t>компетентностного</w:t>
      </w:r>
      <w:proofErr w:type="spellEnd"/>
      <w:r w:rsidR="00335249" w:rsidRPr="006E02F1">
        <w:rPr>
          <w:rFonts w:ascii="Times New Roman" w:hAnsi="Times New Roman" w:cs="Times New Roman"/>
          <w:sz w:val="28"/>
          <w:szCs w:val="28"/>
        </w:rPr>
        <w:t xml:space="preserve"> подхода связано, прежде всего, с отказом от нормативизма при формировании списка компетенций и с разработкой компетенций с учетом эффективности деятельности руководителя, которая не может быть оторвана от эффективности деятельности возглавляемого им подразделения.</w:t>
      </w:r>
    </w:p>
    <w:p w:rsidR="009034F2" w:rsidRPr="006E02F1" w:rsidRDefault="009034F2" w:rsidP="006E02F1">
      <w:pPr>
        <w:spacing w:line="360" w:lineRule="auto"/>
        <w:ind w:right="141" w:firstLine="709"/>
        <w:jc w:val="both"/>
        <w:rPr>
          <w:rFonts w:ascii="Times New Roman" w:hAnsi="Times New Roman" w:cs="Times New Roman"/>
          <w:b/>
          <w:sz w:val="28"/>
          <w:szCs w:val="28"/>
        </w:rPr>
      </w:pPr>
      <w:r w:rsidRPr="006E02F1">
        <w:rPr>
          <w:rFonts w:ascii="Times New Roman" w:hAnsi="Times New Roman" w:cs="Times New Roman"/>
          <w:b/>
          <w:sz w:val="28"/>
          <w:szCs w:val="28"/>
        </w:rPr>
        <w:t>Выводы.</w:t>
      </w:r>
    </w:p>
    <w:p w:rsidR="009034F2" w:rsidRPr="006E02F1" w:rsidRDefault="009034F2"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Таким образом</w:t>
      </w:r>
      <w:r w:rsidR="00C20E51" w:rsidRPr="006E02F1">
        <w:rPr>
          <w:rFonts w:ascii="Times New Roman" w:hAnsi="Times New Roman" w:cs="Times New Roman"/>
          <w:sz w:val="28"/>
          <w:szCs w:val="28"/>
        </w:rPr>
        <w:t>, м</w:t>
      </w:r>
      <w:r w:rsidRPr="006E02F1">
        <w:rPr>
          <w:rFonts w:ascii="Times New Roman" w:hAnsi="Times New Roman" w:cs="Times New Roman"/>
          <w:sz w:val="28"/>
          <w:szCs w:val="28"/>
        </w:rPr>
        <w:t>ожно прийти к следующим выводам:</w:t>
      </w:r>
    </w:p>
    <w:p w:rsidR="00C20E51" w:rsidRPr="006E02F1" w:rsidRDefault="009034F2"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1. </w:t>
      </w:r>
      <w:r w:rsidR="008232DA" w:rsidRPr="006E02F1">
        <w:rPr>
          <w:rFonts w:ascii="Times New Roman" w:hAnsi="Times New Roman" w:cs="Times New Roman"/>
          <w:sz w:val="28"/>
          <w:szCs w:val="28"/>
        </w:rPr>
        <w:t xml:space="preserve"> Существующие модели компетенций</w:t>
      </w:r>
      <w:r w:rsidR="00205635" w:rsidRPr="006E02F1">
        <w:rPr>
          <w:rFonts w:ascii="Times New Roman" w:hAnsi="Times New Roman" w:cs="Times New Roman"/>
          <w:sz w:val="28"/>
          <w:szCs w:val="28"/>
        </w:rPr>
        <w:t xml:space="preserve"> </w:t>
      </w:r>
      <w:r w:rsidR="008232DA" w:rsidRPr="006E02F1">
        <w:rPr>
          <w:rFonts w:ascii="Times New Roman" w:hAnsi="Times New Roman" w:cs="Times New Roman"/>
          <w:sz w:val="28"/>
          <w:szCs w:val="28"/>
        </w:rPr>
        <w:t xml:space="preserve">не могут реально решать </w:t>
      </w:r>
      <w:r w:rsidR="00205635" w:rsidRPr="006E02F1">
        <w:rPr>
          <w:rFonts w:ascii="Times New Roman" w:hAnsi="Times New Roman" w:cs="Times New Roman"/>
          <w:sz w:val="28"/>
          <w:szCs w:val="28"/>
        </w:rPr>
        <w:t>задачу прогнозирования эффективности деятельности будущих руководителей, поскольку они формируются на основе социальных ценностей (включают социально одобряемые качества), вне связи с критериями организационной эффективности.</w:t>
      </w:r>
    </w:p>
    <w:p w:rsidR="00C63ED7" w:rsidRPr="006E02F1" w:rsidRDefault="00205635" w:rsidP="006E02F1">
      <w:pPr>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2</w:t>
      </w:r>
      <w:r w:rsidR="00C63ED7" w:rsidRPr="006E02F1">
        <w:rPr>
          <w:rFonts w:ascii="Times New Roman" w:hAnsi="Times New Roman" w:cs="Times New Roman"/>
          <w:sz w:val="28"/>
          <w:szCs w:val="28"/>
        </w:rPr>
        <w:t>. Критерием оптимальности модели компетенции является не ее результативность в задаче прогнозирования будущей эффективности рассматриваемого кандидата на должность руковод</w:t>
      </w:r>
      <w:r w:rsidR="00B5585F" w:rsidRPr="006E02F1">
        <w:rPr>
          <w:rFonts w:ascii="Times New Roman" w:hAnsi="Times New Roman" w:cs="Times New Roman"/>
          <w:sz w:val="28"/>
          <w:szCs w:val="28"/>
        </w:rPr>
        <w:t>ителя, а ее соответствие техническим</w:t>
      </w:r>
      <w:r w:rsidR="008232DA" w:rsidRPr="006E02F1">
        <w:rPr>
          <w:rFonts w:ascii="Times New Roman" w:hAnsi="Times New Roman" w:cs="Times New Roman"/>
          <w:sz w:val="28"/>
          <w:szCs w:val="28"/>
        </w:rPr>
        <w:t xml:space="preserve"> требованиям.</w:t>
      </w:r>
    </w:p>
    <w:p w:rsidR="00F61CD1" w:rsidRPr="006E02F1" w:rsidRDefault="00205635" w:rsidP="006E02F1">
      <w:pPr>
        <w:pStyle w:val="a4"/>
        <w:spacing w:line="360" w:lineRule="auto"/>
        <w:ind w:right="141" w:firstLine="709"/>
        <w:jc w:val="both"/>
        <w:rPr>
          <w:rFonts w:ascii="Times New Roman" w:hAnsi="Times New Roman" w:cs="Times New Roman"/>
          <w:sz w:val="28"/>
          <w:szCs w:val="28"/>
        </w:rPr>
      </w:pPr>
      <w:r w:rsidRPr="006E02F1">
        <w:rPr>
          <w:rFonts w:ascii="Times New Roman" w:hAnsi="Times New Roman" w:cs="Times New Roman"/>
          <w:sz w:val="28"/>
          <w:szCs w:val="28"/>
        </w:rPr>
        <w:t>3</w:t>
      </w:r>
      <w:r w:rsidR="00F61CD1" w:rsidRPr="006E02F1">
        <w:rPr>
          <w:rFonts w:ascii="Times New Roman" w:hAnsi="Times New Roman" w:cs="Times New Roman"/>
          <w:sz w:val="28"/>
          <w:szCs w:val="28"/>
        </w:rPr>
        <w:t xml:space="preserve">. Можно предположить, что модели компетенций </w:t>
      </w:r>
      <w:proofErr w:type="gramStart"/>
      <w:r w:rsidR="00F61CD1" w:rsidRPr="006E02F1">
        <w:rPr>
          <w:rFonts w:ascii="Times New Roman" w:hAnsi="Times New Roman" w:cs="Times New Roman"/>
          <w:sz w:val="28"/>
          <w:szCs w:val="28"/>
        </w:rPr>
        <w:t>более оптимальны</w:t>
      </w:r>
      <w:proofErr w:type="gramEnd"/>
      <w:r w:rsidR="00F61CD1" w:rsidRPr="006E02F1">
        <w:rPr>
          <w:rFonts w:ascii="Times New Roman" w:hAnsi="Times New Roman" w:cs="Times New Roman"/>
          <w:sz w:val="28"/>
          <w:szCs w:val="28"/>
        </w:rPr>
        <w:t xml:space="preserve"> для оценки руководителей тех организаций, где сложно оценить организационную эффективность. Речь идет об организациях, осуществляющих государственное управление, об организациях здравоохранения, образовательных организациях. Но и здесь возможности </w:t>
      </w:r>
      <w:r w:rsidR="00F61CD1" w:rsidRPr="006E02F1">
        <w:rPr>
          <w:rFonts w:ascii="Times New Roman" w:hAnsi="Times New Roman" w:cs="Times New Roman"/>
          <w:sz w:val="28"/>
          <w:szCs w:val="28"/>
        </w:rPr>
        <w:lastRenderedPageBreak/>
        <w:t>использования модели компетенций требует дополнительного исследования на предмет соответствия критериям эффективности как деятельности руководителя, так и организации в целом.</w:t>
      </w:r>
    </w:p>
    <w:p w:rsidR="009034F2" w:rsidRPr="006E02F1" w:rsidRDefault="009034F2" w:rsidP="006E02F1">
      <w:pPr>
        <w:spacing w:line="360" w:lineRule="auto"/>
        <w:ind w:right="141" w:firstLine="709"/>
        <w:jc w:val="both"/>
        <w:rPr>
          <w:rFonts w:ascii="Times New Roman" w:hAnsi="Times New Roman" w:cs="Times New Roman"/>
          <w:sz w:val="28"/>
          <w:szCs w:val="28"/>
        </w:rPr>
      </w:pPr>
    </w:p>
    <w:p w:rsidR="004A3576" w:rsidRPr="006E02F1" w:rsidRDefault="008E71CC" w:rsidP="006E02F1">
      <w:pPr>
        <w:spacing w:line="360" w:lineRule="auto"/>
        <w:ind w:right="141" w:firstLine="709"/>
        <w:jc w:val="both"/>
        <w:rPr>
          <w:rFonts w:ascii="Times New Roman" w:hAnsi="Times New Roman" w:cs="Times New Roman"/>
          <w:b/>
          <w:sz w:val="28"/>
          <w:szCs w:val="28"/>
        </w:rPr>
      </w:pPr>
      <w:r>
        <w:rPr>
          <w:rFonts w:ascii="Times New Roman" w:hAnsi="Times New Roman" w:cs="Times New Roman"/>
          <w:b/>
          <w:sz w:val="28"/>
          <w:szCs w:val="28"/>
        </w:rPr>
        <w:t>Библиографический список</w:t>
      </w:r>
    </w:p>
    <w:p w:rsidR="00027625" w:rsidRPr="006E02F1" w:rsidRDefault="00027625" w:rsidP="006E02F1">
      <w:pPr>
        <w:pStyle w:val="a4"/>
        <w:numPr>
          <w:ilvl w:val="0"/>
          <w:numId w:val="3"/>
        </w:numPr>
        <w:spacing w:line="360" w:lineRule="auto"/>
        <w:ind w:left="0" w:right="141" w:firstLine="709"/>
        <w:jc w:val="both"/>
        <w:rPr>
          <w:rFonts w:ascii="Times New Roman" w:hAnsi="Times New Roman" w:cs="Times New Roman"/>
          <w:sz w:val="28"/>
          <w:szCs w:val="28"/>
        </w:rPr>
      </w:pPr>
      <w:proofErr w:type="spellStart"/>
      <w:r w:rsidRPr="006E02F1">
        <w:rPr>
          <w:rFonts w:ascii="Times New Roman" w:hAnsi="Times New Roman" w:cs="Times New Roman"/>
          <w:sz w:val="28"/>
          <w:szCs w:val="28"/>
        </w:rPr>
        <w:t>Армстронг</w:t>
      </w:r>
      <w:proofErr w:type="spellEnd"/>
      <w:r w:rsidRPr="006E02F1">
        <w:rPr>
          <w:rFonts w:ascii="Times New Roman" w:hAnsi="Times New Roman" w:cs="Times New Roman"/>
          <w:sz w:val="28"/>
          <w:szCs w:val="28"/>
        </w:rPr>
        <w:t xml:space="preserve"> М. Практика управления человеческими ресурсами.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rPr>
        <w:t>10</w:t>
      </w:r>
      <w:r w:rsidR="00B07666" w:rsidRPr="006E02F1">
        <w:rPr>
          <w:rFonts w:ascii="Times New Roman" w:hAnsi="Times New Roman" w:cs="Times New Roman"/>
          <w:sz w:val="28"/>
          <w:szCs w:val="28"/>
        </w:rPr>
        <w:t>-</w:t>
      </w:r>
      <w:r w:rsidRPr="006E02F1">
        <w:rPr>
          <w:rFonts w:ascii="Times New Roman" w:hAnsi="Times New Roman" w:cs="Times New Roman"/>
          <w:sz w:val="28"/>
          <w:szCs w:val="28"/>
        </w:rPr>
        <w:t>е изд.</w:t>
      </w:r>
      <w:r w:rsidR="00B07666" w:rsidRPr="006E02F1">
        <w:rPr>
          <w:rFonts w:ascii="Times New Roman" w:hAnsi="Times New Roman" w:cs="Times New Roman"/>
          <w:sz w:val="28"/>
          <w:szCs w:val="28"/>
        </w:rPr>
        <w:t xml:space="preserve"> </w:t>
      </w:r>
      <w:r w:rsidRPr="006E02F1">
        <w:rPr>
          <w:rFonts w:ascii="Times New Roman" w:hAnsi="Times New Roman" w:cs="Times New Roman"/>
          <w:sz w:val="28"/>
          <w:szCs w:val="28"/>
        </w:rPr>
        <w:t>/Пер</w:t>
      </w:r>
      <w:r w:rsidR="00B07666" w:rsidRPr="006E02F1">
        <w:rPr>
          <w:rFonts w:ascii="Times New Roman" w:hAnsi="Times New Roman" w:cs="Times New Roman"/>
          <w:sz w:val="28"/>
          <w:szCs w:val="28"/>
        </w:rPr>
        <w:t>.</w:t>
      </w:r>
      <w:r w:rsidRPr="006E02F1">
        <w:rPr>
          <w:rFonts w:ascii="Times New Roman" w:hAnsi="Times New Roman" w:cs="Times New Roman"/>
          <w:sz w:val="28"/>
          <w:szCs w:val="28"/>
        </w:rPr>
        <w:t xml:space="preserve"> с англ. под ред.</w:t>
      </w:r>
      <w:r w:rsidR="00B07666" w:rsidRPr="006E02F1">
        <w:rPr>
          <w:rFonts w:ascii="Times New Roman" w:hAnsi="Times New Roman" w:cs="Times New Roman"/>
          <w:sz w:val="28"/>
          <w:szCs w:val="28"/>
        </w:rPr>
        <w:t xml:space="preserve"> </w:t>
      </w:r>
      <w:r w:rsidRPr="006E02F1">
        <w:rPr>
          <w:rFonts w:ascii="Times New Roman" w:hAnsi="Times New Roman" w:cs="Times New Roman"/>
          <w:sz w:val="28"/>
          <w:szCs w:val="28"/>
        </w:rPr>
        <w:t>С.К.Мордовина. –</w:t>
      </w:r>
      <w:r w:rsidR="00B07666" w:rsidRPr="006E02F1">
        <w:rPr>
          <w:rFonts w:ascii="Times New Roman" w:hAnsi="Times New Roman" w:cs="Times New Roman"/>
          <w:sz w:val="28"/>
          <w:szCs w:val="28"/>
        </w:rPr>
        <w:t xml:space="preserve"> </w:t>
      </w:r>
      <w:r w:rsidRPr="006E02F1">
        <w:rPr>
          <w:rFonts w:ascii="Times New Roman" w:hAnsi="Times New Roman" w:cs="Times New Roman"/>
          <w:sz w:val="28"/>
          <w:szCs w:val="28"/>
        </w:rPr>
        <w:t>СПб</w:t>
      </w:r>
      <w:proofErr w:type="gramStart"/>
      <w:r w:rsidRPr="006E02F1">
        <w:rPr>
          <w:rFonts w:ascii="Times New Roman" w:hAnsi="Times New Roman" w:cs="Times New Roman"/>
          <w:sz w:val="28"/>
          <w:szCs w:val="28"/>
        </w:rPr>
        <w:t xml:space="preserve">.: </w:t>
      </w:r>
      <w:proofErr w:type="gramEnd"/>
      <w:r w:rsidRPr="006E02F1">
        <w:rPr>
          <w:rFonts w:ascii="Times New Roman" w:hAnsi="Times New Roman" w:cs="Times New Roman"/>
          <w:sz w:val="28"/>
          <w:szCs w:val="28"/>
        </w:rPr>
        <w:t>П</w:t>
      </w:r>
      <w:r w:rsidR="00B07666" w:rsidRPr="006E02F1">
        <w:rPr>
          <w:rFonts w:ascii="Times New Roman" w:hAnsi="Times New Roman" w:cs="Times New Roman"/>
          <w:sz w:val="28"/>
          <w:szCs w:val="28"/>
        </w:rPr>
        <w:t>итер, 2010.</w:t>
      </w:r>
    </w:p>
    <w:p w:rsidR="001636FD" w:rsidRPr="006E02F1" w:rsidRDefault="001636FD" w:rsidP="001636FD">
      <w:pPr>
        <w:pStyle w:val="a7"/>
        <w:numPr>
          <w:ilvl w:val="0"/>
          <w:numId w:val="3"/>
        </w:numPr>
        <w:spacing w:line="360" w:lineRule="auto"/>
        <w:ind w:left="0" w:right="141" w:firstLine="709"/>
        <w:jc w:val="both"/>
        <w:rPr>
          <w:rFonts w:ascii="Times New Roman" w:hAnsi="Times New Roman" w:cs="Times New Roman"/>
          <w:iCs/>
          <w:sz w:val="28"/>
          <w:szCs w:val="28"/>
          <w:lang w:val="en-US"/>
        </w:rPr>
      </w:pPr>
      <w:r w:rsidRPr="006E02F1">
        <w:rPr>
          <w:rFonts w:ascii="Times New Roman" w:hAnsi="Times New Roman" w:cs="Times New Roman"/>
          <w:sz w:val="28"/>
          <w:szCs w:val="28"/>
          <w:lang w:val="en-US"/>
        </w:rPr>
        <w:t xml:space="preserve">McClelland D.C. </w:t>
      </w:r>
      <w:r w:rsidRPr="006E02F1">
        <w:rPr>
          <w:rFonts w:ascii="Times New Roman" w:hAnsi="Times New Roman" w:cs="Times New Roman"/>
          <w:iCs/>
          <w:sz w:val="28"/>
          <w:szCs w:val="28"/>
          <w:lang w:val="en-US"/>
        </w:rPr>
        <w:t xml:space="preserve">Testing for competence rather than for intelligence </w:t>
      </w:r>
      <w:r w:rsidR="005E0FFA" w:rsidRPr="005E0FFA">
        <w:rPr>
          <w:rFonts w:ascii="Times New Roman" w:hAnsi="Times New Roman" w:cs="Times New Roman"/>
          <w:sz w:val="28"/>
          <w:szCs w:val="28"/>
          <w:lang w:val="en-US"/>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lang w:val="en-US"/>
        </w:rPr>
        <w:t xml:space="preserve">] </w:t>
      </w:r>
      <w:r w:rsidRPr="006E02F1">
        <w:rPr>
          <w:rFonts w:ascii="Times New Roman" w:hAnsi="Times New Roman" w:cs="Times New Roman"/>
          <w:iCs/>
          <w:sz w:val="28"/>
          <w:szCs w:val="28"/>
          <w:lang w:val="en-US"/>
        </w:rPr>
        <w:t>//American Psychologist. –Vol.28 (1). – Jan. 1973.</w:t>
      </w:r>
    </w:p>
    <w:p w:rsidR="00DA307C" w:rsidRPr="006E02F1" w:rsidRDefault="00DA307C" w:rsidP="00DA307C">
      <w:pPr>
        <w:pStyle w:val="a7"/>
        <w:numPr>
          <w:ilvl w:val="0"/>
          <w:numId w:val="3"/>
        </w:numPr>
        <w:spacing w:line="360" w:lineRule="auto"/>
        <w:ind w:left="0" w:right="141" w:firstLine="709"/>
        <w:jc w:val="both"/>
        <w:rPr>
          <w:rFonts w:ascii="Times New Roman" w:hAnsi="Times New Roman" w:cs="Times New Roman"/>
          <w:sz w:val="28"/>
          <w:szCs w:val="28"/>
        </w:rPr>
      </w:pPr>
      <w:r w:rsidRPr="006E02F1">
        <w:rPr>
          <w:rFonts w:ascii="Times New Roman" w:hAnsi="Times New Roman" w:cs="Times New Roman"/>
          <w:sz w:val="28"/>
          <w:szCs w:val="28"/>
        </w:rPr>
        <w:t>Ксенофонтова Х.З. Модели компетенций различных категорий управленческого персонала.</w:t>
      </w:r>
      <w:r w:rsidR="005E0FFA" w:rsidRPr="005E0FFA">
        <w:rPr>
          <w:rFonts w:ascii="Times New Roman" w:hAnsi="Times New Roman" w:cs="Times New Roman"/>
          <w:sz w:val="28"/>
          <w:szCs w:val="28"/>
        </w:rPr>
        <w:t xml:space="preserve"> [</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rPr>
        <w:t xml:space="preserve"> //Управление персоналом. - №17. -2009.</w:t>
      </w:r>
    </w:p>
    <w:p w:rsidR="00DA307C" w:rsidRPr="006E02F1" w:rsidRDefault="00DA307C" w:rsidP="00DA307C">
      <w:pPr>
        <w:pStyle w:val="a7"/>
        <w:numPr>
          <w:ilvl w:val="0"/>
          <w:numId w:val="3"/>
        </w:numPr>
        <w:spacing w:line="360" w:lineRule="auto"/>
        <w:ind w:left="0" w:right="141" w:firstLine="709"/>
        <w:jc w:val="both"/>
        <w:rPr>
          <w:rFonts w:ascii="Times New Roman" w:hAnsi="Times New Roman" w:cs="Times New Roman"/>
          <w:sz w:val="28"/>
          <w:szCs w:val="28"/>
          <w:lang w:val="en-US"/>
        </w:rPr>
      </w:pPr>
      <w:r w:rsidRPr="006E02F1">
        <w:rPr>
          <w:rFonts w:ascii="Times New Roman" w:hAnsi="Times New Roman" w:cs="Times New Roman"/>
          <w:bCs/>
          <w:sz w:val="28"/>
          <w:szCs w:val="28"/>
          <w:lang w:val="en-US"/>
        </w:rPr>
        <w:t xml:space="preserve">Wang X., </w:t>
      </w:r>
      <w:proofErr w:type="spellStart"/>
      <w:proofErr w:type="gramStart"/>
      <w:r w:rsidRPr="006E02F1">
        <w:rPr>
          <w:rFonts w:ascii="Times New Roman" w:hAnsi="Times New Roman" w:cs="Times New Roman"/>
          <w:bCs/>
          <w:sz w:val="28"/>
          <w:szCs w:val="28"/>
          <w:lang w:val="en-US"/>
        </w:rPr>
        <w:t>Gao</w:t>
      </w:r>
      <w:proofErr w:type="spellEnd"/>
      <w:proofErr w:type="gramEnd"/>
      <w:r w:rsidRPr="006E02F1">
        <w:rPr>
          <w:rFonts w:ascii="Times New Roman" w:hAnsi="Times New Roman" w:cs="Times New Roman"/>
          <w:bCs/>
          <w:sz w:val="28"/>
          <w:szCs w:val="28"/>
          <w:lang w:val="en-US"/>
        </w:rPr>
        <w:t xml:space="preserve"> J., </w:t>
      </w:r>
      <w:proofErr w:type="spellStart"/>
      <w:r w:rsidRPr="006E02F1">
        <w:rPr>
          <w:rFonts w:ascii="Times New Roman" w:hAnsi="Times New Roman" w:cs="Times New Roman"/>
          <w:bCs/>
          <w:sz w:val="28"/>
          <w:szCs w:val="28"/>
          <w:lang w:val="en-US"/>
        </w:rPr>
        <w:t>Xie</w:t>
      </w:r>
      <w:proofErr w:type="spellEnd"/>
      <w:r w:rsidRPr="006E02F1">
        <w:rPr>
          <w:rFonts w:ascii="Times New Roman" w:hAnsi="Times New Roman" w:cs="Times New Roman"/>
          <w:bCs/>
          <w:sz w:val="28"/>
          <w:szCs w:val="28"/>
          <w:lang w:val="en-US"/>
        </w:rPr>
        <w:t xml:space="preserve"> X. </w:t>
      </w:r>
      <w:r w:rsidRPr="006E02F1">
        <w:rPr>
          <w:rFonts w:ascii="Times New Roman" w:hAnsi="Times New Roman" w:cs="Times New Roman"/>
          <w:sz w:val="28"/>
          <w:szCs w:val="28"/>
          <w:lang w:val="en-US"/>
        </w:rPr>
        <w:t>A Study to Develop a Competency Model for Chinese EHS Managers.</w:t>
      </w:r>
      <w:r w:rsidR="005E0FFA" w:rsidRPr="005E0FFA">
        <w:rPr>
          <w:rFonts w:ascii="Times New Roman" w:hAnsi="Times New Roman" w:cs="Times New Roman"/>
          <w:sz w:val="28"/>
          <w:szCs w:val="28"/>
          <w:lang w:val="en-US"/>
        </w:rPr>
        <w:t xml:space="preserve">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lang w:val="en-US"/>
        </w:rPr>
        <w:t xml:space="preserve"> //Higher Education Press and Springer -</w:t>
      </w:r>
      <w:proofErr w:type="spellStart"/>
      <w:r w:rsidRPr="006E02F1">
        <w:rPr>
          <w:rFonts w:ascii="Times New Roman" w:hAnsi="Times New Roman" w:cs="Times New Roman"/>
          <w:sz w:val="28"/>
          <w:szCs w:val="28"/>
          <w:lang w:val="en-US"/>
        </w:rPr>
        <w:t>Verlag</w:t>
      </w:r>
      <w:proofErr w:type="spellEnd"/>
      <w:r w:rsidRPr="006E02F1">
        <w:rPr>
          <w:rFonts w:ascii="Times New Roman" w:hAnsi="Times New Roman" w:cs="Times New Roman"/>
          <w:sz w:val="28"/>
          <w:szCs w:val="28"/>
          <w:lang w:val="en-US"/>
        </w:rPr>
        <w:t>. – №5 (4). – 2011.</w:t>
      </w:r>
    </w:p>
    <w:p w:rsidR="00DA307C" w:rsidRPr="006E02F1" w:rsidRDefault="00DA307C" w:rsidP="00DA307C">
      <w:pPr>
        <w:pStyle w:val="a4"/>
        <w:numPr>
          <w:ilvl w:val="0"/>
          <w:numId w:val="3"/>
        </w:numPr>
        <w:spacing w:line="360" w:lineRule="auto"/>
        <w:ind w:left="0" w:right="141" w:firstLine="709"/>
        <w:jc w:val="both"/>
        <w:rPr>
          <w:rFonts w:ascii="Times New Roman" w:hAnsi="Times New Roman" w:cs="Times New Roman"/>
          <w:sz w:val="28"/>
          <w:szCs w:val="28"/>
          <w:lang w:val="en-US"/>
        </w:rPr>
      </w:pPr>
      <w:proofErr w:type="spellStart"/>
      <w:r w:rsidRPr="006E02F1">
        <w:rPr>
          <w:rFonts w:ascii="Times New Roman" w:hAnsi="Times New Roman" w:cs="Times New Roman"/>
          <w:sz w:val="28"/>
          <w:szCs w:val="28"/>
          <w:lang w:val="en-US"/>
        </w:rPr>
        <w:t>Boyatzis</w:t>
      </w:r>
      <w:proofErr w:type="spellEnd"/>
      <w:r w:rsidRPr="006E02F1">
        <w:rPr>
          <w:rFonts w:ascii="Times New Roman" w:hAnsi="Times New Roman" w:cs="Times New Roman"/>
          <w:sz w:val="28"/>
          <w:szCs w:val="28"/>
          <w:lang w:val="en-US"/>
        </w:rPr>
        <w:t xml:space="preserve"> R.E. The competent manager: A model for effective performance.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lang w:val="en-US"/>
        </w:rPr>
        <w:t>John Wiley &amp; Sons. - 1982.</w:t>
      </w:r>
    </w:p>
    <w:p w:rsidR="00DA307C" w:rsidRPr="006E02F1" w:rsidRDefault="00DA307C" w:rsidP="00DA307C">
      <w:pPr>
        <w:pStyle w:val="a7"/>
        <w:numPr>
          <w:ilvl w:val="0"/>
          <w:numId w:val="3"/>
        </w:numPr>
        <w:spacing w:line="360" w:lineRule="auto"/>
        <w:ind w:left="0" w:right="141" w:firstLine="709"/>
        <w:jc w:val="both"/>
        <w:rPr>
          <w:rFonts w:ascii="Times New Roman" w:hAnsi="Times New Roman" w:cs="Times New Roman"/>
          <w:bCs/>
          <w:sz w:val="28"/>
          <w:szCs w:val="28"/>
          <w:lang w:val="en-US"/>
        </w:rPr>
      </w:pPr>
      <w:r w:rsidRPr="006E02F1">
        <w:rPr>
          <w:rFonts w:ascii="Times New Roman" w:hAnsi="Times New Roman" w:cs="Times New Roman"/>
          <w:sz w:val="28"/>
          <w:szCs w:val="28"/>
          <w:lang w:val="en-US"/>
        </w:rPr>
        <w:t xml:space="preserve">Spencer, L. M., &amp; Spencer, S. M. </w:t>
      </w:r>
      <w:r w:rsidRPr="006E02F1">
        <w:rPr>
          <w:rFonts w:ascii="Times New Roman" w:hAnsi="Times New Roman" w:cs="Times New Roman"/>
          <w:iCs/>
          <w:sz w:val="28"/>
          <w:szCs w:val="28"/>
          <w:lang w:val="en-US"/>
        </w:rPr>
        <w:t>Competence at work: Models for superior</w:t>
      </w:r>
      <w:r w:rsidRPr="006E02F1">
        <w:rPr>
          <w:rFonts w:ascii="Times New Roman" w:hAnsi="Times New Roman" w:cs="Times New Roman"/>
          <w:sz w:val="28"/>
          <w:szCs w:val="28"/>
          <w:lang w:val="en-US"/>
        </w:rPr>
        <w:t xml:space="preserve"> </w:t>
      </w:r>
      <w:r w:rsidRPr="006E02F1">
        <w:rPr>
          <w:rFonts w:ascii="Times New Roman" w:hAnsi="Times New Roman" w:cs="Times New Roman"/>
          <w:iCs/>
          <w:sz w:val="28"/>
          <w:szCs w:val="28"/>
          <w:lang w:val="en-US"/>
        </w:rPr>
        <w:t xml:space="preserve">performance.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iCs/>
          <w:sz w:val="28"/>
          <w:szCs w:val="28"/>
          <w:lang w:val="en-US"/>
        </w:rPr>
        <w:t xml:space="preserve">- </w:t>
      </w:r>
      <w:r w:rsidRPr="006E02F1">
        <w:rPr>
          <w:rFonts w:ascii="Times New Roman" w:hAnsi="Times New Roman" w:cs="Times New Roman"/>
          <w:sz w:val="28"/>
          <w:szCs w:val="28"/>
          <w:lang w:val="en-US"/>
        </w:rPr>
        <w:t>New York: John Wiley &amp; Sons. – 1993</w:t>
      </w:r>
      <w:r w:rsidRPr="006E02F1">
        <w:rPr>
          <w:rFonts w:ascii="Times New Roman" w:hAnsi="Times New Roman" w:cs="Times New Roman"/>
          <w:bCs/>
          <w:sz w:val="28"/>
          <w:szCs w:val="28"/>
          <w:lang w:val="en-US"/>
        </w:rPr>
        <w:t>.</w:t>
      </w:r>
    </w:p>
    <w:p w:rsidR="00DA307C" w:rsidRPr="005E0FFA" w:rsidRDefault="00DA307C" w:rsidP="00DA307C">
      <w:pPr>
        <w:pStyle w:val="a4"/>
        <w:numPr>
          <w:ilvl w:val="0"/>
          <w:numId w:val="3"/>
        </w:numPr>
        <w:spacing w:line="360" w:lineRule="auto"/>
        <w:ind w:left="0" w:right="141" w:firstLine="709"/>
        <w:jc w:val="both"/>
        <w:rPr>
          <w:rFonts w:ascii="Times New Roman" w:hAnsi="Times New Roman" w:cs="Times New Roman"/>
          <w:sz w:val="28"/>
          <w:szCs w:val="28"/>
        </w:rPr>
      </w:pPr>
      <w:r w:rsidRPr="006E02F1">
        <w:rPr>
          <w:rFonts w:ascii="Times New Roman" w:hAnsi="Times New Roman" w:cs="Times New Roman"/>
          <w:sz w:val="28"/>
          <w:szCs w:val="28"/>
          <w:lang w:val="en-US"/>
        </w:rPr>
        <w:t>Lancaster</w:t>
      </w:r>
      <w:r w:rsidRPr="005E0FFA">
        <w:rPr>
          <w:rFonts w:ascii="Times New Roman" w:hAnsi="Times New Roman" w:cs="Times New Roman"/>
          <w:sz w:val="28"/>
          <w:szCs w:val="28"/>
        </w:rPr>
        <w:t xml:space="preserve"> </w:t>
      </w:r>
      <w:r w:rsidRPr="006E02F1">
        <w:rPr>
          <w:rFonts w:ascii="Times New Roman" w:hAnsi="Times New Roman" w:cs="Times New Roman"/>
          <w:sz w:val="28"/>
          <w:szCs w:val="28"/>
          <w:lang w:val="en-US"/>
        </w:rPr>
        <w:t>Model</w:t>
      </w:r>
      <w:r w:rsidRPr="005E0FFA">
        <w:rPr>
          <w:rFonts w:ascii="Times New Roman" w:hAnsi="Times New Roman" w:cs="Times New Roman"/>
          <w:sz w:val="28"/>
          <w:szCs w:val="28"/>
        </w:rPr>
        <w:t xml:space="preserve"> </w:t>
      </w:r>
      <w:r w:rsidRPr="006E02F1">
        <w:rPr>
          <w:rFonts w:ascii="Times New Roman" w:hAnsi="Times New Roman" w:cs="Times New Roman"/>
          <w:sz w:val="28"/>
          <w:szCs w:val="28"/>
          <w:lang w:val="en-US"/>
        </w:rPr>
        <w:t>of</w:t>
      </w:r>
      <w:r w:rsidRPr="005E0FFA">
        <w:rPr>
          <w:rFonts w:ascii="Times New Roman" w:hAnsi="Times New Roman" w:cs="Times New Roman"/>
          <w:sz w:val="28"/>
          <w:szCs w:val="28"/>
        </w:rPr>
        <w:t xml:space="preserve"> </w:t>
      </w:r>
      <w:r w:rsidRPr="006E02F1">
        <w:rPr>
          <w:rFonts w:ascii="Times New Roman" w:hAnsi="Times New Roman" w:cs="Times New Roman"/>
          <w:sz w:val="28"/>
          <w:szCs w:val="28"/>
          <w:lang w:val="en-US"/>
        </w:rPr>
        <w:t>Competencies</w:t>
      </w:r>
      <w:r w:rsidRPr="005E0FFA">
        <w:rPr>
          <w:rFonts w:ascii="Times New Roman" w:hAnsi="Times New Roman" w:cs="Times New Roman"/>
          <w:color w:val="1A1718"/>
          <w:sz w:val="28"/>
          <w:szCs w:val="28"/>
        </w:rPr>
        <w:t xml:space="preserve">: </w:t>
      </w:r>
      <w:r w:rsidRPr="005E0FFA">
        <w:rPr>
          <w:rFonts w:ascii="Times New Roman" w:hAnsi="Times New Roman" w:cs="Times New Roman"/>
          <w:sz w:val="28"/>
          <w:szCs w:val="28"/>
        </w:rPr>
        <w:t>[</w:t>
      </w:r>
      <w:r w:rsidRPr="006E02F1">
        <w:rPr>
          <w:rFonts w:ascii="Times New Roman" w:hAnsi="Times New Roman" w:cs="Times New Roman"/>
          <w:sz w:val="28"/>
          <w:szCs w:val="28"/>
        </w:rPr>
        <w:t>Электронный</w:t>
      </w:r>
      <w:r w:rsidRPr="005E0FFA">
        <w:rPr>
          <w:rFonts w:ascii="Times New Roman" w:hAnsi="Times New Roman" w:cs="Times New Roman"/>
          <w:sz w:val="28"/>
          <w:szCs w:val="28"/>
        </w:rPr>
        <w:t xml:space="preserve"> </w:t>
      </w:r>
      <w:r w:rsidRPr="006E02F1">
        <w:rPr>
          <w:rFonts w:ascii="Times New Roman" w:hAnsi="Times New Roman" w:cs="Times New Roman"/>
          <w:sz w:val="28"/>
          <w:szCs w:val="28"/>
        </w:rPr>
        <w:t>документ</w:t>
      </w:r>
      <w:r w:rsidRPr="005E0FFA">
        <w:rPr>
          <w:rFonts w:ascii="Times New Roman" w:hAnsi="Times New Roman" w:cs="Times New Roman"/>
          <w:sz w:val="28"/>
          <w:szCs w:val="28"/>
        </w:rPr>
        <w:t xml:space="preserve">]. </w:t>
      </w:r>
      <w:r w:rsidR="005E0FFA" w:rsidRPr="005E0FFA">
        <w:rPr>
          <w:rFonts w:ascii="Times New Roman" w:hAnsi="Times New Roman" w:cs="Times New Roman"/>
          <w:sz w:val="28"/>
          <w:szCs w:val="28"/>
        </w:rPr>
        <w:t>–</w:t>
      </w:r>
      <w:r w:rsidRPr="005E0FFA">
        <w:rPr>
          <w:rFonts w:ascii="Times New Roman" w:hAnsi="Times New Roman" w:cs="Times New Roman"/>
          <w:sz w:val="28"/>
          <w:szCs w:val="28"/>
        </w:rPr>
        <w:t xml:space="preserve"> </w:t>
      </w:r>
      <w:r w:rsidR="005E0FFA">
        <w:rPr>
          <w:rFonts w:ascii="Times New Roman" w:hAnsi="Times New Roman" w:cs="Times New Roman"/>
          <w:sz w:val="28"/>
          <w:szCs w:val="28"/>
        </w:rPr>
        <w:t>Режим</w:t>
      </w:r>
      <w:r w:rsidR="005E0FFA" w:rsidRPr="005E0FFA">
        <w:rPr>
          <w:rFonts w:ascii="Times New Roman" w:hAnsi="Times New Roman" w:cs="Times New Roman"/>
          <w:sz w:val="28"/>
          <w:szCs w:val="28"/>
        </w:rPr>
        <w:t xml:space="preserve"> </w:t>
      </w:r>
      <w:r w:rsidR="005E0FFA">
        <w:rPr>
          <w:rFonts w:ascii="Times New Roman" w:hAnsi="Times New Roman" w:cs="Times New Roman"/>
          <w:sz w:val="28"/>
          <w:szCs w:val="28"/>
        </w:rPr>
        <w:t xml:space="preserve">доступа </w:t>
      </w:r>
      <w:r w:rsidR="005E0FFA">
        <w:rPr>
          <w:rFonts w:ascii="Times New Roman" w:hAnsi="Times New Roman" w:cs="Times New Roman"/>
          <w:sz w:val="28"/>
          <w:szCs w:val="28"/>
          <w:lang w:val="en-US"/>
        </w:rPr>
        <w:t>URL</w:t>
      </w:r>
      <w:r w:rsidR="005E0FFA" w:rsidRPr="005E0FFA">
        <w:rPr>
          <w:rFonts w:ascii="Times New Roman" w:hAnsi="Times New Roman" w:cs="Times New Roman"/>
          <w:sz w:val="28"/>
          <w:szCs w:val="28"/>
        </w:rPr>
        <w:t xml:space="preserve">: </w:t>
      </w:r>
      <w:hyperlink r:id="rId8" w:history="1">
        <w:r w:rsidRPr="006E02F1">
          <w:rPr>
            <w:rStyle w:val="a8"/>
            <w:rFonts w:ascii="Times New Roman" w:hAnsi="Times New Roman" w:cs="Times New Roman"/>
            <w:sz w:val="28"/>
            <w:szCs w:val="28"/>
            <w:lang w:val="en-US"/>
          </w:rPr>
          <w:t>http</w:t>
        </w:r>
        <w:r w:rsidRPr="005E0FFA">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www</w:t>
        </w:r>
        <w:r w:rsidRPr="005E0FFA">
          <w:rPr>
            <w:rStyle w:val="a8"/>
            <w:rFonts w:ascii="Times New Roman" w:hAnsi="Times New Roman" w:cs="Times New Roman"/>
            <w:sz w:val="28"/>
            <w:szCs w:val="28"/>
          </w:rPr>
          <w:t>.</w:t>
        </w:r>
        <w:proofErr w:type="spellStart"/>
        <w:r w:rsidRPr="006E02F1">
          <w:rPr>
            <w:rStyle w:val="a8"/>
            <w:rFonts w:ascii="Times New Roman" w:hAnsi="Times New Roman" w:cs="Times New Roman"/>
            <w:sz w:val="28"/>
            <w:szCs w:val="28"/>
            <w:lang w:val="en-US"/>
          </w:rPr>
          <w:t>gurutalks</w:t>
        </w:r>
        <w:proofErr w:type="spellEnd"/>
        <w:r w:rsidRPr="005E0FFA">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com</w:t>
        </w:r>
        <w:r w:rsidRPr="005E0FFA">
          <w:rPr>
            <w:rStyle w:val="a8"/>
            <w:rFonts w:ascii="Times New Roman" w:hAnsi="Times New Roman" w:cs="Times New Roman"/>
            <w:sz w:val="28"/>
            <w:szCs w:val="28"/>
          </w:rPr>
          <w:t>/</w:t>
        </w:r>
        <w:proofErr w:type="spellStart"/>
        <w:r w:rsidRPr="006E02F1">
          <w:rPr>
            <w:rStyle w:val="a8"/>
            <w:rFonts w:ascii="Times New Roman" w:hAnsi="Times New Roman" w:cs="Times New Roman"/>
            <w:sz w:val="28"/>
            <w:szCs w:val="28"/>
            <w:lang w:val="en-US"/>
          </w:rPr>
          <w:t>lancaster</w:t>
        </w:r>
        <w:proofErr w:type="spellEnd"/>
        <w:r w:rsidRPr="005E0FFA">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model</w:t>
        </w:r>
        <w:r w:rsidRPr="005E0FFA">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of</w:t>
        </w:r>
        <w:r w:rsidRPr="005E0FFA">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competencies</w:t>
        </w:r>
        <w:r w:rsidRPr="005E0FFA">
          <w:rPr>
            <w:rStyle w:val="a8"/>
            <w:rFonts w:ascii="Times New Roman" w:hAnsi="Times New Roman" w:cs="Times New Roman"/>
            <w:sz w:val="28"/>
            <w:szCs w:val="28"/>
          </w:rPr>
          <w:t>/</w:t>
        </w:r>
      </w:hyperlink>
      <w:r w:rsidRPr="005E0FFA">
        <w:rPr>
          <w:rFonts w:ascii="Times New Roman" w:hAnsi="Times New Roman" w:cs="Times New Roman"/>
          <w:sz w:val="28"/>
          <w:szCs w:val="28"/>
        </w:rPr>
        <w:t xml:space="preserve">. </w:t>
      </w:r>
      <w:r w:rsidR="005E0FFA" w:rsidRPr="005E0FFA">
        <w:rPr>
          <w:rFonts w:ascii="Times New Roman" w:hAnsi="Times New Roman" w:cs="Times New Roman"/>
          <w:sz w:val="28"/>
          <w:szCs w:val="28"/>
        </w:rPr>
        <w:t xml:space="preserve"> </w:t>
      </w:r>
      <w:r w:rsidR="005E0FFA">
        <w:rPr>
          <w:rFonts w:ascii="Times New Roman" w:hAnsi="Times New Roman" w:cs="Times New Roman"/>
          <w:sz w:val="28"/>
          <w:szCs w:val="28"/>
        </w:rPr>
        <w:t>(Проверено</w:t>
      </w:r>
      <w:r w:rsidRPr="005E0FFA">
        <w:rPr>
          <w:rFonts w:ascii="Times New Roman" w:hAnsi="Times New Roman" w:cs="Times New Roman"/>
          <w:sz w:val="28"/>
          <w:szCs w:val="28"/>
        </w:rPr>
        <w:t xml:space="preserve">: </w:t>
      </w:r>
      <w:r w:rsidR="005E0FFA">
        <w:rPr>
          <w:rFonts w:ascii="Times New Roman" w:hAnsi="Times New Roman" w:cs="Times New Roman"/>
          <w:sz w:val="28"/>
          <w:szCs w:val="28"/>
        </w:rPr>
        <w:t>0</w:t>
      </w:r>
      <w:r w:rsidRPr="005E0FFA">
        <w:rPr>
          <w:rFonts w:ascii="Times New Roman" w:hAnsi="Times New Roman" w:cs="Times New Roman"/>
          <w:sz w:val="28"/>
          <w:szCs w:val="28"/>
        </w:rPr>
        <w:t>8.05.2014.</w:t>
      </w:r>
      <w:r w:rsidR="005E0FFA">
        <w:rPr>
          <w:rFonts w:ascii="Times New Roman" w:hAnsi="Times New Roman" w:cs="Times New Roman"/>
          <w:sz w:val="28"/>
          <w:szCs w:val="28"/>
        </w:rPr>
        <w:t>)</w:t>
      </w:r>
    </w:p>
    <w:p w:rsidR="00DA307C" w:rsidRPr="006E02F1" w:rsidRDefault="00DA307C" w:rsidP="00DA307C">
      <w:pPr>
        <w:pStyle w:val="a4"/>
        <w:numPr>
          <w:ilvl w:val="0"/>
          <w:numId w:val="3"/>
        </w:numPr>
        <w:spacing w:line="360" w:lineRule="auto"/>
        <w:ind w:left="0" w:right="141" w:firstLine="709"/>
        <w:jc w:val="both"/>
        <w:rPr>
          <w:rFonts w:ascii="Times New Roman" w:hAnsi="Times New Roman" w:cs="Times New Roman"/>
          <w:sz w:val="28"/>
          <w:szCs w:val="28"/>
          <w:lang w:val="en-US"/>
        </w:rPr>
      </w:pPr>
      <w:r w:rsidRPr="006E02F1">
        <w:rPr>
          <w:rFonts w:ascii="Times New Roman" w:hAnsi="Times New Roman" w:cs="Times New Roman"/>
          <w:sz w:val="28"/>
          <w:szCs w:val="28"/>
          <w:lang w:val="en-US"/>
        </w:rPr>
        <w:t xml:space="preserve">Burgoyne J.G., Stuart R. The nature, use and acquisition of managerial skills and other attributes </w:t>
      </w:r>
      <w:r w:rsidR="005E0FFA" w:rsidRPr="005E0FFA">
        <w:rPr>
          <w:rFonts w:ascii="Times New Roman" w:hAnsi="Times New Roman" w:cs="Times New Roman"/>
          <w:sz w:val="28"/>
          <w:szCs w:val="28"/>
          <w:lang w:val="en-US"/>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lang w:val="en-US"/>
        </w:rPr>
        <w:t xml:space="preserve">] </w:t>
      </w:r>
      <w:r w:rsidRPr="006E02F1">
        <w:rPr>
          <w:rFonts w:ascii="Times New Roman" w:hAnsi="Times New Roman" w:cs="Times New Roman"/>
          <w:sz w:val="28"/>
          <w:szCs w:val="28"/>
          <w:lang w:val="en-US"/>
        </w:rPr>
        <w:t>//Personnel Review. - Vol.5. - №4. - Autumn 1976.</w:t>
      </w:r>
    </w:p>
    <w:p w:rsidR="00DA307C" w:rsidRPr="001636FD" w:rsidRDefault="00DA307C" w:rsidP="00DA307C">
      <w:pPr>
        <w:pStyle w:val="a4"/>
        <w:numPr>
          <w:ilvl w:val="0"/>
          <w:numId w:val="3"/>
        </w:numPr>
        <w:spacing w:line="360" w:lineRule="auto"/>
        <w:ind w:left="0" w:right="141" w:firstLine="709"/>
        <w:jc w:val="both"/>
        <w:rPr>
          <w:rFonts w:ascii="Times New Roman" w:hAnsi="Times New Roman" w:cs="Times New Roman"/>
          <w:sz w:val="28"/>
          <w:szCs w:val="28"/>
          <w:lang w:val="en-US"/>
        </w:rPr>
      </w:pPr>
      <w:proofErr w:type="spellStart"/>
      <w:r w:rsidRPr="006E02F1">
        <w:rPr>
          <w:rFonts w:ascii="Times New Roman" w:hAnsi="Times New Roman" w:cs="Times New Roman"/>
          <w:sz w:val="28"/>
          <w:szCs w:val="28"/>
          <w:lang w:val="en-US"/>
        </w:rPr>
        <w:t>Sanghi</w:t>
      </w:r>
      <w:proofErr w:type="spellEnd"/>
      <w:r w:rsidRPr="006E02F1">
        <w:rPr>
          <w:rFonts w:ascii="Times New Roman" w:hAnsi="Times New Roman" w:cs="Times New Roman"/>
          <w:sz w:val="28"/>
          <w:szCs w:val="28"/>
          <w:lang w:val="en-US"/>
        </w:rPr>
        <w:t xml:space="preserve"> S. The handbook of competency mapping: Understanding, designing and implementing competency models in organizations.</w:t>
      </w:r>
      <w:r w:rsidR="005E0FFA" w:rsidRPr="005E0FFA">
        <w:rPr>
          <w:rFonts w:ascii="Times New Roman" w:hAnsi="Times New Roman" w:cs="Times New Roman"/>
          <w:sz w:val="28"/>
          <w:szCs w:val="28"/>
          <w:lang w:val="en-US"/>
        </w:rPr>
        <w:t xml:space="preserve">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lang w:val="en-US"/>
        </w:rPr>
        <w:t>- 2003.</w:t>
      </w:r>
    </w:p>
    <w:p w:rsidR="00DA307C" w:rsidRPr="006E02F1" w:rsidRDefault="00DA307C" w:rsidP="00DA307C">
      <w:pPr>
        <w:pStyle w:val="a4"/>
        <w:numPr>
          <w:ilvl w:val="0"/>
          <w:numId w:val="3"/>
        </w:numPr>
        <w:spacing w:line="360" w:lineRule="auto"/>
        <w:ind w:left="0" w:right="141" w:firstLine="709"/>
        <w:jc w:val="both"/>
        <w:rPr>
          <w:rFonts w:ascii="Times New Roman" w:hAnsi="Times New Roman" w:cs="Times New Roman"/>
          <w:sz w:val="28"/>
          <w:szCs w:val="28"/>
          <w:lang w:val="en-US"/>
        </w:rPr>
      </w:pPr>
      <w:r w:rsidRPr="006E02F1">
        <w:rPr>
          <w:rFonts w:ascii="Times New Roman" w:hAnsi="Times New Roman" w:cs="Times New Roman"/>
          <w:sz w:val="28"/>
          <w:szCs w:val="28"/>
          <w:lang w:val="en-US"/>
        </w:rPr>
        <w:t>Dodd-McCue D. Managerial Competence: The Key to Excellence: Review</w:t>
      </w:r>
      <w:r w:rsidR="005E0FFA" w:rsidRPr="005E0FFA">
        <w:rPr>
          <w:rFonts w:ascii="Times New Roman" w:hAnsi="Times New Roman" w:cs="Times New Roman"/>
          <w:sz w:val="28"/>
          <w:szCs w:val="28"/>
          <w:lang w:val="en-US"/>
        </w:rPr>
        <w:t xml:space="preserve"> [</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lang w:val="en-US"/>
        </w:rPr>
        <w:t xml:space="preserve">] </w:t>
      </w:r>
      <w:r w:rsidRPr="006E02F1">
        <w:rPr>
          <w:rFonts w:ascii="Times New Roman" w:hAnsi="Times New Roman" w:cs="Times New Roman"/>
          <w:sz w:val="28"/>
          <w:szCs w:val="28"/>
          <w:lang w:val="en-US"/>
        </w:rPr>
        <w:t xml:space="preserve">// </w:t>
      </w:r>
      <w:r w:rsidRPr="006E02F1">
        <w:rPr>
          <w:rFonts w:ascii="Times New Roman" w:hAnsi="Times New Roman" w:cs="Times New Roman"/>
          <w:color w:val="0E0E0E"/>
          <w:sz w:val="28"/>
          <w:szCs w:val="28"/>
          <w:lang w:val="en-US"/>
        </w:rPr>
        <w:t>Academy of Management Review. - Vol. 15. - Issue 4</w:t>
      </w:r>
      <w:proofErr w:type="gramStart"/>
      <w:r w:rsidRPr="006E02F1">
        <w:rPr>
          <w:rFonts w:ascii="Times New Roman" w:hAnsi="Times New Roman" w:cs="Times New Roman"/>
          <w:color w:val="0E0E0E"/>
          <w:sz w:val="28"/>
          <w:szCs w:val="28"/>
          <w:lang w:val="en-US"/>
        </w:rPr>
        <w:t>.-</w:t>
      </w:r>
      <w:proofErr w:type="gramEnd"/>
      <w:r w:rsidRPr="006E02F1">
        <w:rPr>
          <w:rFonts w:ascii="Times New Roman" w:hAnsi="Times New Roman" w:cs="Times New Roman"/>
          <w:color w:val="0E0E0E"/>
          <w:sz w:val="28"/>
          <w:szCs w:val="28"/>
          <w:lang w:val="en-US"/>
        </w:rPr>
        <w:t xml:space="preserve">  Oct. 1990.</w:t>
      </w:r>
    </w:p>
    <w:p w:rsidR="00DA307C" w:rsidRPr="006E02F1" w:rsidRDefault="00DA307C" w:rsidP="00DA307C">
      <w:pPr>
        <w:pStyle w:val="a4"/>
        <w:numPr>
          <w:ilvl w:val="0"/>
          <w:numId w:val="3"/>
        </w:numPr>
        <w:spacing w:line="360" w:lineRule="auto"/>
        <w:ind w:left="0" w:right="141" w:firstLine="709"/>
        <w:jc w:val="both"/>
        <w:rPr>
          <w:rFonts w:ascii="Times New Roman" w:hAnsi="Times New Roman" w:cs="Times New Roman"/>
          <w:sz w:val="28"/>
          <w:szCs w:val="28"/>
          <w:lang w:val="en-US"/>
        </w:rPr>
      </w:pPr>
      <w:r w:rsidRPr="006E02F1">
        <w:rPr>
          <w:rFonts w:ascii="Times New Roman" w:hAnsi="Times New Roman" w:cs="Times New Roman"/>
          <w:sz w:val="28"/>
          <w:szCs w:val="28"/>
          <w:lang w:val="en-US"/>
        </w:rPr>
        <w:lastRenderedPageBreak/>
        <w:t xml:space="preserve">Schroder H.M. Managerial Competence: The Key to Excellence. </w:t>
      </w:r>
      <w:r w:rsidR="005E0FFA" w:rsidRPr="005E0FFA">
        <w:rPr>
          <w:rFonts w:ascii="Times New Roman" w:hAnsi="Times New Roman" w:cs="Times New Roman"/>
          <w:sz w:val="28"/>
          <w:szCs w:val="28"/>
          <w:lang w:val="en-US"/>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lang w:val="en-US"/>
        </w:rPr>
        <w:t xml:space="preserve">] </w:t>
      </w:r>
      <w:r w:rsidRPr="006E02F1">
        <w:rPr>
          <w:rFonts w:ascii="Times New Roman" w:hAnsi="Times New Roman" w:cs="Times New Roman"/>
          <w:sz w:val="28"/>
          <w:szCs w:val="28"/>
          <w:lang w:val="en-US"/>
        </w:rPr>
        <w:t>– Kendall/Hunt Publishing Company. - 1989.</w:t>
      </w:r>
    </w:p>
    <w:p w:rsidR="00DA307C" w:rsidRPr="006E02F1" w:rsidRDefault="00DA307C" w:rsidP="00DA307C">
      <w:pPr>
        <w:pStyle w:val="a7"/>
        <w:numPr>
          <w:ilvl w:val="0"/>
          <w:numId w:val="3"/>
        </w:numPr>
        <w:spacing w:line="360" w:lineRule="auto"/>
        <w:ind w:left="0" w:right="141" w:firstLine="709"/>
        <w:jc w:val="both"/>
        <w:rPr>
          <w:rFonts w:ascii="Times New Roman" w:hAnsi="Times New Roman" w:cs="Times New Roman"/>
          <w:sz w:val="28"/>
          <w:szCs w:val="28"/>
        </w:rPr>
      </w:pPr>
      <w:proofErr w:type="spellStart"/>
      <w:r w:rsidRPr="006E02F1">
        <w:rPr>
          <w:rFonts w:ascii="Times New Roman" w:hAnsi="Times New Roman" w:cs="Times New Roman"/>
          <w:sz w:val="28"/>
          <w:szCs w:val="28"/>
          <w:lang w:val="en-US"/>
        </w:rPr>
        <w:t>Lominger</w:t>
      </w:r>
      <w:proofErr w:type="spellEnd"/>
      <w:r w:rsidRPr="005E0FFA">
        <w:rPr>
          <w:rFonts w:ascii="Times New Roman" w:hAnsi="Times New Roman" w:cs="Times New Roman"/>
          <w:sz w:val="28"/>
          <w:szCs w:val="28"/>
        </w:rPr>
        <w:t xml:space="preserve"> </w:t>
      </w:r>
      <w:r w:rsidRPr="006E02F1">
        <w:rPr>
          <w:rFonts w:ascii="Times New Roman" w:hAnsi="Times New Roman" w:cs="Times New Roman"/>
          <w:sz w:val="28"/>
          <w:szCs w:val="28"/>
          <w:lang w:val="en-US"/>
        </w:rPr>
        <w:t>Competency</w:t>
      </w:r>
      <w:r w:rsidRPr="005E0FFA">
        <w:rPr>
          <w:rFonts w:ascii="Times New Roman" w:hAnsi="Times New Roman" w:cs="Times New Roman"/>
          <w:sz w:val="28"/>
          <w:szCs w:val="28"/>
        </w:rPr>
        <w:t xml:space="preserve"> </w:t>
      </w:r>
      <w:r w:rsidRPr="006E02F1">
        <w:rPr>
          <w:rFonts w:ascii="Times New Roman" w:hAnsi="Times New Roman" w:cs="Times New Roman"/>
          <w:sz w:val="28"/>
          <w:szCs w:val="28"/>
          <w:lang w:val="en-US"/>
        </w:rPr>
        <w:t>Model</w:t>
      </w:r>
      <w:r w:rsidRPr="005E0FFA">
        <w:rPr>
          <w:rFonts w:ascii="Times New Roman" w:hAnsi="Times New Roman" w:cs="Times New Roman"/>
          <w:color w:val="1A1718"/>
          <w:sz w:val="28"/>
          <w:szCs w:val="28"/>
        </w:rPr>
        <w:t xml:space="preserve">: </w:t>
      </w:r>
      <w:r w:rsidRPr="005E0FFA">
        <w:rPr>
          <w:rFonts w:ascii="Times New Roman" w:hAnsi="Times New Roman" w:cs="Times New Roman"/>
          <w:sz w:val="28"/>
          <w:szCs w:val="28"/>
        </w:rPr>
        <w:t>[</w:t>
      </w:r>
      <w:r w:rsidRPr="006E02F1">
        <w:rPr>
          <w:rFonts w:ascii="Times New Roman" w:hAnsi="Times New Roman" w:cs="Times New Roman"/>
          <w:sz w:val="28"/>
          <w:szCs w:val="28"/>
        </w:rPr>
        <w:t>Электронный</w:t>
      </w:r>
      <w:r w:rsidRPr="005E0FFA">
        <w:rPr>
          <w:rFonts w:ascii="Times New Roman" w:hAnsi="Times New Roman" w:cs="Times New Roman"/>
          <w:sz w:val="28"/>
          <w:szCs w:val="28"/>
        </w:rPr>
        <w:t xml:space="preserve"> </w:t>
      </w:r>
      <w:r w:rsidRPr="006E02F1">
        <w:rPr>
          <w:rFonts w:ascii="Times New Roman" w:hAnsi="Times New Roman" w:cs="Times New Roman"/>
          <w:sz w:val="28"/>
          <w:szCs w:val="28"/>
        </w:rPr>
        <w:t>документ</w:t>
      </w:r>
      <w:r w:rsidRPr="005E0FFA">
        <w:rPr>
          <w:rFonts w:ascii="Times New Roman" w:hAnsi="Times New Roman" w:cs="Times New Roman"/>
          <w:sz w:val="28"/>
          <w:szCs w:val="28"/>
        </w:rPr>
        <w:t xml:space="preserve">]. – </w:t>
      </w:r>
      <w:r w:rsidR="005E0FFA">
        <w:rPr>
          <w:rFonts w:ascii="Times New Roman" w:hAnsi="Times New Roman" w:cs="Times New Roman"/>
          <w:sz w:val="28"/>
          <w:szCs w:val="28"/>
        </w:rPr>
        <w:t>Режим</w:t>
      </w:r>
      <w:r w:rsidR="005E0FFA" w:rsidRPr="005E0FFA">
        <w:rPr>
          <w:rFonts w:ascii="Times New Roman" w:hAnsi="Times New Roman" w:cs="Times New Roman"/>
          <w:sz w:val="28"/>
          <w:szCs w:val="28"/>
        </w:rPr>
        <w:t xml:space="preserve"> </w:t>
      </w:r>
      <w:r w:rsidR="005E0FFA">
        <w:rPr>
          <w:rFonts w:ascii="Times New Roman" w:hAnsi="Times New Roman" w:cs="Times New Roman"/>
          <w:sz w:val="28"/>
          <w:szCs w:val="28"/>
        </w:rPr>
        <w:t xml:space="preserve">доступа </w:t>
      </w:r>
      <w:r w:rsidR="005E0FFA">
        <w:rPr>
          <w:rFonts w:ascii="Times New Roman" w:hAnsi="Times New Roman" w:cs="Times New Roman"/>
          <w:sz w:val="28"/>
          <w:szCs w:val="28"/>
          <w:lang w:val="en-US"/>
        </w:rPr>
        <w:t>URL</w:t>
      </w:r>
      <w:r w:rsidR="005E0FFA" w:rsidRPr="005E0FFA">
        <w:rPr>
          <w:rFonts w:ascii="Times New Roman" w:hAnsi="Times New Roman" w:cs="Times New Roman"/>
          <w:sz w:val="28"/>
          <w:szCs w:val="28"/>
        </w:rPr>
        <w:t xml:space="preserve">: </w:t>
      </w:r>
      <w:hyperlink r:id="rId9" w:history="1">
        <w:r w:rsidRPr="006E02F1">
          <w:rPr>
            <w:rStyle w:val="a8"/>
            <w:rFonts w:ascii="Times New Roman" w:hAnsi="Times New Roman" w:cs="Times New Roman"/>
            <w:sz w:val="28"/>
            <w:szCs w:val="28"/>
            <w:lang w:val="en-US"/>
          </w:rPr>
          <w:t>http</w:t>
        </w:r>
        <w:r w:rsidRPr="005E0FFA">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library</w:t>
        </w:r>
        <w:r w:rsidRPr="005E0FFA">
          <w:rPr>
            <w:rStyle w:val="a8"/>
            <w:rFonts w:ascii="Times New Roman" w:hAnsi="Times New Roman" w:cs="Times New Roman"/>
            <w:sz w:val="28"/>
            <w:szCs w:val="28"/>
          </w:rPr>
          <w:t>.</w:t>
        </w:r>
        <w:proofErr w:type="spellStart"/>
        <w:r w:rsidRPr="006E02F1">
          <w:rPr>
            <w:rStyle w:val="a8"/>
            <w:rFonts w:ascii="Times New Roman" w:hAnsi="Times New Roman" w:cs="Times New Roman"/>
            <w:sz w:val="28"/>
            <w:szCs w:val="28"/>
            <w:lang w:val="en-US"/>
          </w:rPr>
          <w:t>constantcontact</w:t>
        </w:r>
        <w:proofErr w:type="spellEnd"/>
        <w:r w:rsidRPr="005E0FFA">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com</w:t>
        </w:r>
        <w:r w:rsidRPr="005E0FFA">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download</w:t>
        </w:r>
        <w:r w:rsidRPr="005E0FFA">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get</w:t>
        </w:r>
        <w:r w:rsidRPr="005E0FFA">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file</w:t>
        </w:r>
        <w:r w:rsidRPr="005E0FFA">
          <w:rPr>
            <w:rStyle w:val="a8"/>
            <w:rFonts w:ascii="Times New Roman" w:hAnsi="Times New Roman" w:cs="Times New Roman"/>
            <w:sz w:val="28"/>
            <w:szCs w:val="28"/>
          </w:rPr>
          <w:t>/1107007864445-56/</w:t>
        </w:r>
        <w:proofErr w:type="spellStart"/>
        <w:r w:rsidRPr="006E02F1">
          <w:rPr>
            <w:rStyle w:val="a8"/>
            <w:rFonts w:ascii="Times New Roman" w:hAnsi="Times New Roman" w:cs="Times New Roman"/>
            <w:sz w:val="28"/>
            <w:szCs w:val="28"/>
            <w:lang w:val="en-US"/>
          </w:rPr>
          <w:t>Lominger</w:t>
        </w:r>
        <w:proofErr w:type="spellEnd"/>
        <w:r w:rsidRPr="005E0FFA">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Competencies</w:t>
        </w:r>
        <w:r w:rsidRPr="005E0FFA">
          <w:rPr>
            <w:rStyle w:val="a8"/>
            <w:rFonts w:ascii="Times New Roman" w:hAnsi="Times New Roman" w:cs="Times New Roman"/>
            <w:sz w:val="28"/>
            <w:szCs w:val="28"/>
          </w:rPr>
          <w:t>.</w:t>
        </w:r>
        <w:proofErr w:type="spellStart"/>
        <w:r w:rsidRPr="006E02F1">
          <w:rPr>
            <w:rStyle w:val="a8"/>
            <w:rFonts w:ascii="Times New Roman" w:hAnsi="Times New Roman" w:cs="Times New Roman"/>
            <w:sz w:val="28"/>
            <w:szCs w:val="28"/>
            <w:lang w:val="en-US"/>
          </w:rPr>
          <w:t>pdf</w:t>
        </w:r>
        <w:proofErr w:type="spellEnd"/>
      </w:hyperlink>
      <w:r w:rsidR="005E0FFA">
        <w:rPr>
          <w:rFonts w:ascii="Times New Roman" w:hAnsi="Times New Roman" w:cs="Times New Roman"/>
          <w:sz w:val="28"/>
          <w:szCs w:val="28"/>
        </w:rPr>
        <w:t>. (Проверено</w:t>
      </w:r>
      <w:r w:rsidRPr="006E02F1">
        <w:rPr>
          <w:rFonts w:ascii="Times New Roman" w:hAnsi="Times New Roman" w:cs="Times New Roman"/>
          <w:sz w:val="28"/>
          <w:szCs w:val="28"/>
        </w:rPr>
        <w:t xml:space="preserve">: </w:t>
      </w:r>
      <w:r w:rsidR="005E0FFA">
        <w:rPr>
          <w:rFonts w:ascii="Times New Roman" w:hAnsi="Times New Roman" w:cs="Times New Roman"/>
          <w:sz w:val="28"/>
          <w:szCs w:val="28"/>
        </w:rPr>
        <w:t>0</w:t>
      </w:r>
      <w:r w:rsidRPr="006E02F1">
        <w:rPr>
          <w:rFonts w:ascii="Times New Roman" w:hAnsi="Times New Roman" w:cs="Times New Roman"/>
          <w:sz w:val="28"/>
          <w:szCs w:val="28"/>
        </w:rPr>
        <w:t>8.05.2014.</w:t>
      </w:r>
      <w:r w:rsidR="005E0FFA">
        <w:rPr>
          <w:rFonts w:ascii="Times New Roman" w:hAnsi="Times New Roman" w:cs="Times New Roman"/>
          <w:sz w:val="28"/>
          <w:szCs w:val="28"/>
        </w:rPr>
        <w:t>)</w:t>
      </w:r>
    </w:p>
    <w:p w:rsidR="00DA307C" w:rsidRPr="006E02F1" w:rsidRDefault="00DA307C" w:rsidP="00DA307C">
      <w:pPr>
        <w:pStyle w:val="a7"/>
        <w:numPr>
          <w:ilvl w:val="0"/>
          <w:numId w:val="3"/>
        </w:numPr>
        <w:spacing w:line="360" w:lineRule="auto"/>
        <w:ind w:left="0" w:right="141" w:firstLine="709"/>
        <w:jc w:val="both"/>
        <w:rPr>
          <w:rFonts w:ascii="Times New Roman" w:hAnsi="Times New Roman" w:cs="Times New Roman"/>
          <w:sz w:val="28"/>
          <w:szCs w:val="28"/>
        </w:rPr>
      </w:pPr>
      <w:r w:rsidRPr="006E02F1">
        <w:rPr>
          <w:rFonts w:ascii="Times New Roman" w:hAnsi="Times New Roman" w:cs="Times New Roman"/>
          <w:sz w:val="28"/>
          <w:szCs w:val="28"/>
        </w:rPr>
        <w:t>Иванова</w:t>
      </w:r>
      <w:proofErr w:type="gramStart"/>
      <w:r w:rsidRPr="006E02F1">
        <w:rPr>
          <w:rFonts w:ascii="Times New Roman" w:hAnsi="Times New Roman" w:cs="Times New Roman"/>
          <w:sz w:val="28"/>
          <w:szCs w:val="28"/>
        </w:rPr>
        <w:t xml:space="preserve"> С</w:t>
      </w:r>
      <w:proofErr w:type="gramEnd"/>
      <w:r w:rsidRPr="006E02F1">
        <w:rPr>
          <w:rFonts w:ascii="Times New Roman" w:hAnsi="Times New Roman" w:cs="Times New Roman"/>
          <w:sz w:val="28"/>
          <w:szCs w:val="28"/>
        </w:rPr>
        <w:t xml:space="preserve">, </w:t>
      </w:r>
      <w:proofErr w:type="spellStart"/>
      <w:r w:rsidRPr="006E02F1">
        <w:rPr>
          <w:rFonts w:ascii="Times New Roman" w:hAnsi="Times New Roman" w:cs="Times New Roman"/>
          <w:sz w:val="28"/>
          <w:szCs w:val="28"/>
        </w:rPr>
        <w:t>Болдогоев</w:t>
      </w:r>
      <w:proofErr w:type="spellEnd"/>
      <w:r w:rsidRPr="006E02F1">
        <w:rPr>
          <w:rFonts w:ascii="Times New Roman" w:hAnsi="Times New Roman" w:cs="Times New Roman"/>
          <w:sz w:val="28"/>
          <w:szCs w:val="28"/>
        </w:rPr>
        <w:t xml:space="preserve"> Д.,</w:t>
      </w:r>
      <w:r>
        <w:rPr>
          <w:rFonts w:ascii="Times New Roman" w:hAnsi="Times New Roman" w:cs="Times New Roman"/>
          <w:sz w:val="28"/>
          <w:szCs w:val="28"/>
        </w:rPr>
        <w:t xml:space="preserve"> </w:t>
      </w:r>
      <w:r w:rsidRPr="006E02F1">
        <w:rPr>
          <w:rFonts w:ascii="Times New Roman" w:hAnsi="Times New Roman" w:cs="Times New Roman"/>
          <w:sz w:val="28"/>
          <w:szCs w:val="28"/>
        </w:rPr>
        <w:t>Борчанинова Э., Глотова А.,</w:t>
      </w:r>
      <w:r>
        <w:rPr>
          <w:rFonts w:ascii="Times New Roman" w:hAnsi="Times New Roman" w:cs="Times New Roman"/>
          <w:sz w:val="28"/>
          <w:szCs w:val="28"/>
        </w:rPr>
        <w:t xml:space="preserve"> </w:t>
      </w:r>
      <w:proofErr w:type="spellStart"/>
      <w:r w:rsidRPr="006E02F1">
        <w:rPr>
          <w:rFonts w:ascii="Times New Roman" w:hAnsi="Times New Roman" w:cs="Times New Roman"/>
          <w:sz w:val="28"/>
          <w:szCs w:val="28"/>
        </w:rPr>
        <w:t>Жигилий</w:t>
      </w:r>
      <w:proofErr w:type="spellEnd"/>
      <w:r w:rsidRPr="006E02F1">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6E02F1">
        <w:rPr>
          <w:rFonts w:ascii="Times New Roman" w:hAnsi="Times New Roman" w:cs="Times New Roman"/>
          <w:sz w:val="28"/>
          <w:szCs w:val="28"/>
        </w:rPr>
        <w:t xml:space="preserve">Развитие потенциала сотрудников: профессиональные компетенции, лидерство, коммуникации.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rPr>
        <w:t xml:space="preserve">4е изд.- М.: </w:t>
      </w:r>
      <w:proofErr w:type="spellStart"/>
      <w:r w:rsidRPr="006E02F1">
        <w:rPr>
          <w:rFonts w:ascii="Times New Roman" w:hAnsi="Times New Roman" w:cs="Times New Roman"/>
          <w:sz w:val="28"/>
          <w:szCs w:val="28"/>
        </w:rPr>
        <w:t>Альпина</w:t>
      </w:r>
      <w:proofErr w:type="spellEnd"/>
      <w:r w:rsidRPr="006E02F1">
        <w:rPr>
          <w:rFonts w:ascii="Times New Roman" w:hAnsi="Times New Roman" w:cs="Times New Roman"/>
          <w:sz w:val="28"/>
          <w:szCs w:val="28"/>
        </w:rPr>
        <w:t xml:space="preserve"> </w:t>
      </w:r>
      <w:proofErr w:type="spellStart"/>
      <w:r w:rsidRPr="006E02F1">
        <w:rPr>
          <w:rFonts w:ascii="Times New Roman" w:hAnsi="Times New Roman" w:cs="Times New Roman"/>
          <w:sz w:val="28"/>
          <w:szCs w:val="28"/>
        </w:rPr>
        <w:t>Паблишер</w:t>
      </w:r>
      <w:proofErr w:type="spellEnd"/>
      <w:r w:rsidRPr="006E02F1">
        <w:rPr>
          <w:rFonts w:ascii="Times New Roman" w:hAnsi="Times New Roman" w:cs="Times New Roman"/>
          <w:sz w:val="28"/>
          <w:szCs w:val="28"/>
        </w:rPr>
        <w:t>.- 2012</w:t>
      </w:r>
    </w:p>
    <w:p w:rsidR="00DA307C" w:rsidRPr="006E02F1" w:rsidRDefault="00DA307C" w:rsidP="00DA307C">
      <w:pPr>
        <w:pStyle w:val="a7"/>
        <w:numPr>
          <w:ilvl w:val="0"/>
          <w:numId w:val="3"/>
        </w:numPr>
        <w:spacing w:line="360" w:lineRule="auto"/>
        <w:ind w:left="0" w:right="141" w:firstLine="709"/>
        <w:jc w:val="both"/>
        <w:rPr>
          <w:rFonts w:ascii="Times New Roman" w:hAnsi="Times New Roman" w:cs="Times New Roman"/>
          <w:bCs/>
          <w:sz w:val="28"/>
          <w:szCs w:val="28"/>
        </w:rPr>
      </w:pPr>
      <w:proofErr w:type="spellStart"/>
      <w:r w:rsidRPr="006E02F1">
        <w:rPr>
          <w:rFonts w:ascii="Times New Roman" w:hAnsi="Times New Roman" w:cs="Times New Roman"/>
          <w:sz w:val="28"/>
          <w:szCs w:val="28"/>
        </w:rPr>
        <w:t>Рыженкова</w:t>
      </w:r>
      <w:proofErr w:type="spellEnd"/>
      <w:r w:rsidRPr="006E02F1">
        <w:rPr>
          <w:rFonts w:ascii="Times New Roman" w:hAnsi="Times New Roman" w:cs="Times New Roman"/>
          <w:sz w:val="28"/>
          <w:szCs w:val="28"/>
        </w:rPr>
        <w:t xml:space="preserve"> И.К. Профессиональные навыки менеджера: Повышение личной и командной эффективности.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proofErr w:type="gramStart"/>
      <w:r w:rsidRPr="006E02F1">
        <w:rPr>
          <w:rFonts w:ascii="Times New Roman" w:hAnsi="Times New Roman" w:cs="Times New Roman"/>
          <w:sz w:val="28"/>
          <w:szCs w:val="28"/>
        </w:rPr>
        <w:t>–</w:t>
      </w:r>
      <w:proofErr w:type="spellStart"/>
      <w:r w:rsidRPr="006E02F1">
        <w:rPr>
          <w:rFonts w:ascii="Times New Roman" w:hAnsi="Times New Roman" w:cs="Times New Roman"/>
          <w:sz w:val="28"/>
          <w:szCs w:val="28"/>
        </w:rPr>
        <w:t>М</w:t>
      </w:r>
      <w:proofErr w:type="gramEnd"/>
      <w:r w:rsidRPr="006E02F1">
        <w:rPr>
          <w:rFonts w:ascii="Times New Roman" w:hAnsi="Times New Roman" w:cs="Times New Roman"/>
          <w:sz w:val="28"/>
          <w:szCs w:val="28"/>
        </w:rPr>
        <w:t>.:Эксмо</w:t>
      </w:r>
      <w:proofErr w:type="spellEnd"/>
      <w:r w:rsidRPr="006E02F1">
        <w:rPr>
          <w:rFonts w:ascii="Times New Roman" w:hAnsi="Times New Roman" w:cs="Times New Roman"/>
          <w:sz w:val="28"/>
          <w:szCs w:val="28"/>
        </w:rPr>
        <w:t>.- 2008.</w:t>
      </w:r>
    </w:p>
    <w:p w:rsidR="00DA307C" w:rsidRPr="006E02F1" w:rsidRDefault="00DA307C" w:rsidP="00DA307C">
      <w:pPr>
        <w:pStyle w:val="a4"/>
        <w:numPr>
          <w:ilvl w:val="0"/>
          <w:numId w:val="3"/>
        </w:numPr>
        <w:spacing w:line="360" w:lineRule="auto"/>
        <w:ind w:left="0" w:right="141" w:firstLine="709"/>
        <w:jc w:val="both"/>
        <w:rPr>
          <w:rFonts w:ascii="Times New Roman" w:hAnsi="Times New Roman" w:cs="Times New Roman"/>
          <w:sz w:val="28"/>
          <w:szCs w:val="28"/>
          <w:lang w:val="en-US"/>
        </w:rPr>
      </w:pPr>
      <w:r w:rsidRPr="006E02F1">
        <w:rPr>
          <w:rFonts w:ascii="Times New Roman" w:hAnsi="Times New Roman" w:cs="Times New Roman"/>
          <w:sz w:val="28"/>
          <w:szCs w:val="28"/>
          <w:lang w:val="en-US"/>
        </w:rPr>
        <w:t xml:space="preserve">Kraut A.I., </w:t>
      </w:r>
      <w:proofErr w:type="spellStart"/>
      <w:r w:rsidRPr="006E02F1">
        <w:rPr>
          <w:rFonts w:ascii="Times New Roman" w:hAnsi="Times New Roman" w:cs="Times New Roman"/>
          <w:sz w:val="28"/>
          <w:szCs w:val="28"/>
          <w:lang w:val="en-US"/>
        </w:rPr>
        <w:t>Pedigo</w:t>
      </w:r>
      <w:proofErr w:type="spellEnd"/>
      <w:r w:rsidRPr="006E02F1">
        <w:rPr>
          <w:rFonts w:ascii="Times New Roman" w:hAnsi="Times New Roman" w:cs="Times New Roman"/>
          <w:sz w:val="28"/>
          <w:szCs w:val="28"/>
          <w:lang w:val="en-US"/>
        </w:rPr>
        <w:t xml:space="preserve"> P.R., McKenna D.D., </w:t>
      </w:r>
      <w:proofErr w:type="spellStart"/>
      <w:r w:rsidRPr="006E02F1">
        <w:rPr>
          <w:rFonts w:ascii="Times New Roman" w:hAnsi="Times New Roman" w:cs="Times New Roman"/>
          <w:sz w:val="28"/>
          <w:szCs w:val="28"/>
          <w:lang w:val="en-US"/>
        </w:rPr>
        <w:t>Dunnette</w:t>
      </w:r>
      <w:proofErr w:type="spellEnd"/>
      <w:r w:rsidRPr="006E02F1">
        <w:rPr>
          <w:rFonts w:ascii="Times New Roman" w:hAnsi="Times New Roman" w:cs="Times New Roman"/>
          <w:sz w:val="28"/>
          <w:szCs w:val="28"/>
          <w:lang w:val="en-US"/>
        </w:rPr>
        <w:t xml:space="preserve"> M.D. The Role of the Manager: What's Really Important in Different Management Jobs</w:t>
      </w:r>
      <w:r w:rsidR="005E0FFA" w:rsidRPr="005E0FFA">
        <w:rPr>
          <w:rFonts w:ascii="Times New Roman" w:hAnsi="Times New Roman" w:cs="Times New Roman"/>
          <w:sz w:val="28"/>
          <w:szCs w:val="28"/>
          <w:lang w:val="en-US"/>
        </w:rPr>
        <w:t xml:space="preserve"> [</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lang w:val="en-US"/>
        </w:rPr>
        <w:t xml:space="preserve">] </w:t>
      </w:r>
      <w:r w:rsidRPr="006E02F1">
        <w:rPr>
          <w:rFonts w:ascii="Times New Roman" w:hAnsi="Times New Roman" w:cs="Times New Roman"/>
          <w:sz w:val="28"/>
          <w:szCs w:val="28"/>
          <w:lang w:val="en-US"/>
        </w:rPr>
        <w:t>// The Academy of Management Executive</w:t>
      </w:r>
      <w:proofErr w:type="gramStart"/>
      <w:r w:rsidRPr="006E02F1">
        <w:rPr>
          <w:rFonts w:ascii="Times New Roman" w:hAnsi="Times New Roman" w:cs="Times New Roman"/>
          <w:sz w:val="28"/>
          <w:szCs w:val="28"/>
          <w:lang w:val="en-US"/>
        </w:rPr>
        <w:t>.-</w:t>
      </w:r>
      <w:proofErr w:type="gramEnd"/>
      <w:r w:rsidRPr="006E02F1">
        <w:rPr>
          <w:rFonts w:ascii="Times New Roman" w:hAnsi="Times New Roman" w:cs="Times New Roman"/>
          <w:sz w:val="28"/>
          <w:szCs w:val="28"/>
          <w:lang w:val="en-US"/>
        </w:rPr>
        <w:t xml:space="preserve"> Vol. 3.- No. 4. -Nov. 1989.</w:t>
      </w:r>
    </w:p>
    <w:p w:rsidR="00DA307C" w:rsidRPr="006E02F1" w:rsidRDefault="00DA307C" w:rsidP="00DA307C">
      <w:pPr>
        <w:pStyle w:val="a7"/>
        <w:numPr>
          <w:ilvl w:val="0"/>
          <w:numId w:val="3"/>
        </w:numPr>
        <w:spacing w:line="360" w:lineRule="auto"/>
        <w:ind w:left="0" w:right="141" w:firstLine="709"/>
        <w:jc w:val="both"/>
        <w:rPr>
          <w:rFonts w:ascii="Times New Roman" w:hAnsi="Times New Roman" w:cs="Times New Roman"/>
          <w:bCs/>
          <w:sz w:val="28"/>
          <w:szCs w:val="28"/>
        </w:rPr>
      </w:pPr>
      <w:r w:rsidRPr="006E02F1">
        <w:rPr>
          <w:rFonts w:ascii="Times New Roman" w:hAnsi="Times New Roman" w:cs="Times New Roman"/>
          <w:sz w:val="28"/>
          <w:szCs w:val="28"/>
        </w:rPr>
        <w:t xml:space="preserve">Томпсон-мл. А.А., </w:t>
      </w:r>
      <w:proofErr w:type="spellStart"/>
      <w:r w:rsidRPr="006E02F1">
        <w:rPr>
          <w:rFonts w:ascii="Times New Roman" w:hAnsi="Times New Roman" w:cs="Times New Roman"/>
          <w:sz w:val="28"/>
          <w:szCs w:val="28"/>
        </w:rPr>
        <w:t>Стрикленд</w:t>
      </w:r>
      <w:proofErr w:type="spellEnd"/>
      <w:r w:rsidRPr="006E02F1">
        <w:rPr>
          <w:rFonts w:ascii="Times New Roman" w:hAnsi="Times New Roman" w:cs="Times New Roman"/>
          <w:sz w:val="28"/>
          <w:szCs w:val="28"/>
        </w:rPr>
        <w:t xml:space="preserve"> А.Дж. Стратегический менеджмент: концепции и ситуация для анализа.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rPr>
        <w:t>– 12е изд.: Пер. с англ. – М.: Вильямс. – 2009.</w:t>
      </w:r>
    </w:p>
    <w:p w:rsidR="00B3723E" w:rsidRPr="006E02F1" w:rsidRDefault="00B3723E" w:rsidP="006E02F1">
      <w:pPr>
        <w:pStyle w:val="a7"/>
        <w:numPr>
          <w:ilvl w:val="0"/>
          <w:numId w:val="3"/>
        </w:numPr>
        <w:spacing w:line="360" w:lineRule="auto"/>
        <w:ind w:left="0" w:right="141" w:firstLine="709"/>
        <w:jc w:val="both"/>
        <w:rPr>
          <w:rFonts w:ascii="Times New Roman" w:hAnsi="Times New Roman" w:cs="Times New Roman"/>
          <w:sz w:val="28"/>
          <w:szCs w:val="28"/>
        </w:rPr>
      </w:pPr>
      <w:r w:rsidRPr="006E02F1">
        <w:rPr>
          <w:rFonts w:ascii="Times New Roman" w:hAnsi="Times New Roman" w:cs="Times New Roman"/>
          <w:bCs/>
          <w:sz w:val="28"/>
          <w:szCs w:val="28"/>
        </w:rPr>
        <w:t xml:space="preserve">Володина Н. </w:t>
      </w:r>
      <w:r w:rsidRPr="006E02F1">
        <w:rPr>
          <w:rFonts w:ascii="Times New Roman" w:hAnsi="Times New Roman" w:cs="Times New Roman"/>
          <w:sz w:val="28"/>
          <w:szCs w:val="28"/>
        </w:rPr>
        <w:t xml:space="preserve">Путеводитель по кадровому менеджменту. Выпуск 4: Адаптация персонала.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rPr>
        <w:t xml:space="preserve">– М.: </w:t>
      </w:r>
      <w:proofErr w:type="spellStart"/>
      <w:r w:rsidRPr="006E02F1">
        <w:rPr>
          <w:rFonts w:ascii="Times New Roman" w:hAnsi="Times New Roman" w:cs="Times New Roman"/>
          <w:sz w:val="28"/>
          <w:szCs w:val="28"/>
        </w:rPr>
        <w:t>Бегин</w:t>
      </w:r>
      <w:proofErr w:type="spellEnd"/>
      <w:r w:rsidRPr="006E02F1">
        <w:rPr>
          <w:rFonts w:ascii="Times New Roman" w:hAnsi="Times New Roman" w:cs="Times New Roman"/>
          <w:sz w:val="28"/>
          <w:szCs w:val="28"/>
        </w:rPr>
        <w:t xml:space="preserve"> Групп. – 2006.</w:t>
      </w:r>
    </w:p>
    <w:p w:rsidR="00DA307C" w:rsidRPr="006E02F1" w:rsidRDefault="00DA307C" w:rsidP="00DA307C">
      <w:pPr>
        <w:pStyle w:val="a7"/>
        <w:numPr>
          <w:ilvl w:val="0"/>
          <w:numId w:val="3"/>
        </w:numPr>
        <w:spacing w:line="360" w:lineRule="auto"/>
        <w:ind w:left="0" w:right="141" w:firstLine="709"/>
        <w:jc w:val="both"/>
        <w:rPr>
          <w:rFonts w:ascii="Times New Roman" w:hAnsi="Times New Roman" w:cs="Times New Roman"/>
          <w:sz w:val="28"/>
          <w:szCs w:val="28"/>
        </w:rPr>
      </w:pPr>
      <w:r w:rsidRPr="006E02F1">
        <w:rPr>
          <w:rFonts w:ascii="Times New Roman" w:hAnsi="Times New Roman" w:cs="Times New Roman"/>
          <w:sz w:val="28"/>
          <w:szCs w:val="28"/>
        </w:rPr>
        <w:t xml:space="preserve">Макарова И.К. Управление человеческими ресурсами: Уроки эффективного </w:t>
      </w:r>
      <w:r w:rsidRPr="006E02F1">
        <w:rPr>
          <w:rFonts w:ascii="Times New Roman" w:hAnsi="Times New Roman" w:cs="Times New Roman"/>
          <w:sz w:val="28"/>
          <w:szCs w:val="28"/>
          <w:lang w:val="en-US"/>
        </w:rPr>
        <w:t>HR</w:t>
      </w:r>
      <w:r w:rsidRPr="006E02F1">
        <w:rPr>
          <w:rFonts w:ascii="Times New Roman" w:hAnsi="Times New Roman" w:cs="Times New Roman"/>
          <w:sz w:val="28"/>
          <w:szCs w:val="28"/>
        </w:rPr>
        <w:t>-менеджмента</w:t>
      </w:r>
      <w:r w:rsidR="005E0FFA">
        <w:rPr>
          <w:rFonts w:ascii="Times New Roman" w:hAnsi="Times New Roman" w:cs="Times New Roman"/>
          <w:sz w:val="28"/>
          <w:szCs w:val="28"/>
        </w:rPr>
        <w:t xml:space="preserve">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Pr="006E02F1">
        <w:rPr>
          <w:rFonts w:ascii="Times New Roman" w:hAnsi="Times New Roman" w:cs="Times New Roman"/>
          <w:sz w:val="28"/>
          <w:szCs w:val="28"/>
        </w:rPr>
        <w:t>: учебное пособие. – М.: Дело. – 2013.</w:t>
      </w:r>
    </w:p>
    <w:p w:rsidR="00027625" w:rsidRPr="006E02F1" w:rsidRDefault="00027625" w:rsidP="006E02F1">
      <w:pPr>
        <w:pStyle w:val="a7"/>
        <w:numPr>
          <w:ilvl w:val="0"/>
          <w:numId w:val="3"/>
        </w:numPr>
        <w:spacing w:line="360" w:lineRule="auto"/>
        <w:ind w:left="0" w:right="141" w:firstLine="709"/>
        <w:jc w:val="both"/>
        <w:rPr>
          <w:rFonts w:ascii="Times New Roman" w:hAnsi="Times New Roman" w:cs="Times New Roman"/>
          <w:sz w:val="28"/>
          <w:szCs w:val="28"/>
        </w:rPr>
      </w:pPr>
      <w:proofErr w:type="spellStart"/>
      <w:r w:rsidRPr="006E02F1">
        <w:rPr>
          <w:rFonts w:ascii="Times New Roman" w:hAnsi="Times New Roman" w:cs="Times New Roman"/>
          <w:sz w:val="28"/>
          <w:szCs w:val="28"/>
        </w:rPr>
        <w:t>Кибанов</w:t>
      </w:r>
      <w:proofErr w:type="spellEnd"/>
      <w:r w:rsidRPr="006E02F1">
        <w:rPr>
          <w:rFonts w:ascii="Times New Roman" w:hAnsi="Times New Roman" w:cs="Times New Roman"/>
          <w:sz w:val="28"/>
          <w:szCs w:val="28"/>
        </w:rPr>
        <w:t xml:space="preserve"> А.Я. Основы управления персоналом</w:t>
      </w:r>
      <w:r w:rsidR="005E0FFA">
        <w:rPr>
          <w:rFonts w:ascii="Times New Roman" w:hAnsi="Times New Roman" w:cs="Times New Roman"/>
          <w:sz w:val="28"/>
          <w:szCs w:val="28"/>
        </w:rPr>
        <w:t xml:space="preserve">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Pr="006E02F1">
        <w:rPr>
          <w:rFonts w:ascii="Times New Roman" w:hAnsi="Times New Roman" w:cs="Times New Roman"/>
          <w:sz w:val="28"/>
          <w:szCs w:val="28"/>
        </w:rPr>
        <w:t>: Учебник. -</w:t>
      </w:r>
      <w:r w:rsidR="00B07666" w:rsidRPr="006E02F1">
        <w:rPr>
          <w:rFonts w:ascii="Times New Roman" w:hAnsi="Times New Roman" w:cs="Times New Roman"/>
          <w:sz w:val="28"/>
          <w:szCs w:val="28"/>
        </w:rPr>
        <w:t xml:space="preserve"> </w:t>
      </w:r>
      <w:r w:rsidRPr="006E02F1">
        <w:rPr>
          <w:rFonts w:ascii="Times New Roman" w:hAnsi="Times New Roman" w:cs="Times New Roman"/>
          <w:sz w:val="28"/>
          <w:szCs w:val="28"/>
        </w:rPr>
        <w:t xml:space="preserve">2-е изд., </w:t>
      </w:r>
      <w:proofErr w:type="spellStart"/>
      <w:r w:rsidRPr="006E02F1">
        <w:rPr>
          <w:rFonts w:ascii="Times New Roman" w:hAnsi="Times New Roman" w:cs="Times New Roman"/>
          <w:sz w:val="28"/>
          <w:szCs w:val="28"/>
        </w:rPr>
        <w:t>перераб</w:t>
      </w:r>
      <w:proofErr w:type="spellEnd"/>
      <w:r w:rsidRPr="006E02F1">
        <w:rPr>
          <w:rFonts w:ascii="Times New Roman" w:hAnsi="Times New Roman" w:cs="Times New Roman"/>
          <w:sz w:val="28"/>
          <w:szCs w:val="28"/>
        </w:rPr>
        <w:t>. и доп. –</w:t>
      </w:r>
      <w:r w:rsidR="00B07666" w:rsidRPr="006E02F1">
        <w:rPr>
          <w:rFonts w:ascii="Times New Roman" w:hAnsi="Times New Roman" w:cs="Times New Roman"/>
          <w:sz w:val="28"/>
          <w:szCs w:val="28"/>
        </w:rPr>
        <w:t xml:space="preserve"> М.: </w:t>
      </w:r>
      <w:proofErr w:type="spellStart"/>
      <w:r w:rsidR="00B07666" w:rsidRPr="006E02F1">
        <w:rPr>
          <w:rFonts w:ascii="Times New Roman" w:hAnsi="Times New Roman" w:cs="Times New Roman"/>
          <w:sz w:val="28"/>
          <w:szCs w:val="28"/>
        </w:rPr>
        <w:t>Инфра-М</w:t>
      </w:r>
      <w:proofErr w:type="spellEnd"/>
      <w:r w:rsidR="00B07666" w:rsidRPr="006E02F1">
        <w:rPr>
          <w:rFonts w:ascii="Times New Roman" w:hAnsi="Times New Roman" w:cs="Times New Roman"/>
          <w:sz w:val="28"/>
          <w:szCs w:val="28"/>
        </w:rPr>
        <w:t>. – 2007.</w:t>
      </w:r>
    </w:p>
    <w:p w:rsidR="00393D36" w:rsidRPr="006E02F1" w:rsidRDefault="00393D36" w:rsidP="006E02F1">
      <w:pPr>
        <w:pStyle w:val="a7"/>
        <w:numPr>
          <w:ilvl w:val="0"/>
          <w:numId w:val="3"/>
        </w:numPr>
        <w:spacing w:line="360" w:lineRule="auto"/>
        <w:ind w:left="0" w:right="141" w:firstLine="709"/>
        <w:jc w:val="both"/>
        <w:rPr>
          <w:rFonts w:ascii="Times New Roman" w:hAnsi="Times New Roman" w:cs="Times New Roman"/>
          <w:bCs/>
          <w:sz w:val="28"/>
          <w:szCs w:val="28"/>
        </w:rPr>
      </w:pPr>
      <w:r w:rsidRPr="006E02F1">
        <w:rPr>
          <w:rFonts w:ascii="Times New Roman" w:hAnsi="Times New Roman" w:cs="Times New Roman"/>
          <w:bCs/>
          <w:sz w:val="28"/>
          <w:szCs w:val="28"/>
        </w:rPr>
        <w:t>Разработка модели компетенций. (Электронный документ)</w:t>
      </w:r>
      <w:r w:rsidRPr="006E02F1">
        <w:rPr>
          <w:rFonts w:ascii="Times New Roman" w:hAnsi="Times New Roman" w:cs="Times New Roman"/>
          <w:sz w:val="28"/>
          <w:szCs w:val="28"/>
        </w:rPr>
        <w:t xml:space="preserve"> </w:t>
      </w:r>
      <w:r w:rsidR="005E0FFA">
        <w:rPr>
          <w:rFonts w:ascii="Times New Roman" w:hAnsi="Times New Roman" w:cs="Times New Roman"/>
          <w:sz w:val="28"/>
          <w:szCs w:val="28"/>
        </w:rPr>
        <w:t>- Режим</w:t>
      </w:r>
      <w:r w:rsidR="005E0FFA" w:rsidRPr="005E0FFA">
        <w:rPr>
          <w:rFonts w:ascii="Times New Roman" w:hAnsi="Times New Roman" w:cs="Times New Roman"/>
          <w:sz w:val="28"/>
          <w:szCs w:val="28"/>
        </w:rPr>
        <w:t xml:space="preserve"> </w:t>
      </w:r>
      <w:r w:rsidR="005E0FFA">
        <w:rPr>
          <w:rFonts w:ascii="Times New Roman" w:hAnsi="Times New Roman" w:cs="Times New Roman"/>
          <w:sz w:val="28"/>
          <w:szCs w:val="28"/>
        </w:rPr>
        <w:t xml:space="preserve">доступа </w:t>
      </w:r>
      <w:r w:rsidR="005E0FFA">
        <w:rPr>
          <w:rFonts w:ascii="Times New Roman" w:hAnsi="Times New Roman" w:cs="Times New Roman"/>
          <w:sz w:val="28"/>
          <w:szCs w:val="28"/>
          <w:lang w:val="en-US"/>
        </w:rPr>
        <w:t>URL</w:t>
      </w:r>
      <w:r w:rsidR="005E0FFA" w:rsidRPr="005E0FFA">
        <w:rPr>
          <w:rFonts w:ascii="Times New Roman" w:hAnsi="Times New Roman" w:cs="Times New Roman"/>
          <w:sz w:val="28"/>
          <w:szCs w:val="28"/>
        </w:rPr>
        <w:t xml:space="preserve">: </w:t>
      </w:r>
      <w:hyperlink r:id="rId10" w:history="1">
        <w:r w:rsidRPr="006E02F1">
          <w:rPr>
            <w:rStyle w:val="a8"/>
            <w:rFonts w:ascii="Times New Roman" w:hAnsi="Times New Roman" w:cs="Times New Roman"/>
            <w:sz w:val="28"/>
            <w:szCs w:val="28"/>
            <w:lang w:val="en-US"/>
          </w:rPr>
          <w:t>http</w:t>
        </w:r>
        <w:r w:rsidRPr="006E02F1">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www</w:t>
        </w:r>
        <w:r w:rsidRPr="006E02F1">
          <w:rPr>
            <w:rStyle w:val="a8"/>
            <w:rFonts w:ascii="Times New Roman" w:hAnsi="Times New Roman" w:cs="Times New Roman"/>
            <w:sz w:val="28"/>
            <w:szCs w:val="28"/>
          </w:rPr>
          <w:t>.</w:t>
        </w:r>
        <w:proofErr w:type="spellStart"/>
        <w:r w:rsidRPr="006E02F1">
          <w:rPr>
            <w:rStyle w:val="a8"/>
            <w:rFonts w:ascii="Times New Roman" w:hAnsi="Times New Roman" w:cs="Times New Roman"/>
            <w:sz w:val="28"/>
            <w:szCs w:val="28"/>
            <w:lang w:val="en-US"/>
          </w:rPr>
          <w:t>apersonal</w:t>
        </w:r>
        <w:proofErr w:type="spellEnd"/>
        <w:r w:rsidRPr="006E02F1">
          <w:rPr>
            <w:rStyle w:val="a8"/>
            <w:rFonts w:ascii="Times New Roman" w:hAnsi="Times New Roman" w:cs="Times New Roman"/>
            <w:sz w:val="28"/>
            <w:szCs w:val="28"/>
          </w:rPr>
          <w:t>.</w:t>
        </w:r>
        <w:proofErr w:type="spellStart"/>
        <w:r w:rsidRPr="006E02F1">
          <w:rPr>
            <w:rStyle w:val="a8"/>
            <w:rFonts w:ascii="Times New Roman" w:hAnsi="Times New Roman" w:cs="Times New Roman"/>
            <w:sz w:val="28"/>
            <w:szCs w:val="28"/>
            <w:lang w:val="en-US"/>
          </w:rPr>
          <w:t>ru</w:t>
        </w:r>
        <w:proofErr w:type="spellEnd"/>
        <w:r w:rsidRPr="006E02F1">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Articles</w:t>
        </w:r>
        <w:r w:rsidRPr="006E02F1">
          <w:rPr>
            <w:rStyle w:val="a8"/>
            <w:rFonts w:ascii="Times New Roman" w:hAnsi="Times New Roman" w:cs="Times New Roman"/>
            <w:sz w:val="28"/>
            <w:szCs w:val="28"/>
          </w:rPr>
          <w:t>/</w:t>
        </w:r>
        <w:r w:rsidRPr="006E02F1">
          <w:rPr>
            <w:rStyle w:val="a8"/>
            <w:rFonts w:ascii="Times New Roman" w:hAnsi="Times New Roman" w:cs="Times New Roman"/>
            <w:sz w:val="28"/>
            <w:szCs w:val="28"/>
            <w:lang w:val="en-US"/>
          </w:rPr>
          <w:t>competence</w:t>
        </w:r>
        <w:r w:rsidRPr="006E02F1">
          <w:rPr>
            <w:rStyle w:val="a8"/>
            <w:rFonts w:ascii="Times New Roman" w:hAnsi="Times New Roman" w:cs="Times New Roman"/>
            <w:sz w:val="28"/>
            <w:szCs w:val="28"/>
          </w:rPr>
          <w:t>/</w:t>
        </w:r>
      </w:hyperlink>
      <w:r w:rsidR="005E0FFA">
        <w:rPr>
          <w:rFonts w:ascii="Times New Roman" w:hAnsi="Times New Roman" w:cs="Times New Roman"/>
          <w:sz w:val="28"/>
          <w:szCs w:val="28"/>
        </w:rPr>
        <w:t>. (Проверено</w:t>
      </w:r>
      <w:r w:rsidRPr="006E02F1">
        <w:rPr>
          <w:rFonts w:ascii="Times New Roman" w:hAnsi="Times New Roman" w:cs="Times New Roman"/>
          <w:sz w:val="28"/>
          <w:szCs w:val="28"/>
        </w:rPr>
        <w:t>: 06.06.2014.</w:t>
      </w:r>
      <w:r w:rsidR="005E0FFA">
        <w:rPr>
          <w:rFonts w:ascii="Times New Roman" w:hAnsi="Times New Roman" w:cs="Times New Roman"/>
          <w:sz w:val="28"/>
          <w:szCs w:val="28"/>
        </w:rPr>
        <w:t>)</w:t>
      </w:r>
    </w:p>
    <w:p w:rsidR="00DA307C" w:rsidRPr="006E02F1" w:rsidRDefault="00DA307C" w:rsidP="00DA307C">
      <w:pPr>
        <w:pStyle w:val="a7"/>
        <w:numPr>
          <w:ilvl w:val="0"/>
          <w:numId w:val="3"/>
        </w:numPr>
        <w:spacing w:line="360" w:lineRule="auto"/>
        <w:ind w:left="0" w:right="141" w:firstLine="709"/>
        <w:jc w:val="both"/>
        <w:rPr>
          <w:rFonts w:ascii="Times New Roman" w:hAnsi="Times New Roman" w:cs="Times New Roman"/>
          <w:bCs/>
          <w:sz w:val="28"/>
          <w:szCs w:val="28"/>
          <w:lang w:val="en-US"/>
        </w:rPr>
      </w:pPr>
      <w:proofErr w:type="spellStart"/>
      <w:r w:rsidRPr="006E02F1">
        <w:rPr>
          <w:rFonts w:ascii="Times New Roman" w:hAnsi="Times New Roman" w:cs="Times New Roman"/>
          <w:sz w:val="28"/>
          <w:szCs w:val="28"/>
          <w:lang w:val="en-US"/>
        </w:rPr>
        <w:t>Ammons</w:t>
      </w:r>
      <w:proofErr w:type="spellEnd"/>
      <w:r w:rsidRPr="006E02F1">
        <w:rPr>
          <w:rFonts w:ascii="Times New Roman" w:hAnsi="Times New Roman" w:cs="Times New Roman"/>
          <w:sz w:val="28"/>
          <w:szCs w:val="28"/>
          <w:lang w:val="en-US"/>
        </w:rPr>
        <w:t xml:space="preserve"> D.N., Rodriguez A. Performance Appraisal Practices for upper Management in City Governments</w:t>
      </w:r>
      <w:r w:rsidR="005E0FFA" w:rsidRPr="005E0FFA">
        <w:rPr>
          <w:rFonts w:ascii="Times New Roman" w:hAnsi="Times New Roman" w:cs="Times New Roman"/>
          <w:sz w:val="28"/>
          <w:szCs w:val="28"/>
          <w:lang w:val="en-US"/>
        </w:rPr>
        <w:t xml:space="preserve"> [</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lang w:val="en-US"/>
        </w:rPr>
        <w:t xml:space="preserve">] </w:t>
      </w:r>
      <w:r w:rsidRPr="006E02F1">
        <w:rPr>
          <w:rFonts w:ascii="Times New Roman" w:hAnsi="Times New Roman" w:cs="Times New Roman"/>
          <w:sz w:val="28"/>
          <w:szCs w:val="28"/>
          <w:lang w:val="en-US"/>
        </w:rPr>
        <w:t>// Public Administration Review. - Vol. 46. -№5. - Sep. - Oct. 1986.</w:t>
      </w:r>
    </w:p>
    <w:p w:rsidR="00DA307C" w:rsidRPr="006E02F1" w:rsidRDefault="00DA307C" w:rsidP="00DA307C">
      <w:pPr>
        <w:pStyle w:val="a7"/>
        <w:numPr>
          <w:ilvl w:val="0"/>
          <w:numId w:val="3"/>
        </w:numPr>
        <w:spacing w:line="360" w:lineRule="auto"/>
        <w:ind w:left="0" w:right="141" w:firstLine="709"/>
        <w:jc w:val="both"/>
        <w:rPr>
          <w:rFonts w:ascii="Times New Roman" w:hAnsi="Times New Roman" w:cs="Times New Roman"/>
          <w:sz w:val="28"/>
          <w:szCs w:val="28"/>
          <w:lang w:val="en-US"/>
        </w:rPr>
      </w:pPr>
      <w:r w:rsidRPr="006E02F1">
        <w:rPr>
          <w:rFonts w:ascii="Times New Roman" w:hAnsi="Times New Roman" w:cs="Times New Roman"/>
          <w:sz w:val="28"/>
          <w:szCs w:val="28"/>
          <w:lang w:val="en-US"/>
        </w:rPr>
        <w:lastRenderedPageBreak/>
        <w:t xml:space="preserve">William B., </w:t>
      </w:r>
      <w:proofErr w:type="spellStart"/>
      <w:r w:rsidRPr="006E02F1">
        <w:rPr>
          <w:rFonts w:ascii="Times New Roman" w:hAnsi="Times New Roman" w:cs="Times New Roman"/>
          <w:sz w:val="28"/>
          <w:szCs w:val="28"/>
          <w:lang w:val="en-US"/>
        </w:rPr>
        <w:t>Werther</w:t>
      </w:r>
      <w:proofErr w:type="spellEnd"/>
      <w:r w:rsidRPr="006E02F1">
        <w:rPr>
          <w:rFonts w:ascii="Times New Roman" w:hAnsi="Times New Roman" w:cs="Times New Roman"/>
          <w:sz w:val="28"/>
          <w:szCs w:val="28"/>
          <w:lang w:val="en-US"/>
        </w:rPr>
        <w:t xml:space="preserve"> Jr., Davis K. Human Resources and Personnel Management.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lang w:val="en-US"/>
        </w:rPr>
        <w:t>McGraw-Hill. - 1995.</w:t>
      </w:r>
    </w:p>
    <w:p w:rsidR="00DA307C" w:rsidRPr="00DA307C" w:rsidRDefault="00DA307C" w:rsidP="00DA307C">
      <w:pPr>
        <w:pStyle w:val="a7"/>
        <w:numPr>
          <w:ilvl w:val="0"/>
          <w:numId w:val="3"/>
        </w:numPr>
        <w:spacing w:line="360" w:lineRule="auto"/>
        <w:ind w:left="0" w:right="141" w:firstLine="709"/>
        <w:jc w:val="both"/>
        <w:rPr>
          <w:rFonts w:ascii="Times New Roman" w:hAnsi="Times New Roman" w:cs="Times New Roman"/>
          <w:sz w:val="28"/>
          <w:szCs w:val="28"/>
          <w:lang w:val="en-US"/>
        </w:rPr>
      </w:pPr>
      <w:proofErr w:type="spellStart"/>
      <w:r w:rsidRPr="006E02F1">
        <w:rPr>
          <w:rFonts w:ascii="Times New Roman" w:hAnsi="Times New Roman" w:cs="Times New Roman"/>
          <w:sz w:val="28"/>
          <w:szCs w:val="28"/>
          <w:lang w:val="en-US"/>
        </w:rPr>
        <w:t>Ghorpade</w:t>
      </w:r>
      <w:proofErr w:type="spellEnd"/>
      <w:r w:rsidRPr="006E02F1">
        <w:rPr>
          <w:rFonts w:ascii="Times New Roman" w:hAnsi="Times New Roman" w:cs="Times New Roman"/>
          <w:sz w:val="28"/>
          <w:szCs w:val="28"/>
          <w:lang w:val="en-US"/>
        </w:rPr>
        <w:t xml:space="preserve"> J. Managing 5 Paradoxes Of 360-degree Feedback. </w:t>
      </w:r>
      <w:r w:rsidR="005E0FFA" w:rsidRPr="005E0FFA">
        <w:rPr>
          <w:rFonts w:ascii="Times New Roman" w:hAnsi="Times New Roman" w:cs="Times New Roman"/>
          <w:sz w:val="28"/>
          <w:szCs w:val="28"/>
          <w:lang w:val="en-US"/>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lang w:val="en-US"/>
        </w:rPr>
        <w:t xml:space="preserve">] </w:t>
      </w:r>
      <w:r w:rsidRPr="006E02F1">
        <w:rPr>
          <w:rFonts w:ascii="Times New Roman" w:hAnsi="Times New Roman" w:cs="Times New Roman"/>
          <w:sz w:val="28"/>
          <w:szCs w:val="28"/>
          <w:lang w:val="en-US"/>
        </w:rPr>
        <w:t>//The Academy of Management Executive (1993-2005). - Vol. 14. - №1. - Themes: Forming Impressions and Giving Feedback (Feb., 2000).</w:t>
      </w:r>
    </w:p>
    <w:p w:rsidR="00DA307C" w:rsidRPr="006E02F1" w:rsidRDefault="00DA307C" w:rsidP="00DA307C">
      <w:pPr>
        <w:pStyle w:val="a7"/>
        <w:numPr>
          <w:ilvl w:val="0"/>
          <w:numId w:val="3"/>
        </w:numPr>
        <w:spacing w:line="360" w:lineRule="auto"/>
        <w:ind w:left="0" w:right="141" w:firstLine="709"/>
        <w:jc w:val="both"/>
        <w:rPr>
          <w:rFonts w:ascii="Times New Roman" w:hAnsi="Times New Roman" w:cs="Times New Roman"/>
          <w:bCs/>
          <w:sz w:val="28"/>
          <w:szCs w:val="28"/>
        </w:rPr>
      </w:pPr>
      <w:r w:rsidRPr="006E02F1">
        <w:rPr>
          <w:rFonts w:ascii="Times New Roman" w:hAnsi="Times New Roman" w:cs="Times New Roman"/>
          <w:sz w:val="28"/>
          <w:szCs w:val="28"/>
        </w:rPr>
        <w:t xml:space="preserve">Спенсер Л.М., Спенсер С.М. Компетенции на работе.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rPr>
        <w:t xml:space="preserve">– Пер. с англ.- М.: </w:t>
      </w:r>
      <w:r w:rsidRPr="006E02F1">
        <w:rPr>
          <w:rFonts w:ascii="Times New Roman" w:hAnsi="Times New Roman" w:cs="Times New Roman"/>
          <w:sz w:val="28"/>
          <w:szCs w:val="28"/>
          <w:lang w:val="en-US"/>
        </w:rPr>
        <w:t>Hippo</w:t>
      </w:r>
      <w:r w:rsidRPr="006E02F1">
        <w:rPr>
          <w:rFonts w:ascii="Times New Roman" w:hAnsi="Times New Roman" w:cs="Times New Roman"/>
          <w:sz w:val="28"/>
          <w:szCs w:val="28"/>
        </w:rPr>
        <w:t>. – 2005.</w:t>
      </w:r>
    </w:p>
    <w:p w:rsidR="00027625" w:rsidRPr="006E02F1" w:rsidRDefault="00DA307C" w:rsidP="006E02F1">
      <w:pPr>
        <w:pStyle w:val="a4"/>
        <w:numPr>
          <w:ilvl w:val="0"/>
          <w:numId w:val="3"/>
        </w:numPr>
        <w:spacing w:line="360" w:lineRule="auto"/>
        <w:ind w:left="0" w:right="141" w:firstLine="709"/>
        <w:jc w:val="both"/>
        <w:rPr>
          <w:rFonts w:ascii="Times New Roman" w:hAnsi="Times New Roman" w:cs="Times New Roman"/>
          <w:i/>
          <w:sz w:val="28"/>
          <w:szCs w:val="28"/>
        </w:rPr>
      </w:pPr>
      <w:r w:rsidRPr="006E02F1">
        <w:rPr>
          <w:rFonts w:ascii="Times New Roman" w:hAnsi="Times New Roman" w:cs="Times New Roman"/>
          <w:sz w:val="28"/>
          <w:szCs w:val="28"/>
        </w:rPr>
        <w:t xml:space="preserve">Щербина В.В. Средства социологической диагностики в системе управления. </w:t>
      </w:r>
      <w:r w:rsidR="005E0FFA" w:rsidRPr="005E0FFA">
        <w:rPr>
          <w:rFonts w:ascii="Times New Roman" w:hAnsi="Times New Roman" w:cs="Times New Roman"/>
          <w:sz w:val="28"/>
          <w:szCs w:val="28"/>
        </w:rPr>
        <w:t>[</w:t>
      </w:r>
      <w:r w:rsidR="005E0FFA">
        <w:rPr>
          <w:rFonts w:ascii="Times New Roman" w:hAnsi="Times New Roman" w:cs="Times New Roman"/>
          <w:sz w:val="28"/>
          <w:szCs w:val="28"/>
        </w:rPr>
        <w:t>Текст</w:t>
      </w:r>
      <w:r w:rsidR="005E0FFA" w:rsidRPr="005E0FFA">
        <w:rPr>
          <w:rFonts w:ascii="Times New Roman" w:hAnsi="Times New Roman" w:cs="Times New Roman"/>
          <w:sz w:val="28"/>
          <w:szCs w:val="28"/>
        </w:rPr>
        <w:t>]</w:t>
      </w:r>
      <w:r w:rsidR="005E0FFA">
        <w:rPr>
          <w:rFonts w:ascii="Times New Roman" w:hAnsi="Times New Roman" w:cs="Times New Roman"/>
          <w:sz w:val="28"/>
          <w:szCs w:val="28"/>
        </w:rPr>
        <w:t xml:space="preserve"> </w:t>
      </w:r>
      <w:r w:rsidRPr="006E02F1">
        <w:rPr>
          <w:rFonts w:ascii="Times New Roman" w:hAnsi="Times New Roman" w:cs="Times New Roman"/>
          <w:sz w:val="28"/>
          <w:szCs w:val="28"/>
        </w:rPr>
        <w:t xml:space="preserve">– М.: Издательство </w:t>
      </w:r>
      <w:proofErr w:type="spellStart"/>
      <w:r w:rsidRPr="006E02F1">
        <w:rPr>
          <w:rFonts w:ascii="Times New Roman" w:hAnsi="Times New Roman" w:cs="Times New Roman"/>
          <w:sz w:val="28"/>
          <w:szCs w:val="28"/>
        </w:rPr>
        <w:t>Моск</w:t>
      </w:r>
      <w:proofErr w:type="spellEnd"/>
      <w:r w:rsidRPr="006E02F1">
        <w:rPr>
          <w:rFonts w:ascii="Times New Roman" w:hAnsi="Times New Roman" w:cs="Times New Roman"/>
          <w:sz w:val="28"/>
          <w:szCs w:val="28"/>
        </w:rPr>
        <w:t>. ун-та. – 1993.</w:t>
      </w:r>
    </w:p>
    <w:p w:rsidR="000541EB" w:rsidRPr="00DA307C" w:rsidRDefault="000541EB" w:rsidP="006E02F1">
      <w:pPr>
        <w:spacing w:line="360" w:lineRule="auto"/>
        <w:ind w:right="141" w:firstLine="709"/>
        <w:rPr>
          <w:rFonts w:ascii="Times New Roman" w:hAnsi="Times New Roman" w:cs="Times New Roman"/>
          <w:b/>
          <w:sz w:val="28"/>
          <w:szCs w:val="28"/>
        </w:rPr>
      </w:pPr>
    </w:p>
    <w:sectPr w:rsidR="000541EB" w:rsidRPr="00DA307C" w:rsidSect="006E02F1">
      <w:footerReference w:type="default" r:id="rId11"/>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FAE" w:rsidRDefault="001F4FAE" w:rsidP="00993C79">
      <w:pPr>
        <w:spacing w:after="0" w:line="240" w:lineRule="auto"/>
      </w:pPr>
      <w:r>
        <w:separator/>
      </w:r>
    </w:p>
  </w:endnote>
  <w:endnote w:type="continuationSeparator" w:id="0">
    <w:p w:rsidR="001F4FAE" w:rsidRDefault="001F4FAE" w:rsidP="00993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5002"/>
      <w:docPartObj>
        <w:docPartGallery w:val="Page Numbers (Bottom of Page)"/>
        <w:docPartUnique/>
      </w:docPartObj>
    </w:sdtPr>
    <w:sdtContent>
      <w:p w:rsidR="008E71CC" w:rsidRDefault="00B90C99">
        <w:pPr>
          <w:pStyle w:val="ab"/>
          <w:jc w:val="right"/>
        </w:pPr>
        <w:fldSimple w:instr=" PAGE   \* MERGEFORMAT ">
          <w:r w:rsidR="00B84064">
            <w:rPr>
              <w:noProof/>
            </w:rPr>
            <w:t>21</w:t>
          </w:r>
        </w:fldSimple>
      </w:p>
    </w:sdtContent>
  </w:sdt>
  <w:p w:rsidR="008E71CC" w:rsidRDefault="008E71C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FAE" w:rsidRDefault="001F4FAE" w:rsidP="00993C79">
      <w:pPr>
        <w:spacing w:after="0" w:line="240" w:lineRule="auto"/>
      </w:pPr>
      <w:r>
        <w:separator/>
      </w:r>
    </w:p>
  </w:footnote>
  <w:footnote w:type="continuationSeparator" w:id="0">
    <w:p w:rsidR="001F4FAE" w:rsidRDefault="001F4FAE" w:rsidP="00993C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4B0DEA8"/>
    <w:lvl w:ilvl="0">
      <w:start w:val="1"/>
      <w:numFmt w:val="bullet"/>
      <w:pStyle w:val="a"/>
      <w:lvlText w:val=""/>
      <w:lvlJc w:val="left"/>
      <w:pPr>
        <w:tabs>
          <w:tab w:val="num" w:pos="360"/>
        </w:tabs>
        <w:ind w:left="360" w:hanging="360"/>
      </w:pPr>
      <w:rPr>
        <w:rFonts w:ascii="Symbol" w:hAnsi="Symbol" w:hint="default"/>
      </w:rPr>
    </w:lvl>
  </w:abstractNum>
  <w:abstractNum w:abstractNumId="1">
    <w:nsid w:val="00281D8A"/>
    <w:multiLevelType w:val="hybridMultilevel"/>
    <w:tmpl w:val="C340E64E"/>
    <w:lvl w:ilvl="0" w:tplc="A0A20B68">
      <w:start w:val="1"/>
      <w:numFmt w:val="bullet"/>
      <w:lvlText w:val="−"/>
      <w:lvlJc w:val="left"/>
      <w:pPr>
        <w:tabs>
          <w:tab w:val="num" w:pos="3240"/>
        </w:tabs>
        <w:ind w:left="3240" w:hanging="360"/>
      </w:pPr>
      <w:rPr>
        <w:rFonts w:ascii="Times New Roman" w:hAnsi="Times New Roman" w:cs="Times New Roman" w:hint="default"/>
      </w:rPr>
    </w:lvl>
    <w:lvl w:ilvl="1" w:tplc="04190003" w:tentative="1">
      <w:start w:val="1"/>
      <w:numFmt w:val="bullet"/>
      <w:lvlText w:val="o"/>
      <w:lvlJc w:val="left"/>
      <w:pPr>
        <w:tabs>
          <w:tab w:val="num" w:pos="3960"/>
        </w:tabs>
        <w:ind w:left="3960" w:hanging="360"/>
      </w:pPr>
      <w:rPr>
        <w:rFonts w:ascii="Courier New" w:hAnsi="Courier New" w:cs="Courier New" w:hint="default"/>
      </w:rPr>
    </w:lvl>
    <w:lvl w:ilvl="2" w:tplc="04190005" w:tentative="1">
      <w:start w:val="1"/>
      <w:numFmt w:val="bullet"/>
      <w:lvlText w:val=""/>
      <w:lvlJc w:val="left"/>
      <w:pPr>
        <w:tabs>
          <w:tab w:val="num" w:pos="4680"/>
        </w:tabs>
        <w:ind w:left="4680" w:hanging="360"/>
      </w:pPr>
      <w:rPr>
        <w:rFonts w:ascii="Wingdings" w:hAnsi="Wingdings" w:hint="default"/>
      </w:rPr>
    </w:lvl>
    <w:lvl w:ilvl="3" w:tplc="04190001">
      <w:start w:val="1"/>
      <w:numFmt w:val="bullet"/>
      <w:lvlText w:val=""/>
      <w:lvlJc w:val="left"/>
      <w:pPr>
        <w:tabs>
          <w:tab w:val="num" w:pos="5400"/>
        </w:tabs>
        <w:ind w:left="5400" w:hanging="360"/>
      </w:pPr>
      <w:rPr>
        <w:rFonts w:ascii="Symbol" w:hAnsi="Symbol" w:hint="default"/>
      </w:rPr>
    </w:lvl>
    <w:lvl w:ilvl="4" w:tplc="04190003" w:tentative="1">
      <w:start w:val="1"/>
      <w:numFmt w:val="bullet"/>
      <w:lvlText w:val="o"/>
      <w:lvlJc w:val="left"/>
      <w:pPr>
        <w:tabs>
          <w:tab w:val="num" w:pos="6120"/>
        </w:tabs>
        <w:ind w:left="6120" w:hanging="360"/>
      </w:pPr>
      <w:rPr>
        <w:rFonts w:ascii="Courier New" w:hAnsi="Courier New" w:cs="Courier New" w:hint="default"/>
      </w:rPr>
    </w:lvl>
    <w:lvl w:ilvl="5" w:tplc="04190005" w:tentative="1">
      <w:start w:val="1"/>
      <w:numFmt w:val="bullet"/>
      <w:lvlText w:val=""/>
      <w:lvlJc w:val="left"/>
      <w:pPr>
        <w:tabs>
          <w:tab w:val="num" w:pos="6840"/>
        </w:tabs>
        <w:ind w:left="6840" w:hanging="360"/>
      </w:pPr>
      <w:rPr>
        <w:rFonts w:ascii="Wingdings" w:hAnsi="Wingdings" w:hint="default"/>
      </w:rPr>
    </w:lvl>
    <w:lvl w:ilvl="6" w:tplc="04190001" w:tentative="1">
      <w:start w:val="1"/>
      <w:numFmt w:val="bullet"/>
      <w:lvlText w:val=""/>
      <w:lvlJc w:val="left"/>
      <w:pPr>
        <w:tabs>
          <w:tab w:val="num" w:pos="7560"/>
        </w:tabs>
        <w:ind w:left="7560" w:hanging="360"/>
      </w:pPr>
      <w:rPr>
        <w:rFonts w:ascii="Symbol" w:hAnsi="Symbol" w:hint="default"/>
      </w:rPr>
    </w:lvl>
    <w:lvl w:ilvl="7" w:tplc="04190003" w:tentative="1">
      <w:start w:val="1"/>
      <w:numFmt w:val="bullet"/>
      <w:lvlText w:val="o"/>
      <w:lvlJc w:val="left"/>
      <w:pPr>
        <w:tabs>
          <w:tab w:val="num" w:pos="8280"/>
        </w:tabs>
        <w:ind w:left="8280" w:hanging="360"/>
      </w:pPr>
      <w:rPr>
        <w:rFonts w:ascii="Courier New" w:hAnsi="Courier New" w:cs="Courier New" w:hint="default"/>
      </w:rPr>
    </w:lvl>
    <w:lvl w:ilvl="8" w:tplc="04190005" w:tentative="1">
      <w:start w:val="1"/>
      <w:numFmt w:val="bullet"/>
      <w:lvlText w:val=""/>
      <w:lvlJc w:val="left"/>
      <w:pPr>
        <w:tabs>
          <w:tab w:val="num" w:pos="9000"/>
        </w:tabs>
        <w:ind w:left="9000" w:hanging="360"/>
      </w:pPr>
      <w:rPr>
        <w:rFonts w:ascii="Wingdings" w:hAnsi="Wingdings" w:hint="default"/>
      </w:rPr>
    </w:lvl>
  </w:abstractNum>
  <w:abstractNum w:abstractNumId="2">
    <w:nsid w:val="04450DBC"/>
    <w:multiLevelType w:val="hybridMultilevel"/>
    <w:tmpl w:val="9B3279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8B45CD"/>
    <w:multiLevelType w:val="hybridMultilevel"/>
    <w:tmpl w:val="5EC64C6C"/>
    <w:lvl w:ilvl="0" w:tplc="7DCC9DF6">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22BB0FE9"/>
    <w:multiLevelType w:val="hybridMultilevel"/>
    <w:tmpl w:val="C678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234F88"/>
    <w:multiLevelType w:val="multilevel"/>
    <w:tmpl w:val="986629B0"/>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1D52790"/>
    <w:multiLevelType w:val="hybridMultilevel"/>
    <w:tmpl w:val="D5A6D6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0B612F"/>
    <w:multiLevelType w:val="hybridMultilevel"/>
    <w:tmpl w:val="E6FAA580"/>
    <w:lvl w:ilvl="0" w:tplc="9C4EDEB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F94FA1"/>
    <w:multiLevelType w:val="hybridMultilevel"/>
    <w:tmpl w:val="130E5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20491C"/>
    <w:multiLevelType w:val="multilevel"/>
    <w:tmpl w:val="2D52F7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45968E5"/>
    <w:multiLevelType w:val="hybridMultilevel"/>
    <w:tmpl w:val="EA403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0"/>
  </w:num>
  <w:num w:numId="5">
    <w:abstractNumId w:val="2"/>
  </w:num>
  <w:num w:numId="6">
    <w:abstractNumId w:val="5"/>
  </w:num>
  <w:num w:numId="7">
    <w:abstractNumId w:val="1"/>
  </w:num>
  <w:num w:numId="8">
    <w:abstractNumId w:val="4"/>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B0738"/>
    <w:rsid w:val="0001151B"/>
    <w:rsid w:val="00011D5F"/>
    <w:rsid w:val="00025C07"/>
    <w:rsid w:val="00025D12"/>
    <w:rsid w:val="00027625"/>
    <w:rsid w:val="00030038"/>
    <w:rsid w:val="0003396E"/>
    <w:rsid w:val="000341CA"/>
    <w:rsid w:val="00035739"/>
    <w:rsid w:val="000373D8"/>
    <w:rsid w:val="000449F6"/>
    <w:rsid w:val="0004638D"/>
    <w:rsid w:val="000502E2"/>
    <w:rsid w:val="000541EB"/>
    <w:rsid w:val="000B6E5E"/>
    <w:rsid w:val="000D0218"/>
    <w:rsid w:val="000D5704"/>
    <w:rsid w:val="00101279"/>
    <w:rsid w:val="0010591C"/>
    <w:rsid w:val="00110700"/>
    <w:rsid w:val="00131980"/>
    <w:rsid w:val="0014530D"/>
    <w:rsid w:val="00153182"/>
    <w:rsid w:val="001636FD"/>
    <w:rsid w:val="00171C87"/>
    <w:rsid w:val="00177008"/>
    <w:rsid w:val="00190FF6"/>
    <w:rsid w:val="0019647F"/>
    <w:rsid w:val="001A24F2"/>
    <w:rsid w:val="001B0738"/>
    <w:rsid w:val="001B14DD"/>
    <w:rsid w:val="001C7A01"/>
    <w:rsid w:val="001D65D6"/>
    <w:rsid w:val="001F2EF1"/>
    <w:rsid w:val="001F49C2"/>
    <w:rsid w:val="001F4FAE"/>
    <w:rsid w:val="00205635"/>
    <w:rsid w:val="002227F9"/>
    <w:rsid w:val="002263AA"/>
    <w:rsid w:val="00232F31"/>
    <w:rsid w:val="002345FD"/>
    <w:rsid w:val="002417DB"/>
    <w:rsid w:val="0028470F"/>
    <w:rsid w:val="002A706F"/>
    <w:rsid w:val="002B11C9"/>
    <w:rsid w:val="002B1AA4"/>
    <w:rsid w:val="002F1291"/>
    <w:rsid w:val="002F5F44"/>
    <w:rsid w:val="00303D46"/>
    <w:rsid w:val="00305A5F"/>
    <w:rsid w:val="00311AA8"/>
    <w:rsid w:val="00313DC4"/>
    <w:rsid w:val="003268D2"/>
    <w:rsid w:val="00335249"/>
    <w:rsid w:val="00346D94"/>
    <w:rsid w:val="00384EE6"/>
    <w:rsid w:val="00386E36"/>
    <w:rsid w:val="00391DF6"/>
    <w:rsid w:val="00393D36"/>
    <w:rsid w:val="003B2D20"/>
    <w:rsid w:val="003C0BA3"/>
    <w:rsid w:val="003C1671"/>
    <w:rsid w:val="00403E7A"/>
    <w:rsid w:val="0040632E"/>
    <w:rsid w:val="00407C78"/>
    <w:rsid w:val="0041391B"/>
    <w:rsid w:val="00427DD0"/>
    <w:rsid w:val="00464DC6"/>
    <w:rsid w:val="00484B25"/>
    <w:rsid w:val="004A3576"/>
    <w:rsid w:val="004B4C06"/>
    <w:rsid w:val="00500D05"/>
    <w:rsid w:val="00506CAC"/>
    <w:rsid w:val="00511474"/>
    <w:rsid w:val="00531F42"/>
    <w:rsid w:val="00566219"/>
    <w:rsid w:val="00570D89"/>
    <w:rsid w:val="00593285"/>
    <w:rsid w:val="005A3FA5"/>
    <w:rsid w:val="005C05CB"/>
    <w:rsid w:val="005D460B"/>
    <w:rsid w:val="005E0FFA"/>
    <w:rsid w:val="0063365E"/>
    <w:rsid w:val="00645C04"/>
    <w:rsid w:val="00655817"/>
    <w:rsid w:val="00665BC8"/>
    <w:rsid w:val="0067448F"/>
    <w:rsid w:val="00674FA7"/>
    <w:rsid w:val="006C60E8"/>
    <w:rsid w:val="006E02F1"/>
    <w:rsid w:val="007367C6"/>
    <w:rsid w:val="00752745"/>
    <w:rsid w:val="00772D79"/>
    <w:rsid w:val="007834A3"/>
    <w:rsid w:val="00786F7F"/>
    <w:rsid w:val="007A029B"/>
    <w:rsid w:val="007B279D"/>
    <w:rsid w:val="007C00E7"/>
    <w:rsid w:val="007F0837"/>
    <w:rsid w:val="007F1F54"/>
    <w:rsid w:val="008068BF"/>
    <w:rsid w:val="008232DA"/>
    <w:rsid w:val="00823DA8"/>
    <w:rsid w:val="00826E0E"/>
    <w:rsid w:val="00836042"/>
    <w:rsid w:val="00842A61"/>
    <w:rsid w:val="008446F6"/>
    <w:rsid w:val="00852A10"/>
    <w:rsid w:val="00862C83"/>
    <w:rsid w:val="008C5519"/>
    <w:rsid w:val="008D705F"/>
    <w:rsid w:val="008D7260"/>
    <w:rsid w:val="008E111B"/>
    <w:rsid w:val="008E71CC"/>
    <w:rsid w:val="00903262"/>
    <w:rsid w:val="009034F2"/>
    <w:rsid w:val="00921AEB"/>
    <w:rsid w:val="00956956"/>
    <w:rsid w:val="00964486"/>
    <w:rsid w:val="00980990"/>
    <w:rsid w:val="009915DA"/>
    <w:rsid w:val="00993C79"/>
    <w:rsid w:val="009A43BD"/>
    <w:rsid w:val="009C4B43"/>
    <w:rsid w:val="00A1100E"/>
    <w:rsid w:val="00A309FB"/>
    <w:rsid w:val="00A42BB9"/>
    <w:rsid w:val="00A6576C"/>
    <w:rsid w:val="00A76420"/>
    <w:rsid w:val="00AA5318"/>
    <w:rsid w:val="00AA609F"/>
    <w:rsid w:val="00AB1367"/>
    <w:rsid w:val="00AE220E"/>
    <w:rsid w:val="00AE5CF7"/>
    <w:rsid w:val="00AF3597"/>
    <w:rsid w:val="00B07666"/>
    <w:rsid w:val="00B3723E"/>
    <w:rsid w:val="00B44350"/>
    <w:rsid w:val="00B52838"/>
    <w:rsid w:val="00B5585F"/>
    <w:rsid w:val="00B84064"/>
    <w:rsid w:val="00B90C99"/>
    <w:rsid w:val="00B949C9"/>
    <w:rsid w:val="00BB6090"/>
    <w:rsid w:val="00C02B26"/>
    <w:rsid w:val="00C1121C"/>
    <w:rsid w:val="00C20E51"/>
    <w:rsid w:val="00C45C10"/>
    <w:rsid w:val="00C63ED7"/>
    <w:rsid w:val="00C707FB"/>
    <w:rsid w:val="00C85BBD"/>
    <w:rsid w:val="00C958A4"/>
    <w:rsid w:val="00CD622A"/>
    <w:rsid w:val="00CE5285"/>
    <w:rsid w:val="00CF1CBB"/>
    <w:rsid w:val="00CF7E9F"/>
    <w:rsid w:val="00D07B2A"/>
    <w:rsid w:val="00D15BAE"/>
    <w:rsid w:val="00D23E34"/>
    <w:rsid w:val="00D269FE"/>
    <w:rsid w:val="00D30ECE"/>
    <w:rsid w:val="00D34E40"/>
    <w:rsid w:val="00D52369"/>
    <w:rsid w:val="00D96C68"/>
    <w:rsid w:val="00DA307C"/>
    <w:rsid w:val="00DA7358"/>
    <w:rsid w:val="00DC3632"/>
    <w:rsid w:val="00DC64A7"/>
    <w:rsid w:val="00DD3E3A"/>
    <w:rsid w:val="00DE0707"/>
    <w:rsid w:val="00DE170A"/>
    <w:rsid w:val="00E00209"/>
    <w:rsid w:val="00E17E20"/>
    <w:rsid w:val="00E31630"/>
    <w:rsid w:val="00E35876"/>
    <w:rsid w:val="00E36124"/>
    <w:rsid w:val="00E43030"/>
    <w:rsid w:val="00E6539D"/>
    <w:rsid w:val="00E76BCA"/>
    <w:rsid w:val="00E77E41"/>
    <w:rsid w:val="00E9469D"/>
    <w:rsid w:val="00EB6339"/>
    <w:rsid w:val="00EE64FB"/>
    <w:rsid w:val="00F204DE"/>
    <w:rsid w:val="00F61CD1"/>
    <w:rsid w:val="00F75EA0"/>
    <w:rsid w:val="00F83115"/>
    <w:rsid w:val="00FA18C9"/>
    <w:rsid w:val="00FA751E"/>
    <w:rsid w:val="00FE1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0ECE"/>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Текст сноски Знак1,Текст сноски Знак Знак,Текст сноски Знак1 Знак1 Знак,Текст сноски Знак Знак Знак Знак Знак1 Знак,Текст сноски Знак Знак Знак Знак,Текст сноски Знак1 Знак Знак Знак,Текст сноски Знак Знак Знак Знак Знак Знак Знак"/>
    <w:basedOn w:val="a0"/>
    <w:link w:val="a5"/>
    <w:uiPriority w:val="99"/>
    <w:unhideWhenUsed/>
    <w:rsid w:val="00993C79"/>
    <w:pPr>
      <w:spacing w:after="0" w:line="240" w:lineRule="auto"/>
    </w:pPr>
    <w:rPr>
      <w:rFonts w:eastAsiaTheme="minorEastAsia"/>
      <w:sz w:val="24"/>
      <w:szCs w:val="24"/>
      <w:lang w:eastAsia="ru-RU"/>
    </w:rPr>
  </w:style>
  <w:style w:type="character" w:customStyle="1" w:styleId="a5">
    <w:name w:val="Текст сноски Знак"/>
    <w:aliases w:val="Текст сноски Знак1 Знак,Текст сноски Знак Знак Знак,Текст сноски Знак1 Знак1 Знак Знак,Текст сноски Знак Знак Знак Знак Знак1 Знак Знак,Текст сноски Знак Знак Знак Знак Знак,Текст сноски Знак1 Знак Знак Знак Знак"/>
    <w:basedOn w:val="a1"/>
    <w:link w:val="a4"/>
    <w:uiPriority w:val="99"/>
    <w:rsid w:val="00993C79"/>
    <w:rPr>
      <w:rFonts w:eastAsiaTheme="minorEastAsia"/>
      <w:sz w:val="24"/>
      <w:szCs w:val="24"/>
      <w:lang w:eastAsia="ru-RU"/>
    </w:rPr>
  </w:style>
  <w:style w:type="character" w:styleId="a6">
    <w:name w:val="footnote reference"/>
    <w:basedOn w:val="a1"/>
    <w:uiPriority w:val="99"/>
    <w:unhideWhenUsed/>
    <w:rsid w:val="00993C79"/>
    <w:rPr>
      <w:vertAlign w:val="superscript"/>
    </w:rPr>
  </w:style>
  <w:style w:type="paragraph" w:styleId="a7">
    <w:name w:val="List Paragraph"/>
    <w:basedOn w:val="a0"/>
    <w:uiPriority w:val="34"/>
    <w:qFormat/>
    <w:rsid w:val="00993C79"/>
    <w:pPr>
      <w:spacing w:after="0" w:line="240" w:lineRule="auto"/>
      <w:ind w:left="720"/>
      <w:contextualSpacing/>
    </w:pPr>
    <w:rPr>
      <w:rFonts w:eastAsiaTheme="minorEastAsia"/>
      <w:sz w:val="24"/>
      <w:szCs w:val="24"/>
      <w:lang w:eastAsia="ru-RU"/>
    </w:rPr>
  </w:style>
  <w:style w:type="character" w:styleId="a8">
    <w:name w:val="Hyperlink"/>
    <w:basedOn w:val="a1"/>
    <w:uiPriority w:val="99"/>
    <w:unhideWhenUsed/>
    <w:rsid w:val="00993C79"/>
    <w:rPr>
      <w:color w:val="0000FF" w:themeColor="hyperlink"/>
      <w:u w:val="single"/>
    </w:rPr>
  </w:style>
  <w:style w:type="paragraph" w:styleId="a9">
    <w:name w:val="header"/>
    <w:basedOn w:val="a0"/>
    <w:link w:val="aa"/>
    <w:uiPriority w:val="99"/>
    <w:semiHidden/>
    <w:unhideWhenUsed/>
    <w:rsid w:val="002263AA"/>
    <w:pPr>
      <w:tabs>
        <w:tab w:val="center" w:pos="4677"/>
        <w:tab w:val="right" w:pos="9355"/>
      </w:tabs>
      <w:spacing w:after="0" w:line="240" w:lineRule="auto"/>
    </w:pPr>
  </w:style>
  <w:style w:type="character" w:customStyle="1" w:styleId="aa">
    <w:name w:val="Верхний колонтитул Знак"/>
    <w:basedOn w:val="a1"/>
    <w:link w:val="a9"/>
    <w:uiPriority w:val="99"/>
    <w:semiHidden/>
    <w:rsid w:val="002263AA"/>
  </w:style>
  <w:style w:type="paragraph" w:styleId="ab">
    <w:name w:val="footer"/>
    <w:basedOn w:val="a0"/>
    <w:link w:val="ac"/>
    <w:uiPriority w:val="99"/>
    <w:unhideWhenUsed/>
    <w:rsid w:val="002263AA"/>
    <w:pPr>
      <w:tabs>
        <w:tab w:val="center" w:pos="4677"/>
        <w:tab w:val="right" w:pos="9355"/>
      </w:tabs>
      <w:spacing w:after="0" w:line="240" w:lineRule="auto"/>
    </w:pPr>
  </w:style>
  <w:style w:type="character" w:customStyle="1" w:styleId="ac">
    <w:name w:val="Нижний колонтитул Знак"/>
    <w:basedOn w:val="a1"/>
    <w:link w:val="ab"/>
    <w:uiPriority w:val="99"/>
    <w:rsid w:val="002263AA"/>
  </w:style>
  <w:style w:type="table" w:styleId="ad">
    <w:name w:val="Table Grid"/>
    <w:basedOn w:val="a2"/>
    <w:uiPriority w:val="59"/>
    <w:rsid w:val="00903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511474"/>
    <w:pPr>
      <w:numPr>
        <w:numId w:val="4"/>
      </w:numPr>
      <w:contextualSpacing/>
    </w:pPr>
  </w:style>
  <w:style w:type="paragraph" w:styleId="ae">
    <w:name w:val="Body Text"/>
    <w:basedOn w:val="a0"/>
    <w:link w:val="af"/>
    <w:unhideWhenUsed/>
    <w:rsid w:val="00AF3597"/>
    <w:pPr>
      <w:spacing w:after="0" w:line="240" w:lineRule="auto"/>
      <w:jc w:val="both"/>
    </w:pPr>
    <w:rPr>
      <w:rFonts w:ascii="Times New Roman" w:eastAsia="Times New Roman" w:hAnsi="Times New Roman" w:cs="Times New Roman"/>
      <w:sz w:val="24"/>
      <w:szCs w:val="24"/>
      <w:lang w:eastAsia="ru-RU"/>
    </w:rPr>
  </w:style>
  <w:style w:type="character" w:customStyle="1" w:styleId="af">
    <w:name w:val="Основной текст Знак"/>
    <w:basedOn w:val="a1"/>
    <w:link w:val="ae"/>
    <w:rsid w:val="00AF3597"/>
    <w:rPr>
      <w:rFonts w:ascii="Times New Roman" w:eastAsia="Times New Roman" w:hAnsi="Times New Roman" w:cs="Times New Roman"/>
      <w:sz w:val="24"/>
      <w:szCs w:val="24"/>
      <w:lang w:eastAsia="ru-RU"/>
    </w:rPr>
  </w:style>
  <w:style w:type="paragraph" w:customStyle="1" w:styleId="af0">
    <w:name w:val="Маркированный список (Положение)"/>
    <w:basedOn w:val="a"/>
    <w:rsid w:val="008D7260"/>
    <w:pPr>
      <w:numPr>
        <w:numId w:val="0"/>
      </w:numPr>
      <w:tabs>
        <w:tab w:val="num" w:pos="720"/>
        <w:tab w:val="num" w:pos="1440"/>
      </w:tabs>
      <w:spacing w:after="120" w:line="240" w:lineRule="auto"/>
      <w:ind w:left="720" w:hanging="720"/>
      <w:contextualSpacing w:val="0"/>
      <w:jc w:val="both"/>
    </w:pPr>
    <w:rPr>
      <w:rFonts w:ascii="Times New Roman" w:eastAsia="Times New Roman" w:hAnsi="Times New Roman" w:cs="Times New Roman"/>
      <w:sz w:val="24"/>
      <w:szCs w:val="20"/>
      <w:lang w:eastAsia="ru-RU"/>
    </w:rPr>
  </w:style>
  <w:style w:type="paragraph" w:customStyle="1" w:styleId="3">
    <w:name w:val="Заголовок 3 (Положение)"/>
    <w:basedOn w:val="a0"/>
    <w:rsid w:val="008D7260"/>
    <w:pPr>
      <w:keepNext/>
      <w:tabs>
        <w:tab w:val="left" w:pos="720"/>
        <w:tab w:val="num" w:pos="2520"/>
      </w:tabs>
      <w:spacing w:before="120" w:after="120" w:line="240" w:lineRule="auto"/>
      <w:ind w:left="2304" w:hanging="504"/>
      <w:jc w:val="both"/>
      <w:outlineLvl w:val="1"/>
    </w:pPr>
    <w:rPr>
      <w:rFonts w:ascii="Times New Roman" w:eastAsia="Times New Roman" w:hAnsi="Times New Roman" w:cs="Arial"/>
      <w:b/>
      <w:bCs/>
      <w:iCs/>
      <w:sz w:val="24"/>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rutalks.com/lancaster-model-of-competen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personal.ru/Articles/competence/" TargetMode="External"/><Relationship Id="rId4" Type="http://schemas.openxmlformats.org/officeDocument/2006/relationships/settings" Target="settings.xml"/><Relationship Id="rId9" Type="http://schemas.openxmlformats.org/officeDocument/2006/relationships/hyperlink" Target="http://library.constantcontact.com/download/get/file/1107007864445-56/Lominger+Competencie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209C5-1C14-4F8D-9273-F6D20836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4124</Words>
  <Characters>30327</Characters>
  <Application>Microsoft Office Word</Application>
  <DocSecurity>0</DocSecurity>
  <Lines>723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7</cp:revision>
  <cp:lastPrinted>2014-06-26T15:32:00Z</cp:lastPrinted>
  <dcterms:created xsi:type="dcterms:W3CDTF">2014-06-26T14:29:00Z</dcterms:created>
  <dcterms:modified xsi:type="dcterms:W3CDTF">2014-07-02T16:41:00Z</dcterms:modified>
</cp:coreProperties>
</file>