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EB7379" w14:textId="3FF4018D" w:rsidR="004C7292" w:rsidRPr="000A7C66" w:rsidRDefault="00355F26">
      <w:pPr>
        <w:ind w:left="-180"/>
        <w:rPr>
          <w:b/>
          <w:sz w:val="26"/>
          <w:szCs w:val="26"/>
          <w:lang w:val="ru-RU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№ 6.61.2-01-Э/210521-17 от 21.05.2021</w:t>
      </w:r>
      <w:bookmarkStart w:id="0" w:name="_GoBack"/>
      <w:bookmarkEnd w:id="0"/>
    </w:p>
    <w:p w14:paraId="04B9A3EE" w14:textId="77777777" w:rsidR="004C7292" w:rsidRPr="000A7C66" w:rsidRDefault="004C7292">
      <w:pPr>
        <w:ind w:left="-180"/>
        <w:jc w:val="center"/>
        <w:rPr>
          <w:b/>
          <w:bCs/>
          <w:sz w:val="26"/>
          <w:szCs w:val="26"/>
          <w:lang w:val="ru-RU"/>
        </w:rPr>
      </w:pPr>
    </w:p>
    <w:p w14:paraId="60D29310" w14:textId="77777777" w:rsidR="004C7292" w:rsidRPr="000A7C66" w:rsidRDefault="004A708A">
      <w:pPr>
        <w:ind w:left="-180"/>
        <w:jc w:val="center"/>
        <w:rPr>
          <w:b/>
          <w:bCs/>
          <w:sz w:val="26"/>
          <w:szCs w:val="26"/>
          <w:lang w:val="ru-RU"/>
        </w:rPr>
      </w:pPr>
      <w:r w:rsidRPr="000A7C66">
        <w:rPr>
          <w:b/>
          <w:bCs/>
          <w:sz w:val="26"/>
          <w:szCs w:val="26"/>
          <w:lang w:val="ru-RU"/>
        </w:rPr>
        <w:t>НАЦИОНАЛЬНЫЙ ИССЛЕДОВАТЕЛЬСКИЙ УНИВЕРСИТЕТ</w:t>
      </w:r>
    </w:p>
    <w:p w14:paraId="0960B019" w14:textId="77777777" w:rsidR="004C7292" w:rsidRPr="000A7C66" w:rsidRDefault="004A708A">
      <w:pPr>
        <w:ind w:left="-180"/>
        <w:jc w:val="center"/>
        <w:rPr>
          <w:b/>
          <w:sz w:val="26"/>
          <w:szCs w:val="26"/>
          <w:lang w:val="ru-RU"/>
        </w:rPr>
      </w:pPr>
      <w:r w:rsidRPr="000A7C66">
        <w:rPr>
          <w:b/>
          <w:bCs/>
          <w:sz w:val="26"/>
          <w:szCs w:val="26"/>
          <w:lang w:val="ru-RU"/>
        </w:rPr>
        <w:t xml:space="preserve">«ВЫСШАЯ ШКОЛА </w:t>
      </w:r>
      <w:r w:rsidRPr="000A7C66">
        <w:rPr>
          <w:b/>
          <w:sz w:val="26"/>
          <w:szCs w:val="26"/>
          <w:lang w:val="ru-RU"/>
        </w:rPr>
        <w:t>ЭКОНОМИКИ»</w:t>
      </w:r>
    </w:p>
    <w:p w14:paraId="5D50560B" w14:textId="217C9AE3" w:rsidR="004C7292" w:rsidRPr="000A7C66" w:rsidRDefault="0001712B">
      <w:pPr>
        <w:ind w:left="-180"/>
        <w:jc w:val="center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Школа</w:t>
      </w:r>
      <w:r w:rsidR="004A708A" w:rsidRPr="000A7C66">
        <w:rPr>
          <w:sz w:val="26"/>
          <w:szCs w:val="26"/>
          <w:lang w:val="ru-RU"/>
        </w:rPr>
        <w:t xml:space="preserve"> иностранных языков</w:t>
      </w:r>
    </w:p>
    <w:p w14:paraId="6E01CF37" w14:textId="0C62EBD3" w:rsidR="004C7292" w:rsidRPr="000A7C66" w:rsidRDefault="004A708A">
      <w:pPr>
        <w:tabs>
          <w:tab w:val="left" w:pos="454"/>
          <w:tab w:val="left" w:pos="4968"/>
          <w:tab w:val="left" w:pos="6204"/>
          <w:tab w:val="left" w:pos="7368"/>
        </w:tabs>
        <w:jc w:val="center"/>
        <w:rPr>
          <w:bCs/>
          <w:color w:val="000000"/>
          <w:sz w:val="26"/>
          <w:szCs w:val="26"/>
          <w:lang w:val="ru-RU"/>
        </w:rPr>
      </w:pPr>
      <w:r w:rsidRPr="000A7C66">
        <w:rPr>
          <w:bCs/>
          <w:color w:val="000000"/>
          <w:sz w:val="26"/>
          <w:szCs w:val="26"/>
          <w:lang w:val="ru-RU"/>
        </w:rPr>
        <w:t xml:space="preserve">Центр языковой </w:t>
      </w:r>
      <w:r w:rsidR="0001712B">
        <w:rPr>
          <w:bCs/>
          <w:color w:val="000000"/>
          <w:sz w:val="26"/>
          <w:szCs w:val="26"/>
          <w:lang w:val="ru-RU"/>
        </w:rPr>
        <w:t xml:space="preserve">и методической </w:t>
      </w:r>
      <w:r w:rsidRPr="000A7C66">
        <w:rPr>
          <w:bCs/>
          <w:color w:val="000000"/>
          <w:sz w:val="26"/>
          <w:szCs w:val="26"/>
          <w:lang w:val="ru-RU"/>
        </w:rPr>
        <w:t>подготовки</w:t>
      </w:r>
    </w:p>
    <w:p w14:paraId="56776E69" w14:textId="77777777" w:rsidR="004C7292" w:rsidRPr="000A7C66" w:rsidRDefault="004C7292">
      <w:pPr>
        <w:jc w:val="center"/>
        <w:rPr>
          <w:b/>
          <w:sz w:val="28"/>
          <w:szCs w:val="28"/>
          <w:lang w:val="ru-RU"/>
        </w:rPr>
      </w:pPr>
    </w:p>
    <w:tbl>
      <w:tblPr>
        <w:tblW w:w="9540" w:type="dxa"/>
        <w:tblInd w:w="108" w:type="dxa"/>
        <w:tblLook w:val="04A0" w:firstRow="1" w:lastRow="0" w:firstColumn="1" w:lastColumn="0" w:noHBand="0" w:noVBand="1"/>
      </w:tblPr>
      <w:tblGrid>
        <w:gridCol w:w="5760"/>
        <w:gridCol w:w="3780"/>
      </w:tblGrid>
      <w:tr w:rsidR="004C7292" w:rsidRPr="0001712B" w14:paraId="24E4E735" w14:textId="77777777">
        <w:trPr>
          <w:trHeight w:val="1914"/>
        </w:trPr>
        <w:tc>
          <w:tcPr>
            <w:tcW w:w="576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3ED38EAE" w14:textId="77777777" w:rsidR="004C7292" w:rsidRPr="000A7C66" w:rsidRDefault="004C7292">
            <w:pPr>
              <w:rPr>
                <w:lang w:val="ru-RU"/>
              </w:rPr>
            </w:pPr>
          </w:p>
        </w:tc>
        <w:tc>
          <w:tcPr>
            <w:tcW w:w="3780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5158F90" w14:textId="3B25D5F9" w:rsidR="004C7292" w:rsidRDefault="004A708A">
            <w:pPr>
              <w:tabs>
                <w:tab w:val="left" w:pos="454"/>
                <w:tab w:val="left" w:pos="4968"/>
                <w:tab w:val="left" w:pos="7368"/>
              </w:tabs>
              <w:rPr>
                <w:b/>
                <w:bCs/>
                <w:color w:val="000000"/>
                <w:lang w:val="ru-RU"/>
              </w:rPr>
            </w:pPr>
            <w:r w:rsidRPr="000A7C66">
              <w:rPr>
                <w:b/>
                <w:bCs/>
                <w:color w:val="000000"/>
                <w:lang w:val="ru-RU"/>
              </w:rPr>
              <w:t>УТВЕРЖДАЮ</w:t>
            </w:r>
          </w:p>
          <w:p w14:paraId="358E7FD5" w14:textId="77777777" w:rsidR="00C93EF1" w:rsidRPr="000A7C66" w:rsidRDefault="00C93EF1">
            <w:pPr>
              <w:tabs>
                <w:tab w:val="left" w:pos="454"/>
                <w:tab w:val="left" w:pos="4968"/>
                <w:tab w:val="left" w:pos="7368"/>
              </w:tabs>
              <w:rPr>
                <w:b/>
                <w:bCs/>
                <w:color w:val="000000"/>
                <w:lang w:val="ru-RU"/>
              </w:rPr>
            </w:pPr>
          </w:p>
          <w:p w14:paraId="373165CC" w14:textId="16616C0D" w:rsidR="004C7292" w:rsidRPr="000A7C66" w:rsidRDefault="0001712B">
            <w:pPr>
              <w:tabs>
                <w:tab w:val="left" w:pos="454"/>
                <w:tab w:val="left" w:pos="4968"/>
              </w:tabs>
              <w:rPr>
                <w:color w:val="000000"/>
                <w:lang w:val="ru-RU"/>
              </w:rPr>
            </w:pPr>
            <w:r>
              <w:rPr>
                <w:color w:val="000000"/>
                <w:lang w:val="ru-RU"/>
              </w:rPr>
              <w:t>Заместитель первого проректора</w:t>
            </w:r>
          </w:p>
          <w:p w14:paraId="7D1B1ED1" w14:textId="31600AEA" w:rsidR="004C7292" w:rsidRPr="000A7C66" w:rsidRDefault="004A708A">
            <w:pPr>
              <w:tabs>
                <w:tab w:val="left" w:pos="454"/>
                <w:tab w:val="left" w:pos="4968"/>
              </w:tabs>
              <w:rPr>
                <w:color w:val="000000"/>
                <w:lang w:val="ru-RU"/>
              </w:rPr>
            </w:pPr>
            <w:r w:rsidRPr="000A7C66">
              <w:rPr>
                <w:color w:val="000000"/>
                <w:lang w:val="ru-RU"/>
              </w:rPr>
              <w:t>_________________</w:t>
            </w:r>
            <w:r w:rsidR="0001712B">
              <w:rPr>
                <w:color w:val="000000"/>
                <w:lang w:val="ru-RU"/>
              </w:rPr>
              <w:t>Д.Л. Волков</w:t>
            </w:r>
          </w:p>
          <w:p w14:paraId="147A44B8" w14:textId="6DA13301" w:rsidR="004C7292" w:rsidRPr="0001712B" w:rsidRDefault="0001712B">
            <w:pPr>
              <w:tabs>
                <w:tab w:val="left" w:pos="454"/>
                <w:tab w:val="left" w:pos="4968"/>
              </w:tabs>
              <w:rPr>
                <w:color w:val="000000"/>
                <w:lang w:val="ru-RU"/>
              </w:rPr>
            </w:pPr>
            <w:r w:rsidRPr="0001712B">
              <w:rPr>
                <w:color w:val="000000"/>
                <w:lang w:val="ru-RU"/>
              </w:rPr>
              <w:t>______________________2021</w:t>
            </w:r>
            <w:r w:rsidR="004A708A" w:rsidRPr="0001712B">
              <w:rPr>
                <w:color w:val="000000"/>
                <w:lang w:val="ru-RU"/>
              </w:rPr>
              <w:t>г.</w:t>
            </w:r>
          </w:p>
          <w:p w14:paraId="31AB0602" w14:textId="77777777" w:rsidR="004C7292" w:rsidRPr="0001712B" w:rsidRDefault="004A708A">
            <w:pPr>
              <w:rPr>
                <w:lang w:val="ru-RU"/>
              </w:rPr>
            </w:pPr>
            <w:r w:rsidRPr="0001712B">
              <w:rPr>
                <w:lang w:val="ru-RU"/>
              </w:rPr>
              <w:t xml:space="preserve">     МП</w:t>
            </w:r>
          </w:p>
          <w:p w14:paraId="0912594A" w14:textId="77777777" w:rsidR="004C7292" w:rsidRPr="0001712B" w:rsidRDefault="004C7292">
            <w:pPr>
              <w:rPr>
                <w:lang w:val="ru-RU"/>
              </w:rPr>
            </w:pPr>
          </w:p>
          <w:p w14:paraId="1FF82834" w14:textId="77777777" w:rsidR="004C7292" w:rsidRPr="0001712B" w:rsidRDefault="004C7292">
            <w:pPr>
              <w:rPr>
                <w:lang w:val="ru-RU"/>
              </w:rPr>
            </w:pPr>
          </w:p>
          <w:p w14:paraId="0E2B0ED6" w14:textId="77777777" w:rsidR="004C7292" w:rsidRPr="0001712B" w:rsidRDefault="004C7292">
            <w:pPr>
              <w:rPr>
                <w:lang w:val="ru-RU"/>
              </w:rPr>
            </w:pPr>
          </w:p>
        </w:tc>
      </w:tr>
    </w:tbl>
    <w:p w14:paraId="7C86B052" w14:textId="77777777" w:rsidR="004C7292" w:rsidRPr="000A7C66" w:rsidRDefault="004A708A">
      <w:pPr>
        <w:ind w:left="2832" w:firstLine="708"/>
        <w:rPr>
          <w:b/>
          <w:color w:val="000000"/>
          <w:lang w:val="ru-RU"/>
        </w:rPr>
      </w:pPr>
      <w:r w:rsidRPr="000A7C66">
        <w:rPr>
          <w:b/>
          <w:color w:val="000000"/>
          <w:lang w:val="ru-RU"/>
        </w:rPr>
        <w:t>УЧЕБНЫЙ ПЛАН</w:t>
      </w:r>
    </w:p>
    <w:p w14:paraId="56273259" w14:textId="77777777" w:rsidR="004C7292" w:rsidRPr="000A7C66" w:rsidRDefault="004A708A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color w:val="000000"/>
          <w:lang w:val="ru-RU"/>
        </w:rPr>
      </w:pPr>
      <w:r w:rsidRPr="000A7C66">
        <w:rPr>
          <w:b/>
          <w:bCs/>
          <w:color w:val="000000"/>
          <w:lang w:val="ru-RU"/>
        </w:rPr>
        <w:t>программы повышения квалификации</w:t>
      </w:r>
    </w:p>
    <w:p w14:paraId="38C36436" w14:textId="4C2798F6" w:rsidR="004C7292" w:rsidRPr="0001712B" w:rsidRDefault="004A708A">
      <w:pPr>
        <w:tabs>
          <w:tab w:val="left" w:pos="4968"/>
          <w:tab w:val="left" w:pos="6204"/>
          <w:tab w:val="left" w:pos="7368"/>
        </w:tabs>
        <w:jc w:val="center"/>
        <w:rPr>
          <w:b/>
          <w:bCs/>
          <w:i/>
          <w:color w:val="000000"/>
          <w:lang w:val="ru-RU"/>
        </w:rPr>
      </w:pPr>
      <w:r w:rsidRPr="0001712B">
        <w:rPr>
          <w:b/>
          <w:bCs/>
          <w:i/>
          <w:color w:val="000000"/>
          <w:lang w:val="ru-RU"/>
        </w:rPr>
        <w:t>«</w:t>
      </w:r>
      <w:r w:rsidR="0001712B">
        <w:rPr>
          <w:b/>
          <w:bCs/>
          <w:i/>
          <w:color w:val="000000"/>
          <w:lang w:val="ru-RU"/>
        </w:rPr>
        <w:t>Английский язык</w:t>
      </w:r>
      <w:r w:rsidRPr="0001712B">
        <w:rPr>
          <w:b/>
          <w:bCs/>
          <w:i/>
          <w:color w:val="000000"/>
          <w:lang w:val="ru-RU"/>
        </w:rPr>
        <w:t xml:space="preserve"> (</w:t>
      </w:r>
      <w:r w:rsidR="00032713">
        <w:rPr>
          <w:b/>
          <w:bCs/>
          <w:i/>
          <w:color w:val="000000"/>
          <w:lang w:val="ru-RU"/>
        </w:rPr>
        <w:t>у</w:t>
      </w:r>
      <w:r w:rsidRPr="000A7C66">
        <w:rPr>
          <w:b/>
          <w:bCs/>
          <w:i/>
          <w:color w:val="000000"/>
          <w:lang w:val="ru-RU"/>
        </w:rPr>
        <w:t>ровень</w:t>
      </w:r>
      <w:r w:rsidRPr="0001712B">
        <w:rPr>
          <w:b/>
          <w:bCs/>
          <w:i/>
          <w:color w:val="000000"/>
          <w:lang w:val="ru-RU"/>
        </w:rPr>
        <w:t xml:space="preserve"> </w:t>
      </w:r>
      <w:r>
        <w:rPr>
          <w:b/>
          <w:bCs/>
          <w:i/>
          <w:color w:val="000000"/>
        </w:rPr>
        <w:t>Pre</w:t>
      </w:r>
      <w:r w:rsidRPr="0001712B">
        <w:rPr>
          <w:b/>
          <w:bCs/>
          <w:i/>
          <w:color w:val="000000"/>
          <w:lang w:val="ru-RU"/>
        </w:rPr>
        <w:t>-</w:t>
      </w:r>
      <w:r>
        <w:rPr>
          <w:b/>
          <w:bCs/>
          <w:i/>
          <w:color w:val="000000"/>
        </w:rPr>
        <w:t>Intermediate</w:t>
      </w:r>
      <w:r w:rsidR="000A7C66" w:rsidRPr="0001712B">
        <w:rPr>
          <w:b/>
          <w:bCs/>
          <w:i/>
          <w:color w:val="000000"/>
          <w:lang w:val="ru-RU"/>
        </w:rPr>
        <w:t>)</w:t>
      </w:r>
      <w:r w:rsidR="0001712B">
        <w:rPr>
          <w:b/>
          <w:bCs/>
          <w:i/>
          <w:color w:val="000000"/>
          <w:lang w:val="ru-RU"/>
        </w:rPr>
        <w:t>-интенсивный онлайн курс</w:t>
      </w:r>
      <w:r w:rsidR="000A7C66" w:rsidRPr="0001712B">
        <w:rPr>
          <w:b/>
          <w:bCs/>
          <w:i/>
          <w:color w:val="000000"/>
          <w:lang w:val="ru-RU"/>
        </w:rPr>
        <w:t>»</w:t>
      </w:r>
    </w:p>
    <w:p w14:paraId="3AE84A54" w14:textId="77777777" w:rsidR="004C7292" w:rsidRPr="0001712B" w:rsidRDefault="004C7292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lang w:val="ru-RU"/>
        </w:rPr>
      </w:pPr>
    </w:p>
    <w:p w14:paraId="7C7842C4" w14:textId="21B4328E" w:rsidR="004C7292" w:rsidRDefault="004A708A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lang w:val="ru-RU"/>
        </w:rPr>
      </w:pPr>
      <w:r w:rsidRPr="000A7C66">
        <w:rPr>
          <w:b/>
          <w:bCs/>
          <w:color w:val="000000"/>
          <w:lang w:val="ru-RU"/>
        </w:rPr>
        <w:t xml:space="preserve">Год набора: </w:t>
      </w:r>
      <w:r w:rsidR="0001712B">
        <w:rPr>
          <w:bCs/>
          <w:color w:val="000000"/>
          <w:lang w:val="ru-RU"/>
        </w:rPr>
        <w:t>2021/2022</w:t>
      </w:r>
      <w:r w:rsidRPr="000A7C66">
        <w:rPr>
          <w:b/>
          <w:bCs/>
          <w:color w:val="000000"/>
          <w:lang w:val="ru-RU"/>
        </w:rPr>
        <w:t>.</w:t>
      </w:r>
    </w:p>
    <w:p w14:paraId="1904322D" w14:textId="5105B1DA" w:rsidR="00B66880" w:rsidRDefault="00B66880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lang w:val="ru-RU"/>
        </w:rPr>
      </w:pPr>
    </w:p>
    <w:p w14:paraId="6284D94D" w14:textId="6A4ADEFD" w:rsidR="00B66880" w:rsidRPr="00B66880" w:rsidRDefault="00B66880" w:rsidP="00B66880">
      <w:pPr>
        <w:pStyle w:val="af1"/>
        <w:rPr>
          <w:sz w:val="24"/>
          <w:szCs w:val="24"/>
        </w:rPr>
      </w:pPr>
      <w:r>
        <w:rPr>
          <w:b/>
          <w:sz w:val="24"/>
          <w:szCs w:val="24"/>
        </w:rPr>
        <w:t>Тип программы</w:t>
      </w:r>
      <w:r>
        <w:rPr>
          <w:sz w:val="24"/>
          <w:szCs w:val="24"/>
        </w:rPr>
        <w:t xml:space="preserve">: программа реализуется как программа открытого набора </w:t>
      </w:r>
    </w:p>
    <w:p w14:paraId="2CA659A2" w14:textId="77777777" w:rsidR="004C7292" w:rsidRPr="000A7C66" w:rsidRDefault="004C7292">
      <w:pPr>
        <w:tabs>
          <w:tab w:val="left" w:pos="454"/>
          <w:tab w:val="left" w:pos="4968"/>
          <w:tab w:val="left" w:pos="6204"/>
          <w:tab w:val="left" w:pos="7368"/>
        </w:tabs>
        <w:rPr>
          <w:b/>
          <w:bCs/>
          <w:color w:val="000000"/>
          <w:lang w:val="ru-RU"/>
        </w:rPr>
      </w:pPr>
    </w:p>
    <w:p w14:paraId="04C95C38" w14:textId="77777777" w:rsidR="004C7292" w:rsidRDefault="004A708A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Направление подготовки: </w:t>
      </w:r>
      <w:r>
        <w:rPr>
          <w:bCs/>
          <w:sz w:val="24"/>
          <w:szCs w:val="24"/>
        </w:rPr>
        <w:t>филология.</w:t>
      </w:r>
    </w:p>
    <w:p w14:paraId="3BE384F2" w14:textId="77777777" w:rsidR="004C7292" w:rsidRDefault="004C7292">
      <w:pPr>
        <w:pStyle w:val="af5"/>
        <w:widowControl/>
        <w:tabs>
          <w:tab w:val="left" w:pos="0"/>
        </w:tabs>
        <w:jc w:val="both"/>
        <w:rPr>
          <w:bCs/>
          <w:sz w:val="24"/>
          <w:szCs w:val="24"/>
        </w:rPr>
      </w:pPr>
    </w:p>
    <w:p w14:paraId="226FFF06" w14:textId="77777777" w:rsidR="004C7292" w:rsidRPr="000A7C66" w:rsidRDefault="004A708A">
      <w:pPr>
        <w:tabs>
          <w:tab w:val="left" w:pos="0"/>
        </w:tabs>
        <w:spacing w:line="228" w:lineRule="auto"/>
        <w:jc w:val="both"/>
        <w:rPr>
          <w:b/>
          <w:bCs/>
          <w:lang w:val="ru-RU" w:eastAsia="ru-RU"/>
        </w:rPr>
      </w:pPr>
      <w:r w:rsidRPr="000A7C66">
        <w:rPr>
          <w:b/>
          <w:bCs/>
          <w:lang w:val="ru-RU" w:eastAsia="ru-RU"/>
        </w:rPr>
        <w:t xml:space="preserve">Программа разработана с учетом </w:t>
      </w:r>
      <w:r w:rsidRPr="000A7C66">
        <w:rPr>
          <w:b/>
          <w:lang w:val="ru-RU"/>
        </w:rPr>
        <w:t>квалификационных требований, указанных в квалификационном справочнике должностей руководителей, специалистов и других служащих, утвержденном постановлением Минтруда России от 21 августа 1998 г. № 37</w:t>
      </w:r>
      <w:r w:rsidRPr="000A7C66">
        <w:rPr>
          <w:b/>
          <w:bCs/>
          <w:lang w:val="ru-RU" w:eastAsia="ru-RU"/>
        </w:rPr>
        <w:t xml:space="preserve">. </w:t>
      </w:r>
    </w:p>
    <w:p w14:paraId="3D974B1E" w14:textId="77777777" w:rsidR="004C7292" w:rsidRDefault="004C7292">
      <w:pPr>
        <w:pStyle w:val="af5"/>
        <w:widowControl/>
        <w:tabs>
          <w:tab w:val="left" w:pos="0"/>
        </w:tabs>
        <w:jc w:val="both"/>
        <w:rPr>
          <w:b/>
          <w:bCs/>
          <w:sz w:val="24"/>
          <w:szCs w:val="24"/>
        </w:rPr>
      </w:pPr>
    </w:p>
    <w:p w14:paraId="702991BE" w14:textId="19EE47CF" w:rsidR="004C7292" w:rsidRPr="000A7C66" w:rsidRDefault="004A708A">
      <w:pPr>
        <w:jc w:val="both"/>
        <w:rPr>
          <w:bCs/>
          <w:lang w:val="ru-RU"/>
        </w:rPr>
      </w:pPr>
      <w:r w:rsidRPr="000A7C66">
        <w:rPr>
          <w:b/>
          <w:bCs/>
          <w:color w:val="000000"/>
          <w:lang w:val="ru-RU"/>
        </w:rPr>
        <w:t xml:space="preserve">Цель программы: </w:t>
      </w:r>
      <w:r w:rsidRPr="000A7C66">
        <w:rPr>
          <w:lang w:val="ru-RU"/>
        </w:rPr>
        <w:t xml:space="preserve">совершенствование и получение новых компетенций, необходимых для профессиональной деятельности, и </w:t>
      </w:r>
      <w:r w:rsidRPr="000A7C66">
        <w:rPr>
          <w:color w:val="000000"/>
          <w:lang w:val="ru-RU"/>
        </w:rPr>
        <w:t xml:space="preserve">повышение профессионального </w:t>
      </w:r>
      <w:r w:rsidR="0001712B" w:rsidRPr="000A7C66">
        <w:rPr>
          <w:color w:val="000000"/>
          <w:lang w:val="ru-RU"/>
        </w:rPr>
        <w:t>уровня в</w:t>
      </w:r>
      <w:r w:rsidRPr="000A7C66">
        <w:rPr>
          <w:color w:val="000000"/>
          <w:lang w:val="ru-RU"/>
        </w:rPr>
        <w:t xml:space="preserve"> области английского языка</w:t>
      </w:r>
      <w:r w:rsidRPr="000A7C66">
        <w:rPr>
          <w:b/>
          <w:bCs/>
          <w:color w:val="000000"/>
          <w:lang w:val="ru-RU"/>
        </w:rPr>
        <w:t xml:space="preserve"> </w:t>
      </w:r>
      <w:r w:rsidRPr="000A7C66">
        <w:rPr>
          <w:bCs/>
          <w:color w:val="000000"/>
          <w:lang w:val="ru-RU"/>
        </w:rPr>
        <w:t>с</w:t>
      </w:r>
      <w:r w:rsidRPr="000A7C66">
        <w:rPr>
          <w:b/>
          <w:bCs/>
          <w:color w:val="000000"/>
          <w:lang w:val="ru-RU"/>
        </w:rPr>
        <w:t xml:space="preserve"> </w:t>
      </w:r>
      <w:r w:rsidRPr="000A7C66">
        <w:rPr>
          <w:bCs/>
          <w:lang w:val="ru-RU"/>
        </w:rPr>
        <w:t xml:space="preserve">совершенствованием </w:t>
      </w:r>
      <w:r w:rsidRPr="000A7C66">
        <w:rPr>
          <w:bCs/>
          <w:lang w:val="ru-RU" w:eastAsia="ru-RU"/>
        </w:rPr>
        <w:t>профессиональных</w:t>
      </w:r>
      <w:r w:rsidRPr="000A7C66">
        <w:rPr>
          <w:bCs/>
          <w:lang w:val="ru-RU"/>
        </w:rPr>
        <w:t xml:space="preserve"> компетенций, </w:t>
      </w:r>
      <w:r w:rsidRPr="000A7C66">
        <w:rPr>
          <w:bCs/>
          <w:lang w:val="ru-RU" w:eastAsia="ru-RU"/>
        </w:rPr>
        <w:t>в рамках имеющейся квалификации</w:t>
      </w:r>
      <w:r w:rsidRPr="000A7C66">
        <w:rPr>
          <w:rFonts w:eastAsia="Calibri"/>
          <w:bCs/>
          <w:lang w:val="ru-RU" w:eastAsia="ru-RU"/>
        </w:rPr>
        <w:t>, качественное изменение которых осуществляется в результате обучения</w:t>
      </w:r>
      <w:r w:rsidRPr="000A7C66">
        <w:rPr>
          <w:bCs/>
          <w:lang w:val="ru-RU"/>
        </w:rPr>
        <w:t xml:space="preserve">: коммуникативной (чтение, письмо, аудирование, говорение); языковой (произношение, лексика, грамматика); общекультурной и межличностной. </w:t>
      </w:r>
    </w:p>
    <w:p w14:paraId="05C909AF" w14:textId="77777777" w:rsidR="004C7292" w:rsidRPr="000A7C66" w:rsidRDefault="004C7292">
      <w:pPr>
        <w:jc w:val="both"/>
        <w:rPr>
          <w:bCs/>
          <w:lang w:val="ru-RU"/>
        </w:rPr>
      </w:pPr>
    </w:p>
    <w:p w14:paraId="0C85222B" w14:textId="77777777" w:rsidR="004C7292" w:rsidRPr="000A7C66" w:rsidRDefault="004A708A">
      <w:pPr>
        <w:jc w:val="both"/>
        <w:rPr>
          <w:b/>
          <w:color w:val="000000"/>
          <w:lang w:val="ru-RU"/>
        </w:rPr>
      </w:pPr>
      <w:r>
        <w:rPr>
          <w:b/>
          <w:color w:val="000000"/>
        </w:rPr>
        <w:t xml:space="preserve">Курс английского языка разделен на 5 уровней – Elementary, Pre-Intermediate, Intermediate, Upper-Intermediate, Advanced. </w:t>
      </w:r>
      <w:r w:rsidRPr="000A7C66">
        <w:rPr>
          <w:b/>
          <w:color w:val="000000"/>
          <w:lang w:val="ru-RU"/>
        </w:rPr>
        <w:t xml:space="preserve">Зачисление на каждый уровень производится по результатам тестирования. </w:t>
      </w:r>
    </w:p>
    <w:p w14:paraId="6A7C89CF" w14:textId="77777777" w:rsidR="004C7292" w:rsidRPr="000A7C66" w:rsidRDefault="004C7292">
      <w:pPr>
        <w:jc w:val="both"/>
        <w:rPr>
          <w:b/>
          <w:color w:val="000000"/>
          <w:lang w:val="ru-RU"/>
        </w:rPr>
      </w:pPr>
    </w:p>
    <w:p w14:paraId="46BFC143" w14:textId="77777777" w:rsidR="004C7292" w:rsidRPr="000A7C66" w:rsidRDefault="004A708A">
      <w:pPr>
        <w:tabs>
          <w:tab w:val="left" w:pos="7368"/>
        </w:tabs>
        <w:jc w:val="both"/>
        <w:rPr>
          <w:color w:val="000000"/>
          <w:lang w:val="ru-RU"/>
        </w:rPr>
      </w:pPr>
      <w:r w:rsidRPr="000A7C66">
        <w:rPr>
          <w:b/>
          <w:bCs/>
          <w:color w:val="000000"/>
          <w:lang w:val="ru-RU"/>
        </w:rPr>
        <w:t>Категория слушателей</w:t>
      </w:r>
      <w:r w:rsidRPr="000A7C66">
        <w:rPr>
          <w:bCs/>
          <w:color w:val="000000"/>
          <w:lang w:val="ru-RU"/>
        </w:rPr>
        <w:t>:</w:t>
      </w:r>
      <w:r w:rsidRPr="000A7C66">
        <w:rPr>
          <w:color w:val="000000"/>
          <w:lang w:val="ru-RU"/>
        </w:rPr>
        <w:t xml:space="preserve"> лица, имеющие высшее или среднее профессиональное образование, лица, получающие высшее образование.</w:t>
      </w:r>
    </w:p>
    <w:p w14:paraId="4565F2DE" w14:textId="77777777" w:rsidR="004C7292" w:rsidRPr="000A7C66" w:rsidRDefault="004C7292">
      <w:pPr>
        <w:tabs>
          <w:tab w:val="left" w:pos="7368"/>
        </w:tabs>
        <w:jc w:val="both"/>
        <w:rPr>
          <w:color w:val="000000"/>
          <w:lang w:val="ru-RU"/>
        </w:rPr>
      </w:pPr>
    </w:p>
    <w:p w14:paraId="2CB4DAC2" w14:textId="77777777" w:rsidR="0001712B" w:rsidRDefault="004A708A">
      <w:pPr>
        <w:tabs>
          <w:tab w:val="left" w:pos="7368"/>
        </w:tabs>
        <w:jc w:val="both"/>
        <w:rPr>
          <w:color w:val="000000"/>
          <w:lang w:val="ru-RU"/>
        </w:rPr>
      </w:pPr>
      <w:r w:rsidRPr="000A7C66">
        <w:rPr>
          <w:b/>
          <w:color w:val="000000"/>
          <w:lang w:val="ru-RU"/>
        </w:rPr>
        <w:t>Пререквизиты:</w:t>
      </w:r>
      <w:r w:rsidRPr="000A7C66">
        <w:rPr>
          <w:color w:val="000000"/>
          <w:lang w:val="ru-RU"/>
        </w:rPr>
        <w:t xml:space="preserve"> английский</w:t>
      </w:r>
      <w:r w:rsidRPr="000A7C66">
        <w:rPr>
          <w:bCs/>
          <w:lang w:val="ru-RU"/>
        </w:rPr>
        <w:t xml:space="preserve"> язык на уровне </w:t>
      </w:r>
      <w:r w:rsidRPr="000A7C66">
        <w:rPr>
          <w:color w:val="000000"/>
          <w:lang w:val="ru-RU"/>
        </w:rPr>
        <w:t>не ниже начального уровня (А1-</w:t>
      </w:r>
      <w:r>
        <w:rPr>
          <w:color w:val="000000"/>
        </w:rPr>
        <w:t>Elementary</w:t>
      </w:r>
      <w:r w:rsidRPr="000A7C66">
        <w:rPr>
          <w:color w:val="000000"/>
          <w:lang w:val="ru-RU"/>
        </w:rPr>
        <w:t xml:space="preserve">) по Общеевропейской классификации уровней языковой компетенции </w:t>
      </w:r>
      <w:r>
        <w:rPr>
          <w:color w:val="000000"/>
        </w:rPr>
        <w:t>CEFR</w:t>
      </w:r>
      <w:r w:rsidRPr="000A7C66">
        <w:rPr>
          <w:color w:val="000000"/>
          <w:lang w:val="ru-RU"/>
        </w:rPr>
        <w:t xml:space="preserve"> (</w:t>
      </w:r>
      <w:r>
        <w:rPr>
          <w:color w:val="000000"/>
        </w:rPr>
        <w:t>Common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European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Framework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of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Reference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for</w:t>
      </w:r>
      <w:r w:rsidRPr="000A7C66">
        <w:rPr>
          <w:color w:val="000000"/>
          <w:lang w:val="ru-RU"/>
        </w:rPr>
        <w:t xml:space="preserve"> </w:t>
      </w:r>
      <w:r>
        <w:rPr>
          <w:color w:val="000000"/>
        </w:rPr>
        <w:t>Languages</w:t>
      </w:r>
      <w:r w:rsidRPr="000A7C66">
        <w:rPr>
          <w:color w:val="000000"/>
          <w:lang w:val="ru-RU"/>
        </w:rPr>
        <w:t>)</w:t>
      </w:r>
    </w:p>
    <w:p w14:paraId="73230C15" w14:textId="4C95DFBB" w:rsidR="004C7292" w:rsidRPr="000A7C66" w:rsidRDefault="004A708A">
      <w:pPr>
        <w:tabs>
          <w:tab w:val="left" w:pos="7368"/>
        </w:tabs>
        <w:jc w:val="both"/>
        <w:rPr>
          <w:color w:val="000000"/>
          <w:lang w:val="ru-RU"/>
        </w:rPr>
      </w:pPr>
      <w:r w:rsidRPr="000A7C66">
        <w:rPr>
          <w:color w:val="000000"/>
          <w:lang w:val="ru-RU"/>
        </w:rPr>
        <w:t>.</w:t>
      </w:r>
    </w:p>
    <w:p w14:paraId="6DD9D783" w14:textId="560373E2" w:rsidR="004C7292" w:rsidRPr="00310EFF" w:rsidRDefault="004A708A">
      <w:pPr>
        <w:tabs>
          <w:tab w:val="left" w:pos="7368"/>
        </w:tabs>
        <w:jc w:val="both"/>
        <w:rPr>
          <w:bCs/>
          <w:lang w:val="ru-RU" w:eastAsia="ru-RU"/>
        </w:rPr>
      </w:pPr>
      <w:r w:rsidRPr="000A7C66">
        <w:rPr>
          <w:b/>
          <w:bCs/>
          <w:lang w:val="ru-RU"/>
        </w:rPr>
        <w:t xml:space="preserve">Трудоемкость программы: </w:t>
      </w:r>
      <w:r w:rsidR="0001712B" w:rsidRPr="0001712B">
        <w:rPr>
          <w:bCs/>
          <w:lang w:val="ru-RU" w:eastAsia="ru-RU"/>
        </w:rPr>
        <w:t>2 зач. ед., 76 академических час. (в том числе 60 контактных часов).</w:t>
      </w:r>
    </w:p>
    <w:p w14:paraId="73928608" w14:textId="77777777" w:rsidR="0001712B" w:rsidRPr="0001712B" w:rsidRDefault="0001712B">
      <w:pPr>
        <w:tabs>
          <w:tab w:val="left" w:pos="7368"/>
        </w:tabs>
        <w:jc w:val="both"/>
        <w:rPr>
          <w:b/>
          <w:color w:val="000000"/>
          <w:lang w:val="ru-RU"/>
        </w:rPr>
      </w:pPr>
    </w:p>
    <w:p w14:paraId="592DBD3E" w14:textId="2DC6E99B" w:rsidR="004C7292" w:rsidRPr="000A7C66" w:rsidRDefault="004A708A">
      <w:pPr>
        <w:tabs>
          <w:tab w:val="left" w:pos="7368"/>
        </w:tabs>
        <w:jc w:val="both"/>
        <w:rPr>
          <w:bCs/>
          <w:lang w:val="ru-RU"/>
        </w:rPr>
      </w:pPr>
      <w:r w:rsidRPr="000A7C66">
        <w:rPr>
          <w:b/>
          <w:bCs/>
          <w:lang w:val="ru-RU"/>
        </w:rPr>
        <w:t xml:space="preserve">Минимальный срок обучения: </w:t>
      </w:r>
      <w:r w:rsidR="0001712B">
        <w:rPr>
          <w:bCs/>
          <w:lang w:val="ru-RU"/>
        </w:rPr>
        <w:t>1,5 месяца</w:t>
      </w:r>
    </w:p>
    <w:p w14:paraId="4AC1C8B7" w14:textId="77777777" w:rsidR="004C7292" w:rsidRPr="000A7C66" w:rsidRDefault="004C7292">
      <w:pPr>
        <w:tabs>
          <w:tab w:val="left" w:pos="7368"/>
        </w:tabs>
        <w:jc w:val="both"/>
        <w:rPr>
          <w:bCs/>
          <w:lang w:val="ru-RU"/>
        </w:rPr>
      </w:pPr>
    </w:p>
    <w:p w14:paraId="073E027B" w14:textId="0199B726" w:rsidR="004C7292" w:rsidRPr="000A7C66" w:rsidRDefault="004A708A">
      <w:pPr>
        <w:tabs>
          <w:tab w:val="left" w:pos="4968"/>
          <w:tab w:val="left" w:pos="6204"/>
          <w:tab w:val="left" w:pos="7368"/>
        </w:tabs>
        <w:rPr>
          <w:bCs/>
          <w:color w:val="000000"/>
          <w:lang w:val="ru-RU"/>
        </w:rPr>
      </w:pPr>
      <w:r w:rsidRPr="000A7C66">
        <w:rPr>
          <w:b/>
          <w:bCs/>
          <w:color w:val="000000"/>
          <w:lang w:val="ru-RU"/>
        </w:rPr>
        <w:t xml:space="preserve">Форма обучения: </w:t>
      </w:r>
      <w:r w:rsidR="0001712B">
        <w:rPr>
          <w:bCs/>
          <w:color w:val="000000"/>
          <w:lang w:val="ru-RU"/>
        </w:rPr>
        <w:t>очно-заочная</w:t>
      </w:r>
    </w:p>
    <w:p w14:paraId="70F1CEAB" w14:textId="77777777" w:rsidR="004C7292" w:rsidRPr="000A7C66" w:rsidRDefault="004C7292">
      <w:pPr>
        <w:tabs>
          <w:tab w:val="left" w:pos="4968"/>
          <w:tab w:val="left" w:pos="6204"/>
          <w:tab w:val="left" w:pos="7368"/>
        </w:tabs>
        <w:rPr>
          <w:color w:val="000000"/>
          <w:lang w:val="ru-RU"/>
        </w:rPr>
      </w:pPr>
    </w:p>
    <w:p w14:paraId="079279D9" w14:textId="77777777" w:rsidR="004C7292" w:rsidRPr="000A7C66" w:rsidRDefault="004A708A">
      <w:pPr>
        <w:tabs>
          <w:tab w:val="left" w:pos="7368"/>
        </w:tabs>
        <w:rPr>
          <w:color w:val="000000"/>
          <w:lang w:val="ru-RU"/>
        </w:rPr>
      </w:pPr>
      <w:r w:rsidRPr="000A7C66">
        <w:rPr>
          <w:b/>
          <w:bCs/>
          <w:color w:val="000000"/>
          <w:lang w:val="ru-RU"/>
        </w:rPr>
        <w:t>Язык программы:</w:t>
      </w:r>
      <w:r w:rsidRPr="000A7C66">
        <w:rPr>
          <w:color w:val="000000"/>
          <w:lang w:val="ru-RU"/>
        </w:rPr>
        <w:t xml:space="preserve"> английский.</w:t>
      </w:r>
    </w:p>
    <w:p w14:paraId="195939E6" w14:textId="77777777" w:rsidR="004C7292" w:rsidRPr="000A7C66" w:rsidRDefault="004C7292">
      <w:pPr>
        <w:tabs>
          <w:tab w:val="left" w:pos="7368"/>
        </w:tabs>
        <w:rPr>
          <w:color w:val="000000"/>
          <w:lang w:val="ru-RU"/>
        </w:rPr>
      </w:pPr>
    </w:p>
    <w:p w14:paraId="0F0EEBA6" w14:textId="611AC31D" w:rsidR="004C7292" w:rsidRDefault="004A708A">
      <w:pPr>
        <w:tabs>
          <w:tab w:val="left" w:pos="7368"/>
        </w:tabs>
        <w:rPr>
          <w:color w:val="000000"/>
          <w:lang w:val="ru-RU"/>
        </w:rPr>
      </w:pPr>
      <w:r w:rsidRPr="000A7C66">
        <w:rPr>
          <w:b/>
          <w:color w:val="000000"/>
          <w:lang w:val="ru-RU"/>
        </w:rPr>
        <w:t>Численность группы:</w:t>
      </w:r>
      <w:r w:rsidRPr="000A7C66">
        <w:rPr>
          <w:color w:val="000000"/>
          <w:lang w:val="ru-RU"/>
        </w:rPr>
        <w:t xml:space="preserve"> от 7 чел.</w:t>
      </w:r>
    </w:p>
    <w:p w14:paraId="2FFED36D" w14:textId="5D817B0B" w:rsidR="004C7292" w:rsidRPr="00310EFF" w:rsidRDefault="0001712B" w:rsidP="0001712B">
      <w:pPr>
        <w:pStyle w:val="13"/>
        <w:spacing w:before="240" w:after="240"/>
        <w:rPr>
          <w:rFonts w:ascii="Times New Roman" w:hAnsi="Times New Roman" w:cs="Times New Roman"/>
          <w:sz w:val="24"/>
          <w:szCs w:val="24"/>
        </w:rPr>
      </w:pPr>
      <w:r w:rsidRPr="0028575C">
        <w:rPr>
          <w:rFonts w:ascii="Times New Roman" w:hAnsi="Times New Roman" w:cs="Times New Roman"/>
          <w:b/>
          <w:sz w:val="24"/>
          <w:szCs w:val="24"/>
        </w:rPr>
        <w:t>Формат программы:</w:t>
      </w:r>
      <w:r>
        <w:rPr>
          <w:rFonts w:ascii="Times New Roman" w:hAnsi="Times New Roman" w:cs="Times New Roman"/>
          <w:sz w:val="24"/>
          <w:szCs w:val="24"/>
        </w:rPr>
        <w:t xml:space="preserve"> программа реализуется с использованием ДОТ в полном объёме, включая контактную работу с преподавателем.</w:t>
      </w:r>
      <w:r w:rsidR="00310EFF" w:rsidRPr="00310EFF">
        <w:rPr>
          <w:rFonts w:ascii="Times New Roman" w:hAnsi="Times New Roman" w:cs="Times New Roman"/>
          <w:sz w:val="24"/>
          <w:szCs w:val="24"/>
        </w:rPr>
        <w:t>*</w:t>
      </w:r>
    </w:p>
    <w:tbl>
      <w:tblPr>
        <w:tblW w:w="5113" w:type="pct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5"/>
        <w:gridCol w:w="2716"/>
        <w:gridCol w:w="1265"/>
        <w:gridCol w:w="1044"/>
        <w:gridCol w:w="8"/>
        <w:gridCol w:w="1550"/>
        <w:gridCol w:w="1365"/>
        <w:gridCol w:w="1416"/>
      </w:tblGrid>
      <w:tr w:rsidR="00F75BD7" w14:paraId="62231167" w14:textId="77777777" w:rsidTr="00F75BD7">
        <w:trPr>
          <w:cantSplit/>
          <w:tblHeader/>
        </w:trPr>
        <w:tc>
          <w:tcPr>
            <w:tcW w:w="246" w:type="pct"/>
            <w:vMerge w:val="restart"/>
            <w:vAlign w:val="center"/>
          </w:tcPr>
          <w:p w14:paraId="5E01BEE8" w14:textId="77777777" w:rsidR="00F75BD7" w:rsidRDefault="00F75BD7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№ п/п</w:t>
            </w:r>
          </w:p>
        </w:tc>
        <w:tc>
          <w:tcPr>
            <w:tcW w:w="1379" w:type="pct"/>
            <w:vMerge w:val="restart"/>
            <w:vAlign w:val="center"/>
          </w:tcPr>
          <w:p w14:paraId="0405C0F9" w14:textId="77777777" w:rsidR="00F75BD7" w:rsidRPr="0001712B" w:rsidRDefault="00F75BD7">
            <w:pPr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bCs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1176" w:type="pct"/>
            <w:gridSpan w:val="3"/>
            <w:vAlign w:val="center"/>
          </w:tcPr>
          <w:p w14:paraId="6BC8B924" w14:textId="77777777" w:rsidR="00F75BD7" w:rsidRPr="0001712B" w:rsidRDefault="00F75BD7">
            <w:pPr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Трудоемкость</w:t>
            </w:r>
          </w:p>
        </w:tc>
        <w:tc>
          <w:tcPr>
            <w:tcW w:w="1480" w:type="pct"/>
            <w:gridSpan w:val="2"/>
            <w:vAlign w:val="center"/>
          </w:tcPr>
          <w:p w14:paraId="0E738C1F" w14:textId="4E988586" w:rsidR="00F75BD7" w:rsidRPr="0001712B" w:rsidRDefault="00F75BD7">
            <w:pPr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>Обучение с использованием ДОТ</w:t>
            </w:r>
          </w:p>
        </w:tc>
        <w:tc>
          <w:tcPr>
            <w:tcW w:w="719" w:type="pct"/>
            <w:vMerge w:val="restart"/>
          </w:tcPr>
          <w:p w14:paraId="65D36B60" w14:textId="77777777" w:rsidR="00F75BD7" w:rsidRPr="0001712B" w:rsidRDefault="00F75BD7">
            <w:pPr>
              <w:ind w:left="-138" w:right="-108"/>
              <w:jc w:val="center"/>
              <w:rPr>
                <w:b/>
                <w:sz w:val="20"/>
                <w:szCs w:val="20"/>
                <w:lang w:val="ru-RU"/>
              </w:rPr>
            </w:pPr>
          </w:p>
          <w:p w14:paraId="00EA06DE" w14:textId="77777777" w:rsidR="00F75BD7" w:rsidRDefault="00F75BD7">
            <w:pPr>
              <w:ind w:left="-138" w:right="-108"/>
              <w:jc w:val="center"/>
              <w:rPr>
                <w:b/>
                <w:sz w:val="20"/>
                <w:szCs w:val="20"/>
              </w:rPr>
            </w:pPr>
          </w:p>
          <w:p w14:paraId="7ACB3E54" w14:textId="6017822E" w:rsidR="00F75BD7" w:rsidRPr="0001712B" w:rsidRDefault="00F75BD7">
            <w:pPr>
              <w:ind w:left="-138" w:right="-108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Форма контроля</w:t>
            </w:r>
          </w:p>
        </w:tc>
      </w:tr>
      <w:tr w:rsidR="00F75BD7" w14:paraId="1395621D" w14:textId="77777777" w:rsidTr="00F75BD7">
        <w:trPr>
          <w:cantSplit/>
          <w:trHeight w:val="1062"/>
          <w:tblHeader/>
        </w:trPr>
        <w:tc>
          <w:tcPr>
            <w:tcW w:w="246" w:type="pct"/>
            <w:vMerge/>
          </w:tcPr>
          <w:p w14:paraId="765F840A" w14:textId="77777777" w:rsidR="00F75BD7" w:rsidRDefault="00F75BD7">
            <w:pPr>
              <w:rPr>
                <w:szCs w:val="20"/>
              </w:rPr>
            </w:pPr>
          </w:p>
        </w:tc>
        <w:tc>
          <w:tcPr>
            <w:tcW w:w="1379" w:type="pct"/>
            <w:vMerge/>
          </w:tcPr>
          <w:p w14:paraId="49597BDA" w14:textId="77777777" w:rsidR="00F75BD7" w:rsidRPr="0001712B" w:rsidRDefault="00F75BD7">
            <w:pPr>
              <w:rPr>
                <w:sz w:val="20"/>
                <w:szCs w:val="20"/>
              </w:rPr>
            </w:pPr>
          </w:p>
        </w:tc>
        <w:tc>
          <w:tcPr>
            <w:tcW w:w="642" w:type="pct"/>
            <w:vAlign w:val="center"/>
          </w:tcPr>
          <w:p w14:paraId="08F13CBB" w14:textId="77777777" w:rsidR="00F75BD7" w:rsidRPr="0001712B" w:rsidRDefault="00F75BD7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в</w:t>
            </w:r>
          </w:p>
          <w:p w14:paraId="29B37FF1" w14:textId="77777777" w:rsidR="00F75BD7" w:rsidRPr="0001712B" w:rsidRDefault="00F75BD7">
            <w:pPr>
              <w:ind w:left="-79" w:right="-108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зачетных единицах</w:t>
            </w:r>
          </w:p>
        </w:tc>
        <w:tc>
          <w:tcPr>
            <w:tcW w:w="530" w:type="pct"/>
            <w:vAlign w:val="center"/>
          </w:tcPr>
          <w:p w14:paraId="66400841" w14:textId="77777777" w:rsidR="00F75BD7" w:rsidRPr="0001712B" w:rsidRDefault="00F75BD7">
            <w:pPr>
              <w:ind w:left="-108" w:right="-56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в</w:t>
            </w:r>
          </w:p>
          <w:p w14:paraId="41899F4C" w14:textId="77777777" w:rsidR="00F75BD7" w:rsidRPr="0001712B" w:rsidRDefault="00F75BD7">
            <w:pPr>
              <w:ind w:left="-108" w:right="-56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часах</w:t>
            </w:r>
          </w:p>
        </w:tc>
        <w:tc>
          <w:tcPr>
            <w:tcW w:w="791" w:type="pct"/>
            <w:gridSpan w:val="2"/>
            <w:vAlign w:val="center"/>
          </w:tcPr>
          <w:p w14:paraId="5677B9DB" w14:textId="77777777" w:rsidR="00F75BD7" w:rsidRDefault="00F75BD7" w:rsidP="0001712B">
            <w:pPr>
              <w:ind w:left="-222" w:right="-221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 xml:space="preserve">Контактная </w:t>
            </w:r>
          </w:p>
          <w:p w14:paraId="4A21DB9A" w14:textId="77777777" w:rsidR="00F75BD7" w:rsidRDefault="00F75BD7" w:rsidP="0001712B">
            <w:pPr>
              <w:ind w:left="-222" w:right="-221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 xml:space="preserve">работа </w:t>
            </w:r>
          </w:p>
          <w:p w14:paraId="57B0FFD9" w14:textId="0FF28302" w:rsidR="00F75BD7" w:rsidRPr="0001712B" w:rsidRDefault="00F75BD7" w:rsidP="0001712B">
            <w:pPr>
              <w:ind w:left="-222" w:right="-167"/>
              <w:jc w:val="center"/>
              <w:rPr>
                <w:b/>
                <w:sz w:val="20"/>
                <w:szCs w:val="20"/>
              </w:rPr>
            </w:pPr>
            <w:r w:rsidRPr="00BA2CF6">
              <w:rPr>
                <w:b/>
                <w:sz w:val="20"/>
                <w:szCs w:val="20"/>
              </w:rPr>
              <w:t>с преподавателем</w:t>
            </w:r>
          </w:p>
        </w:tc>
        <w:tc>
          <w:tcPr>
            <w:tcW w:w="693" w:type="pct"/>
            <w:vAlign w:val="center"/>
          </w:tcPr>
          <w:p w14:paraId="3D184B0E" w14:textId="77777777" w:rsidR="00F75BD7" w:rsidRDefault="00F75BD7" w:rsidP="0001712B">
            <w:pPr>
              <w:ind w:left="-85" w:right="-108" w:hanging="2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Самостоятель-</w:t>
            </w:r>
          </w:p>
          <w:p w14:paraId="7D629438" w14:textId="0538548C" w:rsidR="00F75BD7" w:rsidRPr="0001712B" w:rsidRDefault="00F75BD7" w:rsidP="0001712B">
            <w:pPr>
              <w:ind w:left="-89" w:right="-108" w:hanging="2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ная работа</w:t>
            </w:r>
            <w:r w:rsidRPr="0001712B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719" w:type="pct"/>
            <w:vMerge/>
          </w:tcPr>
          <w:p w14:paraId="4685BC4B" w14:textId="77777777" w:rsidR="00F75BD7" w:rsidRPr="0001712B" w:rsidRDefault="00F75BD7" w:rsidP="00F75BD7">
            <w:pPr>
              <w:rPr>
                <w:b/>
                <w:sz w:val="20"/>
                <w:szCs w:val="20"/>
              </w:rPr>
            </w:pPr>
          </w:p>
        </w:tc>
      </w:tr>
      <w:tr w:rsidR="00F75BD7" w14:paraId="5AD071FF" w14:textId="77777777" w:rsidTr="00F75BD7">
        <w:trPr>
          <w:cantSplit/>
          <w:trHeight w:val="217"/>
          <w:tblHeader/>
        </w:trPr>
        <w:tc>
          <w:tcPr>
            <w:tcW w:w="246" w:type="pct"/>
            <w:vAlign w:val="center"/>
          </w:tcPr>
          <w:p w14:paraId="64E1B658" w14:textId="77777777" w:rsidR="005C76A9" w:rsidRDefault="005C76A9">
            <w:pPr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1</w:t>
            </w:r>
          </w:p>
        </w:tc>
        <w:tc>
          <w:tcPr>
            <w:tcW w:w="1379" w:type="pct"/>
            <w:vAlign w:val="center"/>
          </w:tcPr>
          <w:p w14:paraId="421D3692" w14:textId="77777777" w:rsidR="005C76A9" w:rsidRPr="0001712B" w:rsidRDefault="005C76A9">
            <w:pPr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42" w:type="pct"/>
            <w:vAlign w:val="center"/>
          </w:tcPr>
          <w:p w14:paraId="75C34864" w14:textId="77777777" w:rsidR="005C76A9" w:rsidRPr="0001712B" w:rsidRDefault="005C76A9">
            <w:pPr>
              <w:ind w:left="-136" w:right="-108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30" w:type="pct"/>
            <w:vAlign w:val="center"/>
          </w:tcPr>
          <w:p w14:paraId="5FBD1DDC" w14:textId="77777777" w:rsidR="005C76A9" w:rsidRPr="0001712B" w:rsidRDefault="005C76A9">
            <w:pPr>
              <w:ind w:left="-108" w:right="-56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752F72BC" w14:textId="77777777" w:rsidR="005C76A9" w:rsidRPr="0001712B" w:rsidRDefault="005C76A9">
            <w:pPr>
              <w:ind w:left="-81" w:right="-167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93" w:type="pct"/>
            <w:vAlign w:val="center"/>
          </w:tcPr>
          <w:p w14:paraId="2C862425" w14:textId="5DB30A39" w:rsidR="005C76A9" w:rsidRPr="0001712B" w:rsidRDefault="005C76A9" w:rsidP="005C76A9">
            <w:pPr>
              <w:ind w:left="-81" w:right="-167"/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19" w:type="pct"/>
          </w:tcPr>
          <w:p w14:paraId="00FBE6C3" w14:textId="77777777" w:rsidR="005C76A9" w:rsidRPr="0001712B" w:rsidRDefault="005C76A9">
            <w:pPr>
              <w:jc w:val="center"/>
              <w:rPr>
                <w:b/>
                <w:sz w:val="20"/>
                <w:szCs w:val="20"/>
              </w:rPr>
            </w:pPr>
            <w:r w:rsidRPr="0001712B">
              <w:rPr>
                <w:b/>
                <w:sz w:val="20"/>
                <w:szCs w:val="20"/>
              </w:rPr>
              <w:t>9</w:t>
            </w:r>
          </w:p>
        </w:tc>
      </w:tr>
      <w:tr w:rsidR="00F75BD7" w14:paraId="4760FA69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09B23575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14B98513" w14:textId="29208D85" w:rsidR="005C76A9" w:rsidRPr="00C96F43" w:rsidRDefault="005C76A9" w:rsidP="005C76A9">
            <w:pPr>
              <w:jc w:val="both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Выбор туристического направления</w:t>
            </w:r>
          </w:p>
          <w:p w14:paraId="2C32ECE4" w14:textId="705C1778" w:rsidR="005C76A9" w:rsidRDefault="005C76A9" w:rsidP="005C76A9">
            <w:pPr>
              <w:jc w:val="both"/>
              <w:rPr>
                <w:bCs/>
                <w:sz w:val="22"/>
              </w:rPr>
            </w:pPr>
            <w:r>
              <w:rPr>
                <w:bCs/>
                <w:sz w:val="22"/>
              </w:rPr>
              <w:t>Грамматика:</w:t>
            </w:r>
            <w:r w:rsidRPr="00C96F43">
              <w:rPr>
                <w:bCs/>
                <w:sz w:val="22"/>
              </w:rPr>
              <w:t xml:space="preserve"> </w:t>
            </w:r>
            <w:r>
              <w:rPr>
                <w:sz w:val="22"/>
              </w:rPr>
              <w:t>Present Simple and Present Continuous</w:t>
            </w:r>
          </w:p>
          <w:p w14:paraId="38B6A924" w14:textId="335E5720" w:rsidR="005C76A9" w:rsidRPr="000A7C66" w:rsidRDefault="005C76A9" w:rsidP="005C76A9">
            <w:pPr>
              <w:jc w:val="both"/>
              <w:rPr>
                <w:sz w:val="22"/>
                <w:lang w:val="ru-RU"/>
              </w:rPr>
            </w:pPr>
            <w:r w:rsidRPr="000A7C66">
              <w:rPr>
                <w:bCs/>
                <w:sz w:val="22"/>
                <w:lang w:val="ru-RU"/>
              </w:rPr>
              <w:t>Лексика:</w:t>
            </w:r>
            <w:r w:rsidRPr="000A7C6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страны, путешествия, различные виды отдыха</w:t>
            </w:r>
          </w:p>
          <w:p w14:paraId="52839A67" w14:textId="54FF2109" w:rsidR="005C76A9" w:rsidRPr="000A7C66" w:rsidRDefault="005C76A9" w:rsidP="005C76A9">
            <w:pPr>
              <w:jc w:val="both"/>
              <w:rPr>
                <w:sz w:val="22"/>
                <w:lang w:val="ru-RU"/>
              </w:rPr>
            </w:pPr>
          </w:p>
        </w:tc>
        <w:tc>
          <w:tcPr>
            <w:tcW w:w="642" w:type="pct"/>
            <w:vAlign w:val="center"/>
          </w:tcPr>
          <w:p w14:paraId="1DC73078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7D9B3745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46A43D70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179CF852" w14:textId="70E20379" w:rsidR="005C76A9" w:rsidRPr="005C76A9" w:rsidRDefault="005C76A9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1D57ABA7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7F88A512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13F51AD9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4F9D5828" w14:textId="77777777" w:rsidR="005C76A9" w:rsidRPr="00C96F43" w:rsidRDefault="005C76A9" w:rsidP="005C76A9">
            <w:pPr>
              <w:jc w:val="both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Выбор туристического направления</w:t>
            </w:r>
          </w:p>
          <w:p w14:paraId="3D13C030" w14:textId="63243B02" w:rsidR="005C76A9" w:rsidRPr="008E5DC0" w:rsidRDefault="005C76A9" w:rsidP="005C76A9">
            <w:pPr>
              <w:jc w:val="both"/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39C0C49C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33435FFA" w14:textId="2EC2D1A5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3AC5C25A" w14:textId="2204302C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3EF8F4D3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5A7CC46E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0E15E2B5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0146EBF5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710E4106" w14:textId="5DA16677" w:rsidR="005C76A9" w:rsidRPr="00C96F43" w:rsidRDefault="005C76A9" w:rsidP="005C76A9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Характеристика личности</w:t>
            </w:r>
          </w:p>
          <w:p w14:paraId="0186962C" w14:textId="45413154" w:rsidR="005C76A9" w:rsidRPr="00C96F43" w:rsidRDefault="005C76A9" w:rsidP="005C76A9">
            <w:pPr>
              <w:rPr>
                <w:bCs/>
                <w:sz w:val="22"/>
                <w:lang w:val="ru-RU"/>
              </w:rPr>
            </w:pPr>
            <w:r w:rsidRPr="00C96F43">
              <w:rPr>
                <w:bCs/>
                <w:sz w:val="22"/>
                <w:lang w:val="ru-RU"/>
              </w:rPr>
              <w:t xml:space="preserve">Грамматика: </w:t>
            </w:r>
            <w:r>
              <w:rPr>
                <w:sz w:val="22"/>
              </w:rPr>
              <w:t>Past</w:t>
            </w:r>
            <w:r w:rsidRPr="00C96F43">
              <w:rPr>
                <w:sz w:val="22"/>
                <w:lang w:val="ru-RU"/>
              </w:rPr>
              <w:t xml:space="preserve"> </w:t>
            </w:r>
            <w:r>
              <w:rPr>
                <w:sz w:val="22"/>
              </w:rPr>
              <w:t>Simple</w:t>
            </w:r>
          </w:p>
          <w:p w14:paraId="233BD32A" w14:textId="4FF87EA7" w:rsidR="005C76A9" w:rsidRPr="00C96F43" w:rsidRDefault="005C76A9" w:rsidP="005C76A9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</w:rPr>
              <w:t>Лексика: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описание характера</w:t>
            </w:r>
          </w:p>
          <w:p w14:paraId="4920C4CB" w14:textId="13E4CF81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642" w:type="pct"/>
            <w:vAlign w:val="center"/>
          </w:tcPr>
          <w:p w14:paraId="092A74DE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3CD22950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6587B289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1F17EBEA" w14:textId="59FB81CE" w:rsidR="005C76A9" w:rsidRPr="005C76A9" w:rsidRDefault="005C76A9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7C957E29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6990B9DF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613A726B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1F5B030E" w14:textId="77777777" w:rsidR="00F75BD7" w:rsidRPr="00C96F43" w:rsidRDefault="00F75BD7" w:rsidP="00F75BD7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Характеристика личности</w:t>
            </w:r>
          </w:p>
          <w:p w14:paraId="1A445D59" w14:textId="501B8A51" w:rsidR="00F75BD7" w:rsidRPr="008E5DC0" w:rsidRDefault="00F75BD7" w:rsidP="00F75BD7">
            <w:pPr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4BBDD714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4CF0F980" w14:textId="015B1BDD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53A0782B" w14:textId="4193DBC5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794EA6B9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2DCE9757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0135BF61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78A6FE4F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3977249F" w14:textId="79CF114C" w:rsidR="005C76A9" w:rsidRPr="00224184" w:rsidRDefault="005C76A9" w:rsidP="005C76A9">
            <w:pPr>
              <w:jc w:val="both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Здоровье и самочувствие</w:t>
            </w:r>
          </w:p>
          <w:p w14:paraId="2AC4AE6C" w14:textId="77777777" w:rsidR="005C76A9" w:rsidRDefault="005C76A9" w:rsidP="005C76A9">
            <w:pPr>
              <w:rPr>
                <w:bCs/>
                <w:sz w:val="22"/>
              </w:rPr>
            </w:pPr>
            <w:r>
              <w:rPr>
                <w:bCs/>
                <w:sz w:val="22"/>
              </w:rPr>
              <w:t xml:space="preserve">Грамматика: </w:t>
            </w:r>
            <w:r>
              <w:rPr>
                <w:sz w:val="22"/>
              </w:rPr>
              <w:t xml:space="preserve">Present Perfect </w:t>
            </w:r>
          </w:p>
          <w:p w14:paraId="566423B9" w14:textId="3A9A8A9C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  <w:r w:rsidRPr="000A7C66">
              <w:rPr>
                <w:bCs/>
                <w:sz w:val="22"/>
                <w:lang w:val="ru-RU"/>
              </w:rPr>
              <w:t>Лексика:</w:t>
            </w:r>
            <w:r w:rsidRPr="000A7C66">
              <w:rPr>
                <w:sz w:val="22"/>
                <w:lang w:val="ru-RU"/>
              </w:rPr>
              <w:t xml:space="preserve"> устойчивые фразы о </w:t>
            </w:r>
            <w:r>
              <w:rPr>
                <w:sz w:val="22"/>
                <w:lang w:val="ru-RU"/>
              </w:rPr>
              <w:t>здоровье</w:t>
            </w:r>
          </w:p>
          <w:p w14:paraId="5ABB5CC7" w14:textId="17D79BC1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642" w:type="pct"/>
            <w:vAlign w:val="center"/>
          </w:tcPr>
          <w:p w14:paraId="60E31FB3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0443F4F7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3E196087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7B25A8B9" w14:textId="6579DFB1" w:rsidR="005C76A9" w:rsidRPr="005C76A9" w:rsidRDefault="005C76A9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5675D33D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7F4BAD75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6205A7B2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154A6E72" w14:textId="77777777" w:rsidR="00F75BD7" w:rsidRPr="00224184" w:rsidRDefault="00F75BD7" w:rsidP="00F75BD7">
            <w:pPr>
              <w:jc w:val="both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Здоровье и самочувствие</w:t>
            </w:r>
          </w:p>
          <w:p w14:paraId="0DFF504D" w14:textId="7BAA31C0" w:rsidR="00F75BD7" w:rsidRPr="008E5DC0" w:rsidRDefault="00F75BD7" w:rsidP="00F75BD7">
            <w:pPr>
              <w:jc w:val="both"/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16B85E63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3A09A939" w14:textId="302D0824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1FADBE75" w14:textId="2DAA152D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5DD2EFFA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2BD0AB63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3AB77F92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5DC2A229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14D291BC" w14:textId="77777777" w:rsidR="00F75BD7" w:rsidRDefault="00F75BD7" w:rsidP="00F75BD7">
            <w:pPr>
              <w:jc w:val="both"/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 xml:space="preserve">Рубежный тест </w:t>
            </w:r>
          </w:p>
          <w:p w14:paraId="0ED3F429" w14:textId="2479DA6A" w:rsidR="00F75BD7" w:rsidRPr="004A708A" w:rsidRDefault="00F75BD7" w:rsidP="00F75BD7">
            <w:pPr>
              <w:jc w:val="both"/>
              <w:rPr>
                <w:sz w:val="22"/>
                <w:lang w:val="ru-RU"/>
              </w:rPr>
            </w:pPr>
            <w:r w:rsidRPr="004A708A">
              <w:rPr>
                <w:sz w:val="22"/>
                <w:lang w:val="ru-RU"/>
              </w:rPr>
              <w:t>Разбор ошибок</w:t>
            </w:r>
          </w:p>
        </w:tc>
        <w:tc>
          <w:tcPr>
            <w:tcW w:w="642" w:type="pct"/>
            <w:vAlign w:val="center"/>
          </w:tcPr>
          <w:p w14:paraId="744A86A2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6A1BE877" w14:textId="6FFCAA63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91" w:type="pct"/>
            <w:gridSpan w:val="2"/>
            <w:vAlign w:val="center"/>
          </w:tcPr>
          <w:p w14:paraId="4BB2018F" w14:textId="5F062756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693" w:type="pct"/>
            <w:vAlign w:val="center"/>
          </w:tcPr>
          <w:p w14:paraId="26E7BCB4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423D0A0D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5A609D80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05FB9527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696E5BA3" w14:textId="39E130CF" w:rsidR="005C76A9" w:rsidRPr="00224184" w:rsidRDefault="005C76A9" w:rsidP="005C76A9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Природа и мир</w:t>
            </w:r>
          </w:p>
          <w:p w14:paraId="4D0FC778" w14:textId="13F31C6F" w:rsidR="005C76A9" w:rsidRPr="000A7C66" w:rsidRDefault="005C76A9" w:rsidP="005C76A9">
            <w:pPr>
              <w:rPr>
                <w:sz w:val="22"/>
                <w:lang w:val="ru-RU"/>
              </w:rPr>
            </w:pPr>
            <w:r w:rsidRPr="000A7C66">
              <w:rPr>
                <w:bCs/>
                <w:sz w:val="22"/>
                <w:lang w:val="ru-RU"/>
              </w:rPr>
              <w:t>Грамматика:</w:t>
            </w:r>
            <w:r>
              <w:rPr>
                <w:bCs/>
                <w:sz w:val="22"/>
                <w:lang w:val="ru-RU"/>
              </w:rPr>
              <w:t xml:space="preserve"> степени сравнения прилагательных</w:t>
            </w:r>
          </w:p>
          <w:p w14:paraId="716433B9" w14:textId="055DF95D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  <w:r w:rsidRPr="000A7C66">
              <w:rPr>
                <w:bCs/>
                <w:sz w:val="22"/>
                <w:lang w:val="ru-RU"/>
              </w:rPr>
              <w:t>Лексика:</w:t>
            </w:r>
            <w:r w:rsidRPr="000A7C66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описание ландшафта</w:t>
            </w:r>
          </w:p>
          <w:p w14:paraId="2C2142BC" w14:textId="70969115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642" w:type="pct"/>
            <w:vAlign w:val="center"/>
          </w:tcPr>
          <w:p w14:paraId="1309E9F6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7E6136AA" w14:textId="2937D970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727B0FB7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65765AFE" w14:textId="5E9D714F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3FAFE7E9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2E09C606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4E04513E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0F27B5D9" w14:textId="77777777" w:rsidR="00F75BD7" w:rsidRPr="00224184" w:rsidRDefault="00F75BD7" w:rsidP="00F75BD7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Природа и мир</w:t>
            </w:r>
          </w:p>
          <w:p w14:paraId="16AD8D9E" w14:textId="03C4726E" w:rsidR="00F75BD7" w:rsidRPr="008E5DC0" w:rsidRDefault="00F75BD7" w:rsidP="00F75BD7">
            <w:pPr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1B1EB4ED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040FA95D" w14:textId="63122D34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67E11047" w14:textId="4B590B44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1908C2C8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307906E1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00D7F0BB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478718C2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24CD9B7A" w14:textId="7F1D79F9" w:rsidR="005C76A9" w:rsidRPr="00224184" w:rsidRDefault="005C76A9" w:rsidP="005C76A9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Семья и общество</w:t>
            </w:r>
          </w:p>
          <w:p w14:paraId="7ED2585B" w14:textId="5812B8B0" w:rsidR="005C76A9" w:rsidRDefault="005C76A9" w:rsidP="005C76A9">
            <w:pPr>
              <w:rPr>
                <w:sz w:val="22"/>
              </w:rPr>
            </w:pPr>
            <w:r>
              <w:rPr>
                <w:bCs/>
                <w:sz w:val="22"/>
              </w:rPr>
              <w:t>Грамматика:</w:t>
            </w:r>
            <w:r>
              <w:rPr>
                <w:sz w:val="22"/>
              </w:rPr>
              <w:t xml:space="preserve"> First Conditional</w:t>
            </w:r>
          </w:p>
          <w:p w14:paraId="6C26C154" w14:textId="1D5D046D" w:rsidR="005C76A9" w:rsidRPr="00224184" w:rsidRDefault="005C76A9" w:rsidP="005C76A9">
            <w:pPr>
              <w:rPr>
                <w:sz w:val="22"/>
                <w:lang w:val="ru-RU"/>
              </w:rPr>
            </w:pPr>
            <w:r>
              <w:rPr>
                <w:bCs/>
                <w:sz w:val="22"/>
              </w:rPr>
              <w:t>Лексика: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предположение и прогноз</w:t>
            </w:r>
          </w:p>
        </w:tc>
        <w:tc>
          <w:tcPr>
            <w:tcW w:w="642" w:type="pct"/>
            <w:vAlign w:val="center"/>
          </w:tcPr>
          <w:p w14:paraId="25D3A628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439A2313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0B4061E1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19596A89" w14:textId="4593EFE6" w:rsidR="005C76A9" w:rsidRPr="005C76A9" w:rsidRDefault="005C76A9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693DBF11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67A22BE0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22FF09E8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0E762B2C" w14:textId="77777777" w:rsidR="00F75BD7" w:rsidRPr="00224184" w:rsidRDefault="00F75BD7" w:rsidP="00F75BD7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Семья и общество</w:t>
            </w:r>
          </w:p>
          <w:p w14:paraId="2D2BD7C5" w14:textId="308D9BFC" w:rsidR="00F75BD7" w:rsidRPr="008E5DC0" w:rsidRDefault="00F75BD7" w:rsidP="00F75BD7">
            <w:pPr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06017188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006D18C8" w14:textId="40969911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745C6C7C" w14:textId="6C7B06ED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4F556FF4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01D87236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3B88F9A9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05C3E9C0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47EB0E6A" w14:textId="5B3A85A4" w:rsidR="005C76A9" w:rsidRPr="008E5DC0" w:rsidRDefault="005C76A9" w:rsidP="005C76A9">
            <w:pPr>
              <w:rPr>
                <w:b/>
                <w:sz w:val="22"/>
              </w:rPr>
            </w:pPr>
            <w:r w:rsidRPr="00224184">
              <w:rPr>
                <w:b/>
                <w:sz w:val="22"/>
                <w:lang w:val="ru-RU"/>
              </w:rPr>
              <w:t>Наука</w:t>
            </w:r>
          </w:p>
          <w:p w14:paraId="1F94E408" w14:textId="23B64B51" w:rsidR="005C76A9" w:rsidRDefault="005C76A9" w:rsidP="005C76A9">
            <w:pPr>
              <w:rPr>
                <w:sz w:val="22"/>
              </w:rPr>
            </w:pPr>
            <w:r>
              <w:rPr>
                <w:bCs/>
                <w:sz w:val="22"/>
              </w:rPr>
              <w:t>Грамматика:</w:t>
            </w:r>
            <w:r>
              <w:rPr>
                <w:sz w:val="22"/>
              </w:rPr>
              <w:t xml:space="preserve"> </w:t>
            </w:r>
            <w:r w:rsidRPr="008E5DC0">
              <w:rPr>
                <w:i/>
                <w:iCs/>
                <w:sz w:val="22"/>
              </w:rPr>
              <w:t>should, must, have to, had to, could</w:t>
            </w:r>
          </w:p>
          <w:p w14:paraId="2DFCD37C" w14:textId="1B156A2F" w:rsidR="005C76A9" w:rsidRPr="008E5DC0" w:rsidRDefault="005C76A9" w:rsidP="005C76A9">
            <w:pPr>
              <w:rPr>
                <w:bCs/>
                <w:sz w:val="22"/>
                <w:lang w:val="ru-RU"/>
              </w:rPr>
            </w:pPr>
            <w:r>
              <w:rPr>
                <w:bCs/>
                <w:sz w:val="22"/>
              </w:rPr>
              <w:t>Лексика:</w:t>
            </w:r>
            <w:r>
              <w:rPr>
                <w:sz w:val="22"/>
              </w:rPr>
              <w:t xml:space="preserve"> </w:t>
            </w:r>
            <w:r>
              <w:rPr>
                <w:sz w:val="22"/>
                <w:lang w:val="ru-RU"/>
              </w:rPr>
              <w:t>наука и криминалистика</w:t>
            </w:r>
          </w:p>
          <w:p w14:paraId="574A07F3" w14:textId="19E0D430" w:rsidR="005C76A9" w:rsidRDefault="005C76A9" w:rsidP="005C76A9">
            <w:pPr>
              <w:rPr>
                <w:bCs/>
                <w:sz w:val="22"/>
              </w:rPr>
            </w:pPr>
          </w:p>
        </w:tc>
        <w:tc>
          <w:tcPr>
            <w:tcW w:w="642" w:type="pct"/>
            <w:vAlign w:val="center"/>
          </w:tcPr>
          <w:p w14:paraId="4E1FCF31" w14:textId="77777777" w:rsidR="005C76A9" w:rsidRDefault="005C76A9" w:rsidP="005C76A9">
            <w:pPr>
              <w:ind w:left="-136" w:right="-108"/>
              <w:jc w:val="center"/>
            </w:pPr>
          </w:p>
        </w:tc>
        <w:tc>
          <w:tcPr>
            <w:tcW w:w="530" w:type="pct"/>
            <w:vAlign w:val="center"/>
          </w:tcPr>
          <w:p w14:paraId="355C6371" w14:textId="7AA20B52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345FBB52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7E024F8E" w14:textId="35993D3B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22E16268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076E5D97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1C255027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6AE1DE97" w14:textId="77777777" w:rsidR="00F75BD7" w:rsidRPr="008E5DC0" w:rsidRDefault="00F75BD7" w:rsidP="00F75BD7">
            <w:pPr>
              <w:rPr>
                <w:b/>
                <w:sz w:val="22"/>
              </w:rPr>
            </w:pPr>
            <w:r w:rsidRPr="00224184">
              <w:rPr>
                <w:b/>
                <w:sz w:val="22"/>
                <w:lang w:val="ru-RU"/>
              </w:rPr>
              <w:t>Наука</w:t>
            </w:r>
          </w:p>
          <w:p w14:paraId="5E809AE5" w14:textId="57FF3E08" w:rsidR="00F75BD7" w:rsidRPr="008E5DC0" w:rsidRDefault="00F75BD7" w:rsidP="00F75BD7">
            <w:pPr>
              <w:rPr>
                <w:bCs/>
                <w:sz w:val="22"/>
                <w:lang w:val="ru-RU"/>
              </w:rPr>
            </w:pPr>
            <w:r w:rsidRPr="008E5DC0">
              <w:rPr>
                <w:bCs/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06C31BE9" w14:textId="77777777" w:rsidR="00F75BD7" w:rsidRDefault="00F75BD7" w:rsidP="00F75BD7">
            <w:pPr>
              <w:ind w:left="-136" w:right="-108"/>
              <w:jc w:val="center"/>
            </w:pPr>
          </w:p>
        </w:tc>
        <w:tc>
          <w:tcPr>
            <w:tcW w:w="530" w:type="pct"/>
            <w:vAlign w:val="center"/>
          </w:tcPr>
          <w:p w14:paraId="06126F86" w14:textId="37152609" w:rsidR="00F75BD7" w:rsidRPr="005C76A9" w:rsidRDefault="00F75BD7" w:rsidP="00F75BD7">
            <w:pPr>
              <w:jc w:val="center"/>
              <w:rPr>
                <w:szCs w:val="20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0C4D0BCC" w14:textId="40A56A28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27E09BB2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1B6832B7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1E0AE61D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10DEA5FC" w14:textId="77777777" w:rsidR="005C76A9" w:rsidRDefault="005C76A9" w:rsidP="005C76A9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0D14DF0A" w14:textId="5C5F39D7" w:rsidR="005C76A9" w:rsidRPr="008E5DC0" w:rsidRDefault="005C76A9" w:rsidP="005C76A9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Профессия</w:t>
            </w:r>
          </w:p>
          <w:p w14:paraId="32ECE884" w14:textId="46937F6B" w:rsidR="005C76A9" w:rsidRPr="008E5DC0" w:rsidRDefault="005C76A9" w:rsidP="005C76A9">
            <w:pPr>
              <w:rPr>
                <w:bCs/>
                <w:sz w:val="22"/>
              </w:rPr>
            </w:pPr>
            <w:r w:rsidRPr="008E5DC0">
              <w:rPr>
                <w:bCs/>
                <w:sz w:val="22"/>
                <w:lang w:val="ru-RU"/>
              </w:rPr>
              <w:t>Грамматика</w:t>
            </w:r>
            <w:r w:rsidRPr="008E5DC0">
              <w:rPr>
                <w:bCs/>
                <w:sz w:val="22"/>
              </w:rPr>
              <w:t xml:space="preserve">: </w:t>
            </w:r>
            <w:r w:rsidRPr="008E5DC0">
              <w:rPr>
                <w:bCs/>
                <w:i/>
                <w:iCs/>
                <w:sz w:val="22"/>
              </w:rPr>
              <w:t>used to, Present Simple Passive</w:t>
            </w:r>
          </w:p>
          <w:p w14:paraId="45A0F0E9" w14:textId="14DBBA6E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  <w:r w:rsidRPr="008E5DC0">
              <w:rPr>
                <w:bCs/>
                <w:sz w:val="22"/>
                <w:lang w:val="ru-RU"/>
              </w:rPr>
              <w:t>Лексика:</w:t>
            </w:r>
            <w:r w:rsidRPr="008E5DC0">
              <w:rPr>
                <w:sz w:val="22"/>
                <w:lang w:val="ru-RU"/>
              </w:rPr>
              <w:t xml:space="preserve"> </w:t>
            </w:r>
            <w:r>
              <w:rPr>
                <w:sz w:val="22"/>
                <w:lang w:val="ru-RU"/>
              </w:rPr>
              <w:t>рабочие обязанности</w:t>
            </w:r>
          </w:p>
          <w:p w14:paraId="4A46F622" w14:textId="71CD1F11" w:rsidR="005C76A9" w:rsidRPr="000A7C66" w:rsidRDefault="005C76A9" w:rsidP="005C76A9">
            <w:pPr>
              <w:rPr>
                <w:bCs/>
                <w:sz w:val="22"/>
                <w:lang w:val="ru-RU"/>
              </w:rPr>
            </w:pPr>
          </w:p>
        </w:tc>
        <w:tc>
          <w:tcPr>
            <w:tcW w:w="642" w:type="pct"/>
            <w:vAlign w:val="center"/>
          </w:tcPr>
          <w:p w14:paraId="1F5D47E0" w14:textId="77777777" w:rsidR="005C76A9" w:rsidRPr="000A7C66" w:rsidRDefault="005C76A9" w:rsidP="005C76A9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589B27D4" w14:textId="6199AD6E" w:rsidR="005C76A9" w:rsidRPr="005C76A9" w:rsidRDefault="00F75BD7" w:rsidP="005C76A9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6</w:t>
            </w:r>
          </w:p>
        </w:tc>
        <w:tc>
          <w:tcPr>
            <w:tcW w:w="791" w:type="pct"/>
            <w:gridSpan w:val="2"/>
            <w:vAlign w:val="center"/>
          </w:tcPr>
          <w:p w14:paraId="5353C67B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  <w:r w:rsidRPr="005C76A9">
              <w:rPr>
                <w:szCs w:val="20"/>
              </w:rPr>
              <w:t>4</w:t>
            </w:r>
          </w:p>
        </w:tc>
        <w:tc>
          <w:tcPr>
            <w:tcW w:w="693" w:type="pct"/>
            <w:vAlign w:val="center"/>
          </w:tcPr>
          <w:p w14:paraId="1DA91BBF" w14:textId="5910BDF3" w:rsidR="005C76A9" w:rsidRPr="00F75BD7" w:rsidRDefault="00F75BD7" w:rsidP="005C76A9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648D5BE2" w14:textId="77777777" w:rsidR="005C76A9" w:rsidRPr="005C76A9" w:rsidRDefault="005C76A9" w:rsidP="005C76A9">
            <w:pPr>
              <w:jc w:val="center"/>
              <w:rPr>
                <w:szCs w:val="20"/>
              </w:rPr>
            </w:pPr>
          </w:p>
        </w:tc>
      </w:tr>
      <w:tr w:rsidR="00F75BD7" w14:paraId="1AC07455" w14:textId="77777777" w:rsidTr="00F75BD7">
        <w:trPr>
          <w:trHeight w:val="217"/>
        </w:trPr>
        <w:tc>
          <w:tcPr>
            <w:tcW w:w="246" w:type="pct"/>
            <w:vAlign w:val="center"/>
          </w:tcPr>
          <w:p w14:paraId="3F159E61" w14:textId="77777777" w:rsidR="00F75BD7" w:rsidRDefault="00F75BD7" w:rsidP="00F75BD7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0"/>
              </w:rPr>
            </w:pPr>
          </w:p>
        </w:tc>
        <w:tc>
          <w:tcPr>
            <w:tcW w:w="1379" w:type="pct"/>
          </w:tcPr>
          <w:p w14:paraId="497DD78D" w14:textId="0512C26C" w:rsidR="00F75BD7" w:rsidRDefault="00F75BD7" w:rsidP="00F75BD7">
            <w:pPr>
              <w:rPr>
                <w:b/>
                <w:bCs/>
                <w:sz w:val="22"/>
                <w:lang w:val="ru-RU"/>
              </w:rPr>
            </w:pPr>
            <w:r>
              <w:rPr>
                <w:b/>
                <w:bCs/>
                <w:sz w:val="22"/>
                <w:lang w:val="ru-RU"/>
              </w:rPr>
              <w:t>Профессия</w:t>
            </w:r>
          </w:p>
          <w:p w14:paraId="3B69BDD7" w14:textId="5C0A8756" w:rsidR="00F75BD7" w:rsidRPr="008E5DC0" w:rsidRDefault="00F75BD7" w:rsidP="00F75BD7">
            <w:pPr>
              <w:rPr>
                <w:sz w:val="22"/>
                <w:lang w:val="ru-RU"/>
              </w:rPr>
            </w:pPr>
            <w:r w:rsidRPr="008E5DC0">
              <w:rPr>
                <w:sz w:val="22"/>
                <w:lang w:val="ru-RU"/>
              </w:rPr>
              <w:t>Повторение</w:t>
            </w:r>
          </w:p>
        </w:tc>
        <w:tc>
          <w:tcPr>
            <w:tcW w:w="642" w:type="pct"/>
            <w:vAlign w:val="center"/>
          </w:tcPr>
          <w:p w14:paraId="62A4A956" w14:textId="77777777" w:rsidR="00F75BD7" w:rsidRPr="000A7C66" w:rsidRDefault="00F75BD7" w:rsidP="00F75BD7">
            <w:pPr>
              <w:ind w:left="-136" w:right="-108"/>
              <w:jc w:val="center"/>
              <w:rPr>
                <w:b/>
                <w:szCs w:val="20"/>
                <w:lang w:val="ru-RU"/>
              </w:rPr>
            </w:pPr>
          </w:p>
        </w:tc>
        <w:tc>
          <w:tcPr>
            <w:tcW w:w="530" w:type="pct"/>
            <w:vAlign w:val="center"/>
          </w:tcPr>
          <w:p w14:paraId="620125FA" w14:textId="2E24495F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611ACA93" w14:textId="74EAF99D" w:rsidR="00F75BD7" w:rsidRPr="00F75BD7" w:rsidRDefault="00F75BD7" w:rsidP="00F75BD7">
            <w:pPr>
              <w:jc w:val="center"/>
              <w:rPr>
                <w:szCs w:val="20"/>
                <w:lang w:val="ru-RU"/>
              </w:rPr>
            </w:pPr>
            <w:r>
              <w:rPr>
                <w:szCs w:val="20"/>
                <w:lang w:val="ru-RU"/>
              </w:rPr>
              <w:t>4</w:t>
            </w:r>
          </w:p>
        </w:tc>
        <w:tc>
          <w:tcPr>
            <w:tcW w:w="693" w:type="pct"/>
            <w:vAlign w:val="center"/>
          </w:tcPr>
          <w:p w14:paraId="61A2988D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  <w:tc>
          <w:tcPr>
            <w:tcW w:w="719" w:type="pct"/>
          </w:tcPr>
          <w:p w14:paraId="217B8595" w14:textId="77777777" w:rsidR="00F75BD7" w:rsidRPr="005C76A9" w:rsidRDefault="00F75BD7" w:rsidP="00F75BD7">
            <w:pPr>
              <w:jc w:val="center"/>
              <w:rPr>
                <w:szCs w:val="20"/>
              </w:rPr>
            </w:pPr>
          </w:p>
        </w:tc>
      </w:tr>
      <w:tr w:rsidR="00F75BD7" w14:paraId="1BC476B1" w14:textId="77777777" w:rsidTr="00F75BD7">
        <w:trPr>
          <w:trHeight w:val="21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B8EE2" w14:textId="77777777" w:rsidR="005C76A9" w:rsidRDefault="005C76A9" w:rsidP="005C76A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53C69" w14:textId="77777777" w:rsidR="005C76A9" w:rsidRDefault="005C76A9" w:rsidP="005C76A9">
            <w:pPr>
              <w:rPr>
                <w:b/>
                <w:bCs/>
                <w:iCs/>
                <w:sz w:val="22"/>
                <w:lang w:bidi="fa-IR"/>
              </w:rPr>
            </w:pPr>
            <w:r>
              <w:rPr>
                <w:b/>
                <w:bCs/>
                <w:iCs/>
                <w:sz w:val="22"/>
                <w:lang w:bidi="fa-IR"/>
              </w:rPr>
              <w:t>ВСЕГО: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B467D" w14:textId="77777777" w:rsidR="005C76A9" w:rsidRDefault="005C76A9" w:rsidP="005C76A9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6BE1AE" w14:textId="5A61172A" w:rsidR="005C76A9" w:rsidRPr="005C76A9" w:rsidRDefault="005C76A9" w:rsidP="005C76A9">
            <w:pPr>
              <w:ind w:left="-108" w:right="-56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72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BDB9DC" w14:textId="46276117" w:rsidR="005C76A9" w:rsidRPr="005C76A9" w:rsidRDefault="005C76A9" w:rsidP="005C76A9">
            <w:pPr>
              <w:ind w:left="-81" w:right="-167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58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CB0C0" w14:textId="30607BF9" w:rsidR="005C76A9" w:rsidRPr="005C76A9" w:rsidRDefault="005C76A9" w:rsidP="005C76A9">
            <w:pPr>
              <w:ind w:left="-109" w:right="-108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14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74164" w14:textId="77777777" w:rsidR="005C76A9" w:rsidRDefault="005C76A9" w:rsidP="005C76A9">
            <w:pPr>
              <w:jc w:val="center"/>
              <w:rPr>
                <w:b/>
                <w:szCs w:val="20"/>
              </w:rPr>
            </w:pPr>
          </w:p>
        </w:tc>
      </w:tr>
      <w:tr w:rsidR="00F75BD7" w14:paraId="0A7DBB3B" w14:textId="77777777" w:rsidTr="00F75BD7">
        <w:trPr>
          <w:trHeight w:val="21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0A2437" w14:textId="77777777" w:rsidR="005C76A9" w:rsidRDefault="005C76A9" w:rsidP="005C76A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C2980" w14:textId="77777777" w:rsidR="005C76A9" w:rsidRDefault="005C76A9" w:rsidP="005C76A9">
            <w:pPr>
              <w:rPr>
                <w:b/>
                <w:bCs/>
                <w:iCs/>
                <w:sz w:val="22"/>
                <w:lang w:bidi="fa-IR"/>
              </w:rPr>
            </w:pPr>
            <w:r>
              <w:rPr>
                <w:b/>
                <w:bCs/>
                <w:iCs/>
                <w:sz w:val="22"/>
                <w:lang w:bidi="fa-IR"/>
              </w:rPr>
              <w:t>Итоговая аттестация: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70CCF8" w14:textId="77777777" w:rsidR="005C76A9" w:rsidRDefault="005C76A9" w:rsidP="005C76A9">
            <w:pPr>
              <w:ind w:left="-136" w:right="-108"/>
              <w:jc w:val="center"/>
              <w:rPr>
                <w:b/>
                <w:szCs w:val="20"/>
              </w:rPr>
            </w:pPr>
          </w:p>
        </w:tc>
        <w:tc>
          <w:tcPr>
            <w:tcW w:w="530" w:type="pct"/>
            <w:vAlign w:val="center"/>
          </w:tcPr>
          <w:p w14:paraId="10742C26" w14:textId="63C18DDF" w:rsidR="005C76A9" w:rsidRPr="005C76A9" w:rsidRDefault="005C76A9" w:rsidP="005C76A9">
            <w:pPr>
              <w:ind w:left="-108" w:right="-56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4</w:t>
            </w:r>
          </w:p>
        </w:tc>
        <w:tc>
          <w:tcPr>
            <w:tcW w:w="791" w:type="pct"/>
            <w:gridSpan w:val="2"/>
            <w:vAlign w:val="center"/>
          </w:tcPr>
          <w:p w14:paraId="53CE706A" w14:textId="051CFC5F" w:rsidR="005C76A9" w:rsidRPr="005C76A9" w:rsidRDefault="005C76A9" w:rsidP="005C76A9">
            <w:pPr>
              <w:ind w:left="-81" w:right="-167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</w:p>
        </w:tc>
        <w:tc>
          <w:tcPr>
            <w:tcW w:w="693" w:type="pct"/>
            <w:vAlign w:val="center"/>
          </w:tcPr>
          <w:p w14:paraId="00F8A453" w14:textId="4F6C2DAD" w:rsidR="005C76A9" w:rsidRPr="005C76A9" w:rsidRDefault="005C76A9" w:rsidP="005C76A9">
            <w:pPr>
              <w:ind w:left="-109" w:right="-108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2</w:t>
            </w:r>
          </w:p>
        </w:tc>
        <w:tc>
          <w:tcPr>
            <w:tcW w:w="719" w:type="pct"/>
          </w:tcPr>
          <w:p w14:paraId="5CDFA304" w14:textId="11EAD756" w:rsidR="005C76A9" w:rsidRDefault="00130632" w:rsidP="005C76A9">
            <w:pPr>
              <w:jc w:val="center"/>
              <w:rPr>
                <w:szCs w:val="20"/>
              </w:rPr>
            </w:pPr>
            <w:r>
              <w:rPr>
                <w:b/>
                <w:szCs w:val="20"/>
                <w:lang w:val="ru-RU"/>
              </w:rPr>
              <w:t>з</w:t>
            </w:r>
            <w:r w:rsidR="005C76A9">
              <w:rPr>
                <w:b/>
                <w:szCs w:val="20"/>
              </w:rPr>
              <w:t>ачет*</w:t>
            </w:r>
          </w:p>
        </w:tc>
      </w:tr>
      <w:tr w:rsidR="00F75BD7" w14:paraId="41255B02" w14:textId="77777777" w:rsidTr="00F75BD7">
        <w:trPr>
          <w:trHeight w:val="217"/>
        </w:trPr>
        <w:tc>
          <w:tcPr>
            <w:tcW w:w="2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473B1" w14:textId="77777777" w:rsidR="005C76A9" w:rsidRDefault="005C76A9" w:rsidP="005C76A9">
            <w:pPr>
              <w:jc w:val="center"/>
              <w:rPr>
                <w:b/>
                <w:szCs w:val="20"/>
              </w:rPr>
            </w:pPr>
          </w:p>
        </w:tc>
        <w:tc>
          <w:tcPr>
            <w:tcW w:w="1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71C0D" w14:textId="77777777" w:rsidR="005C76A9" w:rsidRDefault="005C76A9" w:rsidP="005C76A9">
            <w:pPr>
              <w:rPr>
                <w:b/>
                <w:bCs/>
                <w:iCs/>
                <w:sz w:val="22"/>
                <w:lang w:bidi="fa-IR"/>
              </w:rPr>
            </w:pPr>
            <w:r>
              <w:rPr>
                <w:b/>
                <w:bCs/>
                <w:iCs/>
                <w:sz w:val="22"/>
                <w:lang w:bidi="fa-IR"/>
              </w:rPr>
              <w:t>ИТОГО:</w:t>
            </w:r>
          </w:p>
        </w:tc>
        <w:tc>
          <w:tcPr>
            <w:tcW w:w="6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BF4E5" w14:textId="0BA47618" w:rsidR="005C76A9" w:rsidRDefault="005C76A9" w:rsidP="005C76A9">
            <w:pPr>
              <w:ind w:left="-136" w:right="-108"/>
              <w:jc w:val="center"/>
              <w:rPr>
                <w:b/>
                <w:szCs w:val="20"/>
              </w:rPr>
            </w:pPr>
            <w:r>
              <w:rPr>
                <w:b/>
                <w:szCs w:val="20"/>
              </w:rPr>
              <w:t>2</w:t>
            </w:r>
          </w:p>
        </w:tc>
        <w:tc>
          <w:tcPr>
            <w:tcW w:w="5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4EA453" w14:textId="577EAAB3" w:rsidR="005C76A9" w:rsidRPr="005C76A9" w:rsidRDefault="005C76A9" w:rsidP="005C76A9">
            <w:pPr>
              <w:ind w:left="-108" w:right="-56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76</w:t>
            </w:r>
          </w:p>
        </w:tc>
        <w:tc>
          <w:tcPr>
            <w:tcW w:w="7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2C14C" w14:textId="4641BCD0" w:rsidR="005C76A9" w:rsidRPr="005C76A9" w:rsidRDefault="005C76A9" w:rsidP="005C76A9">
            <w:pPr>
              <w:ind w:left="-81" w:right="-167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60</w:t>
            </w: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2F53" w14:textId="4CE460D9" w:rsidR="005C76A9" w:rsidRPr="005C76A9" w:rsidRDefault="005C76A9" w:rsidP="005C76A9">
            <w:pPr>
              <w:ind w:left="-109" w:right="-108"/>
              <w:jc w:val="center"/>
              <w:rPr>
                <w:b/>
                <w:szCs w:val="20"/>
                <w:lang w:val="ru-RU"/>
              </w:rPr>
            </w:pPr>
            <w:r>
              <w:rPr>
                <w:b/>
                <w:szCs w:val="20"/>
                <w:lang w:val="ru-RU"/>
              </w:rPr>
              <w:t>16</w:t>
            </w:r>
          </w:p>
        </w:tc>
        <w:tc>
          <w:tcPr>
            <w:tcW w:w="7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C9DFB" w14:textId="77777777" w:rsidR="005C76A9" w:rsidRDefault="005C76A9" w:rsidP="005C76A9">
            <w:pPr>
              <w:jc w:val="center"/>
              <w:rPr>
                <w:b/>
                <w:szCs w:val="20"/>
              </w:rPr>
            </w:pPr>
          </w:p>
        </w:tc>
      </w:tr>
    </w:tbl>
    <w:p w14:paraId="512137BD" w14:textId="77777777" w:rsidR="004C7292" w:rsidRDefault="004C7292">
      <w:pPr>
        <w:tabs>
          <w:tab w:val="left" w:pos="7368"/>
        </w:tabs>
        <w:rPr>
          <w:color w:val="000000"/>
        </w:rPr>
      </w:pPr>
    </w:p>
    <w:p w14:paraId="174DE100" w14:textId="77777777" w:rsidR="00130632" w:rsidRPr="00130632" w:rsidRDefault="00130632" w:rsidP="00130632">
      <w:pPr>
        <w:widowControl w:val="0"/>
        <w:tabs>
          <w:tab w:val="left" w:pos="2808"/>
        </w:tabs>
        <w:jc w:val="both"/>
        <w:rPr>
          <w:rFonts w:eastAsia="MS Mincho;ＭＳ 明朝"/>
          <w:lang w:val="ru-RU"/>
        </w:rPr>
      </w:pPr>
      <w:r w:rsidRPr="00130632">
        <w:rPr>
          <w:rFonts w:eastAsia="MS Mincho;ＭＳ 明朝"/>
          <w:lang w:val="ru-RU"/>
        </w:rPr>
        <w:t xml:space="preserve">*Контактная работа с преподавателем осуществляется в форме прямой (онлайн) трансляции на платформе </w:t>
      </w:r>
      <w:r w:rsidRPr="003A7025">
        <w:rPr>
          <w:rFonts w:eastAsia="MS Mincho;ＭＳ 明朝"/>
        </w:rPr>
        <w:t>MS</w:t>
      </w:r>
      <w:r w:rsidRPr="00130632">
        <w:rPr>
          <w:rFonts w:eastAsia="MS Mincho;ＭＳ 明朝"/>
          <w:lang w:val="ru-RU"/>
        </w:rPr>
        <w:t>-</w:t>
      </w:r>
      <w:r w:rsidRPr="003A7025">
        <w:rPr>
          <w:rFonts w:eastAsia="MS Mincho;ＭＳ 明朝"/>
        </w:rPr>
        <w:t>Teams</w:t>
      </w:r>
      <w:r w:rsidRPr="00130632">
        <w:rPr>
          <w:rFonts w:eastAsia="MS Mincho;ＭＳ 明朝"/>
          <w:lang w:val="ru-RU"/>
        </w:rPr>
        <w:t>.</w:t>
      </w:r>
    </w:p>
    <w:p w14:paraId="21BD8B87" w14:textId="77777777" w:rsidR="00130632" w:rsidRPr="00C93EF1" w:rsidRDefault="00130632" w:rsidP="00130632">
      <w:pPr>
        <w:widowControl w:val="0"/>
        <w:tabs>
          <w:tab w:val="left" w:pos="2808"/>
        </w:tabs>
        <w:jc w:val="both"/>
        <w:rPr>
          <w:rFonts w:eastAsia="MS Mincho;ＭＳ 明朝"/>
          <w:lang w:val="ru-RU" w:eastAsia="ru-RU"/>
        </w:rPr>
      </w:pPr>
      <w:r w:rsidRPr="00130632">
        <w:rPr>
          <w:rFonts w:eastAsia="MS Mincho;ＭＳ 明朝"/>
          <w:lang w:val="ru-RU" w:eastAsia="ru-RU"/>
        </w:rPr>
        <w:t>**Итоговая аттестация (зачет) проводится в форме тестирования.</w:t>
      </w:r>
    </w:p>
    <w:p w14:paraId="2FD4A551" w14:textId="77777777" w:rsidR="004C7292" w:rsidRPr="000A7C66" w:rsidRDefault="004C7292">
      <w:pPr>
        <w:tabs>
          <w:tab w:val="left" w:pos="7368"/>
        </w:tabs>
        <w:rPr>
          <w:color w:val="000000"/>
          <w:lang w:val="ru-RU"/>
        </w:rPr>
      </w:pPr>
    </w:p>
    <w:p w14:paraId="0BD6DDC9" w14:textId="77777777" w:rsidR="004C7292" w:rsidRPr="000A7C66" w:rsidRDefault="004C7292">
      <w:pPr>
        <w:tabs>
          <w:tab w:val="left" w:pos="7368"/>
        </w:tabs>
        <w:rPr>
          <w:color w:val="000000"/>
          <w:lang w:val="ru-RU"/>
        </w:rPr>
      </w:pPr>
    </w:p>
    <w:p w14:paraId="4D0714D4" w14:textId="77777777" w:rsidR="004C7292" w:rsidRPr="000A7C66" w:rsidRDefault="004C7292">
      <w:pPr>
        <w:tabs>
          <w:tab w:val="left" w:pos="7368"/>
        </w:tabs>
        <w:rPr>
          <w:color w:val="000000"/>
          <w:lang w:val="ru-RU"/>
        </w:rPr>
      </w:pPr>
    </w:p>
    <w:tbl>
      <w:tblPr>
        <w:tblW w:w="5104" w:type="pct"/>
        <w:tblInd w:w="-176" w:type="dxa"/>
        <w:tblLayout w:type="fixed"/>
        <w:tblLook w:val="01E0" w:firstRow="1" w:lastRow="1" w:firstColumn="1" w:lastColumn="1" w:noHBand="0" w:noVBand="0"/>
      </w:tblPr>
      <w:tblGrid>
        <w:gridCol w:w="4572"/>
        <w:gridCol w:w="3147"/>
        <w:gridCol w:w="2123"/>
      </w:tblGrid>
      <w:tr w:rsidR="004C7292" w14:paraId="5691534A" w14:textId="77777777"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3B6D452" w14:textId="77777777" w:rsidR="004C7292" w:rsidRDefault="004A708A">
            <w:pPr>
              <w:tabs>
                <w:tab w:val="left" w:pos="7368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Руководитель Школы </w:t>
            </w:r>
          </w:p>
          <w:p w14:paraId="37FC1652" w14:textId="77777777" w:rsidR="004C7292" w:rsidRDefault="004A708A">
            <w:r>
              <w:rPr>
                <w:color w:val="000000"/>
              </w:rPr>
              <w:t xml:space="preserve">иностранных языков   </w: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5CF11B08" w14:textId="77777777" w:rsidR="004C7292" w:rsidRDefault="004C7292"/>
          <w:p w14:paraId="28A6FA8B" w14:textId="77777777" w:rsidR="004C7292" w:rsidRDefault="004A708A">
            <w:r>
              <w:t>________________________</w:t>
            </w:r>
          </w:p>
          <w:p w14:paraId="28E66AE8" w14:textId="77777777" w:rsidR="004C7292" w:rsidRDefault="004A708A">
            <w:r>
              <w:t xml:space="preserve">                               подпись</w:t>
            </w:r>
          </w:p>
        </w:tc>
        <w:tc>
          <w:tcPr>
            <w:tcW w:w="2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AA019E7" w14:textId="77777777" w:rsidR="004C7292" w:rsidRDefault="004C7292">
            <w:pPr>
              <w:jc w:val="right"/>
            </w:pPr>
          </w:p>
          <w:p w14:paraId="5B0E81AB" w14:textId="77777777" w:rsidR="004C7292" w:rsidRDefault="004A708A">
            <w:r>
              <w:t>Е.А. Колесникова</w:t>
            </w:r>
          </w:p>
        </w:tc>
      </w:tr>
      <w:tr w:rsidR="004C7292" w14:paraId="50B5004C" w14:textId="77777777">
        <w:trPr>
          <w:trHeight w:val="920"/>
        </w:trPr>
        <w:tc>
          <w:tcPr>
            <w:tcW w:w="467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0351361" w14:textId="6E640B14" w:rsidR="004C7292" w:rsidRPr="000A7C66" w:rsidRDefault="005C76A9">
            <w:pPr>
              <w:rPr>
                <w:lang w:val="ru-RU"/>
              </w:rPr>
            </w:pPr>
            <w:r>
              <w:rPr>
                <w:lang w:val="ru-RU"/>
              </w:rPr>
              <w:t>Руководитель ц</w:t>
            </w:r>
            <w:r w:rsidR="004A708A" w:rsidRPr="000A7C66">
              <w:rPr>
                <w:lang w:val="ru-RU"/>
              </w:rPr>
              <w:t>ентра языковой и методической подготовки</w:t>
            </w:r>
          </w:p>
        </w:tc>
        <w:tc>
          <w:tcPr>
            <w:tcW w:w="3217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2F352D62" w14:textId="77777777" w:rsidR="004C7292" w:rsidRPr="000A7C66" w:rsidRDefault="004C7292">
            <w:pPr>
              <w:rPr>
                <w:lang w:val="ru-RU"/>
              </w:rPr>
            </w:pPr>
          </w:p>
          <w:p w14:paraId="261AC479" w14:textId="77777777" w:rsidR="004C7292" w:rsidRDefault="004A708A">
            <w:r>
              <w:t>________________________</w:t>
            </w:r>
          </w:p>
          <w:p w14:paraId="6BF00E73" w14:textId="77777777" w:rsidR="004C7292" w:rsidRDefault="004A708A">
            <w:r>
              <w:t xml:space="preserve">                            подпись</w:t>
            </w:r>
          </w:p>
        </w:tc>
        <w:tc>
          <w:tcPr>
            <w:tcW w:w="2169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14:paraId="73675054" w14:textId="77777777" w:rsidR="004C7292" w:rsidRDefault="004C7292">
            <w:pPr>
              <w:jc w:val="right"/>
            </w:pPr>
          </w:p>
          <w:p w14:paraId="5D819EC6" w14:textId="77777777" w:rsidR="004C7292" w:rsidRDefault="004A708A">
            <w:r>
              <w:t>Т.А. Барановская</w:t>
            </w:r>
          </w:p>
        </w:tc>
      </w:tr>
    </w:tbl>
    <w:p w14:paraId="4AD952CD" w14:textId="77777777" w:rsidR="004C7292" w:rsidRDefault="004C7292">
      <w:pPr>
        <w:tabs>
          <w:tab w:val="left" w:pos="5188"/>
        </w:tabs>
        <w:rPr>
          <w:rFonts w:eastAsia="Arial Unicode MS"/>
          <w:bCs/>
        </w:rPr>
      </w:pPr>
    </w:p>
    <w:p w14:paraId="0E4A7198" w14:textId="77777777" w:rsidR="004C7292" w:rsidRDefault="004C7292"/>
    <w:p w14:paraId="58F49601" w14:textId="77777777" w:rsidR="004C7292" w:rsidRDefault="004C7292"/>
    <w:p w14:paraId="3A2B90A3" w14:textId="77777777" w:rsidR="004C7292" w:rsidRDefault="004C7292"/>
    <w:p w14:paraId="345882C0" w14:textId="77777777" w:rsidR="004C7292" w:rsidRDefault="004C7292"/>
    <w:p w14:paraId="429CC8CE" w14:textId="77777777" w:rsidR="004C7292" w:rsidRDefault="004C7292"/>
    <w:p w14:paraId="13D06480" w14:textId="77777777" w:rsidR="004C7292" w:rsidRDefault="004C7292"/>
    <w:p w14:paraId="3CAC37ED" w14:textId="77777777" w:rsidR="004C7292" w:rsidRDefault="004A708A">
      <w:pPr>
        <w:rPr>
          <w:szCs w:val="20"/>
        </w:rPr>
      </w:pPr>
      <w:r>
        <w:rPr>
          <w:szCs w:val="20"/>
        </w:rPr>
        <w:t xml:space="preserve">Исполнитель: </w:t>
      </w:r>
    </w:p>
    <w:p w14:paraId="35EA4621" w14:textId="043FF8FA" w:rsidR="004C7292" w:rsidRDefault="005C76A9">
      <w:pPr>
        <w:rPr>
          <w:szCs w:val="20"/>
        </w:rPr>
      </w:pPr>
      <w:r>
        <w:rPr>
          <w:szCs w:val="20"/>
          <w:lang w:val="ru-RU"/>
        </w:rPr>
        <w:t>Голованова И.Г.</w:t>
      </w:r>
      <w:r w:rsidR="004A708A">
        <w:rPr>
          <w:szCs w:val="20"/>
        </w:rPr>
        <w:t>.</w:t>
      </w:r>
    </w:p>
    <w:p w14:paraId="77914151" w14:textId="4BED9D0B" w:rsidR="004C7292" w:rsidRDefault="005C76A9">
      <w:pPr>
        <w:rPr>
          <w:szCs w:val="20"/>
        </w:rPr>
      </w:pPr>
      <w:r>
        <w:rPr>
          <w:szCs w:val="20"/>
        </w:rPr>
        <w:t>Тел. 495-772-95-90 доб.27629</w:t>
      </w:r>
    </w:p>
    <w:sectPr w:rsidR="004C7292">
      <w:pgSz w:w="11909" w:h="16834"/>
      <w:pgMar w:top="539" w:right="1134" w:bottom="71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8F152" w14:textId="77777777" w:rsidR="000D64AB" w:rsidRDefault="004A708A">
      <w:r>
        <w:separator/>
      </w:r>
    </w:p>
  </w:endnote>
  <w:endnote w:type="continuationSeparator" w:id="0">
    <w:p w14:paraId="3A9E69EC" w14:textId="77777777" w:rsidR="000D64AB" w:rsidRDefault="004A70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;ＭＳ 明朝">
    <w:panose1 w:val="00000000000000000000"/>
    <w:charset w:val="80"/>
    <w:family w:val="roman"/>
    <w:notTrueType/>
    <w:pitch w:val="default"/>
  </w:font>
  <w:font w:name="Arial Unicode MS">
    <w:panose1 w:val="020B0604020202020204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83BEC2" w14:textId="77777777" w:rsidR="004C7292" w:rsidRDefault="004A708A">
      <w:r>
        <w:separator/>
      </w:r>
    </w:p>
  </w:footnote>
  <w:footnote w:type="continuationSeparator" w:id="0">
    <w:p w14:paraId="04C210C3" w14:textId="77777777" w:rsidR="004C7292" w:rsidRDefault="004A70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BE3042"/>
    <w:multiLevelType w:val="hybridMultilevel"/>
    <w:tmpl w:val="1F4CEAEE"/>
    <w:lvl w:ilvl="0" w:tplc="514E8334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plc="D0F01166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 w:tplc="FDEAC650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 w:tplc="99722732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plc="3392D892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 w:tplc="F564A418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 w:tplc="C2DC1172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plc="A5145894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 w:tplc="B48CE34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 w15:restartNumberingAfterBreak="0">
    <w:nsid w:val="78287AE7"/>
    <w:multiLevelType w:val="hybridMultilevel"/>
    <w:tmpl w:val="77209C36"/>
    <w:lvl w:ilvl="0" w:tplc="6002AB7A">
      <w:start w:val="1"/>
      <w:numFmt w:val="decimal"/>
      <w:lvlText w:val="%1."/>
      <w:lvlJc w:val="left"/>
      <w:pPr>
        <w:tabs>
          <w:tab w:val="left" w:pos="643"/>
        </w:tabs>
        <w:ind w:left="643" w:hanging="360"/>
      </w:pPr>
    </w:lvl>
    <w:lvl w:ilvl="1" w:tplc="E2382A2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A7922FFE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9A008CE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A9442A9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2796F106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FF1EE9E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31B67A72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D932D7CC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292"/>
    <w:rsid w:val="0001712B"/>
    <w:rsid w:val="00032713"/>
    <w:rsid w:val="000A7C66"/>
    <w:rsid w:val="000D64AB"/>
    <w:rsid w:val="00130632"/>
    <w:rsid w:val="00224184"/>
    <w:rsid w:val="00310EFF"/>
    <w:rsid w:val="00355F26"/>
    <w:rsid w:val="004A708A"/>
    <w:rsid w:val="004C7292"/>
    <w:rsid w:val="005C76A9"/>
    <w:rsid w:val="005E1997"/>
    <w:rsid w:val="008E5DC0"/>
    <w:rsid w:val="00B66880"/>
    <w:rsid w:val="00C93EF1"/>
    <w:rsid w:val="00C96F43"/>
    <w:rsid w:val="00F7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AA826"/>
  <w15:docId w15:val="{3ED91B9E-9CC3-43B4-BE4A-6E9571117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Cs w:val="22"/>
        <w:lang w:val="ru-RU" w:eastAsia="en-US" w:bidi="en-US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val="en-US" w:bidi="ar-SA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0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0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a0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a0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a0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FootnoteTextChar">
    <w:name w:val="Footnote Text Char"/>
    <w:uiPriority w:val="99"/>
    <w:rPr>
      <w:sz w:val="18"/>
    </w:rPr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Cs w:val="20"/>
      <w:lang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link w:val="af2"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</w:style>
  <w:style w:type="paragraph" w:styleId="24">
    <w:name w:val="toc 2"/>
    <w:uiPriority w:val="39"/>
    <w:unhideWhenUsed/>
    <w:pPr>
      <w:spacing w:after="57"/>
      <w:ind w:left="283"/>
    </w:pPr>
  </w:style>
  <w:style w:type="paragraph" w:styleId="32">
    <w:name w:val="toc 3"/>
    <w:uiPriority w:val="39"/>
    <w:unhideWhenUsed/>
    <w:pPr>
      <w:spacing w:after="57"/>
      <w:ind w:left="567"/>
    </w:pPr>
  </w:style>
  <w:style w:type="paragraph" w:styleId="42">
    <w:name w:val="toc 4"/>
    <w:uiPriority w:val="39"/>
    <w:unhideWhenUsed/>
    <w:pPr>
      <w:spacing w:after="57"/>
      <w:ind w:left="850"/>
    </w:pPr>
  </w:style>
  <w:style w:type="paragraph" w:styleId="52">
    <w:name w:val="toc 5"/>
    <w:uiPriority w:val="39"/>
    <w:unhideWhenUsed/>
    <w:pPr>
      <w:spacing w:after="57"/>
      <w:ind w:left="1134"/>
    </w:pPr>
  </w:style>
  <w:style w:type="paragraph" w:styleId="61">
    <w:name w:val="toc 6"/>
    <w:uiPriority w:val="39"/>
    <w:unhideWhenUsed/>
    <w:pPr>
      <w:spacing w:after="57"/>
      <w:ind w:left="1417"/>
    </w:pPr>
  </w:style>
  <w:style w:type="paragraph" w:styleId="71">
    <w:name w:val="toc 7"/>
    <w:uiPriority w:val="39"/>
    <w:unhideWhenUsed/>
    <w:pPr>
      <w:spacing w:after="57"/>
      <w:ind w:left="1701"/>
    </w:pPr>
  </w:style>
  <w:style w:type="paragraph" w:styleId="81">
    <w:name w:val="toc 8"/>
    <w:uiPriority w:val="39"/>
    <w:unhideWhenUsed/>
    <w:pPr>
      <w:spacing w:after="57"/>
      <w:ind w:left="1984"/>
    </w:pPr>
  </w:style>
  <w:style w:type="paragraph" w:styleId="91">
    <w:name w:val="toc 9"/>
    <w:uiPriority w:val="39"/>
    <w:unhideWhenUsed/>
    <w:pPr>
      <w:spacing w:after="57"/>
      <w:ind w:left="2268"/>
    </w:pPr>
  </w:style>
  <w:style w:type="paragraph" w:styleId="af4">
    <w:name w:val="TOC Heading"/>
    <w:uiPriority w:val="39"/>
    <w:unhideWhenUsed/>
  </w:style>
  <w:style w:type="paragraph" w:customStyle="1" w:styleId="af5">
    <w:name w:val="Нормальный"/>
    <w:pPr>
      <w:widowControl w:val="0"/>
    </w:pPr>
    <w:rPr>
      <w:lang w:eastAsia="ru-RU" w:bidi="ar-SA"/>
    </w:rPr>
  </w:style>
  <w:style w:type="paragraph" w:styleId="af6">
    <w:name w:val="Balloon Text"/>
    <w:basedOn w:val="a"/>
    <w:link w:val="af7"/>
    <w:rPr>
      <w:rFonts w:ascii="Tahoma" w:hAnsi="Tahoma"/>
      <w:sz w:val="16"/>
      <w:szCs w:val="16"/>
    </w:rPr>
  </w:style>
  <w:style w:type="character" w:customStyle="1" w:styleId="af7">
    <w:name w:val="Текст выноски Знак"/>
    <w:link w:val="af6"/>
    <w:rPr>
      <w:rFonts w:ascii="Tahoma" w:hAnsi="Tahoma"/>
      <w:sz w:val="16"/>
      <w:szCs w:val="16"/>
      <w:lang w:val="en-US" w:eastAsia="en-US"/>
    </w:rPr>
  </w:style>
  <w:style w:type="paragraph" w:customStyle="1" w:styleId="af8">
    <w:name w:val="Знак"/>
    <w:basedOn w:val="a"/>
    <w:pPr>
      <w:spacing w:after="160" w:line="240" w:lineRule="exact"/>
    </w:pPr>
    <w:rPr>
      <w:rFonts w:ascii="Verdana" w:hAnsi="Verdana"/>
      <w:szCs w:val="20"/>
    </w:rPr>
  </w:style>
  <w:style w:type="character" w:styleId="af9">
    <w:name w:val="annotation reference"/>
    <w:rPr>
      <w:sz w:val="16"/>
      <w:szCs w:val="16"/>
    </w:rPr>
  </w:style>
  <w:style w:type="paragraph" w:styleId="afa">
    <w:name w:val="annotation text"/>
    <w:basedOn w:val="a"/>
    <w:link w:val="afb"/>
    <w:rPr>
      <w:szCs w:val="20"/>
    </w:rPr>
  </w:style>
  <w:style w:type="character" w:customStyle="1" w:styleId="afb">
    <w:name w:val="Текст примечания Знак"/>
    <w:link w:val="afa"/>
    <w:rPr>
      <w:lang w:val="en-US" w:eastAsia="en-US"/>
    </w:rPr>
  </w:style>
  <w:style w:type="paragraph" w:styleId="afc">
    <w:name w:val="annotation subject"/>
    <w:basedOn w:val="afa"/>
    <w:next w:val="afa"/>
    <w:link w:val="afd"/>
    <w:rPr>
      <w:b/>
      <w:bCs/>
    </w:rPr>
  </w:style>
  <w:style w:type="character" w:customStyle="1" w:styleId="afd">
    <w:name w:val="Тема примечания Знак"/>
    <w:link w:val="afc"/>
    <w:rPr>
      <w:b/>
      <w:bCs/>
      <w:lang w:val="en-US" w:eastAsia="en-US"/>
    </w:rPr>
  </w:style>
  <w:style w:type="paragraph" w:styleId="afe">
    <w:name w:val="Revision"/>
    <w:hidden/>
    <w:semiHidden/>
    <w:rPr>
      <w:sz w:val="24"/>
      <w:szCs w:val="24"/>
      <w:lang w:val="en-US" w:bidi="ar-SA"/>
    </w:rPr>
  </w:style>
  <w:style w:type="paragraph" w:customStyle="1" w:styleId="13">
    <w:name w:val="Обычный1"/>
    <w:uiPriority w:val="99"/>
    <w:rsid w:val="0001712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76" w:lineRule="auto"/>
    </w:pPr>
    <w:rPr>
      <w:rFonts w:ascii="Arial" w:eastAsia="Arial" w:hAnsi="Arial" w:cs="Arial"/>
      <w:sz w:val="22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582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Vedensky</dc:creator>
  <cp:lastModifiedBy>Голованова Ирина Гурьевна</cp:lastModifiedBy>
  <cp:revision>10</cp:revision>
  <dcterms:created xsi:type="dcterms:W3CDTF">2021-05-10T15:16:00Z</dcterms:created>
  <dcterms:modified xsi:type="dcterms:W3CDTF">2021-05-21T13:14:00Z</dcterms:modified>
</cp:coreProperties>
</file>