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7E" w:rsidRDefault="00B21F7E">
      <w:pPr>
        <w:ind w:left="-1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21F7E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№ 6.61.2-01-Э/090721-46 от 09.07.2021</w:t>
      </w:r>
      <w:r w:rsidR="00FD639E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</w:p>
    <w:p w:rsidR="00FD639E" w:rsidRPr="00B21F7E" w:rsidRDefault="00FD639E">
      <w:pPr>
        <w:ind w:left="-180"/>
        <w:jc w:val="center"/>
        <w:rPr>
          <w:b/>
          <w:bCs/>
          <w:sz w:val="26"/>
          <w:szCs w:val="26"/>
          <w:lang w:val="ru-RU"/>
        </w:rPr>
      </w:pPr>
      <w:bookmarkStart w:id="0" w:name="_GoBack"/>
      <w:bookmarkEnd w:id="0"/>
    </w:p>
    <w:p w:rsidR="00DD622A" w:rsidRDefault="00DD622A">
      <w:pPr>
        <w:ind w:left="-18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НАЦИОНАЛЬНЫЙ ИССЛЕДОВАТЕЛЬСКИЙ УНИВЕРСИТЕТ</w:t>
      </w:r>
    </w:p>
    <w:p w:rsidR="00DD622A" w:rsidRDefault="00DD622A">
      <w:pPr>
        <w:ind w:left="-180"/>
        <w:jc w:val="center"/>
        <w:rPr>
          <w:b/>
          <w:lang w:val="ru-RU"/>
        </w:rPr>
      </w:pPr>
      <w:r>
        <w:rPr>
          <w:b/>
          <w:bCs/>
          <w:sz w:val="26"/>
          <w:szCs w:val="26"/>
          <w:lang w:val="ru-RU"/>
        </w:rPr>
        <w:t xml:space="preserve">«ВЫСШАЯ ШКОЛА </w:t>
      </w:r>
      <w:r>
        <w:rPr>
          <w:b/>
          <w:sz w:val="26"/>
          <w:szCs w:val="26"/>
          <w:lang w:val="ru-RU"/>
        </w:rPr>
        <w:t>ЭКОНОМИКИ»</w:t>
      </w:r>
    </w:p>
    <w:p w:rsidR="00DD622A" w:rsidRPr="007E1321" w:rsidRDefault="003A1029">
      <w:pPr>
        <w:ind w:left="-180"/>
        <w:jc w:val="center"/>
        <w:rPr>
          <w:bCs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Школа</w:t>
      </w:r>
      <w:r w:rsidR="00DD622A" w:rsidRPr="007E1321">
        <w:rPr>
          <w:sz w:val="26"/>
          <w:szCs w:val="26"/>
          <w:lang w:val="ru-RU"/>
        </w:rPr>
        <w:t xml:space="preserve"> иностранных языков</w:t>
      </w:r>
    </w:p>
    <w:p w:rsidR="00DD622A" w:rsidRPr="007E1321" w:rsidRDefault="00DD622A">
      <w:pPr>
        <w:tabs>
          <w:tab w:val="left" w:pos="454"/>
          <w:tab w:val="left" w:pos="4968"/>
          <w:tab w:val="left" w:pos="6204"/>
          <w:tab w:val="left" w:pos="7368"/>
        </w:tabs>
        <w:autoSpaceDE w:val="0"/>
        <w:jc w:val="center"/>
        <w:rPr>
          <w:bCs/>
          <w:color w:val="000000"/>
          <w:sz w:val="26"/>
          <w:szCs w:val="26"/>
          <w:lang w:val="ru-RU"/>
        </w:rPr>
      </w:pPr>
      <w:r w:rsidRPr="007E1321">
        <w:rPr>
          <w:bCs/>
          <w:color w:val="000000"/>
          <w:sz w:val="26"/>
          <w:szCs w:val="26"/>
          <w:lang w:val="ru-RU"/>
        </w:rPr>
        <w:t xml:space="preserve">Центр языковой </w:t>
      </w:r>
      <w:r w:rsidR="003A1029">
        <w:rPr>
          <w:bCs/>
          <w:color w:val="000000"/>
          <w:sz w:val="26"/>
          <w:szCs w:val="26"/>
          <w:lang w:val="ru-RU"/>
        </w:rPr>
        <w:t xml:space="preserve">и методической </w:t>
      </w:r>
      <w:r w:rsidRPr="007E1321">
        <w:rPr>
          <w:bCs/>
          <w:color w:val="000000"/>
          <w:sz w:val="26"/>
          <w:szCs w:val="26"/>
          <w:lang w:val="ru-RU"/>
        </w:rPr>
        <w:t>подготовки</w:t>
      </w:r>
    </w:p>
    <w:p w:rsidR="00DD622A" w:rsidRDefault="00DD622A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3A1029" w:rsidRDefault="003A1029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DD622A" w:rsidRPr="00BD0AC1" w:rsidTr="00843907">
        <w:trPr>
          <w:trHeight w:val="2018"/>
        </w:trPr>
        <w:tc>
          <w:tcPr>
            <w:tcW w:w="5760" w:type="dxa"/>
            <w:shd w:val="clear" w:color="auto" w:fill="auto"/>
          </w:tcPr>
          <w:p w:rsidR="00DD622A" w:rsidRPr="00C476D9" w:rsidRDefault="00DD622A">
            <w:pPr>
              <w:snapToGrid w:val="0"/>
              <w:rPr>
                <w:lang w:val="ru-RU"/>
              </w:rPr>
            </w:pPr>
          </w:p>
        </w:tc>
        <w:tc>
          <w:tcPr>
            <w:tcW w:w="3780" w:type="dxa"/>
            <w:shd w:val="clear" w:color="auto" w:fill="auto"/>
          </w:tcPr>
          <w:p w:rsidR="00843907" w:rsidRPr="002513AF" w:rsidRDefault="00843907" w:rsidP="00843907">
            <w:pPr>
              <w:tabs>
                <w:tab w:val="left" w:pos="454"/>
                <w:tab w:val="left" w:pos="4968"/>
                <w:tab w:val="left" w:pos="736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ru-RU"/>
              </w:rPr>
            </w:pPr>
            <w:r w:rsidRPr="002513AF">
              <w:rPr>
                <w:b/>
                <w:bCs/>
                <w:color w:val="000000"/>
                <w:lang w:val="ru-RU"/>
              </w:rPr>
              <w:t>УТВЕРЖДАЮ</w:t>
            </w:r>
          </w:p>
          <w:p w:rsidR="00843907" w:rsidRDefault="00BD0AC1" w:rsidP="00843907">
            <w:pPr>
              <w:tabs>
                <w:tab w:val="left" w:pos="454"/>
                <w:tab w:val="left" w:pos="496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Заместитель первого проректор</w:t>
            </w:r>
          </w:p>
          <w:p w:rsidR="00843907" w:rsidRPr="001D6D58" w:rsidRDefault="00843907" w:rsidP="00843907">
            <w:pPr>
              <w:tabs>
                <w:tab w:val="left" w:pos="454"/>
                <w:tab w:val="left" w:pos="496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843907" w:rsidRPr="0011210E" w:rsidRDefault="00843907" w:rsidP="00843907">
            <w:pPr>
              <w:tabs>
                <w:tab w:val="left" w:pos="454"/>
                <w:tab w:val="left" w:pos="496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________________</w:t>
            </w:r>
            <w:r w:rsidRPr="0011210E">
              <w:rPr>
                <w:color w:val="000000"/>
                <w:lang w:val="ru-RU"/>
              </w:rPr>
              <w:t xml:space="preserve">_ </w:t>
            </w:r>
            <w:r w:rsidR="00BD0AC1">
              <w:rPr>
                <w:color w:val="000000"/>
                <w:lang w:val="ru-RU"/>
              </w:rPr>
              <w:t>Д.Л. Волков</w:t>
            </w:r>
          </w:p>
          <w:p w:rsidR="00843907" w:rsidRPr="0011210E" w:rsidRDefault="00843907" w:rsidP="00843907">
            <w:pPr>
              <w:tabs>
                <w:tab w:val="left" w:pos="454"/>
                <w:tab w:val="left" w:pos="496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6C7FEE">
              <w:rPr>
                <w:color w:val="000000"/>
                <w:lang w:val="ru-RU"/>
              </w:rPr>
              <w:t>_</w:t>
            </w:r>
            <w:r>
              <w:rPr>
                <w:color w:val="000000"/>
                <w:lang w:val="ru-RU"/>
              </w:rPr>
              <w:t>_____________________20</w:t>
            </w:r>
            <w:r w:rsidR="00BD0AC1">
              <w:rPr>
                <w:color w:val="000000"/>
                <w:lang w:val="ru-RU"/>
              </w:rPr>
              <w:t>21</w:t>
            </w:r>
            <w:r w:rsidRPr="0011210E">
              <w:rPr>
                <w:color w:val="000000"/>
                <w:lang w:val="ru-RU"/>
              </w:rPr>
              <w:t xml:space="preserve"> г.</w:t>
            </w:r>
          </w:p>
          <w:p w:rsidR="00843907" w:rsidRPr="006C7FEE" w:rsidRDefault="00843907" w:rsidP="00843907">
            <w:pPr>
              <w:rPr>
                <w:sz w:val="20"/>
                <w:lang w:val="ru-RU"/>
              </w:rPr>
            </w:pPr>
            <w:r w:rsidRPr="006C7FEE">
              <w:rPr>
                <w:lang w:val="ru-RU"/>
              </w:rPr>
              <w:t xml:space="preserve">     </w:t>
            </w:r>
            <w:r w:rsidRPr="006C7FEE">
              <w:rPr>
                <w:sz w:val="20"/>
                <w:lang w:val="ru-RU"/>
              </w:rPr>
              <w:t>МП</w:t>
            </w:r>
          </w:p>
          <w:p w:rsidR="00DD622A" w:rsidRDefault="00DD622A">
            <w:pPr>
              <w:rPr>
                <w:sz w:val="20"/>
                <w:lang w:val="ru-RU"/>
              </w:rPr>
            </w:pPr>
          </w:p>
          <w:p w:rsidR="003A1029" w:rsidRPr="00C476D9" w:rsidRDefault="003A1029">
            <w:pPr>
              <w:rPr>
                <w:sz w:val="20"/>
                <w:lang w:val="ru-RU"/>
              </w:rPr>
            </w:pPr>
          </w:p>
        </w:tc>
      </w:tr>
    </w:tbl>
    <w:p w:rsidR="00DD622A" w:rsidRDefault="00DD622A">
      <w:pPr>
        <w:ind w:left="2832" w:firstLine="708"/>
        <w:rPr>
          <w:b/>
          <w:bCs/>
          <w:color w:val="000000"/>
          <w:lang w:val="ru-RU"/>
        </w:rPr>
      </w:pPr>
      <w:r>
        <w:rPr>
          <w:b/>
          <w:color w:val="000000"/>
          <w:lang w:val="ru-RU"/>
        </w:rPr>
        <w:t>УЧЕБНЫЙ ПЛАН</w:t>
      </w:r>
    </w:p>
    <w:p w:rsidR="00DD622A" w:rsidRDefault="00DD622A">
      <w:pPr>
        <w:tabs>
          <w:tab w:val="left" w:pos="4968"/>
          <w:tab w:val="left" w:pos="6204"/>
          <w:tab w:val="left" w:pos="7368"/>
        </w:tabs>
        <w:autoSpaceDE w:val="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программы повышения квалификации</w:t>
      </w:r>
    </w:p>
    <w:p w:rsidR="007B17F5" w:rsidRDefault="007B17F5">
      <w:pPr>
        <w:tabs>
          <w:tab w:val="left" w:pos="4968"/>
          <w:tab w:val="left" w:pos="6204"/>
          <w:tab w:val="left" w:pos="7368"/>
        </w:tabs>
        <w:autoSpaceDE w:val="0"/>
        <w:jc w:val="center"/>
        <w:rPr>
          <w:b/>
          <w:bCs/>
          <w:i/>
          <w:color w:val="000000"/>
          <w:lang w:val="ru-RU"/>
        </w:rPr>
      </w:pPr>
      <w:r w:rsidRPr="0065732C">
        <w:rPr>
          <w:b/>
          <w:bCs/>
          <w:i/>
          <w:color w:val="000000"/>
          <w:lang w:val="ru-RU"/>
        </w:rPr>
        <w:t>«Финансовый английский</w:t>
      </w:r>
      <w:r>
        <w:rPr>
          <w:b/>
          <w:bCs/>
          <w:i/>
          <w:color w:val="000000"/>
          <w:lang w:val="ru-RU"/>
        </w:rPr>
        <w:t xml:space="preserve">: основной курс </w:t>
      </w:r>
      <w:r w:rsidRPr="007B17F5">
        <w:rPr>
          <w:b/>
          <w:bCs/>
          <w:i/>
          <w:color w:val="000000"/>
          <w:lang w:val="ru-RU"/>
        </w:rPr>
        <w:t>/</w:t>
      </w:r>
      <w:r w:rsidRPr="0065732C">
        <w:rPr>
          <w:b/>
          <w:bCs/>
          <w:i/>
          <w:color w:val="000000"/>
          <w:lang w:val="ru-RU"/>
        </w:rPr>
        <w:t xml:space="preserve"> </w:t>
      </w:r>
      <w:r w:rsidR="002C4234">
        <w:rPr>
          <w:b/>
          <w:bCs/>
          <w:i/>
          <w:color w:val="000000"/>
          <w:lang w:eastAsia="ko-KR"/>
        </w:rPr>
        <w:t>Essential</w:t>
      </w:r>
      <w:r w:rsidR="002C4234" w:rsidRPr="002C4234">
        <w:rPr>
          <w:b/>
          <w:bCs/>
          <w:i/>
          <w:color w:val="000000"/>
          <w:lang w:val="ru-RU" w:eastAsia="ko-KR"/>
        </w:rPr>
        <w:t xml:space="preserve"> </w:t>
      </w:r>
      <w:r w:rsidR="00DD622A" w:rsidRPr="0065732C">
        <w:rPr>
          <w:b/>
          <w:bCs/>
          <w:i/>
          <w:color w:val="000000"/>
          <w:lang w:val="ru-RU"/>
        </w:rPr>
        <w:t xml:space="preserve">Financial English»    </w:t>
      </w:r>
    </w:p>
    <w:p w:rsidR="00E747F5" w:rsidRDefault="00E747F5">
      <w:pPr>
        <w:tabs>
          <w:tab w:val="left" w:pos="4968"/>
          <w:tab w:val="left" w:pos="6204"/>
          <w:tab w:val="left" w:pos="7368"/>
        </w:tabs>
        <w:autoSpaceDE w:val="0"/>
        <w:jc w:val="center"/>
        <w:rPr>
          <w:b/>
          <w:bCs/>
          <w:color w:val="000000"/>
          <w:lang w:val="ru-RU"/>
        </w:rPr>
      </w:pPr>
    </w:p>
    <w:p w:rsidR="003A1029" w:rsidRDefault="003A1029">
      <w:pPr>
        <w:tabs>
          <w:tab w:val="left" w:pos="4968"/>
          <w:tab w:val="left" w:pos="6204"/>
          <w:tab w:val="left" w:pos="7368"/>
        </w:tabs>
        <w:autoSpaceDE w:val="0"/>
        <w:jc w:val="center"/>
        <w:rPr>
          <w:b/>
          <w:bCs/>
          <w:color w:val="000000"/>
          <w:lang w:val="ru-RU"/>
        </w:rPr>
      </w:pPr>
    </w:p>
    <w:p w:rsidR="00843907" w:rsidRDefault="00843907" w:rsidP="00843907">
      <w:pPr>
        <w:tabs>
          <w:tab w:val="left" w:pos="4968"/>
          <w:tab w:val="left" w:pos="6204"/>
          <w:tab w:val="left" w:pos="7368"/>
        </w:tabs>
        <w:autoSpaceDE w:val="0"/>
        <w:autoSpaceDN w:val="0"/>
        <w:adjustRightInd w:val="0"/>
        <w:rPr>
          <w:bCs/>
          <w:color w:val="000000"/>
          <w:lang w:val="ru-RU"/>
        </w:rPr>
      </w:pPr>
      <w:r w:rsidRPr="004F57DA">
        <w:rPr>
          <w:b/>
          <w:bCs/>
          <w:color w:val="000000"/>
          <w:lang w:val="ru-RU"/>
        </w:rPr>
        <w:t>Год</w:t>
      </w:r>
      <w:r w:rsidRPr="00843907">
        <w:rPr>
          <w:b/>
          <w:bCs/>
          <w:color w:val="000000"/>
          <w:lang w:val="ru-RU"/>
        </w:rPr>
        <w:t xml:space="preserve"> </w:t>
      </w:r>
      <w:r w:rsidRPr="004F57DA">
        <w:rPr>
          <w:b/>
          <w:bCs/>
          <w:color w:val="000000"/>
          <w:lang w:val="ru-RU"/>
        </w:rPr>
        <w:t>набора</w:t>
      </w:r>
      <w:r w:rsidRPr="00843907">
        <w:rPr>
          <w:b/>
          <w:bCs/>
          <w:color w:val="000000"/>
          <w:lang w:val="ru-RU"/>
        </w:rPr>
        <w:t xml:space="preserve">: </w:t>
      </w:r>
      <w:r w:rsidRPr="00843907">
        <w:rPr>
          <w:bCs/>
          <w:color w:val="000000"/>
          <w:lang w:val="ru-RU"/>
        </w:rPr>
        <w:t>20</w:t>
      </w:r>
      <w:r w:rsidR="00BD0AC1">
        <w:rPr>
          <w:bCs/>
          <w:color w:val="000000"/>
          <w:lang w:val="ru-RU"/>
        </w:rPr>
        <w:t>21</w:t>
      </w:r>
      <w:r w:rsidRPr="00843907">
        <w:rPr>
          <w:bCs/>
          <w:color w:val="000000"/>
          <w:lang w:val="ru-RU"/>
        </w:rPr>
        <w:t>/202</w:t>
      </w:r>
      <w:r w:rsidR="00BD0AC1">
        <w:rPr>
          <w:bCs/>
          <w:color w:val="000000"/>
          <w:lang w:val="ru-RU"/>
        </w:rPr>
        <w:t>2</w:t>
      </w:r>
      <w:r w:rsidRPr="00843907">
        <w:rPr>
          <w:bCs/>
          <w:color w:val="000000"/>
          <w:lang w:val="ru-RU"/>
        </w:rPr>
        <w:t>.</w:t>
      </w:r>
    </w:p>
    <w:p w:rsidR="00B71B06" w:rsidRPr="00843907" w:rsidRDefault="00B71B06" w:rsidP="00843907">
      <w:pPr>
        <w:tabs>
          <w:tab w:val="left" w:pos="4968"/>
          <w:tab w:val="left" w:pos="6204"/>
          <w:tab w:val="left" w:pos="7368"/>
        </w:tabs>
        <w:autoSpaceDE w:val="0"/>
        <w:autoSpaceDN w:val="0"/>
        <w:adjustRightInd w:val="0"/>
        <w:rPr>
          <w:bCs/>
          <w:color w:val="000000"/>
          <w:lang w:val="ru-RU"/>
        </w:rPr>
      </w:pPr>
    </w:p>
    <w:p w:rsidR="00444BCD" w:rsidRDefault="00444BCD" w:rsidP="00444BCD">
      <w:pPr>
        <w:pStyle w:val="af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Тип программы</w:t>
      </w:r>
      <w:r>
        <w:rPr>
          <w:bCs/>
          <w:color w:val="000000"/>
          <w:sz w:val="24"/>
          <w:szCs w:val="24"/>
        </w:rPr>
        <w:t>: программа реализуется в рамках проекта Вышка+</w:t>
      </w:r>
      <w:r>
        <w:rPr>
          <w:bCs/>
          <w:color w:val="000000"/>
        </w:rPr>
        <w:t xml:space="preserve"> </w:t>
      </w:r>
      <w:r>
        <w:rPr>
          <w:sz w:val="24"/>
          <w:szCs w:val="24"/>
        </w:rPr>
        <w:t>и как программа открытого набора.</w:t>
      </w:r>
    </w:p>
    <w:p w:rsidR="00B71B06" w:rsidRPr="00351D22" w:rsidRDefault="00B71B06" w:rsidP="00843907">
      <w:pPr>
        <w:tabs>
          <w:tab w:val="left" w:pos="454"/>
          <w:tab w:val="left" w:pos="4968"/>
          <w:tab w:val="left" w:pos="6204"/>
          <w:tab w:val="left" w:pos="7368"/>
        </w:tabs>
        <w:autoSpaceDE w:val="0"/>
        <w:autoSpaceDN w:val="0"/>
        <w:adjustRightInd w:val="0"/>
        <w:rPr>
          <w:b/>
          <w:bCs/>
          <w:color w:val="000000"/>
          <w:lang w:val="ru-RU"/>
        </w:rPr>
      </w:pPr>
    </w:p>
    <w:p w:rsidR="00DD622A" w:rsidRDefault="00DD622A">
      <w:pPr>
        <w:pStyle w:val="a7"/>
        <w:widowControl/>
        <w:tabs>
          <w:tab w:val="left" w:pos="0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Направление подготовки: </w:t>
      </w:r>
      <w:r>
        <w:rPr>
          <w:bCs/>
          <w:sz w:val="24"/>
          <w:szCs w:val="24"/>
        </w:rPr>
        <w:t>филология.</w:t>
      </w:r>
    </w:p>
    <w:p w:rsidR="00467AE2" w:rsidRDefault="00467AE2">
      <w:pPr>
        <w:pStyle w:val="a7"/>
        <w:widowControl/>
        <w:tabs>
          <w:tab w:val="left" w:pos="0"/>
        </w:tabs>
        <w:jc w:val="both"/>
        <w:rPr>
          <w:bCs/>
          <w:sz w:val="24"/>
          <w:szCs w:val="24"/>
        </w:rPr>
      </w:pPr>
    </w:p>
    <w:p w:rsidR="00467AE2" w:rsidRDefault="00467AE2">
      <w:pPr>
        <w:pStyle w:val="a7"/>
        <w:widowControl/>
        <w:tabs>
          <w:tab w:val="left" w:pos="0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разработана с учетом </w:t>
      </w:r>
      <w:r>
        <w:rPr>
          <w:b/>
          <w:sz w:val="24"/>
          <w:szCs w:val="24"/>
        </w:rPr>
        <w:t>квалификационных требований, указанных в квалификационном справочнике должностей руководителей, специалистов и других служащих, утвержденном постановлением Минтруда России от 21 августа 1998 г. № 37</w:t>
      </w:r>
      <w:r>
        <w:rPr>
          <w:b/>
          <w:bCs/>
          <w:sz w:val="24"/>
          <w:szCs w:val="24"/>
        </w:rPr>
        <w:t>.</w:t>
      </w:r>
    </w:p>
    <w:p w:rsidR="00B71B06" w:rsidRDefault="00B71B06">
      <w:pPr>
        <w:pStyle w:val="a7"/>
        <w:widowControl/>
        <w:tabs>
          <w:tab w:val="left" w:pos="0"/>
        </w:tabs>
        <w:jc w:val="both"/>
        <w:rPr>
          <w:b/>
          <w:bCs/>
        </w:rPr>
      </w:pPr>
    </w:p>
    <w:p w:rsidR="00DD622A" w:rsidRDefault="00DD622A">
      <w:pPr>
        <w:autoSpaceDE w:val="0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Цель программы: </w:t>
      </w:r>
      <w:r w:rsidR="00B71B06" w:rsidRPr="000F39AA">
        <w:rPr>
          <w:bCs/>
          <w:lang w:val="ru-RU"/>
        </w:rPr>
        <w:t>совершенствование</w:t>
      </w:r>
      <w:r w:rsidR="00B71B06">
        <w:rPr>
          <w:color w:val="000000"/>
          <w:lang w:val="ru-RU"/>
        </w:rPr>
        <w:t xml:space="preserve"> и получение новых компетенций, </w:t>
      </w:r>
      <w:r w:rsidR="00B71B06" w:rsidRPr="000F39AA">
        <w:rPr>
          <w:color w:val="000000"/>
          <w:lang w:val="ru-RU"/>
        </w:rPr>
        <w:t>необходимых</w:t>
      </w:r>
      <w:r w:rsidR="00B71B06">
        <w:rPr>
          <w:bCs/>
          <w:lang w:val="ru-RU"/>
        </w:rPr>
        <w:t xml:space="preserve"> для профессиональной деятельности, и </w:t>
      </w:r>
      <w:r w:rsidR="00B71B06">
        <w:rPr>
          <w:color w:val="000000"/>
          <w:lang w:val="ru-RU"/>
        </w:rPr>
        <w:t>п</w:t>
      </w:r>
      <w:r w:rsidR="00B71B06" w:rsidRPr="006A36EA">
        <w:rPr>
          <w:color w:val="000000"/>
          <w:lang w:val="ru-RU"/>
        </w:rPr>
        <w:t>о</w:t>
      </w:r>
      <w:r w:rsidR="00B71B06">
        <w:rPr>
          <w:color w:val="000000"/>
          <w:lang w:val="ru-RU"/>
        </w:rPr>
        <w:t xml:space="preserve">вышение профессионального уровня </w:t>
      </w:r>
      <w:r w:rsidR="001F54C5">
        <w:rPr>
          <w:color w:val="000000"/>
          <w:lang w:val="ru-RU"/>
        </w:rPr>
        <w:t xml:space="preserve">в области английского языка с совершенствованием профессиональных компетенций в рамках имеющейся квалификации, качественное изменение которых осуществляется в результате обучения: </w:t>
      </w:r>
      <w:r>
        <w:rPr>
          <w:bCs/>
          <w:lang w:val="ru-RU"/>
        </w:rPr>
        <w:t xml:space="preserve">коммуникативной (чтение, письмо, аудирование, говорение); языковой (произношение, лексика, грамматика); общекультурной и межличностной. </w:t>
      </w:r>
    </w:p>
    <w:p w:rsidR="00B71B06" w:rsidRDefault="00B71B06">
      <w:pPr>
        <w:autoSpaceDE w:val="0"/>
        <w:jc w:val="both"/>
        <w:rPr>
          <w:b/>
          <w:bCs/>
          <w:color w:val="000000"/>
          <w:lang w:val="ru-RU"/>
        </w:rPr>
      </w:pPr>
    </w:p>
    <w:p w:rsidR="007B17F5" w:rsidRDefault="00DD622A">
      <w:pPr>
        <w:tabs>
          <w:tab w:val="left" w:pos="7368"/>
        </w:tabs>
        <w:autoSpaceDE w:val="0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Категория слушателей</w:t>
      </w:r>
      <w:r>
        <w:rPr>
          <w:bCs/>
          <w:color w:val="000000"/>
          <w:lang w:val="ru-RU"/>
        </w:rPr>
        <w:t>:</w:t>
      </w:r>
      <w:r>
        <w:rPr>
          <w:color w:val="000000"/>
          <w:lang w:val="ru-RU"/>
        </w:rPr>
        <w:t xml:space="preserve"> </w:t>
      </w:r>
      <w:r w:rsidR="00444BCD">
        <w:rPr>
          <w:color w:val="000000"/>
          <w:lang w:val="ru-RU"/>
        </w:rPr>
        <w:t xml:space="preserve">студенты НИУ ВШЭ; </w:t>
      </w:r>
      <w:r>
        <w:rPr>
          <w:color w:val="000000"/>
          <w:lang w:val="ru-RU"/>
        </w:rPr>
        <w:t xml:space="preserve">лица, имеющие высшее или среднее профессиональное образование, лица, получающие высшее </w:t>
      </w:r>
      <w:r w:rsidR="007B17F5">
        <w:rPr>
          <w:color w:val="000000"/>
          <w:lang w:val="ru-RU"/>
        </w:rPr>
        <w:t>образование.</w:t>
      </w:r>
    </w:p>
    <w:p w:rsidR="00B71B06" w:rsidRDefault="00B71B06">
      <w:pPr>
        <w:tabs>
          <w:tab w:val="left" w:pos="7368"/>
        </w:tabs>
        <w:autoSpaceDE w:val="0"/>
        <w:jc w:val="both"/>
        <w:rPr>
          <w:color w:val="000000"/>
          <w:lang w:val="ru-RU"/>
        </w:rPr>
      </w:pPr>
    </w:p>
    <w:p w:rsidR="00DD622A" w:rsidRDefault="007B17F5">
      <w:pPr>
        <w:tabs>
          <w:tab w:val="left" w:pos="7368"/>
        </w:tabs>
        <w:autoSpaceDE w:val="0"/>
        <w:jc w:val="both"/>
        <w:rPr>
          <w:color w:val="000000"/>
          <w:lang w:val="ru-RU"/>
        </w:rPr>
      </w:pPr>
      <w:r w:rsidRPr="005A7ECE">
        <w:rPr>
          <w:b/>
          <w:color w:val="000000"/>
          <w:lang w:val="ru-RU"/>
        </w:rPr>
        <w:t>Пререквизиты:</w:t>
      </w:r>
      <w:r>
        <w:rPr>
          <w:color w:val="000000"/>
          <w:lang w:val="ru-RU"/>
        </w:rPr>
        <w:t xml:space="preserve"> </w:t>
      </w:r>
      <w:r w:rsidRPr="00652BCA">
        <w:rPr>
          <w:bCs/>
          <w:lang w:val="ru-RU"/>
        </w:rPr>
        <w:t xml:space="preserve">английский </w:t>
      </w:r>
      <w:r>
        <w:rPr>
          <w:bCs/>
          <w:lang w:val="ru-RU"/>
        </w:rPr>
        <w:t>язык</w:t>
      </w:r>
      <w:r w:rsidRPr="00652BCA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652BCA">
        <w:rPr>
          <w:bCs/>
          <w:lang w:val="ru-RU"/>
        </w:rPr>
        <w:t xml:space="preserve"> </w:t>
      </w:r>
      <w:r>
        <w:rPr>
          <w:bCs/>
          <w:lang w:val="ru-RU"/>
        </w:rPr>
        <w:t>уровне</w:t>
      </w:r>
      <w:r w:rsidRPr="00652BCA">
        <w:rPr>
          <w:bCs/>
          <w:lang w:val="ru-RU"/>
        </w:rPr>
        <w:t xml:space="preserve"> </w:t>
      </w:r>
      <w:r>
        <w:rPr>
          <w:color w:val="000000"/>
          <w:lang w:val="ru-RU"/>
        </w:rPr>
        <w:t xml:space="preserve">не ниже </w:t>
      </w:r>
      <w:r w:rsidR="00DD622A">
        <w:rPr>
          <w:color w:val="000000"/>
          <w:lang w:val="ru-RU"/>
        </w:rPr>
        <w:t>среднего (</w:t>
      </w:r>
      <w:r w:rsidR="00DD622A">
        <w:rPr>
          <w:color w:val="000000"/>
        </w:rPr>
        <w:t>B</w:t>
      </w:r>
      <w:r w:rsidR="00DD622A">
        <w:rPr>
          <w:color w:val="000000"/>
          <w:lang w:val="ru-RU"/>
        </w:rPr>
        <w:t>1 -</w:t>
      </w:r>
      <w:r w:rsidR="00DD622A">
        <w:rPr>
          <w:color w:val="000000"/>
        </w:rPr>
        <w:t>Intermediate</w:t>
      </w:r>
      <w:r w:rsidR="00DD622A">
        <w:rPr>
          <w:color w:val="000000"/>
          <w:lang w:val="ru-RU"/>
        </w:rPr>
        <w:t>) по Общеевропейской классификации уровней языковой компетенции CEFR (Common European Framework of Reference for Languages).</w:t>
      </w:r>
    </w:p>
    <w:p w:rsidR="00B71B06" w:rsidRDefault="00B71B06">
      <w:pPr>
        <w:tabs>
          <w:tab w:val="left" w:pos="7368"/>
        </w:tabs>
        <w:autoSpaceDE w:val="0"/>
        <w:jc w:val="both"/>
        <w:rPr>
          <w:b/>
          <w:bCs/>
          <w:lang w:val="ru-RU"/>
        </w:rPr>
      </w:pPr>
    </w:p>
    <w:p w:rsidR="00B71B06" w:rsidRPr="002B5FFF" w:rsidRDefault="00B71B06" w:rsidP="00B71B06">
      <w:pPr>
        <w:tabs>
          <w:tab w:val="left" w:pos="7368"/>
        </w:tabs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2B5FFF">
        <w:rPr>
          <w:b/>
          <w:bCs/>
          <w:lang w:val="ru-RU"/>
        </w:rPr>
        <w:t>Трудоемкость программы: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3</w:t>
      </w:r>
      <w:r w:rsidRPr="002B5FFF">
        <w:rPr>
          <w:bCs/>
          <w:lang w:val="ru-RU"/>
        </w:rPr>
        <w:t xml:space="preserve"> </w:t>
      </w:r>
      <w:proofErr w:type="spellStart"/>
      <w:r w:rsidRPr="002B5FFF">
        <w:rPr>
          <w:bCs/>
          <w:lang w:val="ru-RU"/>
        </w:rPr>
        <w:t>зач</w:t>
      </w:r>
      <w:proofErr w:type="spellEnd"/>
      <w:r>
        <w:rPr>
          <w:bCs/>
          <w:lang w:val="ru-RU"/>
        </w:rPr>
        <w:t>.</w:t>
      </w:r>
      <w:r w:rsidRPr="002B5FFF">
        <w:rPr>
          <w:bCs/>
          <w:lang w:val="ru-RU"/>
        </w:rPr>
        <w:t xml:space="preserve"> ед</w:t>
      </w:r>
      <w:r>
        <w:rPr>
          <w:bCs/>
          <w:lang w:val="ru-RU"/>
        </w:rPr>
        <w:t>.</w:t>
      </w:r>
      <w:r w:rsidRPr="002B5FFF">
        <w:rPr>
          <w:bCs/>
          <w:lang w:val="ru-RU"/>
        </w:rPr>
        <w:t xml:space="preserve">, </w:t>
      </w:r>
      <w:r>
        <w:rPr>
          <w:bCs/>
          <w:lang w:val="ru-RU"/>
        </w:rPr>
        <w:t>114 академических час.</w:t>
      </w:r>
      <w:r w:rsidR="003A1029">
        <w:rPr>
          <w:bCs/>
          <w:lang w:val="ru-RU"/>
        </w:rPr>
        <w:t xml:space="preserve"> </w:t>
      </w:r>
      <w:r>
        <w:rPr>
          <w:bCs/>
          <w:lang w:val="ru-RU"/>
        </w:rPr>
        <w:t>(в том числе 76</w:t>
      </w:r>
      <w:r w:rsidRPr="002B5FFF">
        <w:rPr>
          <w:bCs/>
          <w:lang w:val="ru-RU"/>
        </w:rPr>
        <w:t xml:space="preserve"> </w:t>
      </w:r>
      <w:r w:rsidRPr="00715FEA">
        <w:rPr>
          <w:bCs/>
          <w:lang w:val="ru-RU"/>
        </w:rPr>
        <w:t>ауд</w:t>
      </w:r>
      <w:r>
        <w:rPr>
          <w:bCs/>
          <w:lang w:val="ru-RU"/>
        </w:rPr>
        <w:t xml:space="preserve">. </w:t>
      </w:r>
      <w:r w:rsidRPr="00825050">
        <w:rPr>
          <w:bCs/>
          <w:lang w:val="ru-RU"/>
        </w:rPr>
        <w:t>час</w:t>
      </w:r>
      <w:r>
        <w:rPr>
          <w:bCs/>
          <w:lang w:val="ru-RU"/>
        </w:rPr>
        <w:t>.).</w:t>
      </w:r>
    </w:p>
    <w:p w:rsidR="00B71B06" w:rsidRDefault="00B71B06" w:rsidP="00B71B06">
      <w:pPr>
        <w:tabs>
          <w:tab w:val="left" w:pos="7368"/>
        </w:tabs>
        <w:autoSpaceDE w:val="0"/>
        <w:autoSpaceDN w:val="0"/>
        <w:adjustRightInd w:val="0"/>
        <w:rPr>
          <w:b/>
          <w:bCs/>
          <w:lang w:val="ru-RU"/>
        </w:rPr>
      </w:pPr>
    </w:p>
    <w:p w:rsidR="00B71B06" w:rsidRPr="00183F37" w:rsidRDefault="00B71B06" w:rsidP="00B71B06">
      <w:pPr>
        <w:tabs>
          <w:tab w:val="left" w:pos="7368"/>
        </w:tabs>
        <w:autoSpaceDE w:val="0"/>
        <w:autoSpaceDN w:val="0"/>
        <w:adjustRightInd w:val="0"/>
        <w:rPr>
          <w:bCs/>
          <w:lang w:val="ru-RU"/>
        </w:rPr>
      </w:pPr>
      <w:r>
        <w:rPr>
          <w:b/>
          <w:bCs/>
          <w:lang w:val="ru-RU"/>
        </w:rPr>
        <w:t>Минимальный с</w:t>
      </w:r>
      <w:r w:rsidRPr="00825050">
        <w:rPr>
          <w:b/>
          <w:bCs/>
          <w:lang w:val="ru-RU"/>
        </w:rPr>
        <w:t xml:space="preserve">рок обучения: </w:t>
      </w:r>
      <w:r w:rsidRPr="00BD7206">
        <w:rPr>
          <w:bCs/>
          <w:lang w:val="ru-RU"/>
        </w:rPr>
        <w:t>2</w:t>
      </w:r>
      <w:r>
        <w:rPr>
          <w:bCs/>
          <w:lang w:val="ru-RU"/>
        </w:rPr>
        <w:t xml:space="preserve"> месяца</w:t>
      </w:r>
      <w:r w:rsidRPr="00183F37">
        <w:rPr>
          <w:bCs/>
          <w:lang w:val="ru-RU"/>
        </w:rPr>
        <w:t>.</w:t>
      </w:r>
    </w:p>
    <w:p w:rsidR="00B71B06" w:rsidRDefault="00B71B06" w:rsidP="00B71B06">
      <w:pPr>
        <w:tabs>
          <w:tab w:val="left" w:pos="4968"/>
          <w:tab w:val="left" w:pos="6204"/>
          <w:tab w:val="left" w:pos="7368"/>
        </w:tabs>
        <w:autoSpaceDE w:val="0"/>
        <w:autoSpaceDN w:val="0"/>
        <w:adjustRightInd w:val="0"/>
        <w:rPr>
          <w:b/>
          <w:bCs/>
          <w:color w:val="000000"/>
          <w:lang w:val="ru-RU"/>
        </w:rPr>
      </w:pPr>
    </w:p>
    <w:p w:rsidR="00B71B06" w:rsidRDefault="00B71B06" w:rsidP="00B71B06">
      <w:pPr>
        <w:tabs>
          <w:tab w:val="left" w:pos="4968"/>
          <w:tab w:val="left" w:pos="6204"/>
          <w:tab w:val="left" w:pos="7368"/>
        </w:tabs>
        <w:autoSpaceDE w:val="0"/>
        <w:autoSpaceDN w:val="0"/>
        <w:adjustRightInd w:val="0"/>
        <w:rPr>
          <w:color w:val="000000"/>
          <w:lang w:val="ru-RU"/>
        </w:rPr>
      </w:pPr>
      <w:r w:rsidRPr="00825050">
        <w:rPr>
          <w:b/>
          <w:bCs/>
          <w:color w:val="000000"/>
          <w:lang w:val="ru-RU"/>
        </w:rPr>
        <w:t xml:space="preserve">Форма обучения: </w:t>
      </w:r>
      <w:r w:rsidRPr="00825050">
        <w:rPr>
          <w:color w:val="000000"/>
          <w:lang w:val="ru-RU"/>
        </w:rPr>
        <w:t>очн</w:t>
      </w:r>
      <w:r w:rsidRPr="00BD7206">
        <w:rPr>
          <w:color w:val="000000"/>
          <w:lang w:val="ru-RU"/>
        </w:rPr>
        <w:t>о- заочная</w:t>
      </w:r>
      <w:r w:rsidR="00872441">
        <w:rPr>
          <w:color w:val="000000"/>
          <w:lang w:val="ru-RU"/>
        </w:rPr>
        <w:t>.</w:t>
      </w:r>
    </w:p>
    <w:p w:rsidR="00B71B06" w:rsidRDefault="00B71B06" w:rsidP="00B71B06">
      <w:pPr>
        <w:tabs>
          <w:tab w:val="left" w:pos="7368"/>
        </w:tabs>
        <w:autoSpaceDE w:val="0"/>
        <w:autoSpaceDN w:val="0"/>
        <w:adjustRightInd w:val="0"/>
        <w:rPr>
          <w:b/>
          <w:bCs/>
          <w:color w:val="000000"/>
          <w:lang w:val="ru-RU"/>
        </w:rPr>
      </w:pPr>
    </w:p>
    <w:p w:rsidR="00B71B06" w:rsidRDefault="00B71B06" w:rsidP="00B71B06">
      <w:pPr>
        <w:tabs>
          <w:tab w:val="left" w:pos="7368"/>
        </w:tabs>
        <w:autoSpaceDE w:val="0"/>
        <w:autoSpaceDN w:val="0"/>
        <w:adjustRightInd w:val="0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Язык программы</w:t>
      </w:r>
      <w:r w:rsidRPr="0011210E">
        <w:rPr>
          <w:b/>
          <w:bCs/>
          <w:color w:val="000000"/>
          <w:lang w:val="ru-RU"/>
        </w:rPr>
        <w:t>:</w:t>
      </w:r>
      <w:r w:rsidRPr="0011210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английский.</w:t>
      </w:r>
    </w:p>
    <w:p w:rsidR="00B71B06" w:rsidRDefault="00B71B06" w:rsidP="00B71B06">
      <w:pPr>
        <w:tabs>
          <w:tab w:val="left" w:pos="7368"/>
        </w:tabs>
        <w:autoSpaceDE w:val="0"/>
        <w:autoSpaceDN w:val="0"/>
        <w:adjustRightInd w:val="0"/>
        <w:rPr>
          <w:b/>
          <w:color w:val="000000"/>
          <w:lang w:val="ru-RU"/>
        </w:rPr>
      </w:pPr>
    </w:p>
    <w:p w:rsidR="00CC06BA" w:rsidRDefault="00B71B06" w:rsidP="00B71B06">
      <w:pPr>
        <w:tabs>
          <w:tab w:val="left" w:pos="7368"/>
        </w:tabs>
        <w:autoSpaceDE w:val="0"/>
        <w:rPr>
          <w:color w:val="000000"/>
          <w:lang w:val="ru-RU"/>
        </w:rPr>
      </w:pPr>
      <w:r w:rsidRPr="00136AF7">
        <w:rPr>
          <w:b/>
          <w:color w:val="000000"/>
          <w:lang w:val="ru-RU"/>
        </w:rPr>
        <w:t>Численность группы</w:t>
      </w:r>
      <w:r>
        <w:rPr>
          <w:color w:val="000000"/>
          <w:lang w:val="ru-RU"/>
        </w:rPr>
        <w:t xml:space="preserve">: от </w:t>
      </w:r>
      <w:r w:rsidR="00BD0AC1">
        <w:rPr>
          <w:color w:val="000000"/>
          <w:lang w:val="ru-RU"/>
        </w:rPr>
        <w:t xml:space="preserve">1 до </w:t>
      </w:r>
      <w:r>
        <w:rPr>
          <w:color w:val="000000"/>
          <w:lang w:val="ru-RU"/>
        </w:rPr>
        <w:t>7 чел.</w:t>
      </w:r>
      <w:r w:rsidR="00BD0AC1">
        <w:rPr>
          <w:color w:val="000000"/>
          <w:lang w:val="ru-RU"/>
        </w:rPr>
        <w:t xml:space="preserve"> и более.</w:t>
      </w:r>
    </w:p>
    <w:p w:rsidR="003A1029" w:rsidRDefault="003A1029" w:rsidP="00B71B06">
      <w:pPr>
        <w:tabs>
          <w:tab w:val="left" w:pos="7368"/>
        </w:tabs>
        <w:autoSpaceDE w:val="0"/>
        <w:rPr>
          <w:color w:val="000000"/>
          <w:lang w:val="ru-RU"/>
        </w:rPr>
      </w:pPr>
    </w:p>
    <w:p w:rsidR="003A1029" w:rsidRDefault="003A1029" w:rsidP="00B71B06">
      <w:pPr>
        <w:tabs>
          <w:tab w:val="left" w:pos="7368"/>
        </w:tabs>
        <w:autoSpaceDE w:val="0"/>
        <w:rPr>
          <w:color w:val="000000"/>
          <w:lang w:val="ru-RU"/>
        </w:rPr>
      </w:pPr>
    </w:p>
    <w:p w:rsidR="003A1029" w:rsidRDefault="003A1029" w:rsidP="00B71B06">
      <w:pPr>
        <w:tabs>
          <w:tab w:val="left" w:pos="7368"/>
        </w:tabs>
        <w:autoSpaceDE w:val="0"/>
        <w:rPr>
          <w:color w:val="000000"/>
          <w:lang w:val="ru-RU"/>
        </w:rPr>
      </w:pPr>
    </w:p>
    <w:p w:rsidR="00B71B06" w:rsidRDefault="00B71B06" w:rsidP="00B71B06">
      <w:pPr>
        <w:tabs>
          <w:tab w:val="left" w:pos="7368"/>
        </w:tabs>
        <w:autoSpaceDE w:val="0"/>
        <w:rPr>
          <w:color w:val="000000"/>
          <w:lang w:val="ru-RU"/>
        </w:rPr>
      </w:pPr>
    </w:p>
    <w:tbl>
      <w:tblPr>
        <w:tblW w:w="10176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534"/>
        <w:gridCol w:w="3620"/>
        <w:gridCol w:w="992"/>
        <w:gridCol w:w="880"/>
        <w:gridCol w:w="1276"/>
        <w:gridCol w:w="927"/>
        <w:gridCol w:w="976"/>
        <w:gridCol w:w="971"/>
      </w:tblGrid>
      <w:tr w:rsidR="007B17F5" w:rsidRPr="00C476D9" w:rsidTr="00AE5DA9">
        <w:trPr>
          <w:cantSplit/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7F5" w:rsidRPr="00B71B06" w:rsidRDefault="007B17F5">
            <w:pPr>
              <w:jc w:val="center"/>
              <w:rPr>
                <w:b/>
                <w:sz w:val="22"/>
                <w:szCs w:val="22"/>
              </w:rPr>
            </w:pPr>
            <w:r w:rsidRPr="00B71B0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7F5" w:rsidRPr="00B71B06" w:rsidRDefault="007B17F5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71B06">
              <w:rPr>
                <w:b/>
                <w:bCs/>
                <w:sz w:val="22"/>
                <w:szCs w:val="22"/>
                <w:lang w:val="ru-RU"/>
              </w:rPr>
              <w:t xml:space="preserve">Наименование тем 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7F5" w:rsidRPr="00BF505A" w:rsidRDefault="007B17F5">
            <w:pPr>
              <w:jc w:val="center"/>
              <w:rPr>
                <w:b/>
                <w:sz w:val="20"/>
                <w:szCs w:val="20"/>
              </w:rPr>
            </w:pPr>
            <w:r w:rsidRPr="00BF505A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7F5" w:rsidRPr="00BF505A" w:rsidRDefault="007B17F5">
            <w:pPr>
              <w:jc w:val="center"/>
              <w:rPr>
                <w:b/>
                <w:sz w:val="20"/>
                <w:szCs w:val="20"/>
              </w:rPr>
            </w:pPr>
            <w:r w:rsidRPr="00BF505A">
              <w:rPr>
                <w:b/>
                <w:sz w:val="20"/>
                <w:szCs w:val="20"/>
              </w:rPr>
              <w:t>Объем аудиторных часов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7F5" w:rsidRPr="00BF505A" w:rsidRDefault="007B17F5">
            <w:pPr>
              <w:ind w:left="-138" w:right="-108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F505A">
              <w:rPr>
                <w:b/>
                <w:sz w:val="20"/>
                <w:szCs w:val="20"/>
                <w:lang w:val="ru-RU"/>
              </w:rPr>
              <w:t>Внеауди</w:t>
            </w:r>
            <w:proofErr w:type="spellEnd"/>
            <w:r w:rsidRPr="00BF505A">
              <w:rPr>
                <w:b/>
                <w:sz w:val="20"/>
                <w:szCs w:val="20"/>
                <w:lang w:val="ru-RU"/>
              </w:rPr>
              <w:t>-</w:t>
            </w:r>
          </w:p>
          <w:p w:rsidR="007B17F5" w:rsidRPr="00BF505A" w:rsidRDefault="00BF505A">
            <w:pPr>
              <w:ind w:left="-138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BF505A">
              <w:rPr>
                <w:b/>
                <w:sz w:val="20"/>
                <w:szCs w:val="20"/>
                <w:lang w:val="ru-RU"/>
              </w:rPr>
              <w:t>торная (</w:t>
            </w:r>
            <w:proofErr w:type="spellStart"/>
            <w:r w:rsidRPr="00BF505A">
              <w:rPr>
                <w:b/>
                <w:sz w:val="20"/>
                <w:szCs w:val="20"/>
                <w:lang w:val="ru-RU"/>
              </w:rPr>
              <w:t>самостоя</w:t>
            </w:r>
            <w:proofErr w:type="spellEnd"/>
          </w:p>
          <w:p w:rsidR="007B17F5" w:rsidRPr="00BF505A" w:rsidRDefault="007B17F5">
            <w:pPr>
              <w:ind w:left="-138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BF505A">
              <w:rPr>
                <w:b/>
                <w:sz w:val="20"/>
                <w:szCs w:val="20"/>
                <w:lang w:val="ru-RU"/>
              </w:rPr>
              <w:t>тельная)</w:t>
            </w:r>
          </w:p>
          <w:p w:rsidR="007B17F5" w:rsidRPr="00BF505A" w:rsidRDefault="007B17F5" w:rsidP="00F52E0D">
            <w:pPr>
              <w:ind w:left="-138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BF505A">
              <w:rPr>
                <w:b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7F5" w:rsidRPr="00BF505A" w:rsidRDefault="007B17F5" w:rsidP="007B17F5">
            <w:pPr>
              <w:ind w:left="-138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BF505A">
              <w:rPr>
                <w:b/>
                <w:sz w:val="20"/>
                <w:szCs w:val="20"/>
                <w:lang w:val="ru-RU"/>
              </w:rPr>
              <w:t>Форма контроля</w:t>
            </w:r>
          </w:p>
        </w:tc>
      </w:tr>
      <w:tr w:rsidR="00AE5DA9" w:rsidRPr="00C476D9" w:rsidTr="00AE5DA9">
        <w:tblPrEx>
          <w:tblLook w:val="04A0" w:firstRow="1" w:lastRow="0" w:firstColumn="1" w:lastColumn="0" w:noHBand="0" w:noVBand="1"/>
        </w:tblPrEx>
        <w:trPr>
          <w:cantSplit/>
          <w:trHeight w:val="1062"/>
          <w:tblHeader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>
            <w:pPr>
              <w:suppressAutoHyphens w:val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>
            <w:pPr>
              <w:suppressAutoHyphens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F505A" w:rsidRDefault="00AE5DA9">
            <w:pPr>
              <w:ind w:left="-79" w:right="-108"/>
              <w:jc w:val="center"/>
              <w:rPr>
                <w:b/>
                <w:sz w:val="20"/>
                <w:szCs w:val="20"/>
              </w:rPr>
            </w:pPr>
            <w:r w:rsidRPr="00BF505A">
              <w:rPr>
                <w:b/>
                <w:sz w:val="20"/>
                <w:szCs w:val="20"/>
              </w:rPr>
              <w:t>в</w:t>
            </w:r>
          </w:p>
          <w:p w:rsidR="00AE5DA9" w:rsidRPr="00BF505A" w:rsidRDefault="00AE5DA9">
            <w:pPr>
              <w:ind w:left="-79" w:right="-108"/>
              <w:jc w:val="center"/>
              <w:rPr>
                <w:b/>
                <w:sz w:val="20"/>
                <w:szCs w:val="20"/>
              </w:rPr>
            </w:pPr>
            <w:r w:rsidRPr="00BF505A">
              <w:rPr>
                <w:b/>
                <w:sz w:val="20"/>
                <w:szCs w:val="20"/>
              </w:rPr>
              <w:t>зачетных единицах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F505A" w:rsidRDefault="00AE5DA9">
            <w:pPr>
              <w:ind w:left="-108" w:right="-56"/>
              <w:jc w:val="center"/>
              <w:rPr>
                <w:b/>
                <w:sz w:val="20"/>
                <w:szCs w:val="20"/>
              </w:rPr>
            </w:pPr>
            <w:r w:rsidRPr="00BF505A">
              <w:rPr>
                <w:b/>
                <w:sz w:val="20"/>
                <w:szCs w:val="20"/>
              </w:rPr>
              <w:t>в</w:t>
            </w:r>
          </w:p>
          <w:p w:rsidR="00AE5DA9" w:rsidRPr="00BF505A" w:rsidRDefault="00AE5DA9">
            <w:pPr>
              <w:ind w:left="-108" w:right="-56"/>
              <w:jc w:val="center"/>
              <w:rPr>
                <w:b/>
                <w:sz w:val="20"/>
                <w:szCs w:val="20"/>
              </w:rPr>
            </w:pPr>
            <w:r w:rsidRPr="00BF505A">
              <w:rPr>
                <w:b/>
                <w:sz w:val="20"/>
                <w:szCs w:val="20"/>
              </w:rPr>
              <w:t>часах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F505A" w:rsidRDefault="00AE5DA9">
            <w:pPr>
              <w:ind w:left="-222" w:right="-167"/>
              <w:jc w:val="center"/>
              <w:rPr>
                <w:b/>
                <w:sz w:val="20"/>
                <w:szCs w:val="20"/>
              </w:rPr>
            </w:pPr>
            <w:r w:rsidRPr="00BF505A">
              <w:rPr>
                <w:b/>
                <w:sz w:val="20"/>
                <w:szCs w:val="20"/>
              </w:rPr>
              <w:t xml:space="preserve"> Всего</w:t>
            </w:r>
          </w:p>
          <w:p w:rsidR="00AE5DA9" w:rsidRPr="00BF505A" w:rsidRDefault="00AE5DA9" w:rsidP="00AE5DA9">
            <w:pPr>
              <w:ind w:left="-222" w:right="-167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F505A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F505A" w:rsidRDefault="00AE5DA9" w:rsidP="007B17F5">
            <w:pPr>
              <w:ind w:left="-109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BF505A">
              <w:rPr>
                <w:b/>
                <w:sz w:val="20"/>
                <w:szCs w:val="20"/>
                <w:lang w:val="ru-RU"/>
              </w:rPr>
              <w:t>практические</w:t>
            </w:r>
          </w:p>
          <w:p w:rsidR="00AE5DA9" w:rsidRPr="00BF505A" w:rsidRDefault="00AE5DA9" w:rsidP="007B17F5">
            <w:pPr>
              <w:ind w:left="-109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BF505A">
              <w:rPr>
                <w:b/>
                <w:sz w:val="20"/>
                <w:szCs w:val="20"/>
                <w:lang w:val="ru-RU"/>
              </w:rPr>
              <w:t>занятия</w:t>
            </w:r>
          </w:p>
          <w:p w:rsidR="00AE5DA9" w:rsidRPr="00BF505A" w:rsidRDefault="00AE5DA9">
            <w:pPr>
              <w:ind w:left="-89" w:right="-108" w:hanging="2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DA9" w:rsidRPr="00B71B06" w:rsidRDefault="00AE5DA9">
            <w:pPr>
              <w:suppressAutoHyphens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>
            <w:pPr>
              <w:suppressAutoHyphens w:val="0"/>
              <w:rPr>
                <w:sz w:val="22"/>
                <w:szCs w:val="22"/>
                <w:lang w:val="ru-RU"/>
              </w:rPr>
            </w:pPr>
          </w:p>
        </w:tc>
      </w:tr>
      <w:tr w:rsidR="00AE5DA9" w:rsidRPr="00C476D9" w:rsidTr="00AE5DA9">
        <w:tblPrEx>
          <w:tblLook w:val="04A0" w:firstRow="1" w:lastRow="0" w:firstColumn="1" w:lastColumn="0" w:noHBand="0" w:noVBand="1"/>
        </w:tblPrEx>
        <w:trPr>
          <w:cantSplit/>
          <w:trHeight w:val="21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>
            <w:pPr>
              <w:jc w:val="center"/>
              <w:rPr>
                <w:b/>
                <w:sz w:val="22"/>
                <w:szCs w:val="22"/>
              </w:rPr>
            </w:pPr>
            <w:r w:rsidRPr="00B71B0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>
            <w:pPr>
              <w:jc w:val="center"/>
              <w:rPr>
                <w:b/>
                <w:sz w:val="22"/>
                <w:szCs w:val="22"/>
              </w:rPr>
            </w:pPr>
            <w:r w:rsidRPr="00B71B0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>
            <w:pPr>
              <w:ind w:left="-136" w:right="-108"/>
              <w:jc w:val="center"/>
              <w:rPr>
                <w:b/>
                <w:sz w:val="22"/>
                <w:szCs w:val="22"/>
              </w:rPr>
            </w:pPr>
            <w:r w:rsidRPr="00B71B0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>
            <w:pPr>
              <w:ind w:left="-108" w:right="-56"/>
              <w:jc w:val="center"/>
              <w:rPr>
                <w:b/>
                <w:sz w:val="22"/>
                <w:szCs w:val="22"/>
              </w:rPr>
            </w:pPr>
            <w:r w:rsidRPr="00B71B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>
            <w:pPr>
              <w:ind w:left="-81" w:right="-167"/>
              <w:jc w:val="center"/>
              <w:rPr>
                <w:b/>
                <w:sz w:val="22"/>
                <w:szCs w:val="22"/>
              </w:rPr>
            </w:pPr>
            <w:r w:rsidRPr="00B71B0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DA9" w:rsidRPr="00B71B06" w:rsidRDefault="00AE5D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AE5DA9" w:rsidRDefault="00AE5D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AE5DA9" w:rsidRPr="00C476D9" w:rsidTr="00AE5DA9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F52E0D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DA9" w:rsidRPr="00B71B06" w:rsidRDefault="00AE5DA9">
            <w:pPr>
              <w:rPr>
                <w:sz w:val="22"/>
                <w:szCs w:val="22"/>
              </w:rPr>
            </w:pPr>
            <w:r w:rsidRPr="00B71B06">
              <w:rPr>
                <w:b/>
                <w:bCs/>
                <w:sz w:val="22"/>
                <w:szCs w:val="22"/>
                <w:lang w:val="ru-RU"/>
              </w:rPr>
              <w:t>Введение</w:t>
            </w:r>
            <w:r w:rsidRPr="00B71B06">
              <w:rPr>
                <w:b/>
                <w:bCs/>
                <w:sz w:val="22"/>
                <w:szCs w:val="22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  <w:lang w:val="ru-RU"/>
              </w:rPr>
              <w:t>в</w:t>
            </w:r>
            <w:r w:rsidRPr="00B71B06">
              <w:rPr>
                <w:b/>
                <w:bCs/>
                <w:sz w:val="22"/>
                <w:szCs w:val="22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  <w:lang w:val="ru-RU"/>
              </w:rPr>
              <w:t>курс</w:t>
            </w:r>
            <w:r w:rsidRPr="00B71B06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  <w:lang w:val="ru-RU"/>
              </w:rPr>
              <w:t>с</w:t>
            </w:r>
            <w:r w:rsidRPr="00B71B06">
              <w:rPr>
                <w:b/>
                <w:bCs/>
                <w:sz w:val="22"/>
                <w:szCs w:val="22"/>
                <w:lang w:val="ru-RU"/>
              </w:rPr>
              <w:t>истема</w:t>
            </w:r>
            <w:r w:rsidRPr="00B71B06">
              <w:rPr>
                <w:b/>
                <w:bCs/>
                <w:sz w:val="22"/>
                <w:szCs w:val="22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  <w:lang w:val="ru-RU"/>
              </w:rPr>
              <w:t>финансовой</w:t>
            </w:r>
            <w:r w:rsidRPr="00B71B06">
              <w:rPr>
                <w:b/>
                <w:bCs/>
                <w:sz w:val="22"/>
                <w:szCs w:val="22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  <w:lang w:val="ru-RU"/>
              </w:rPr>
              <w:t>индустрии</w:t>
            </w:r>
            <w:r w:rsidRPr="00B71B06">
              <w:rPr>
                <w:b/>
                <w:bCs/>
                <w:sz w:val="22"/>
                <w:szCs w:val="22"/>
              </w:rPr>
              <w:t>/The Organization of the Financial Industry</w:t>
            </w:r>
            <w:r w:rsidRPr="00B71B06">
              <w:rPr>
                <w:sz w:val="22"/>
                <w:szCs w:val="22"/>
              </w:rPr>
              <w:t>.</w:t>
            </w:r>
          </w:p>
          <w:p w:rsidR="00AE5DA9" w:rsidRPr="003A1029" w:rsidRDefault="00AE5DA9" w:rsidP="00900A3A">
            <w:pPr>
              <w:rPr>
                <w:bCs/>
                <w:sz w:val="22"/>
                <w:szCs w:val="22"/>
                <w:lang w:val="ru-RU" w:eastAsia="ko-KR"/>
              </w:rPr>
            </w:pPr>
            <w:r w:rsidRPr="00B71B06">
              <w:rPr>
                <w:bCs/>
                <w:sz w:val="22"/>
                <w:szCs w:val="22"/>
                <w:lang w:val="ru-RU"/>
              </w:rPr>
              <w:t xml:space="preserve">Аудирование: продукты банковской системы.  </w:t>
            </w:r>
            <w:r w:rsidRPr="00B71B06">
              <w:rPr>
                <w:sz w:val="22"/>
                <w:szCs w:val="22"/>
                <w:lang w:val="ru-RU"/>
              </w:rPr>
              <w:t>Ролевая игра: открытие банковского счета. Тематическая грамматика</w:t>
            </w:r>
            <w:r w:rsidRPr="00B71B06">
              <w:rPr>
                <w:sz w:val="22"/>
                <w:szCs w:val="22"/>
              </w:rPr>
              <w:t xml:space="preserve">: The </w:t>
            </w:r>
            <w:r w:rsidRPr="00B71B06">
              <w:rPr>
                <w:sz w:val="22"/>
                <w:szCs w:val="22"/>
                <w:lang w:eastAsia="ko-KR"/>
              </w:rPr>
              <w:t>Present Tenses</w:t>
            </w:r>
            <w:r>
              <w:rPr>
                <w:sz w:val="22"/>
                <w:szCs w:val="22"/>
                <w:lang w:val="ru-RU" w:eastAsia="ko-KR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>
            <w:pPr>
              <w:snapToGrid w:val="0"/>
              <w:ind w:left="-81" w:right="-167"/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DA9" w:rsidRPr="00B71B06" w:rsidRDefault="00AE5DA9">
            <w:pPr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5DA9" w:rsidRPr="00C476D9" w:rsidTr="00AE5DA9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DA9" w:rsidRPr="00B71B06" w:rsidRDefault="00AE5DA9" w:rsidP="00900A3A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B71B06">
              <w:rPr>
                <w:b/>
                <w:color w:val="000000"/>
                <w:sz w:val="22"/>
                <w:szCs w:val="22"/>
                <w:lang w:val="ru-RU"/>
              </w:rPr>
              <w:t>Розничная банковская система (словарь)</w:t>
            </w:r>
            <w:r w:rsidRPr="00B71B06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/ </w:t>
            </w:r>
            <w:r w:rsidRPr="00B71B06">
              <w:rPr>
                <w:b/>
                <w:bCs/>
                <w:color w:val="000000"/>
                <w:sz w:val="22"/>
                <w:szCs w:val="22"/>
              </w:rPr>
              <w:t>Retail</w:t>
            </w:r>
            <w:r w:rsidRPr="00B71B06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B71B06">
              <w:rPr>
                <w:b/>
                <w:bCs/>
                <w:color w:val="000000"/>
                <w:sz w:val="22"/>
                <w:szCs w:val="22"/>
              </w:rPr>
              <w:t>Banking</w:t>
            </w:r>
            <w:r w:rsidRPr="00B71B06">
              <w:rPr>
                <w:b/>
                <w:color w:val="000000"/>
                <w:sz w:val="22"/>
                <w:szCs w:val="22"/>
                <w:lang w:val="ru-RU"/>
              </w:rPr>
              <w:t xml:space="preserve">. </w:t>
            </w:r>
            <w:r w:rsidRPr="00B71B06">
              <w:rPr>
                <w:color w:val="000000"/>
                <w:sz w:val="22"/>
                <w:szCs w:val="22"/>
                <w:lang w:val="ru-RU"/>
              </w:rPr>
              <w:t>Коммерческая и инвестиционная банковская система. Лексический диктант. Говорение: Ролевая игра: развитие филиалов. Тематическая грамматик</w:t>
            </w:r>
            <w:r w:rsidRPr="00B71B06">
              <w:rPr>
                <w:color w:val="000000"/>
                <w:sz w:val="22"/>
                <w:szCs w:val="22"/>
              </w:rPr>
              <w:t>a</w:t>
            </w:r>
            <w:r w:rsidRPr="00B71B06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r w:rsidRPr="00B71B06">
              <w:rPr>
                <w:color w:val="000000"/>
                <w:sz w:val="22"/>
                <w:szCs w:val="22"/>
              </w:rPr>
              <w:t>The</w:t>
            </w:r>
            <w:r w:rsidRPr="00B71B0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B71B06">
              <w:rPr>
                <w:color w:val="000000"/>
                <w:sz w:val="22"/>
                <w:szCs w:val="22"/>
              </w:rPr>
              <w:t>Present</w:t>
            </w:r>
            <w:r w:rsidRPr="00B71B0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B71B06">
              <w:rPr>
                <w:color w:val="000000"/>
                <w:sz w:val="22"/>
                <w:szCs w:val="22"/>
              </w:rPr>
              <w:t>Tenses</w:t>
            </w:r>
            <w:r w:rsidRPr="00B71B06">
              <w:rPr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5DA9" w:rsidRPr="00C476D9" w:rsidTr="00AE5DA9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DA9" w:rsidRPr="003A1029" w:rsidRDefault="00AE5DA9" w:rsidP="00900A3A">
            <w:pPr>
              <w:rPr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Ссуды</w:t>
            </w:r>
            <w:r w:rsidRPr="005C75B2">
              <w:rPr>
                <w:b/>
                <w:sz w:val="22"/>
                <w:szCs w:val="22"/>
              </w:rPr>
              <w:t xml:space="preserve"> </w:t>
            </w:r>
            <w:r w:rsidRPr="00B71B06">
              <w:rPr>
                <w:b/>
                <w:sz w:val="22"/>
                <w:szCs w:val="22"/>
                <w:lang w:val="ru-RU"/>
              </w:rPr>
              <w:t>и</w:t>
            </w:r>
            <w:r w:rsidRPr="005C75B2">
              <w:rPr>
                <w:b/>
                <w:sz w:val="22"/>
                <w:szCs w:val="22"/>
              </w:rPr>
              <w:t xml:space="preserve"> </w:t>
            </w:r>
            <w:r w:rsidRPr="00B71B06">
              <w:rPr>
                <w:b/>
                <w:sz w:val="22"/>
                <w:szCs w:val="22"/>
                <w:lang w:val="ru-RU"/>
              </w:rPr>
              <w:t>кредиты</w:t>
            </w:r>
            <w:r w:rsidRPr="005C75B2">
              <w:rPr>
                <w:b/>
                <w:bCs/>
                <w:sz w:val="22"/>
                <w:szCs w:val="22"/>
              </w:rPr>
              <w:t xml:space="preserve">/ </w:t>
            </w:r>
            <w:r w:rsidRPr="00B71B06">
              <w:rPr>
                <w:b/>
                <w:bCs/>
                <w:sz w:val="22"/>
                <w:szCs w:val="22"/>
              </w:rPr>
              <w:t>Loans</w:t>
            </w:r>
            <w:r w:rsidRPr="005C75B2">
              <w:rPr>
                <w:b/>
                <w:bCs/>
                <w:sz w:val="22"/>
                <w:szCs w:val="22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</w:rPr>
              <w:t>and</w:t>
            </w:r>
            <w:r w:rsidRPr="005C75B2">
              <w:rPr>
                <w:b/>
                <w:bCs/>
                <w:sz w:val="22"/>
                <w:szCs w:val="22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</w:rPr>
              <w:t>Credit</w:t>
            </w:r>
            <w:r w:rsidRPr="005C75B2">
              <w:rPr>
                <w:b/>
                <w:bCs/>
                <w:sz w:val="22"/>
                <w:szCs w:val="22"/>
                <w:u w:val="single"/>
              </w:rPr>
              <w:t>.</w:t>
            </w:r>
            <w:r w:rsidRPr="005C75B2">
              <w:rPr>
                <w:sz w:val="22"/>
                <w:szCs w:val="22"/>
              </w:rPr>
              <w:t xml:space="preserve"> </w:t>
            </w:r>
            <w:r w:rsidRPr="00B71B06">
              <w:rPr>
                <w:sz w:val="22"/>
                <w:szCs w:val="22"/>
                <w:lang w:val="ru-RU"/>
              </w:rPr>
              <w:t xml:space="preserve">Тематический лексический диктант. </w:t>
            </w:r>
            <w:r w:rsidRPr="00B71B06">
              <w:rPr>
                <w:bCs/>
                <w:sz w:val="22"/>
                <w:szCs w:val="22"/>
                <w:lang w:val="ru-RU"/>
              </w:rPr>
              <w:t>Ролевая игра:</w:t>
            </w:r>
            <w:r w:rsidRPr="00B71B06">
              <w:rPr>
                <w:sz w:val="22"/>
                <w:szCs w:val="22"/>
                <w:lang w:val="ru-RU"/>
              </w:rPr>
              <w:t xml:space="preserve"> решение о выдаче кредита / информации о банковском продукте. Тематическая грамматик</w:t>
            </w:r>
            <w:r>
              <w:rPr>
                <w:sz w:val="22"/>
                <w:szCs w:val="22"/>
                <w:lang w:val="ru-RU"/>
              </w:rPr>
              <w:t>а</w:t>
            </w:r>
            <w:r w:rsidRPr="00B71B06">
              <w:rPr>
                <w:sz w:val="22"/>
                <w:szCs w:val="22"/>
              </w:rPr>
              <w:t>: The Past Tenses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5DA9" w:rsidRPr="00C476D9" w:rsidTr="00AE2F4F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DA9" w:rsidRPr="00B71B06" w:rsidRDefault="00AE5DA9" w:rsidP="001D7277">
            <w:pPr>
              <w:rPr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 xml:space="preserve">Бухгалтерия / </w:t>
            </w:r>
            <w:r w:rsidRPr="00B71B06">
              <w:rPr>
                <w:b/>
                <w:sz w:val="22"/>
                <w:szCs w:val="22"/>
              </w:rPr>
              <w:t>Accounting</w:t>
            </w:r>
            <w:r w:rsidRPr="00B71B06">
              <w:rPr>
                <w:sz w:val="22"/>
                <w:szCs w:val="22"/>
                <w:u w:val="single"/>
                <w:lang w:val="ru-RU"/>
              </w:rPr>
              <w:t>.</w:t>
            </w:r>
            <w:r w:rsidRPr="00B71B06">
              <w:rPr>
                <w:sz w:val="22"/>
                <w:szCs w:val="22"/>
                <w:lang w:val="ru-RU"/>
              </w:rPr>
              <w:t xml:space="preserve"> </w:t>
            </w:r>
          </w:p>
          <w:p w:rsidR="00AE5DA9" w:rsidRPr="003A1029" w:rsidRDefault="00AE5DA9" w:rsidP="00900A3A">
            <w:pPr>
              <w:rPr>
                <w:sz w:val="22"/>
                <w:szCs w:val="22"/>
                <w:lang w:val="ru-RU"/>
              </w:rPr>
            </w:pPr>
            <w:r w:rsidRPr="00B71B06">
              <w:rPr>
                <w:bCs/>
                <w:sz w:val="22"/>
                <w:szCs w:val="22"/>
                <w:lang w:val="ru-RU"/>
              </w:rPr>
              <w:t xml:space="preserve">Основные финансовые документы: характеристика </w:t>
            </w:r>
            <w:r w:rsidRPr="00B71B06">
              <w:rPr>
                <w:sz w:val="22"/>
                <w:szCs w:val="22"/>
                <w:lang w:val="ru-RU"/>
              </w:rPr>
              <w:t xml:space="preserve">балансового отчета на примере </w:t>
            </w:r>
            <w:r w:rsidRPr="00B71B06">
              <w:rPr>
                <w:sz w:val="22"/>
                <w:szCs w:val="22"/>
                <w:lang w:eastAsia="ko-KR"/>
              </w:rPr>
              <w:t>Dovetail</w:t>
            </w:r>
            <w:r w:rsidRPr="00B71B06">
              <w:rPr>
                <w:sz w:val="22"/>
                <w:szCs w:val="22"/>
                <w:lang w:val="ru-RU" w:eastAsia="ko-KR"/>
              </w:rPr>
              <w:t>.</w:t>
            </w:r>
            <w:r w:rsidRPr="00B71B06">
              <w:rPr>
                <w:sz w:val="22"/>
                <w:szCs w:val="22"/>
                <w:lang w:val="ru-RU"/>
              </w:rPr>
              <w:t xml:space="preserve"> Тематическая грамматика</w:t>
            </w:r>
            <w:r w:rsidRPr="00B71B06">
              <w:rPr>
                <w:sz w:val="22"/>
                <w:szCs w:val="22"/>
              </w:rPr>
              <w:t>: The Past Tenses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5DA9" w:rsidRPr="00C476D9" w:rsidTr="002E5737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DA9" w:rsidRPr="00B71B06" w:rsidRDefault="00AE5DA9" w:rsidP="001D7277">
            <w:pPr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 xml:space="preserve">Функции Центрального Банка / </w:t>
            </w:r>
            <w:r w:rsidRPr="00B71B06">
              <w:rPr>
                <w:b/>
                <w:sz w:val="22"/>
                <w:szCs w:val="22"/>
              </w:rPr>
              <w:t>Central</w:t>
            </w:r>
            <w:r w:rsidRPr="00B71B06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B71B06">
              <w:rPr>
                <w:b/>
                <w:sz w:val="22"/>
                <w:szCs w:val="22"/>
              </w:rPr>
              <w:t>Banking</w:t>
            </w:r>
            <w:r w:rsidRPr="00B71B06">
              <w:rPr>
                <w:b/>
                <w:sz w:val="22"/>
                <w:szCs w:val="22"/>
                <w:lang w:val="ru-RU"/>
              </w:rPr>
              <w:t>.</w:t>
            </w:r>
            <w:r w:rsidRPr="00B71B06">
              <w:rPr>
                <w:sz w:val="22"/>
                <w:szCs w:val="22"/>
                <w:lang w:val="ru-RU"/>
              </w:rPr>
              <w:t xml:space="preserve"> </w:t>
            </w:r>
          </w:p>
          <w:p w:rsidR="00AE5DA9" w:rsidRPr="00B71B06" w:rsidRDefault="00AE5DA9" w:rsidP="001D7277">
            <w:pPr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 xml:space="preserve">Денежная политика Банка Англии. Тематическая грамматика: </w:t>
            </w:r>
            <w:r w:rsidRPr="00B71B06">
              <w:rPr>
                <w:sz w:val="22"/>
                <w:szCs w:val="22"/>
              </w:rPr>
              <w:t>The</w:t>
            </w:r>
            <w:r w:rsidRPr="00B71B06">
              <w:rPr>
                <w:sz w:val="22"/>
                <w:szCs w:val="22"/>
                <w:lang w:val="ru-RU"/>
              </w:rPr>
              <w:t xml:space="preserve"> </w:t>
            </w:r>
            <w:r w:rsidRPr="00B71B06">
              <w:rPr>
                <w:sz w:val="22"/>
                <w:szCs w:val="22"/>
              </w:rPr>
              <w:t>Past</w:t>
            </w:r>
            <w:r w:rsidRPr="00B71B06">
              <w:rPr>
                <w:sz w:val="22"/>
                <w:szCs w:val="22"/>
                <w:lang w:val="ru-RU"/>
              </w:rPr>
              <w:t xml:space="preserve"> </w:t>
            </w:r>
            <w:r w:rsidRPr="00B71B06">
              <w:rPr>
                <w:sz w:val="22"/>
                <w:szCs w:val="22"/>
              </w:rPr>
              <w:t>Tenses</w:t>
            </w:r>
            <w:r w:rsidRPr="00B71B06">
              <w:rPr>
                <w:sz w:val="22"/>
                <w:szCs w:val="22"/>
                <w:lang w:val="ru-RU"/>
              </w:rPr>
              <w:t>. Лексический диктант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5DA9" w:rsidRPr="00C476D9" w:rsidTr="00566856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DA9" w:rsidRPr="003A1029" w:rsidRDefault="00AE5DA9" w:rsidP="001D7277">
            <w:pPr>
              <w:rPr>
                <w:sz w:val="22"/>
                <w:szCs w:val="22"/>
                <w:lang w:val="ru-RU" w:eastAsia="ko-KR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 xml:space="preserve">Международные финансовые операции/ </w:t>
            </w:r>
            <w:proofErr w:type="spellStart"/>
            <w:r w:rsidRPr="00B71B06">
              <w:rPr>
                <w:sz w:val="22"/>
                <w:szCs w:val="22"/>
                <w:lang w:val="ru-RU"/>
              </w:rPr>
              <w:t>Financing</w:t>
            </w:r>
            <w:proofErr w:type="spellEnd"/>
            <w:r w:rsidRPr="00B71B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1B06">
              <w:rPr>
                <w:b/>
                <w:sz w:val="22"/>
                <w:szCs w:val="22"/>
                <w:lang w:val="ru-RU"/>
              </w:rPr>
              <w:t>International</w:t>
            </w:r>
            <w:proofErr w:type="spellEnd"/>
            <w:r w:rsidRPr="00B71B06">
              <w:rPr>
                <w:sz w:val="22"/>
                <w:szCs w:val="22"/>
                <w:lang w:val="ru-RU"/>
              </w:rPr>
              <w:t xml:space="preserve"> </w:t>
            </w:r>
            <w:r w:rsidRPr="00B71B06">
              <w:rPr>
                <w:sz w:val="22"/>
                <w:szCs w:val="22"/>
              </w:rPr>
              <w:t>Trade</w:t>
            </w:r>
            <w:r w:rsidRPr="00B71B06"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 w:rsidRPr="00B71B06">
              <w:rPr>
                <w:sz w:val="22"/>
                <w:szCs w:val="22"/>
                <w:lang w:val="ru-RU"/>
              </w:rPr>
              <w:t xml:space="preserve"> Характеристика документов международной финансовой отчетности. Тематическая грамматика: </w:t>
            </w:r>
            <w:r w:rsidRPr="00B71B06">
              <w:rPr>
                <w:sz w:val="22"/>
                <w:szCs w:val="22"/>
                <w:lang w:eastAsia="ko-KR"/>
              </w:rPr>
              <w:t>Suggest</w:t>
            </w:r>
            <w:r w:rsidRPr="00B71B06">
              <w:rPr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sz w:val="22"/>
                <w:szCs w:val="22"/>
                <w:lang w:eastAsia="ko-KR"/>
              </w:rPr>
              <w:t>and</w:t>
            </w:r>
            <w:r w:rsidRPr="00B71B06">
              <w:rPr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sz w:val="22"/>
                <w:szCs w:val="22"/>
                <w:lang w:eastAsia="ko-KR"/>
              </w:rPr>
              <w:t>Offer</w:t>
            </w:r>
            <w:r>
              <w:rPr>
                <w:sz w:val="22"/>
                <w:szCs w:val="22"/>
                <w:lang w:val="ru-RU" w:eastAsia="ko-KR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5DA9" w:rsidRPr="00C476D9" w:rsidTr="00797F8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DA9" w:rsidRPr="00B71B06" w:rsidRDefault="00AE5DA9" w:rsidP="001D7277">
            <w:pPr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Международные обменные</w:t>
            </w:r>
            <w:r w:rsidRPr="00B71B06">
              <w:rPr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B71B06">
              <w:rPr>
                <w:b/>
                <w:sz w:val="22"/>
                <w:szCs w:val="22"/>
                <w:lang w:val="ru-RU"/>
              </w:rPr>
              <w:t>операции/</w:t>
            </w:r>
            <w:r w:rsidRPr="00B71B06">
              <w:rPr>
                <w:b/>
                <w:sz w:val="22"/>
                <w:szCs w:val="22"/>
              </w:rPr>
              <w:t>Foreign</w:t>
            </w:r>
            <w:r w:rsidRPr="00B71B06">
              <w:rPr>
                <w:b/>
                <w:sz w:val="22"/>
                <w:szCs w:val="22"/>
                <w:lang w:val="ru-RU"/>
              </w:rPr>
              <w:t xml:space="preserve"> Е</w:t>
            </w:r>
            <w:proofErr w:type="spellStart"/>
            <w:r w:rsidRPr="00B71B06">
              <w:rPr>
                <w:b/>
                <w:sz w:val="22"/>
                <w:szCs w:val="22"/>
              </w:rPr>
              <w:t>xchange</w:t>
            </w:r>
            <w:proofErr w:type="spellEnd"/>
            <w:r w:rsidRPr="00B71B06">
              <w:rPr>
                <w:b/>
                <w:sz w:val="22"/>
                <w:szCs w:val="22"/>
                <w:lang w:val="ru-RU"/>
              </w:rPr>
              <w:t xml:space="preserve">. </w:t>
            </w:r>
          </w:p>
          <w:p w:rsidR="00AE5DA9" w:rsidRPr="00B71B06" w:rsidRDefault="00AE5DA9" w:rsidP="001D7277">
            <w:pPr>
              <w:rPr>
                <w:sz w:val="22"/>
                <w:szCs w:val="22"/>
                <w:u w:val="single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Описание графической информации и трендов на валютных биржах. Практика аудирования: диаграммы трендов. Тематическая грамматика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5DA9" w:rsidRPr="00C476D9" w:rsidTr="00CD5B17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DA9" w:rsidRPr="00B71B06" w:rsidRDefault="00AE5DA9" w:rsidP="001D7277">
            <w:pPr>
              <w:rPr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Рынок</w:t>
            </w:r>
            <w:r w:rsidRPr="005C75B2">
              <w:rPr>
                <w:b/>
                <w:sz w:val="22"/>
                <w:szCs w:val="22"/>
              </w:rPr>
              <w:t xml:space="preserve"> </w:t>
            </w:r>
            <w:r w:rsidRPr="00B71B06">
              <w:rPr>
                <w:b/>
                <w:sz w:val="22"/>
                <w:szCs w:val="22"/>
                <w:lang w:val="ru-RU"/>
              </w:rPr>
              <w:t>ценных</w:t>
            </w:r>
            <w:r w:rsidRPr="005C75B2">
              <w:rPr>
                <w:b/>
                <w:sz w:val="22"/>
                <w:szCs w:val="22"/>
              </w:rPr>
              <w:t xml:space="preserve"> </w:t>
            </w:r>
            <w:r w:rsidRPr="00B71B06">
              <w:rPr>
                <w:b/>
                <w:sz w:val="22"/>
                <w:szCs w:val="22"/>
                <w:lang w:val="ru-RU"/>
              </w:rPr>
              <w:t>бумаг</w:t>
            </w:r>
            <w:r w:rsidRPr="005C75B2">
              <w:rPr>
                <w:sz w:val="22"/>
                <w:szCs w:val="22"/>
              </w:rPr>
              <w:t xml:space="preserve">/ </w:t>
            </w:r>
            <w:r w:rsidRPr="00B71B06">
              <w:rPr>
                <w:b/>
                <w:sz w:val="22"/>
                <w:szCs w:val="22"/>
              </w:rPr>
              <w:t>Stocks</w:t>
            </w:r>
            <w:r w:rsidRPr="005C75B2">
              <w:rPr>
                <w:b/>
                <w:sz w:val="22"/>
                <w:szCs w:val="22"/>
              </w:rPr>
              <w:t xml:space="preserve"> </w:t>
            </w:r>
            <w:r w:rsidRPr="00B71B06">
              <w:rPr>
                <w:b/>
                <w:sz w:val="22"/>
                <w:szCs w:val="22"/>
              </w:rPr>
              <w:t>and</w:t>
            </w:r>
            <w:r w:rsidRPr="005C75B2">
              <w:rPr>
                <w:b/>
                <w:sz w:val="22"/>
                <w:szCs w:val="22"/>
              </w:rPr>
              <w:t xml:space="preserve"> </w:t>
            </w:r>
            <w:r w:rsidRPr="00B71B06">
              <w:rPr>
                <w:b/>
                <w:sz w:val="22"/>
                <w:szCs w:val="22"/>
              </w:rPr>
              <w:t>Shares</w:t>
            </w:r>
            <w:r w:rsidRPr="005C75B2">
              <w:rPr>
                <w:b/>
                <w:sz w:val="22"/>
                <w:szCs w:val="22"/>
                <w:u w:val="single"/>
              </w:rPr>
              <w:t>.</w:t>
            </w:r>
            <w:r w:rsidRPr="005C75B2">
              <w:rPr>
                <w:sz w:val="22"/>
                <w:szCs w:val="22"/>
              </w:rPr>
              <w:t xml:space="preserve">  </w:t>
            </w:r>
            <w:r w:rsidRPr="00B71B06">
              <w:rPr>
                <w:sz w:val="22"/>
                <w:szCs w:val="22"/>
                <w:lang w:val="ru-RU"/>
              </w:rPr>
              <w:t xml:space="preserve">Типы акций и облигаций. </w:t>
            </w:r>
            <w:r w:rsidRPr="00B71B06">
              <w:rPr>
                <w:sz w:val="22"/>
                <w:szCs w:val="22"/>
                <w:lang w:val="ru-RU"/>
              </w:rPr>
              <w:lastRenderedPageBreak/>
              <w:t xml:space="preserve">Изучение информации фондовых рынков. Описание диаграмм и обсуждение </w:t>
            </w:r>
            <w:proofErr w:type="spellStart"/>
            <w:r w:rsidRPr="00B71B06">
              <w:rPr>
                <w:sz w:val="22"/>
                <w:szCs w:val="22"/>
                <w:lang w:val="ru-RU"/>
              </w:rPr>
              <w:t>портфолио.Тематическая</w:t>
            </w:r>
            <w:proofErr w:type="spellEnd"/>
            <w:r w:rsidRPr="00B71B06">
              <w:rPr>
                <w:sz w:val="22"/>
                <w:szCs w:val="22"/>
                <w:lang w:val="ru-RU"/>
              </w:rPr>
              <w:t xml:space="preserve"> грамматика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5DA9" w:rsidRPr="00C476D9" w:rsidTr="001B4BE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DA9" w:rsidRPr="00B71B06" w:rsidRDefault="00AE5DA9" w:rsidP="00455C9B">
            <w:pPr>
              <w:rPr>
                <w:sz w:val="22"/>
                <w:szCs w:val="22"/>
                <w:lang w:val="ru-RU" w:eastAsia="ko-KR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Банковская</w:t>
            </w:r>
            <w:r w:rsidRPr="00B71B06">
              <w:rPr>
                <w:b/>
                <w:sz w:val="22"/>
                <w:szCs w:val="22"/>
              </w:rPr>
              <w:t xml:space="preserve"> </w:t>
            </w:r>
            <w:r w:rsidRPr="00B71B06">
              <w:rPr>
                <w:b/>
                <w:sz w:val="22"/>
                <w:szCs w:val="22"/>
                <w:lang w:val="ru-RU"/>
              </w:rPr>
              <w:t>этика</w:t>
            </w:r>
            <w:r w:rsidRPr="00B71B06">
              <w:rPr>
                <w:b/>
                <w:sz w:val="22"/>
                <w:szCs w:val="22"/>
              </w:rPr>
              <w:t xml:space="preserve">/ </w:t>
            </w:r>
            <w:r w:rsidRPr="00B71B06">
              <w:rPr>
                <w:b/>
                <w:sz w:val="22"/>
                <w:szCs w:val="22"/>
                <w:lang w:eastAsia="ko-KR"/>
              </w:rPr>
              <w:t xml:space="preserve">Banking and Ethics. </w:t>
            </w:r>
            <w:r w:rsidRPr="00B71B06">
              <w:rPr>
                <w:sz w:val="22"/>
                <w:szCs w:val="22"/>
                <w:lang w:val="ru-RU" w:eastAsia="ko-KR"/>
              </w:rPr>
              <w:t xml:space="preserve">Чтение/дискуссия социальная ответственность за инвестиции (Всемирный Банк) </w:t>
            </w:r>
            <w:r w:rsidRPr="00B71B06">
              <w:rPr>
                <w:sz w:val="22"/>
                <w:szCs w:val="22"/>
                <w:lang w:val="ru-RU"/>
              </w:rPr>
              <w:t>Тематическая грамматика. Лексический диктант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5DA9" w:rsidRPr="00C476D9" w:rsidTr="00EF45D1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A9" w:rsidRPr="00B71B06" w:rsidRDefault="00AE5DA9" w:rsidP="00455C9B">
            <w:pPr>
              <w:rPr>
                <w:bCs/>
                <w:sz w:val="22"/>
                <w:szCs w:val="22"/>
                <w:lang w:val="ru-RU"/>
              </w:rPr>
            </w:pPr>
            <w:r w:rsidRPr="00B71B06">
              <w:rPr>
                <w:b/>
                <w:bCs/>
                <w:sz w:val="22"/>
                <w:szCs w:val="22"/>
                <w:lang w:val="ru-RU"/>
              </w:rPr>
              <w:t xml:space="preserve">История возникновения </w:t>
            </w:r>
            <w:r>
              <w:rPr>
                <w:b/>
                <w:bCs/>
                <w:sz w:val="22"/>
                <w:szCs w:val="22"/>
                <w:lang w:val="ru-RU"/>
              </w:rPr>
              <w:t>б</w:t>
            </w:r>
            <w:r w:rsidRPr="00B71B06">
              <w:rPr>
                <w:b/>
                <w:bCs/>
                <w:sz w:val="22"/>
                <w:szCs w:val="22"/>
                <w:lang w:val="ru-RU"/>
              </w:rPr>
              <w:t>анковской системы</w:t>
            </w:r>
            <w:r w:rsidRPr="00B71B06">
              <w:rPr>
                <w:bCs/>
                <w:sz w:val="22"/>
                <w:szCs w:val="22"/>
                <w:lang w:val="ru-RU"/>
              </w:rPr>
              <w:t xml:space="preserve"> / История создания </w:t>
            </w:r>
            <w:r>
              <w:rPr>
                <w:bCs/>
                <w:sz w:val="22"/>
                <w:szCs w:val="22"/>
                <w:lang w:val="ru-RU"/>
              </w:rPr>
              <w:t>а</w:t>
            </w:r>
            <w:r w:rsidRPr="00B71B06">
              <w:rPr>
                <w:bCs/>
                <w:sz w:val="22"/>
                <w:szCs w:val="22"/>
                <w:lang w:val="ru-RU"/>
              </w:rPr>
              <w:t xml:space="preserve">мериканских банков </w:t>
            </w:r>
            <w:r w:rsidRPr="00B71B06">
              <w:rPr>
                <w:b/>
                <w:bCs/>
                <w:sz w:val="22"/>
                <w:szCs w:val="22"/>
                <w:lang w:eastAsia="ko-KR"/>
              </w:rPr>
              <w:t>Origin</w:t>
            </w:r>
            <w:r w:rsidRPr="00B71B06">
              <w:rPr>
                <w:b/>
                <w:bCs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  <w:lang w:eastAsia="ko-KR"/>
              </w:rPr>
              <w:t>of</w:t>
            </w:r>
            <w:r w:rsidRPr="00B71B06">
              <w:rPr>
                <w:b/>
                <w:bCs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  <w:lang w:eastAsia="ko-KR"/>
              </w:rPr>
              <w:t>Banking</w:t>
            </w:r>
            <w:r w:rsidRPr="00B71B06">
              <w:rPr>
                <w:b/>
                <w:bCs/>
                <w:sz w:val="22"/>
                <w:szCs w:val="22"/>
                <w:lang w:val="ru-RU" w:eastAsia="ko-KR"/>
              </w:rPr>
              <w:t xml:space="preserve">. / </w:t>
            </w:r>
            <w:r w:rsidRPr="00B71B06">
              <w:rPr>
                <w:b/>
                <w:bCs/>
                <w:sz w:val="22"/>
                <w:szCs w:val="22"/>
                <w:lang w:eastAsia="ko-KR"/>
              </w:rPr>
              <w:t>History</w:t>
            </w:r>
            <w:r w:rsidRPr="00B71B06">
              <w:rPr>
                <w:b/>
                <w:bCs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  <w:lang w:eastAsia="ko-KR"/>
              </w:rPr>
              <w:t>of</w:t>
            </w:r>
            <w:r w:rsidRPr="00B71B06">
              <w:rPr>
                <w:b/>
                <w:bCs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  <w:lang w:eastAsia="ko-KR"/>
              </w:rPr>
              <w:t>American</w:t>
            </w:r>
            <w:r w:rsidRPr="00B71B06">
              <w:rPr>
                <w:b/>
                <w:bCs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  <w:lang w:eastAsia="ko-KR"/>
              </w:rPr>
              <w:t>Banks</w:t>
            </w:r>
            <w:r w:rsidRPr="00B71B06">
              <w:rPr>
                <w:bCs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Cs/>
                <w:sz w:val="22"/>
                <w:szCs w:val="22"/>
                <w:lang w:val="ru-RU"/>
              </w:rPr>
              <w:t>(чтение / аудирование / подготовка и проведение тематической презентации). Промежуточное тестирование</w:t>
            </w:r>
            <w:r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5DA9" w:rsidRPr="00C476D9" w:rsidTr="00B02CBB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A9" w:rsidRPr="00B71B06" w:rsidRDefault="00AE5DA9" w:rsidP="001D7277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B71B06">
              <w:rPr>
                <w:b/>
                <w:color w:val="000000"/>
                <w:sz w:val="22"/>
                <w:szCs w:val="22"/>
                <w:lang w:val="ru-RU"/>
              </w:rPr>
              <w:t xml:space="preserve">Банковские институты / </w:t>
            </w:r>
            <w:r w:rsidRPr="00B71B06">
              <w:rPr>
                <w:b/>
                <w:color w:val="000000"/>
                <w:sz w:val="22"/>
                <w:szCs w:val="22"/>
                <w:lang w:eastAsia="ko-KR"/>
              </w:rPr>
              <w:t>Banking</w:t>
            </w:r>
            <w:r w:rsidRPr="00B71B06">
              <w:rPr>
                <w:b/>
                <w:color w:val="000000"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color w:val="000000"/>
                <w:sz w:val="22"/>
                <w:szCs w:val="22"/>
                <w:lang w:eastAsia="ko-KR"/>
              </w:rPr>
              <w:t>Institutions</w:t>
            </w:r>
            <w:r w:rsidRPr="00B71B06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AE5DA9" w:rsidRPr="00B71B06" w:rsidRDefault="00AE5DA9" w:rsidP="00455C9B">
            <w:pPr>
              <w:rPr>
                <w:color w:val="000000"/>
                <w:sz w:val="22"/>
                <w:szCs w:val="22"/>
                <w:lang w:val="ru-RU"/>
              </w:rPr>
            </w:pPr>
            <w:r w:rsidRPr="00B71B06">
              <w:rPr>
                <w:color w:val="000000"/>
                <w:sz w:val="22"/>
                <w:szCs w:val="22"/>
                <w:lang w:val="ru-RU"/>
              </w:rPr>
              <w:t>Собственники банков / подвиды банковских учреждений. Говорение: форма доклада на основании изученных фактов. Лексический диктант</w:t>
            </w: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</w:p>
        </w:tc>
      </w:tr>
      <w:tr w:rsidR="00AE5DA9" w:rsidRPr="00C476D9" w:rsidTr="005A4D5A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A9" w:rsidRPr="00B71B06" w:rsidRDefault="00AE5DA9" w:rsidP="001D7277">
            <w:pPr>
              <w:rPr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Электронная банковская система,</w:t>
            </w:r>
            <w:r w:rsidRPr="005C75B2">
              <w:rPr>
                <w:b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sz w:val="22"/>
                <w:szCs w:val="22"/>
                <w:lang w:eastAsia="ko-KR"/>
              </w:rPr>
              <w:t>Electronic</w:t>
            </w:r>
            <w:r w:rsidRPr="00B71B06">
              <w:rPr>
                <w:b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sz w:val="22"/>
                <w:szCs w:val="22"/>
                <w:lang w:eastAsia="ko-KR"/>
              </w:rPr>
              <w:t>banking</w:t>
            </w:r>
            <w:r w:rsidRPr="00B71B06">
              <w:rPr>
                <w:sz w:val="22"/>
                <w:szCs w:val="22"/>
                <w:lang w:val="ru-RU" w:eastAsia="ko-KR"/>
              </w:rPr>
              <w:t xml:space="preserve">. </w:t>
            </w:r>
          </w:p>
          <w:p w:rsidR="00AE5DA9" w:rsidRPr="00B71B06" w:rsidRDefault="00AE5DA9" w:rsidP="00455C9B">
            <w:pPr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 xml:space="preserve">Интернет эффективность банковских услуг. Говорение: безопасность банковских интернет-услуг. Тематическое аудирование 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5DA9" w:rsidRPr="00C476D9" w:rsidTr="002B2FBC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A9" w:rsidRPr="00B71B06" w:rsidRDefault="00AE5DA9" w:rsidP="001D7277">
            <w:pPr>
              <w:rPr>
                <w:sz w:val="22"/>
                <w:szCs w:val="22"/>
                <w:lang w:val="ru-RU" w:eastAsia="ko-KR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 xml:space="preserve">Система офшорных банков. </w:t>
            </w:r>
            <w:r w:rsidRPr="00B71B06">
              <w:rPr>
                <w:b/>
                <w:sz w:val="22"/>
                <w:szCs w:val="22"/>
                <w:lang w:eastAsia="ko-KR"/>
              </w:rPr>
              <w:t>Offshore</w:t>
            </w:r>
            <w:r w:rsidRPr="00B71B06">
              <w:rPr>
                <w:b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sz w:val="22"/>
                <w:szCs w:val="22"/>
                <w:lang w:eastAsia="ko-KR"/>
              </w:rPr>
              <w:t>Banking</w:t>
            </w:r>
            <w:r w:rsidRPr="00B71B06">
              <w:rPr>
                <w:b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sz w:val="22"/>
                <w:szCs w:val="22"/>
                <w:lang w:eastAsia="ko-KR"/>
              </w:rPr>
              <w:t>system</w:t>
            </w:r>
            <w:r w:rsidRPr="00B71B06">
              <w:rPr>
                <w:sz w:val="22"/>
                <w:szCs w:val="22"/>
                <w:lang w:val="ru-RU" w:eastAsia="ko-KR"/>
              </w:rPr>
              <w:t>. Регулирование офшорной банковской системы услуг.</w:t>
            </w:r>
          </w:p>
          <w:p w:rsidR="00AE5DA9" w:rsidRPr="00B71B06" w:rsidRDefault="00AE5DA9" w:rsidP="00455C9B">
            <w:pPr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 w:eastAsia="ko-KR"/>
              </w:rPr>
              <w:t xml:space="preserve">Подготовка и проведение тематической презентации </w:t>
            </w:r>
            <w:r>
              <w:rPr>
                <w:sz w:val="22"/>
                <w:szCs w:val="22"/>
                <w:lang w:val="ru-RU" w:eastAsia="ko-KR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</w:p>
        </w:tc>
      </w:tr>
      <w:tr w:rsidR="00AE5DA9" w:rsidRPr="00C476D9" w:rsidTr="005B3BDC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A9" w:rsidRPr="00B71B06" w:rsidRDefault="00AE5DA9" w:rsidP="001D7277">
            <w:pPr>
              <w:rPr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 xml:space="preserve">Банковская система развивающихся стран / </w:t>
            </w:r>
            <w:r w:rsidRPr="00B71B06">
              <w:rPr>
                <w:b/>
                <w:sz w:val="22"/>
                <w:szCs w:val="22"/>
                <w:lang w:eastAsia="ko-KR"/>
              </w:rPr>
              <w:t>Banking</w:t>
            </w:r>
            <w:r w:rsidRPr="00B71B06">
              <w:rPr>
                <w:b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sz w:val="22"/>
                <w:szCs w:val="22"/>
                <w:lang w:eastAsia="ko-KR"/>
              </w:rPr>
              <w:t>in</w:t>
            </w:r>
            <w:r w:rsidRPr="00B71B06">
              <w:rPr>
                <w:b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sz w:val="22"/>
                <w:szCs w:val="22"/>
                <w:lang w:eastAsia="ko-KR"/>
              </w:rPr>
              <w:t>developing</w:t>
            </w:r>
            <w:r w:rsidRPr="00B71B06">
              <w:rPr>
                <w:b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sz w:val="22"/>
                <w:szCs w:val="22"/>
                <w:lang w:eastAsia="ko-KR"/>
              </w:rPr>
              <w:t>countries</w:t>
            </w:r>
            <w:r w:rsidRPr="00B71B06">
              <w:rPr>
                <w:b/>
                <w:sz w:val="22"/>
                <w:szCs w:val="22"/>
                <w:lang w:val="ru-RU" w:eastAsia="ko-KR"/>
              </w:rPr>
              <w:t>.</w:t>
            </w:r>
            <w:r w:rsidRPr="00B71B06">
              <w:rPr>
                <w:sz w:val="22"/>
                <w:szCs w:val="22"/>
                <w:lang w:val="ru-RU"/>
              </w:rPr>
              <w:t xml:space="preserve"> Описание деятельности коммерческих банков развивающихся экономик. Подготовка и проведение тематической презентации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</w:p>
        </w:tc>
      </w:tr>
      <w:tr w:rsidR="00AE5DA9" w:rsidRPr="00C476D9" w:rsidTr="00BB186A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A9" w:rsidRPr="00B71B06" w:rsidRDefault="00AE5DA9" w:rsidP="001D7277">
            <w:pPr>
              <w:rPr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 xml:space="preserve">Внешние факторы влияния на банковские стандарты. </w:t>
            </w:r>
            <w:r w:rsidRPr="00B71B06">
              <w:rPr>
                <w:b/>
                <w:sz w:val="22"/>
                <w:szCs w:val="22"/>
                <w:lang w:eastAsia="ko-KR"/>
              </w:rPr>
              <w:t>Influences</w:t>
            </w:r>
            <w:r w:rsidRPr="00B71B06">
              <w:rPr>
                <w:b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sz w:val="22"/>
                <w:szCs w:val="22"/>
                <w:lang w:eastAsia="ko-KR"/>
              </w:rPr>
              <w:t>on</w:t>
            </w:r>
            <w:r w:rsidRPr="00B71B06">
              <w:rPr>
                <w:b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sz w:val="22"/>
                <w:szCs w:val="22"/>
                <w:lang w:eastAsia="ko-KR"/>
              </w:rPr>
              <w:t>Banking</w:t>
            </w:r>
            <w:r w:rsidRPr="00B71B06">
              <w:rPr>
                <w:b/>
                <w:sz w:val="22"/>
                <w:szCs w:val="22"/>
                <w:lang w:val="ru-RU" w:eastAsia="ko-KR"/>
              </w:rPr>
              <w:t xml:space="preserve"> </w:t>
            </w:r>
            <w:r w:rsidRPr="00B71B06">
              <w:rPr>
                <w:b/>
                <w:sz w:val="22"/>
                <w:szCs w:val="22"/>
                <w:lang w:eastAsia="ko-KR"/>
              </w:rPr>
              <w:t>standards</w:t>
            </w:r>
            <w:r w:rsidRPr="00B71B06">
              <w:rPr>
                <w:sz w:val="22"/>
                <w:szCs w:val="22"/>
                <w:lang w:val="ru-RU"/>
              </w:rPr>
              <w:t>.  Безопасность деятельности банков. Подготовка и проведение тематической презентации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</w:p>
        </w:tc>
      </w:tr>
      <w:tr w:rsidR="00AE5DA9" w:rsidRPr="00C476D9" w:rsidTr="0028103B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A9" w:rsidRPr="00B71B06" w:rsidRDefault="00AE5DA9" w:rsidP="001D7277">
            <w:pPr>
              <w:rPr>
                <w:sz w:val="22"/>
                <w:szCs w:val="22"/>
                <w:u w:val="single"/>
                <w:lang w:val="ru-RU" w:eastAsia="ko-KR"/>
              </w:rPr>
            </w:pPr>
            <w:r w:rsidRPr="00B71B06">
              <w:rPr>
                <w:b/>
                <w:sz w:val="22"/>
                <w:szCs w:val="22"/>
                <w:lang w:val="ru-RU" w:eastAsia="ko-KR"/>
              </w:rPr>
              <w:t>Финансовые аферы / Financial fraud.  Типы незаконных финансовых операций. Меры банковской деятельности по безопасности счетов.</w:t>
            </w:r>
            <w:r w:rsidRPr="00B71B06">
              <w:rPr>
                <w:sz w:val="22"/>
                <w:szCs w:val="22"/>
                <w:u w:val="single"/>
                <w:lang w:val="ru-RU" w:eastAsia="ko-KR"/>
              </w:rPr>
              <w:t xml:space="preserve"> </w:t>
            </w:r>
            <w:r w:rsidRPr="00B71B06">
              <w:rPr>
                <w:sz w:val="22"/>
                <w:szCs w:val="22"/>
                <w:lang w:val="ru-RU"/>
              </w:rPr>
              <w:t>Подготовка и проведение тематической презентации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</w:p>
        </w:tc>
      </w:tr>
      <w:tr w:rsidR="00AE5DA9" w:rsidRPr="00C476D9" w:rsidTr="004A4CF1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A9" w:rsidRPr="005C75B2" w:rsidRDefault="00AE5DA9" w:rsidP="001D7277">
            <w:pPr>
              <w:rPr>
                <w:b/>
                <w:bCs/>
                <w:sz w:val="22"/>
                <w:szCs w:val="22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Слияния</w:t>
            </w:r>
            <w:r w:rsidRPr="005C75B2">
              <w:rPr>
                <w:b/>
                <w:sz w:val="22"/>
                <w:szCs w:val="22"/>
              </w:rPr>
              <w:t xml:space="preserve"> </w:t>
            </w:r>
            <w:r w:rsidRPr="00B71B06">
              <w:rPr>
                <w:b/>
                <w:sz w:val="22"/>
                <w:szCs w:val="22"/>
                <w:lang w:val="ru-RU"/>
              </w:rPr>
              <w:t>и</w:t>
            </w:r>
            <w:r w:rsidRPr="005C75B2">
              <w:rPr>
                <w:b/>
                <w:sz w:val="22"/>
                <w:szCs w:val="22"/>
              </w:rPr>
              <w:t xml:space="preserve"> </w:t>
            </w:r>
            <w:r w:rsidRPr="00B71B06">
              <w:rPr>
                <w:b/>
                <w:sz w:val="22"/>
                <w:szCs w:val="22"/>
                <w:lang w:val="ru-RU"/>
              </w:rPr>
              <w:t>поглощения</w:t>
            </w:r>
            <w:r w:rsidRPr="005C75B2">
              <w:rPr>
                <w:sz w:val="22"/>
                <w:szCs w:val="22"/>
              </w:rPr>
              <w:t>.</w:t>
            </w:r>
            <w:r w:rsidRPr="005C75B2">
              <w:rPr>
                <w:b/>
                <w:sz w:val="22"/>
                <w:szCs w:val="22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</w:rPr>
              <w:t>Mergers</w:t>
            </w:r>
            <w:r w:rsidRPr="005C75B2">
              <w:rPr>
                <w:b/>
                <w:bCs/>
                <w:sz w:val="22"/>
                <w:szCs w:val="22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</w:rPr>
              <w:t>and</w:t>
            </w:r>
            <w:r w:rsidRPr="005C75B2">
              <w:rPr>
                <w:b/>
                <w:bCs/>
                <w:sz w:val="22"/>
                <w:szCs w:val="22"/>
              </w:rPr>
              <w:t xml:space="preserve"> </w:t>
            </w:r>
            <w:r w:rsidRPr="00B71B06">
              <w:rPr>
                <w:b/>
                <w:bCs/>
                <w:sz w:val="22"/>
                <w:szCs w:val="22"/>
              </w:rPr>
              <w:t>Acquisitions</w:t>
            </w:r>
            <w:r w:rsidRPr="005C75B2">
              <w:rPr>
                <w:b/>
                <w:bCs/>
                <w:sz w:val="22"/>
                <w:szCs w:val="22"/>
              </w:rPr>
              <w:t>.</w:t>
            </w:r>
          </w:p>
          <w:p w:rsidR="00AE5DA9" w:rsidRPr="00B71B06" w:rsidRDefault="00AE5DA9" w:rsidP="001D7277">
            <w:pPr>
              <w:rPr>
                <w:sz w:val="22"/>
                <w:szCs w:val="22"/>
                <w:lang w:val="ru-RU"/>
              </w:rPr>
            </w:pPr>
            <w:r w:rsidRPr="005C75B2">
              <w:rPr>
                <w:sz w:val="22"/>
                <w:szCs w:val="22"/>
              </w:rPr>
              <w:t xml:space="preserve"> </w:t>
            </w:r>
            <w:r w:rsidRPr="00B71B06">
              <w:rPr>
                <w:sz w:val="22"/>
                <w:szCs w:val="22"/>
                <w:lang w:val="ru-RU"/>
              </w:rPr>
              <w:t>Обсуждение причин и следствия данных явлений.</w:t>
            </w:r>
          </w:p>
          <w:p w:rsidR="00AE5DA9" w:rsidRPr="00B71B06" w:rsidRDefault="00AE5DA9" w:rsidP="001D7277">
            <w:pPr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Тематические примеры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ind w:left="-81" w:right="-167"/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  <w:r w:rsidRPr="00B71B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1D7277">
            <w:pPr>
              <w:jc w:val="center"/>
              <w:rPr>
                <w:sz w:val="22"/>
                <w:szCs w:val="22"/>
              </w:rPr>
            </w:pPr>
          </w:p>
        </w:tc>
      </w:tr>
      <w:tr w:rsidR="00AE5DA9" w:rsidRPr="00C476D9" w:rsidTr="004C2B20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1D7277">
            <w:pPr>
              <w:snapToGrid w:val="0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18.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A9" w:rsidRPr="00B71B06" w:rsidRDefault="00AE5DA9" w:rsidP="00BB23AA">
            <w:pPr>
              <w:rPr>
                <w:bCs/>
                <w:sz w:val="22"/>
                <w:szCs w:val="22"/>
                <w:lang w:val="ru-RU"/>
              </w:rPr>
            </w:pPr>
            <w:r w:rsidRPr="00B71B06">
              <w:rPr>
                <w:bCs/>
                <w:sz w:val="22"/>
                <w:szCs w:val="22"/>
                <w:lang w:val="ru-RU"/>
              </w:rPr>
              <w:t>Повторение пройденного материала и подготовка к тестированию</w:t>
            </w:r>
            <w:r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BB23AA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>
            <w:pPr>
              <w:snapToGrid w:val="0"/>
              <w:ind w:left="-81" w:right="-167"/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BB23AA">
            <w:pPr>
              <w:jc w:val="center"/>
              <w:rPr>
                <w:sz w:val="22"/>
                <w:szCs w:val="22"/>
                <w:lang w:val="ru-RU"/>
              </w:rPr>
            </w:pPr>
            <w:r w:rsidRPr="00B71B0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DA9" w:rsidRPr="00455C9B" w:rsidRDefault="00AE5DA9">
            <w:pPr>
              <w:jc w:val="center"/>
              <w:rPr>
                <w:sz w:val="22"/>
                <w:szCs w:val="22"/>
                <w:lang w:val="ru-RU"/>
              </w:rPr>
            </w:pPr>
            <w:r w:rsidRPr="00455C9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E5DA9" w:rsidRPr="00C476D9" w:rsidTr="00BA4823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C476D9" w:rsidRDefault="00AE5DA9" w:rsidP="00B17BEE">
            <w:pPr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A9" w:rsidRPr="00B71B06" w:rsidRDefault="00AE5DA9" w:rsidP="00A12168">
            <w:pPr>
              <w:rPr>
                <w:b/>
                <w:bCs/>
                <w:sz w:val="22"/>
                <w:szCs w:val="22"/>
                <w:lang w:val="ru-RU"/>
              </w:rPr>
            </w:pPr>
            <w:r w:rsidRPr="00B71B06">
              <w:rPr>
                <w:b/>
                <w:bCs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snapToGrid w:val="0"/>
              <w:ind w:left="-81" w:right="-167"/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72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72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AE5DA9" w:rsidRPr="00C476D9" w:rsidTr="006E2A3E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C476D9" w:rsidRDefault="00AE5DA9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A9" w:rsidRPr="00B71B06" w:rsidRDefault="00AE5DA9" w:rsidP="00A12168">
            <w:pPr>
              <w:rPr>
                <w:b/>
                <w:bCs/>
                <w:sz w:val="22"/>
                <w:szCs w:val="22"/>
                <w:lang w:eastAsia="ko-KR"/>
              </w:rPr>
            </w:pPr>
            <w:r w:rsidRPr="00B71B06">
              <w:rPr>
                <w:b/>
                <w:bCs/>
                <w:sz w:val="22"/>
                <w:szCs w:val="22"/>
                <w:lang w:val="ru-RU"/>
              </w:rPr>
              <w:t>Итоговая аттестация: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snapToGrid w:val="0"/>
              <w:ind w:left="-136" w:right="-108"/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snapToGrid w:val="0"/>
              <w:ind w:left="-81" w:right="-167"/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A1216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зачет*</w:t>
            </w:r>
            <w:r>
              <w:rPr>
                <w:b/>
                <w:sz w:val="22"/>
                <w:szCs w:val="22"/>
                <w:lang w:val="ru-RU"/>
              </w:rPr>
              <w:t>*</w:t>
            </w:r>
          </w:p>
        </w:tc>
      </w:tr>
      <w:tr w:rsidR="00AE5DA9" w:rsidRPr="00C476D9" w:rsidTr="009F673C">
        <w:trPr>
          <w:trHeight w:val="2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C476D9" w:rsidRDefault="00AE5DA9" w:rsidP="00A12168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A9" w:rsidRPr="00B71B06" w:rsidRDefault="00AE5DA9" w:rsidP="00A12168">
            <w:pPr>
              <w:rPr>
                <w:b/>
                <w:bCs/>
                <w:iCs/>
                <w:sz w:val="22"/>
                <w:szCs w:val="22"/>
                <w:lang w:val="ru-RU" w:bidi="fa-IR"/>
              </w:rPr>
            </w:pPr>
            <w:r w:rsidRPr="00B71B06">
              <w:rPr>
                <w:b/>
                <w:bCs/>
                <w:iCs/>
                <w:sz w:val="22"/>
                <w:szCs w:val="22"/>
                <w:lang w:val="ru-RU" w:bidi="fa-IR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ind w:left="-136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ind w:left="-108" w:right="-56"/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snapToGrid w:val="0"/>
              <w:ind w:left="-81" w:right="-167"/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76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ind w:left="-109"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76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DA9" w:rsidRPr="00B71B06" w:rsidRDefault="00AE5DA9" w:rsidP="00A1216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71B06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A9" w:rsidRPr="00B71B06" w:rsidRDefault="00AE5DA9" w:rsidP="00A1216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D622A" w:rsidRDefault="00DD622A">
      <w:pPr>
        <w:tabs>
          <w:tab w:val="left" w:pos="7368"/>
        </w:tabs>
        <w:autoSpaceDE w:val="0"/>
        <w:rPr>
          <w:color w:val="000000"/>
          <w:lang w:val="ru-RU"/>
        </w:rPr>
      </w:pPr>
    </w:p>
    <w:p w:rsidR="003A1029" w:rsidRPr="003A1029" w:rsidRDefault="003A1029" w:rsidP="003A1029">
      <w:pPr>
        <w:widowControl w:val="0"/>
        <w:tabs>
          <w:tab w:val="left" w:pos="2808"/>
        </w:tabs>
        <w:jc w:val="both"/>
        <w:rPr>
          <w:rFonts w:eastAsia="MS Mincho"/>
          <w:lang w:val="ru-RU" w:eastAsia="ru-RU"/>
        </w:rPr>
      </w:pPr>
      <w:r w:rsidRPr="003A1029">
        <w:rPr>
          <w:rFonts w:eastAsia="MS Mincho"/>
          <w:lang w:val="ru-RU" w:eastAsia="ru-RU"/>
        </w:rPr>
        <w:t>*Данная тема осваивается очно или через прямую трансляцию с использованием ДОТ по выбору слушателей или при форс-мажорных обстоятельствах.</w:t>
      </w:r>
    </w:p>
    <w:p w:rsidR="003A1029" w:rsidRDefault="003A1029" w:rsidP="003A1029">
      <w:pPr>
        <w:widowControl w:val="0"/>
        <w:tabs>
          <w:tab w:val="left" w:pos="2808"/>
        </w:tabs>
        <w:jc w:val="both"/>
        <w:rPr>
          <w:rFonts w:eastAsia="MS Mincho"/>
          <w:lang w:val="ru-RU" w:eastAsia="ru-RU"/>
        </w:rPr>
      </w:pPr>
      <w:r w:rsidRPr="003A1029">
        <w:rPr>
          <w:rFonts w:eastAsia="MS Mincho"/>
          <w:lang w:val="ru-RU" w:eastAsia="ru-RU"/>
        </w:rPr>
        <w:t>**Итоговая аттестация (зачет) проводится в форме тестирования</w:t>
      </w:r>
    </w:p>
    <w:p w:rsidR="003A1029" w:rsidRDefault="003A1029" w:rsidP="003A1029">
      <w:pPr>
        <w:widowControl w:val="0"/>
        <w:tabs>
          <w:tab w:val="left" w:pos="2808"/>
        </w:tabs>
        <w:jc w:val="both"/>
        <w:rPr>
          <w:rFonts w:eastAsia="MS Mincho"/>
          <w:lang w:val="ru-RU" w:eastAsia="ru-RU"/>
        </w:rPr>
      </w:pPr>
    </w:p>
    <w:p w:rsidR="003A1029" w:rsidRDefault="003A1029" w:rsidP="003A1029">
      <w:pPr>
        <w:widowControl w:val="0"/>
        <w:tabs>
          <w:tab w:val="left" w:pos="2808"/>
        </w:tabs>
        <w:jc w:val="both"/>
        <w:rPr>
          <w:rFonts w:eastAsia="MS Mincho"/>
          <w:lang w:val="ru-RU" w:eastAsia="ru-RU"/>
        </w:rPr>
      </w:pPr>
    </w:p>
    <w:p w:rsidR="003A1029" w:rsidRPr="003A1029" w:rsidRDefault="003A1029" w:rsidP="003A1029">
      <w:pPr>
        <w:widowControl w:val="0"/>
        <w:tabs>
          <w:tab w:val="left" w:pos="2808"/>
        </w:tabs>
        <w:jc w:val="both"/>
        <w:rPr>
          <w:rFonts w:eastAsia="MS Mincho"/>
          <w:lang w:val="ru-RU" w:eastAsia="ru-RU"/>
        </w:rPr>
      </w:pPr>
    </w:p>
    <w:p w:rsidR="003A1029" w:rsidRPr="003A1029" w:rsidRDefault="003A1029" w:rsidP="003A1029">
      <w:pPr>
        <w:widowControl w:val="0"/>
        <w:tabs>
          <w:tab w:val="left" w:pos="2808"/>
        </w:tabs>
        <w:rPr>
          <w:rFonts w:eastAsia="MS Mincho"/>
          <w:lang w:val="ru-RU" w:eastAsia="ru-RU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4316"/>
        <w:gridCol w:w="3461"/>
        <w:gridCol w:w="2043"/>
      </w:tblGrid>
      <w:tr w:rsidR="003A1029" w:rsidRPr="00117AB7" w:rsidTr="006F58E9">
        <w:tc>
          <w:tcPr>
            <w:tcW w:w="2198" w:type="pct"/>
          </w:tcPr>
          <w:p w:rsidR="003A1029" w:rsidRPr="00E90481" w:rsidRDefault="003A1029" w:rsidP="006F58E9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Школы иностранных языков</w:t>
            </w:r>
          </w:p>
        </w:tc>
        <w:tc>
          <w:tcPr>
            <w:tcW w:w="1762" w:type="pct"/>
          </w:tcPr>
          <w:p w:rsidR="003A1029" w:rsidRPr="00E90481" w:rsidRDefault="003A1029" w:rsidP="006F58E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3A1029" w:rsidRPr="00E70744" w:rsidRDefault="003A1029" w:rsidP="006F58E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40" w:type="pct"/>
          </w:tcPr>
          <w:p w:rsidR="003A1029" w:rsidRDefault="003A1029" w:rsidP="006F58E9">
            <w:pPr>
              <w:jc w:val="right"/>
              <w:rPr>
                <w:lang w:eastAsia="ru-RU"/>
              </w:rPr>
            </w:pPr>
          </w:p>
          <w:p w:rsidR="003A1029" w:rsidRPr="00E90481" w:rsidRDefault="003A1029" w:rsidP="006F58E9">
            <w:pPr>
              <w:rPr>
                <w:lang w:eastAsia="ru-RU"/>
              </w:rPr>
            </w:pPr>
            <w:r>
              <w:rPr>
                <w:lang w:eastAsia="ru-RU"/>
              </w:rPr>
              <w:t>Е.А. Колесникова</w:t>
            </w:r>
          </w:p>
        </w:tc>
      </w:tr>
      <w:tr w:rsidR="003A1029" w:rsidRPr="00117AB7" w:rsidTr="006F58E9">
        <w:tc>
          <w:tcPr>
            <w:tcW w:w="2198" w:type="pct"/>
          </w:tcPr>
          <w:p w:rsidR="003A1029" w:rsidRPr="00E90481" w:rsidRDefault="003A1029" w:rsidP="006F58E9">
            <w:pPr>
              <w:rPr>
                <w:lang w:eastAsia="ru-RU"/>
              </w:rPr>
            </w:pPr>
          </w:p>
        </w:tc>
        <w:tc>
          <w:tcPr>
            <w:tcW w:w="1762" w:type="pct"/>
          </w:tcPr>
          <w:p w:rsidR="003A1029" w:rsidRPr="00E90481" w:rsidRDefault="003A1029" w:rsidP="006F58E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40" w:type="pct"/>
          </w:tcPr>
          <w:p w:rsidR="003A1029" w:rsidRPr="00E90481" w:rsidRDefault="003A1029" w:rsidP="006F58E9">
            <w:pPr>
              <w:jc w:val="right"/>
              <w:rPr>
                <w:lang w:eastAsia="ru-RU"/>
              </w:rPr>
            </w:pPr>
          </w:p>
        </w:tc>
      </w:tr>
      <w:tr w:rsidR="003A1029" w:rsidRPr="00117AB7" w:rsidTr="006F58E9">
        <w:tc>
          <w:tcPr>
            <w:tcW w:w="2198" w:type="pct"/>
          </w:tcPr>
          <w:p w:rsidR="003A1029" w:rsidRPr="003A1029" w:rsidRDefault="00AE5DA9" w:rsidP="006F58E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Руководитель ц</w:t>
            </w:r>
            <w:r w:rsidR="003A1029" w:rsidRPr="003A1029">
              <w:rPr>
                <w:lang w:val="ru-RU" w:eastAsia="ru-RU"/>
              </w:rPr>
              <w:t>ентра языковой и методической подготовки</w:t>
            </w:r>
          </w:p>
        </w:tc>
        <w:tc>
          <w:tcPr>
            <w:tcW w:w="1762" w:type="pct"/>
          </w:tcPr>
          <w:p w:rsidR="003A1029" w:rsidRPr="003A1029" w:rsidRDefault="003A1029" w:rsidP="006F58E9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040" w:type="pct"/>
          </w:tcPr>
          <w:p w:rsidR="003A1029" w:rsidRPr="00E90481" w:rsidRDefault="003A1029" w:rsidP="006F58E9">
            <w:pPr>
              <w:rPr>
                <w:lang w:eastAsia="ru-RU"/>
              </w:rPr>
            </w:pPr>
            <w:r>
              <w:rPr>
                <w:lang w:eastAsia="ru-RU"/>
              </w:rPr>
              <w:t>Т.А. Барановская</w:t>
            </w:r>
          </w:p>
        </w:tc>
      </w:tr>
    </w:tbl>
    <w:p w:rsidR="003A1029" w:rsidRPr="00237389" w:rsidRDefault="003A1029" w:rsidP="003A1029">
      <w:pPr>
        <w:rPr>
          <w:b/>
          <w:bCs/>
          <w:lang w:eastAsia="ru-RU"/>
        </w:rPr>
      </w:pPr>
    </w:p>
    <w:p w:rsidR="003A1029" w:rsidRDefault="003A1029" w:rsidP="003A1029">
      <w:pPr>
        <w:rPr>
          <w:sz w:val="20"/>
          <w:lang w:eastAsia="ru-RU"/>
        </w:rPr>
      </w:pPr>
    </w:p>
    <w:p w:rsidR="003A1029" w:rsidRPr="00E90481" w:rsidRDefault="003A1029" w:rsidP="003A1029">
      <w:pPr>
        <w:rPr>
          <w:sz w:val="20"/>
          <w:lang w:eastAsia="ru-RU"/>
        </w:rPr>
      </w:pPr>
      <w:proofErr w:type="spellStart"/>
      <w:r w:rsidRPr="00E90481">
        <w:rPr>
          <w:sz w:val="20"/>
          <w:lang w:eastAsia="ru-RU"/>
        </w:rPr>
        <w:t>Исполнитель</w:t>
      </w:r>
      <w:proofErr w:type="spellEnd"/>
      <w:r w:rsidRPr="00E90481">
        <w:rPr>
          <w:sz w:val="20"/>
          <w:lang w:eastAsia="ru-RU"/>
        </w:rPr>
        <w:t>:</w:t>
      </w:r>
    </w:p>
    <w:p w:rsidR="003A1029" w:rsidRDefault="003A1029" w:rsidP="003A1029">
      <w:pPr>
        <w:rPr>
          <w:sz w:val="20"/>
          <w:lang w:eastAsia="ru-RU"/>
        </w:rPr>
      </w:pPr>
      <w:r>
        <w:rPr>
          <w:sz w:val="20"/>
          <w:lang w:eastAsia="ru-RU"/>
        </w:rPr>
        <w:t xml:space="preserve">Голованова И.Г. </w:t>
      </w:r>
    </w:p>
    <w:p w:rsidR="003A1029" w:rsidRDefault="003A1029" w:rsidP="003A1029">
      <w:pPr>
        <w:rPr>
          <w:sz w:val="20"/>
          <w:lang w:eastAsia="ru-RU"/>
        </w:rPr>
      </w:pPr>
      <w:r w:rsidRPr="00E90481">
        <w:rPr>
          <w:sz w:val="20"/>
          <w:lang w:eastAsia="ru-RU"/>
        </w:rPr>
        <w:t>Тел.</w:t>
      </w:r>
      <w:r>
        <w:rPr>
          <w:sz w:val="20"/>
          <w:lang w:eastAsia="ru-RU"/>
        </w:rPr>
        <w:t>26-166</w:t>
      </w:r>
    </w:p>
    <w:p w:rsidR="00DD622A" w:rsidRPr="0037269F" w:rsidRDefault="00DD622A" w:rsidP="003A1029">
      <w:pPr>
        <w:tabs>
          <w:tab w:val="left" w:pos="7368"/>
        </w:tabs>
        <w:autoSpaceDE w:val="0"/>
        <w:rPr>
          <w:lang w:val="ru-RU"/>
        </w:rPr>
      </w:pPr>
    </w:p>
    <w:sectPr w:rsidR="00DD622A" w:rsidRPr="0037269F" w:rsidSect="005B5096">
      <w:pgSz w:w="11906" w:h="16838"/>
      <w:pgMar w:top="851" w:right="84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FFA02E6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60"/>
    <w:rsid w:val="00007346"/>
    <w:rsid w:val="000366D8"/>
    <w:rsid w:val="000969EE"/>
    <w:rsid w:val="001D7277"/>
    <w:rsid w:val="001F54C5"/>
    <w:rsid w:val="002C4234"/>
    <w:rsid w:val="00345F3B"/>
    <w:rsid w:val="0037269F"/>
    <w:rsid w:val="003751D3"/>
    <w:rsid w:val="003879B9"/>
    <w:rsid w:val="003A0174"/>
    <w:rsid w:val="003A1029"/>
    <w:rsid w:val="003B1FD7"/>
    <w:rsid w:val="00425391"/>
    <w:rsid w:val="00444BCD"/>
    <w:rsid w:val="00455C9B"/>
    <w:rsid w:val="00467AE2"/>
    <w:rsid w:val="004B1818"/>
    <w:rsid w:val="005B5096"/>
    <w:rsid w:val="005C75B2"/>
    <w:rsid w:val="00606060"/>
    <w:rsid w:val="0065732C"/>
    <w:rsid w:val="007B17F5"/>
    <w:rsid w:val="007E1321"/>
    <w:rsid w:val="008242DD"/>
    <w:rsid w:val="00835CEA"/>
    <w:rsid w:val="00843907"/>
    <w:rsid w:val="00872441"/>
    <w:rsid w:val="00900A3A"/>
    <w:rsid w:val="00906795"/>
    <w:rsid w:val="00972AAD"/>
    <w:rsid w:val="0098143F"/>
    <w:rsid w:val="00981C60"/>
    <w:rsid w:val="009953BB"/>
    <w:rsid w:val="00A12168"/>
    <w:rsid w:val="00AA6CE0"/>
    <w:rsid w:val="00AE5DA9"/>
    <w:rsid w:val="00B17BEE"/>
    <w:rsid w:val="00B21F7E"/>
    <w:rsid w:val="00B40DE7"/>
    <w:rsid w:val="00B463AA"/>
    <w:rsid w:val="00B71B06"/>
    <w:rsid w:val="00BB23AA"/>
    <w:rsid w:val="00BD0AC1"/>
    <w:rsid w:val="00BF505A"/>
    <w:rsid w:val="00C45403"/>
    <w:rsid w:val="00C476D9"/>
    <w:rsid w:val="00CC06BA"/>
    <w:rsid w:val="00DA7B13"/>
    <w:rsid w:val="00DD622A"/>
    <w:rsid w:val="00E11945"/>
    <w:rsid w:val="00E747F5"/>
    <w:rsid w:val="00EA641E"/>
    <w:rsid w:val="00EE2D38"/>
    <w:rsid w:val="00F120FD"/>
    <w:rsid w:val="00F52E0D"/>
    <w:rsid w:val="00FD639E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B8FDCC"/>
  <w15:chartTrackingRefBased/>
  <w15:docId w15:val="{09765DCF-0CAF-42D2-BB03-D5A0B169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Нормальный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Блочная цитата"/>
    <w:basedOn w:val="a"/>
    <w:pPr>
      <w:spacing w:after="283"/>
      <w:ind w:left="567" w:right="567"/>
    </w:pPr>
  </w:style>
  <w:style w:type="paragraph" w:customStyle="1" w:styleId="ab">
    <w:name w:val="Название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ad">
    <w:name w:val="Знак"/>
    <w:basedOn w:val="a"/>
    <w:rsid w:val="00425391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e">
    <w:name w:val="Balloon Text"/>
    <w:basedOn w:val="a"/>
    <w:link w:val="af"/>
    <w:rsid w:val="00455C9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55C9B"/>
    <w:rPr>
      <w:rFonts w:ascii="Segoe UI" w:hAnsi="Segoe UI" w:cs="Segoe UI"/>
      <w:sz w:val="18"/>
      <w:szCs w:val="18"/>
      <w:lang w:val="en-US" w:eastAsia="zh-CN"/>
    </w:rPr>
  </w:style>
  <w:style w:type="character" w:customStyle="1" w:styleId="defaultlabelstyle">
    <w:name w:val="defaultlabelstyle"/>
    <w:rsid w:val="00DA7B13"/>
  </w:style>
  <w:style w:type="paragraph" w:styleId="af0">
    <w:name w:val="footnote text"/>
    <w:basedOn w:val="a"/>
    <w:link w:val="af1"/>
    <w:unhideWhenUsed/>
    <w:rsid w:val="00444BCD"/>
    <w:rPr>
      <w:rFonts w:eastAsia="Calibri"/>
      <w:sz w:val="20"/>
      <w:szCs w:val="20"/>
      <w:lang w:val="ru-RU"/>
    </w:rPr>
  </w:style>
  <w:style w:type="character" w:customStyle="1" w:styleId="af1">
    <w:name w:val="Текст сноски Знак"/>
    <w:basedOn w:val="a2"/>
    <w:link w:val="af0"/>
    <w:rsid w:val="00444BCD"/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</vt:lpstr>
    </vt:vector>
  </TitlesOfParts>
  <Company>User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</dc:title>
  <dc:subject/>
  <dc:creator>User</dc:creator>
  <cp:keywords/>
  <dc:description/>
  <cp:lastModifiedBy>Голованова Ирина Гурьевна</cp:lastModifiedBy>
  <cp:revision>11</cp:revision>
  <cp:lastPrinted>2016-06-20T12:30:00Z</cp:lastPrinted>
  <dcterms:created xsi:type="dcterms:W3CDTF">2020-05-09T23:53:00Z</dcterms:created>
  <dcterms:modified xsi:type="dcterms:W3CDTF">2021-07-20T15:32:00Z</dcterms:modified>
</cp:coreProperties>
</file>