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607B9" w14:textId="77777777" w:rsidR="004443F0" w:rsidRPr="001F363E" w:rsidRDefault="004443F0" w:rsidP="00167A06">
      <w:pPr>
        <w:ind w:left="-180"/>
        <w:jc w:val="center"/>
        <w:rPr>
          <w:b/>
          <w:bCs/>
          <w:sz w:val="26"/>
          <w:szCs w:val="26"/>
        </w:rPr>
      </w:pPr>
      <w:r w:rsidRPr="001F363E">
        <w:rPr>
          <w:b/>
          <w:bCs/>
          <w:sz w:val="26"/>
          <w:szCs w:val="26"/>
        </w:rPr>
        <w:t>НАЦИОНАЛЬНЫЙ ИССЛЕДОВАТЕЛЬСКИЙ УНИВЕРСИТЕТ</w:t>
      </w:r>
    </w:p>
    <w:p w14:paraId="43A323BE" w14:textId="77777777" w:rsidR="004443F0" w:rsidRPr="001F363E" w:rsidRDefault="004443F0" w:rsidP="00167A06">
      <w:pPr>
        <w:ind w:left="-180"/>
        <w:jc w:val="center"/>
        <w:rPr>
          <w:sz w:val="26"/>
          <w:szCs w:val="26"/>
        </w:rPr>
      </w:pPr>
      <w:r w:rsidRPr="001F363E">
        <w:rPr>
          <w:b/>
          <w:bCs/>
          <w:sz w:val="26"/>
          <w:szCs w:val="26"/>
        </w:rPr>
        <w:t xml:space="preserve">«ВЫСШАЯ ШКОЛА </w:t>
      </w:r>
      <w:r w:rsidRPr="001F363E">
        <w:rPr>
          <w:b/>
          <w:sz w:val="26"/>
          <w:szCs w:val="26"/>
        </w:rPr>
        <w:t>ЭКОНОМИКИ»</w:t>
      </w:r>
    </w:p>
    <w:p w14:paraId="649EFA33" w14:textId="28CC09A6" w:rsidR="004443F0" w:rsidRPr="001F363E" w:rsidRDefault="00872A60" w:rsidP="00167A06">
      <w:pPr>
        <w:pStyle w:val="Title"/>
        <w:ind w:left="0"/>
        <w:rPr>
          <w:b w:val="0"/>
          <w:sz w:val="26"/>
          <w:szCs w:val="26"/>
          <w:lang w:val="ru-RU"/>
        </w:rPr>
      </w:pPr>
      <w:r w:rsidRPr="001F363E">
        <w:rPr>
          <w:b w:val="0"/>
          <w:sz w:val="26"/>
          <w:szCs w:val="26"/>
          <w:lang w:val="ru-RU"/>
        </w:rPr>
        <w:t>Институт дополнительного профессионального образования</w:t>
      </w:r>
    </w:p>
    <w:p w14:paraId="46A0FB0D" w14:textId="1931C8A2" w:rsidR="00872A60" w:rsidRPr="001F363E" w:rsidRDefault="00872A60" w:rsidP="00167A06">
      <w:pPr>
        <w:pStyle w:val="Title"/>
        <w:ind w:left="0"/>
        <w:rPr>
          <w:b w:val="0"/>
          <w:sz w:val="26"/>
          <w:szCs w:val="26"/>
          <w:lang w:val="ru-RU"/>
        </w:rPr>
      </w:pPr>
      <w:r w:rsidRPr="001F363E">
        <w:rPr>
          <w:b w:val="0"/>
          <w:sz w:val="26"/>
          <w:szCs w:val="26"/>
          <w:lang w:val="ru-RU"/>
        </w:rPr>
        <w:t>НИУ ВШЭ – Санкт-Петербург</w:t>
      </w:r>
    </w:p>
    <w:p w14:paraId="571B7D3F" w14:textId="77777777" w:rsidR="00167A06" w:rsidRPr="00167A06" w:rsidRDefault="00167A06" w:rsidP="00167A06">
      <w:pPr>
        <w:pStyle w:val="Title"/>
        <w:ind w:left="0"/>
        <w:rPr>
          <w:b w:val="0"/>
          <w:lang w:val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954"/>
        <w:gridCol w:w="3969"/>
      </w:tblGrid>
      <w:tr w:rsidR="004443F0" w:rsidRPr="00167A06" w14:paraId="5BCDDD16" w14:textId="77777777" w:rsidTr="004B32BF">
        <w:trPr>
          <w:trHeight w:val="1844"/>
        </w:trPr>
        <w:tc>
          <w:tcPr>
            <w:tcW w:w="5954" w:type="dxa"/>
          </w:tcPr>
          <w:p w14:paraId="41F16FFC" w14:textId="77777777" w:rsidR="00A304C9" w:rsidRPr="00167A06" w:rsidRDefault="00A304C9" w:rsidP="00167A06">
            <w:pPr>
              <w:rPr>
                <w:szCs w:val="24"/>
              </w:rPr>
            </w:pPr>
          </w:p>
          <w:p w14:paraId="6662013E" w14:textId="77777777" w:rsidR="00A304C9" w:rsidRPr="00167A06" w:rsidRDefault="00A304C9" w:rsidP="00167A06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58D69A8A" w14:textId="77777777" w:rsidR="00386100" w:rsidRPr="00167A06" w:rsidRDefault="00386100" w:rsidP="00167A06">
            <w:pPr>
              <w:rPr>
                <w:b/>
                <w:bCs/>
                <w:szCs w:val="24"/>
              </w:rPr>
            </w:pPr>
            <w:r w:rsidRPr="00167A06">
              <w:rPr>
                <w:b/>
                <w:bCs/>
                <w:szCs w:val="24"/>
              </w:rPr>
              <w:t>УТВЕРЖДАЮ</w:t>
            </w:r>
          </w:p>
          <w:p w14:paraId="3BF37301" w14:textId="705334D2" w:rsidR="00386100" w:rsidRPr="00167A06" w:rsidRDefault="00A56958" w:rsidP="00167A06">
            <w:pPr>
              <w:ind w:left="34" w:hanging="34"/>
              <w:rPr>
                <w:szCs w:val="24"/>
              </w:rPr>
            </w:pPr>
            <w:r>
              <w:rPr>
                <w:szCs w:val="24"/>
              </w:rPr>
              <w:t>Заместитель п</w:t>
            </w:r>
            <w:r w:rsidR="000C4A85" w:rsidRPr="00167A06">
              <w:rPr>
                <w:szCs w:val="24"/>
              </w:rPr>
              <w:t>ерв</w:t>
            </w:r>
            <w:r>
              <w:rPr>
                <w:szCs w:val="24"/>
              </w:rPr>
              <w:t>ого</w:t>
            </w:r>
            <w:r w:rsidR="000C4A85" w:rsidRPr="00167A06">
              <w:rPr>
                <w:szCs w:val="24"/>
              </w:rPr>
              <w:t xml:space="preserve"> проректор</w:t>
            </w:r>
            <w:r>
              <w:rPr>
                <w:szCs w:val="24"/>
              </w:rPr>
              <w:t>а</w:t>
            </w:r>
          </w:p>
          <w:p w14:paraId="058FC329" w14:textId="77777777" w:rsidR="00930F9B" w:rsidRPr="00167A06" w:rsidRDefault="00930F9B" w:rsidP="00167A06">
            <w:pPr>
              <w:ind w:left="34" w:hanging="34"/>
              <w:rPr>
                <w:szCs w:val="24"/>
              </w:rPr>
            </w:pPr>
          </w:p>
          <w:p w14:paraId="773EAE8B" w14:textId="20C05486" w:rsidR="00386100" w:rsidRPr="00167A06" w:rsidRDefault="000C4A85" w:rsidP="00167A06">
            <w:pPr>
              <w:ind w:right="-391"/>
              <w:rPr>
                <w:szCs w:val="24"/>
              </w:rPr>
            </w:pPr>
            <w:r w:rsidRPr="00167A06">
              <w:rPr>
                <w:szCs w:val="24"/>
              </w:rPr>
              <w:t xml:space="preserve">___________________ </w:t>
            </w:r>
            <w:r w:rsidR="00A56958">
              <w:rPr>
                <w:szCs w:val="24"/>
              </w:rPr>
              <w:t>Д.Л.Волков</w:t>
            </w:r>
            <w:r w:rsidR="004B32BF" w:rsidRPr="00167A06">
              <w:rPr>
                <w:szCs w:val="24"/>
              </w:rPr>
              <w:t xml:space="preserve">          </w:t>
            </w:r>
            <w:r w:rsidR="00386100" w:rsidRPr="00167A06">
              <w:rPr>
                <w:szCs w:val="24"/>
              </w:rPr>
              <w:t xml:space="preserve"> </w:t>
            </w:r>
            <w:r w:rsidR="004B32BF" w:rsidRPr="00167A06">
              <w:rPr>
                <w:szCs w:val="24"/>
              </w:rPr>
              <w:t xml:space="preserve">                    </w:t>
            </w:r>
          </w:p>
          <w:p w14:paraId="3ABB029B" w14:textId="6C106013" w:rsidR="00386100" w:rsidRPr="00167A06" w:rsidRDefault="00386100" w:rsidP="00167A06">
            <w:pPr>
              <w:rPr>
                <w:szCs w:val="24"/>
              </w:rPr>
            </w:pPr>
            <w:r w:rsidRPr="00167A06">
              <w:rPr>
                <w:i/>
                <w:szCs w:val="24"/>
              </w:rPr>
              <w:t>_______________________</w:t>
            </w:r>
            <w:r w:rsidR="00B91216">
              <w:rPr>
                <w:szCs w:val="24"/>
              </w:rPr>
              <w:t>_ 2021</w:t>
            </w:r>
            <w:r w:rsidRPr="00167A06">
              <w:rPr>
                <w:szCs w:val="24"/>
              </w:rPr>
              <w:t xml:space="preserve"> г. </w:t>
            </w:r>
          </w:p>
          <w:p w14:paraId="335FD4BE" w14:textId="77777777" w:rsidR="00386100" w:rsidRPr="00167A06" w:rsidRDefault="00386100" w:rsidP="00167A06">
            <w:pPr>
              <w:rPr>
                <w:szCs w:val="24"/>
              </w:rPr>
            </w:pPr>
            <w:r w:rsidRPr="00167A06">
              <w:rPr>
                <w:szCs w:val="24"/>
              </w:rPr>
              <w:t xml:space="preserve">     МП</w:t>
            </w:r>
          </w:p>
          <w:p w14:paraId="7E714E18" w14:textId="77777777" w:rsidR="004443F0" w:rsidRPr="00167A06" w:rsidRDefault="004443F0" w:rsidP="00167A06">
            <w:pPr>
              <w:rPr>
                <w:szCs w:val="24"/>
              </w:rPr>
            </w:pPr>
          </w:p>
        </w:tc>
      </w:tr>
    </w:tbl>
    <w:p w14:paraId="03A78444" w14:textId="77777777" w:rsidR="00A304C9" w:rsidRPr="00167A06" w:rsidRDefault="00A304C9" w:rsidP="00C81EBF">
      <w:pPr>
        <w:rPr>
          <w:b/>
          <w:color w:val="000000"/>
          <w:szCs w:val="24"/>
        </w:rPr>
      </w:pPr>
    </w:p>
    <w:p w14:paraId="4C89CE10" w14:textId="77777777" w:rsidR="004443F0" w:rsidRPr="00167A06" w:rsidRDefault="004443F0" w:rsidP="00167A06">
      <w:pPr>
        <w:jc w:val="center"/>
        <w:rPr>
          <w:b/>
          <w:color w:val="000000"/>
          <w:szCs w:val="24"/>
        </w:rPr>
      </w:pPr>
      <w:r w:rsidRPr="00167A06">
        <w:rPr>
          <w:b/>
          <w:color w:val="000000"/>
          <w:szCs w:val="24"/>
        </w:rPr>
        <w:t>УЧЕБНЫЙ ПЛАН</w:t>
      </w:r>
    </w:p>
    <w:p w14:paraId="5DB31FD7" w14:textId="4514930A" w:rsidR="004443F0" w:rsidRPr="00167A06" w:rsidRDefault="004443F0" w:rsidP="00167A06">
      <w:pPr>
        <w:jc w:val="center"/>
        <w:rPr>
          <w:color w:val="000000"/>
          <w:szCs w:val="24"/>
        </w:rPr>
      </w:pPr>
      <w:r w:rsidRPr="00167A06">
        <w:rPr>
          <w:b/>
          <w:i/>
          <w:color w:val="000000"/>
          <w:szCs w:val="24"/>
        </w:rPr>
        <w:t xml:space="preserve"> </w:t>
      </w:r>
      <w:r w:rsidRPr="00167A06">
        <w:rPr>
          <w:b/>
          <w:color w:val="000000"/>
          <w:szCs w:val="24"/>
        </w:rPr>
        <w:t>программы</w:t>
      </w:r>
      <w:r w:rsidRPr="00167A06">
        <w:rPr>
          <w:b/>
          <w:i/>
          <w:color w:val="000000"/>
          <w:szCs w:val="24"/>
        </w:rPr>
        <w:t xml:space="preserve"> </w:t>
      </w:r>
      <w:r w:rsidRPr="00167A06">
        <w:rPr>
          <w:b/>
          <w:color w:val="000000"/>
          <w:szCs w:val="24"/>
        </w:rPr>
        <w:t>профессиональной переподготовки</w:t>
      </w:r>
      <w:r w:rsidR="00B341AF" w:rsidRPr="00167A06">
        <w:rPr>
          <w:b/>
          <w:color w:val="000000"/>
          <w:szCs w:val="24"/>
        </w:rPr>
        <w:t xml:space="preserve"> </w:t>
      </w:r>
    </w:p>
    <w:p w14:paraId="1E6E1921" w14:textId="0DDC3B08" w:rsidR="00A304C9" w:rsidRPr="00B91216" w:rsidRDefault="00C81EBF" w:rsidP="00C81EBF">
      <w:pPr>
        <w:jc w:val="center"/>
        <w:rPr>
          <w:b/>
          <w:bCs/>
          <w:i/>
          <w:szCs w:val="24"/>
          <w:lang w:val="en-US"/>
        </w:rPr>
      </w:pPr>
      <w:r>
        <w:rPr>
          <w:b/>
          <w:bCs/>
          <w:i/>
          <w:szCs w:val="24"/>
          <w:lang w:val="en-US"/>
        </w:rPr>
        <w:t>Master</w:t>
      </w:r>
      <w:r w:rsidRPr="00B91216">
        <w:rPr>
          <w:b/>
          <w:bCs/>
          <w:i/>
          <w:szCs w:val="24"/>
          <w:lang w:val="en-US"/>
        </w:rPr>
        <w:t xml:space="preserve"> </w:t>
      </w:r>
      <w:r>
        <w:rPr>
          <w:b/>
          <w:bCs/>
          <w:i/>
          <w:szCs w:val="24"/>
          <w:lang w:val="en-US"/>
        </w:rPr>
        <w:t>in</w:t>
      </w:r>
      <w:r w:rsidRPr="00B91216">
        <w:rPr>
          <w:b/>
          <w:bCs/>
          <w:i/>
          <w:szCs w:val="24"/>
          <w:lang w:val="en-US"/>
        </w:rPr>
        <w:t xml:space="preserve"> </w:t>
      </w:r>
      <w:r>
        <w:rPr>
          <w:b/>
          <w:bCs/>
          <w:i/>
          <w:szCs w:val="24"/>
          <w:lang w:val="en-US"/>
        </w:rPr>
        <w:t>Strategy</w:t>
      </w:r>
      <w:r w:rsidRPr="00B91216">
        <w:rPr>
          <w:b/>
          <w:bCs/>
          <w:i/>
          <w:szCs w:val="24"/>
          <w:lang w:val="en-US"/>
        </w:rPr>
        <w:t xml:space="preserve"> «</w:t>
      </w:r>
      <w:r>
        <w:rPr>
          <w:b/>
          <w:bCs/>
          <w:i/>
          <w:szCs w:val="24"/>
        </w:rPr>
        <w:t>Стратегия</w:t>
      </w:r>
      <w:r w:rsidRPr="00B91216">
        <w:rPr>
          <w:b/>
          <w:bCs/>
          <w:i/>
          <w:szCs w:val="24"/>
          <w:lang w:val="en-US"/>
        </w:rPr>
        <w:t xml:space="preserve"> </w:t>
      </w:r>
      <w:r>
        <w:rPr>
          <w:b/>
          <w:bCs/>
          <w:i/>
          <w:szCs w:val="24"/>
        </w:rPr>
        <w:t>бизнеса</w:t>
      </w:r>
      <w:r w:rsidRPr="00B91216">
        <w:rPr>
          <w:b/>
          <w:bCs/>
          <w:i/>
          <w:szCs w:val="24"/>
          <w:lang w:val="en-US"/>
        </w:rPr>
        <w:t>»</w:t>
      </w:r>
    </w:p>
    <w:p w14:paraId="00C6BB71" w14:textId="77777777" w:rsidR="00A304C9" w:rsidRPr="00B91216" w:rsidRDefault="00A304C9" w:rsidP="00167A06">
      <w:pPr>
        <w:jc w:val="center"/>
        <w:rPr>
          <w:b/>
          <w:color w:val="000000"/>
          <w:szCs w:val="24"/>
          <w:lang w:val="en-US"/>
        </w:rPr>
      </w:pPr>
    </w:p>
    <w:p w14:paraId="34E32FE3" w14:textId="395D784E" w:rsidR="00370B10" w:rsidRPr="00C81EBF" w:rsidRDefault="00CA653B" w:rsidP="00167A06">
      <w:pPr>
        <w:rPr>
          <w:b/>
          <w:color w:val="000000"/>
          <w:szCs w:val="24"/>
        </w:rPr>
      </w:pPr>
      <w:r w:rsidRPr="00167A06">
        <w:rPr>
          <w:b/>
          <w:color w:val="000000"/>
          <w:szCs w:val="24"/>
        </w:rPr>
        <w:t xml:space="preserve">Год набора: </w:t>
      </w:r>
      <w:r w:rsidR="009751D1">
        <w:rPr>
          <w:color w:val="000000"/>
          <w:szCs w:val="24"/>
        </w:rPr>
        <w:t>2021</w:t>
      </w:r>
      <w:r w:rsidR="00E8611C" w:rsidRPr="00167A06">
        <w:rPr>
          <w:color w:val="000000"/>
          <w:szCs w:val="24"/>
        </w:rPr>
        <w:t>/202</w:t>
      </w:r>
      <w:r w:rsidR="009751D1">
        <w:rPr>
          <w:color w:val="000000"/>
          <w:szCs w:val="24"/>
        </w:rPr>
        <w:t>2</w:t>
      </w:r>
    </w:p>
    <w:p w14:paraId="0178469B" w14:textId="77777777" w:rsidR="00C81EBF" w:rsidRDefault="00C81EBF" w:rsidP="00167A06">
      <w:pPr>
        <w:tabs>
          <w:tab w:val="left" w:pos="0"/>
        </w:tabs>
        <w:jc w:val="both"/>
        <w:rPr>
          <w:b/>
          <w:bCs/>
          <w:szCs w:val="24"/>
        </w:rPr>
      </w:pPr>
    </w:p>
    <w:p w14:paraId="7F0D0D67" w14:textId="34002CED" w:rsidR="00C81EBF" w:rsidRDefault="005F1176" w:rsidP="00167A06">
      <w:pPr>
        <w:tabs>
          <w:tab w:val="left" w:pos="0"/>
        </w:tabs>
        <w:jc w:val="both"/>
        <w:rPr>
          <w:bCs/>
          <w:i/>
          <w:szCs w:val="24"/>
        </w:rPr>
      </w:pPr>
      <w:r w:rsidRPr="00167A06">
        <w:rPr>
          <w:b/>
          <w:bCs/>
          <w:szCs w:val="24"/>
        </w:rPr>
        <w:t>Направление подгот</w:t>
      </w:r>
      <w:r w:rsidR="00C81EBF">
        <w:rPr>
          <w:b/>
          <w:bCs/>
          <w:szCs w:val="24"/>
        </w:rPr>
        <w:t>о</w:t>
      </w:r>
      <w:r w:rsidRPr="00167A06">
        <w:rPr>
          <w:b/>
          <w:bCs/>
          <w:szCs w:val="24"/>
        </w:rPr>
        <w:t xml:space="preserve">вки: </w:t>
      </w:r>
      <w:r w:rsidRPr="00167A06">
        <w:rPr>
          <w:bCs/>
          <w:szCs w:val="24"/>
        </w:rPr>
        <w:t>менеджмент</w:t>
      </w:r>
      <w:r w:rsidRPr="00167A06">
        <w:rPr>
          <w:bCs/>
          <w:i/>
          <w:szCs w:val="24"/>
        </w:rPr>
        <w:t>.</w:t>
      </w:r>
    </w:p>
    <w:p w14:paraId="05C84C74" w14:textId="7162D6EC" w:rsidR="00B91216" w:rsidRDefault="00B91216" w:rsidP="00167A06">
      <w:pPr>
        <w:tabs>
          <w:tab w:val="left" w:pos="0"/>
        </w:tabs>
        <w:jc w:val="both"/>
        <w:rPr>
          <w:bCs/>
          <w:i/>
          <w:szCs w:val="24"/>
        </w:rPr>
      </w:pPr>
    </w:p>
    <w:p w14:paraId="0B95EEB5" w14:textId="77777777" w:rsidR="00B91216" w:rsidRDefault="00B91216" w:rsidP="00B91216">
      <w:pPr>
        <w:tabs>
          <w:tab w:val="left" w:pos="-4962"/>
        </w:tabs>
        <w:jc w:val="both"/>
        <w:rPr>
          <w:b/>
          <w:bCs/>
        </w:rPr>
      </w:pPr>
      <w:r w:rsidRPr="009B0C66">
        <w:rPr>
          <w:b/>
          <w:bCs/>
        </w:rPr>
        <w:t>Программа разработана с учетом профессионального стандарта</w:t>
      </w:r>
      <w:r>
        <w:rPr>
          <w:b/>
          <w:bCs/>
        </w:rPr>
        <w:t xml:space="preserve"> </w:t>
      </w:r>
      <w:r w:rsidRPr="009B0C66">
        <w:rPr>
          <w:b/>
          <w:bCs/>
        </w:rPr>
        <w:t>«Стратегическое и тактическое планирование и организация производства», утв</w:t>
      </w:r>
      <w:r>
        <w:rPr>
          <w:b/>
          <w:bCs/>
        </w:rPr>
        <w:t>ержденного</w:t>
      </w:r>
      <w:r w:rsidRPr="009B0C66">
        <w:rPr>
          <w:b/>
          <w:bCs/>
        </w:rPr>
        <w:t xml:space="preserve"> </w:t>
      </w:r>
      <w:r>
        <w:rPr>
          <w:b/>
          <w:bCs/>
        </w:rPr>
        <w:t xml:space="preserve">приказом </w:t>
      </w:r>
      <w:r w:rsidRPr="009B0C66">
        <w:rPr>
          <w:b/>
          <w:bCs/>
        </w:rPr>
        <w:t>Минтруда России от 08.09.2014 № 609н</w:t>
      </w:r>
      <w:r>
        <w:rPr>
          <w:b/>
          <w:bCs/>
        </w:rPr>
        <w:t>.</w:t>
      </w:r>
    </w:p>
    <w:p w14:paraId="0452E69B" w14:textId="77777777" w:rsidR="00C81EBF" w:rsidRDefault="00C81EBF" w:rsidP="00C81EBF">
      <w:pPr>
        <w:tabs>
          <w:tab w:val="left" w:pos="-4962"/>
        </w:tabs>
        <w:jc w:val="both"/>
        <w:rPr>
          <w:b/>
          <w:bCs/>
        </w:rPr>
      </w:pPr>
    </w:p>
    <w:p w14:paraId="090A7EC5" w14:textId="21FC4071" w:rsidR="00C81EBF" w:rsidRPr="00C81EBF" w:rsidRDefault="00C81EBF" w:rsidP="00C81EBF">
      <w:pPr>
        <w:tabs>
          <w:tab w:val="left" w:pos="-4962"/>
        </w:tabs>
        <w:jc w:val="both"/>
        <w:rPr>
          <w:bCs/>
          <w:szCs w:val="24"/>
        </w:rPr>
      </w:pPr>
      <w:r>
        <w:rPr>
          <w:b/>
          <w:bCs/>
        </w:rPr>
        <w:t>Цель программы</w:t>
      </w:r>
      <w:r w:rsidRPr="00AA388A">
        <w:rPr>
          <w:b/>
        </w:rPr>
        <w:t>:</w:t>
      </w:r>
      <w:r>
        <w:t xml:space="preserve"> комплексная подготовка для </w:t>
      </w:r>
      <w:r>
        <w:rPr>
          <w:bCs/>
          <w:szCs w:val="24"/>
        </w:rPr>
        <w:t>приобретения</w:t>
      </w:r>
      <w:r w:rsidRPr="00D46D19">
        <w:rPr>
          <w:bCs/>
          <w:szCs w:val="24"/>
        </w:rPr>
        <w:t xml:space="preserve"> </w:t>
      </w:r>
      <w:r>
        <w:rPr>
          <w:bCs/>
          <w:szCs w:val="24"/>
        </w:rPr>
        <w:t xml:space="preserve">новой квалификации </w:t>
      </w:r>
      <w:r w:rsidRPr="00D46D19">
        <w:rPr>
          <w:bCs/>
          <w:szCs w:val="24"/>
        </w:rPr>
        <w:t>прикладно</w:t>
      </w:r>
      <w:r>
        <w:rPr>
          <w:bCs/>
          <w:szCs w:val="24"/>
        </w:rPr>
        <w:t>го</w:t>
      </w:r>
      <w:r w:rsidRPr="00D46D19">
        <w:rPr>
          <w:bCs/>
          <w:szCs w:val="24"/>
        </w:rPr>
        <w:t xml:space="preserve"> </w:t>
      </w:r>
      <w:r>
        <w:rPr>
          <w:bCs/>
          <w:szCs w:val="24"/>
        </w:rPr>
        <w:t xml:space="preserve">характера </w:t>
      </w:r>
      <w:r w:rsidRPr="00D46D19">
        <w:rPr>
          <w:bCs/>
          <w:szCs w:val="24"/>
        </w:rPr>
        <w:t xml:space="preserve">в </w:t>
      </w:r>
      <w:r>
        <w:rPr>
          <w:bCs/>
          <w:szCs w:val="24"/>
        </w:rPr>
        <w:t xml:space="preserve">сфере стратегического </w:t>
      </w:r>
      <w:r w:rsidRPr="00D46D19">
        <w:rPr>
          <w:bCs/>
          <w:szCs w:val="24"/>
        </w:rPr>
        <w:t>менеджмента</w:t>
      </w:r>
      <w:r>
        <w:rPr>
          <w:bCs/>
          <w:szCs w:val="24"/>
        </w:rPr>
        <w:t xml:space="preserve"> с формированием/совершенствованием</w:t>
      </w:r>
      <w:r w:rsidR="00C27116">
        <w:rPr>
          <w:bCs/>
          <w:szCs w:val="24"/>
        </w:rPr>
        <w:t xml:space="preserve"> </w:t>
      </w:r>
      <w:r w:rsidRPr="00D46D19">
        <w:rPr>
          <w:bCs/>
          <w:szCs w:val="24"/>
        </w:rPr>
        <w:t>системн</w:t>
      </w:r>
      <w:r>
        <w:rPr>
          <w:bCs/>
          <w:szCs w:val="24"/>
        </w:rPr>
        <w:t>ого мышления,</w:t>
      </w:r>
      <w:r w:rsidRPr="00D46D19">
        <w:rPr>
          <w:bCs/>
          <w:szCs w:val="24"/>
        </w:rPr>
        <w:t xml:space="preserve"> знаний и компетенций</w:t>
      </w:r>
      <w:r w:rsidR="00C27116">
        <w:rPr>
          <w:bCs/>
          <w:szCs w:val="24"/>
        </w:rPr>
        <w:t xml:space="preserve"> для</w:t>
      </w:r>
      <w:r>
        <w:rPr>
          <w:bCs/>
          <w:szCs w:val="24"/>
        </w:rPr>
        <w:t xml:space="preserve"> разраб</w:t>
      </w:r>
      <w:r w:rsidR="00C27116">
        <w:rPr>
          <w:bCs/>
          <w:szCs w:val="24"/>
        </w:rPr>
        <w:t>отки</w:t>
      </w:r>
      <w:r>
        <w:rPr>
          <w:bCs/>
          <w:szCs w:val="24"/>
        </w:rPr>
        <w:t xml:space="preserve"> стратеги</w:t>
      </w:r>
      <w:r w:rsidR="00C27116">
        <w:rPr>
          <w:bCs/>
          <w:szCs w:val="24"/>
        </w:rPr>
        <w:t>й</w:t>
      </w:r>
      <w:r>
        <w:rPr>
          <w:bCs/>
          <w:szCs w:val="24"/>
        </w:rPr>
        <w:t xml:space="preserve"> создания и развития бизнеса в условиях изменений и неопределенности; </w:t>
      </w:r>
      <w:r w:rsidR="00C27116">
        <w:rPr>
          <w:bCs/>
          <w:szCs w:val="24"/>
        </w:rPr>
        <w:t xml:space="preserve">для </w:t>
      </w:r>
      <w:r w:rsidRPr="00D46D19">
        <w:rPr>
          <w:bCs/>
          <w:szCs w:val="24"/>
        </w:rPr>
        <w:t>осуществл</w:t>
      </w:r>
      <w:r w:rsidR="00C27116">
        <w:rPr>
          <w:bCs/>
          <w:szCs w:val="24"/>
        </w:rPr>
        <w:t>ения</w:t>
      </w:r>
      <w:r w:rsidRPr="00D46D19">
        <w:rPr>
          <w:bCs/>
          <w:szCs w:val="24"/>
        </w:rPr>
        <w:t xml:space="preserve"> стратегическо</w:t>
      </w:r>
      <w:r w:rsidR="00C27116">
        <w:rPr>
          <w:bCs/>
          <w:szCs w:val="24"/>
        </w:rPr>
        <w:t>го</w:t>
      </w:r>
      <w:r w:rsidRPr="00D46D19">
        <w:rPr>
          <w:bCs/>
          <w:szCs w:val="24"/>
        </w:rPr>
        <w:t xml:space="preserve"> управлени</w:t>
      </w:r>
      <w:r w:rsidR="00C27116">
        <w:rPr>
          <w:bCs/>
          <w:szCs w:val="24"/>
        </w:rPr>
        <w:t>я</w:t>
      </w:r>
      <w:r w:rsidRPr="00D46D19">
        <w:rPr>
          <w:bCs/>
          <w:szCs w:val="24"/>
        </w:rPr>
        <w:t xml:space="preserve"> организацией</w:t>
      </w:r>
      <w:r>
        <w:rPr>
          <w:bCs/>
          <w:szCs w:val="24"/>
        </w:rPr>
        <w:t>;</w:t>
      </w:r>
      <w:r w:rsidRPr="00D46D19">
        <w:rPr>
          <w:bCs/>
          <w:szCs w:val="24"/>
        </w:rPr>
        <w:t xml:space="preserve"> </w:t>
      </w:r>
      <w:r w:rsidR="00C27116">
        <w:rPr>
          <w:bCs/>
          <w:szCs w:val="24"/>
        </w:rPr>
        <w:t xml:space="preserve">для </w:t>
      </w:r>
      <w:r>
        <w:rPr>
          <w:bCs/>
          <w:szCs w:val="24"/>
        </w:rPr>
        <w:t>использова</w:t>
      </w:r>
      <w:r w:rsidR="00C27116">
        <w:rPr>
          <w:bCs/>
          <w:szCs w:val="24"/>
        </w:rPr>
        <w:t>ния</w:t>
      </w:r>
      <w:r w:rsidRPr="00D46D19">
        <w:rPr>
          <w:bCs/>
          <w:szCs w:val="24"/>
        </w:rPr>
        <w:t xml:space="preserve"> </w:t>
      </w:r>
      <w:r>
        <w:rPr>
          <w:bCs/>
          <w:szCs w:val="24"/>
        </w:rPr>
        <w:t>системн</w:t>
      </w:r>
      <w:r w:rsidR="00C27116">
        <w:rPr>
          <w:bCs/>
          <w:szCs w:val="24"/>
        </w:rPr>
        <w:t>ого</w:t>
      </w:r>
      <w:r w:rsidRPr="00D46D19">
        <w:rPr>
          <w:bCs/>
          <w:szCs w:val="24"/>
        </w:rPr>
        <w:t xml:space="preserve"> </w:t>
      </w:r>
      <w:r>
        <w:rPr>
          <w:bCs/>
          <w:szCs w:val="24"/>
        </w:rPr>
        <w:t>подход</w:t>
      </w:r>
      <w:r w:rsidR="00C27116">
        <w:rPr>
          <w:bCs/>
          <w:szCs w:val="24"/>
        </w:rPr>
        <w:t>а</w:t>
      </w:r>
      <w:r w:rsidRPr="00D46D19">
        <w:rPr>
          <w:bCs/>
          <w:szCs w:val="24"/>
        </w:rPr>
        <w:t xml:space="preserve"> </w:t>
      </w:r>
      <w:r>
        <w:rPr>
          <w:bCs/>
          <w:szCs w:val="24"/>
        </w:rPr>
        <w:t>к</w:t>
      </w:r>
      <w:r w:rsidRPr="00D46D19">
        <w:rPr>
          <w:bCs/>
          <w:szCs w:val="24"/>
        </w:rPr>
        <w:t xml:space="preserve"> </w:t>
      </w:r>
      <w:r w:rsidR="00C27116">
        <w:rPr>
          <w:bCs/>
          <w:szCs w:val="24"/>
        </w:rPr>
        <w:t xml:space="preserve">сложным </w:t>
      </w:r>
      <w:r w:rsidRPr="00D46D19">
        <w:rPr>
          <w:bCs/>
          <w:szCs w:val="24"/>
        </w:rPr>
        <w:t>проблем</w:t>
      </w:r>
      <w:r>
        <w:rPr>
          <w:bCs/>
          <w:szCs w:val="24"/>
        </w:rPr>
        <w:t>ам</w:t>
      </w:r>
      <w:r w:rsidRPr="00D46D19">
        <w:rPr>
          <w:bCs/>
          <w:szCs w:val="24"/>
        </w:rPr>
        <w:t xml:space="preserve">; </w:t>
      </w:r>
      <w:r w:rsidR="00C27116">
        <w:rPr>
          <w:bCs/>
          <w:szCs w:val="24"/>
        </w:rPr>
        <w:t xml:space="preserve">для </w:t>
      </w:r>
      <w:r w:rsidRPr="00D46D19">
        <w:rPr>
          <w:bCs/>
          <w:szCs w:val="24"/>
        </w:rPr>
        <w:t>созда</w:t>
      </w:r>
      <w:r w:rsidR="00C27116">
        <w:rPr>
          <w:bCs/>
          <w:szCs w:val="24"/>
        </w:rPr>
        <w:t>ния</w:t>
      </w:r>
      <w:r w:rsidRPr="00D46D19">
        <w:rPr>
          <w:bCs/>
          <w:szCs w:val="24"/>
        </w:rPr>
        <w:t xml:space="preserve"> услови</w:t>
      </w:r>
      <w:r w:rsidR="00C27116">
        <w:rPr>
          <w:bCs/>
          <w:szCs w:val="24"/>
        </w:rPr>
        <w:t>й</w:t>
      </w:r>
      <w:r w:rsidRPr="00D46D19">
        <w:rPr>
          <w:bCs/>
          <w:szCs w:val="24"/>
        </w:rPr>
        <w:t xml:space="preserve"> для устойчивого развития </w:t>
      </w:r>
      <w:r w:rsidR="00C27116">
        <w:rPr>
          <w:bCs/>
          <w:szCs w:val="24"/>
        </w:rPr>
        <w:t>организации</w:t>
      </w:r>
      <w:r w:rsidRPr="00D46D19">
        <w:rPr>
          <w:bCs/>
          <w:szCs w:val="24"/>
        </w:rPr>
        <w:t xml:space="preserve"> в долгосрочной перспективе; </w:t>
      </w:r>
      <w:r w:rsidR="00C27116">
        <w:rPr>
          <w:bCs/>
          <w:szCs w:val="24"/>
        </w:rPr>
        <w:t>для применения</w:t>
      </w:r>
      <w:r w:rsidRPr="00D46D19">
        <w:rPr>
          <w:bCs/>
          <w:szCs w:val="24"/>
        </w:rPr>
        <w:t xml:space="preserve"> новы</w:t>
      </w:r>
      <w:r w:rsidR="00C27116">
        <w:rPr>
          <w:bCs/>
          <w:szCs w:val="24"/>
        </w:rPr>
        <w:t>х</w:t>
      </w:r>
      <w:r w:rsidRPr="00D46D19">
        <w:rPr>
          <w:bCs/>
          <w:szCs w:val="24"/>
        </w:rPr>
        <w:t xml:space="preserve"> </w:t>
      </w:r>
      <w:r>
        <w:rPr>
          <w:bCs/>
          <w:szCs w:val="24"/>
        </w:rPr>
        <w:t>практик</w:t>
      </w:r>
      <w:r w:rsidRPr="00D46D19">
        <w:rPr>
          <w:bCs/>
          <w:szCs w:val="24"/>
        </w:rPr>
        <w:t xml:space="preserve"> стратегического анализа</w:t>
      </w:r>
      <w:r>
        <w:rPr>
          <w:bCs/>
          <w:szCs w:val="24"/>
        </w:rPr>
        <w:t xml:space="preserve"> и синтеза,</w:t>
      </w:r>
      <w:r w:rsidRPr="00D46D19">
        <w:rPr>
          <w:bCs/>
          <w:szCs w:val="24"/>
        </w:rPr>
        <w:t xml:space="preserve"> </w:t>
      </w:r>
      <w:r w:rsidR="00C27116">
        <w:rPr>
          <w:bCs/>
          <w:szCs w:val="24"/>
        </w:rPr>
        <w:t>для формирования</w:t>
      </w:r>
      <w:r>
        <w:rPr>
          <w:bCs/>
          <w:szCs w:val="24"/>
        </w:rPr>
        <w:t xml:space="preserve"> лидерски</w:t>
      </w:r>
      <w:r w:rsidR="00C27116">
        <w:rPr>
          <w:bCs/>
          <w:szCs w:val="24"/>
        </w:rPr>
        <w:t>х и предпринимательских</w:t>
      </w:r>
      <w:r>
        <w:rPr>
          <w:bCs/>
          <w:szCs w:val="24"/>
        </w:rPr>
        <w:t xml:space="preserve"> качеств, </w:t>
      </w:r>
      <w:r w:rsidR="00C27116">
        <w:rPr>
          <w:bCs/>
          <w:szCs w:val="24"/>
        </w:rPr>
        <w:t>а также</w:t>
      </w:r>
      <w:r>
        <w:rPr>
          <w:bCs/>
          <w:szCs w:val="24"/>
        </w:rPr>
        <w:t xml:space="preserve"> </w:t>
      </w:r>
      <w:r w:rsidRPr="00D46D19">
        <w:rPr>
          <w:bCs/>
          <w:szCs w:val="24"/>
        </w:rPr>
        <w:t>способност</w:t>
      </w:r>
      <w:r w:rsidR="00C27116">
        <w:rPr>
          <w:bCs/>
          <w:szCs w:val="24"/>
        </w:rPr>
        <w:t>и</w:t>
      </w:r>
      <w:r w:rsidRPr="00D46D19">
        <w:rPr>
          <w:bCs/>
          <w:szCs w:val="24"/>
        </w:rPr>
        <w:t xml:space="preserve"> к инновациям.</w:t>
      </w:r>
    </w:p>
    <w:p w14:paraId="670BBB1A" w14:textId="77777777" w:rsidR="00C81EBF" w:rsidRDefault="00C81EBF" w:rsidP="00C81EBF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Cs/>
        </w:rPr>
      </w:pPr>
    </w:p>
    <w:p w14:paraId="1B2637C1" w14:textId="7C410FE5" w:rsidR="00C81EBF" w:rsidRDefault="00C81EBF" w:rsidP="00C81EBF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Cs/>
          <w:szCs w:val="24"/>
        </w:rPr>
      </w:pPr>
      <w:r w:rsidRPr="00B43C47">
        <w:rPr>
          <w:rFonts w:ascii="Times New Roman" w:hAnsi="Times New Roman"/>
          <w:bCs/>
        </w:rPr>
        <w:t>Категория слушателей</w:t>
      </w:r>
      <w:r w:rsidRPr="00B43C47">
        <w:rPr>
          <w:rFonts w:ascii="Times New Roman" w:hAnsi="Times New Roman"/>
        </w:rPr>
        <w:t>:</w:t>
      </w:r>
      <w:r w:rsidRPr="00F50DB3">
        <w:rPr>
          <w:b w:val="0"/>
        </w:rPr>
        <w:t xml:space="preserve"> </w:t>
      </w:r>
      <w:r w:rsidRPr="00312444">
        <w:rPr>
          <w:rFonts w:ascii="Times New Roman" w:hAnsi="Times New Roman"/>
          <w:b w:val="0"/>
          <w:bCs/>
          <w:snapToGrid/>
          <w:szCs w:val="24"/>
        </w:rPr>
        <w:t>руководител</w:t>
      </w:r>
      <w:r>
        <w:rPr>
          <w:rFonts w:ascii="Times New Roman" w:hAnsi="Times New Roman"/>
          <w:b w:val="0"/>
          <w:bCs/>
          <w:snapToGrid/>
          <w:szCs w:val="24"/>
        </w:rPr>
        <w:t>и</w:t>
      </w:r>
      <w:r w:rsidRPr="00312444">
        <w:rPr>
          <w:rFonts w:ascii="Times New Roman" w:hAnsi="Times New Roman"/>
          <w:b w:val="0"/>
          <w:bCs/>
          <w:snapToGrid/>
          <w:szCs w:val="24"/>
        </w:rPr>
        <w:t xml:space="preserve"> высшего звена</w:t>
      </w:r>
      <w:r>
        <w:rPr>
          <w:rFonts w:ascii="Times New Roman" w:hAnsi="Times New Roman"/>
          <w:b w:val="0"/>
          <w:bCs/>
          <w:snapToGrid/>
          <w:szCs w:val="24"/>
        </w:rPr>
        <w:t>, а также кандидаты</w:t>
      </w:r>
      <w:r w:rsidRPr="00AC029E">
        <w:rPr>
          <w:rFonts w:ascii="Times New Roman" w:hAnsi="Times New Roman"/>
          <w:b w:val="0"/>
          <w:bCs/>
          <w:snapToGrid/>
          <w:szCs w:val="24"/>
        </w:rPr>
        <w:t>, находящиеся в кадровом резерве на данн</w:t>
      </w:r>
      <w:r>
        <w:rPr>
          <w:rFonts w:ascii="Times New Roman" w:hAnsi="Times New Roman"/>
          <w:b w:val="0"/>
          <w:bCs/>
          <w:snapToGrid/>
          <w:szCs w:val="24"/>
        </w:rPr>
        <w:t>ую</w:t>
      </w:r>
      <w:r w:rsidRPr="00AC029E">
        <w:rPr>
          <w:rFonts w:ascii="Times New Roman" w:hAnsi="Times New Roman"/>
          <w:b w:val="0"/>
          <w:bCs/>
          <w:snapToGrid/>
          <w:szCs w:val="24"/>
        </w:rPr>
        <w:t xml:space="preserve"> позици</w:t>
      </w:r>
      <w:r>
        <w:rPr>
          <w:rFonts w:ascii="Times New Roman" w:hAnsi="Times New Roman"/>
          <w:b w:val="0"/>
          <w:bCs/>
          <w:snapToGrid/>
          <w:szCs w:val="24"/>
        </w:rPr>
        <w:t>ю</w:t>
      </w:r>
      <w:r w:rsidRPr="00AC029E">
        <w:rPr>
          <w:rFonts w:ascii="Times New Roman" w:hAnsi="Times New Roman"/>
          <w:b w:val="0"/>
          <w:bCs/>
          <w:snapToGrid/>
          <w:szCs w:val="24"/>
        </w:rPr>
        <w:t>, собственники малого и среднего бизнеса</w:t>
      </w:r>
      <w:r>
        <w:rPr>
          <w:rFonts w:ascii="Times New Roman" w:hAnsi="Times New Roman"/>
          <w:b w:val="0"/>
          <w:bCs/>
          <w:snapToGrid/>
          <w:szCs w:val="24"/>
        </w:rPr>
        <w:t xml:space="preserve">, имеющие </w:t>
      </w:r>
      <w:r w:rsidRPr="00D00B2A">
        <w:rPr>
          <w:rFonts w:ascii="Times New Roman" w:hAnsi="Times New Roman"/>
          <w:b w:val="0"/>
          <w:bCs/>
          <w:snapToGrid/>
          <w:szCs w:val="24"/>
        </w:rPr>
        <w:t>выс</w:t>
      </w:r>
      <w:r>
        <w:rPr>
          <w:rFonts w:ascii="Times New Roman" w:hAnsi="Times New Roman"/>
          <w:b w:val="0"/>
          <w:bCs/>
          <w:snapToGrid/>
          <w:szCs w:val="24"/>
        </w:rPr>
        <w:t>шее</w:t>
      </w:r>
      <w:r w:rsidRPr="00D00B2A">
        <w:rPr>
          <w:rFonts w:ascii="Times New Roman" w:hAnsi="Times New Roman"/>
          <w:b w:val="0"/>
          <w:bCs/>
          <w:snapToGrid/>
          <w:szCs w:val="24"/>
        </w:rPr>
        <w:t xml:space="preserve"> образование.</w:t>
      </w:r>
    </w:p>
    <w:p w14:paraId="6A5C915A" w14:textId="77777777" w:rsidR="00C81EBF" w:rsidRDefault="00C81EBF" w:rsidP="00C81EBF">
      <w:pPr>
        <w:pStyle w:val="1"/>
        <w:tabs>
          <w:tab w:val="num" w:pos="2808"/>
        </w:tabs>
        <w:spacing w:line="228" w:lineRule="auto"/>
        <w:ind w:left="0" w:right="0"/>
        <w:jc w:val="both"/>
        <w:rPr>
          <w:rFonts w:ascii="Times New Roman" w:hAnsi="Times New Roman"/>
          <w:bCs/>
          <w:szCs w:val="24"/>
        </w:rPr>
      </w:pPr>
    </w:p>
    <w:p w14:paraId="37616590" w14:textId="69069C99" w:rsidR="00C81EBF" w:rsidRPr="00C81EBF" w:rsidRDefault="00C81EBF" w:rsidP="00C81EBF">
      <w:pPr>
        <w:pStyle w:val="1"/>
        <w:tabs>
          <w:tab w:val="num" w:pos="2808"/>
        </w:tabs>
        <w:spacing w:line="228" w:lineRule="auto"/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 w:rsidRPr="003345EB">
        <w:rPr>
          <w:rFonts w:ascii="Times New Roman" w:hAnsi="Times New Roman"/>
          <w:bCs/>
          <w:szCs w:val="24"/>
        </w:rPr>
        <w:t>Трудоемкость программы</w:t>
      </w:r>
      <w:r>
        <w:rPr>
          <w:rFonts w:ascii="Times New Roman" w:hAnsi="Times New Roman"/>
          <w:bCs/>
          <w:szCs w:val="24"/>
        </w:rPr>
        <w:t>:</w:t>
      </w:r>
      <w:r w:rsidRPr="00C81EBF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 w:val="0"/>
          <w:bCs/>
          <w:szCs w:val="24"/>
        </w:rPr>
        <w:t>20</w:t>
      </w:r>
      <w:r w:rsidRPr="00CE1DC6">
        <w:rPr>
          <w:rFonts w:ascii="Times New Roman" w:hAnsi="Times New Roman"/>
          <w:b w:val="0"/>
          <w:bCs/>
          <w:i/>
          <w:szCs w:val="24"/>
        </w:rPr>
        <w:t xml:space="preserve"> </w:t>
      </w:r>
      <w:r w:rsidR="0008176B">
        <w:rPr>
          <w:rFonts w:ascii="Times New Roman" w:hAnsi="Times New Roman"/>
          <w:b w:val="0"/>
          <w:bCs/>
          <w:szCs w:val="24"/>
        </w:rPr>
        <w:t>зачетных единиц,</w:t>
      </w:r>
      <w:r w:rsidRPr="00CE1DC6">
        <w:rPr>
          <w:rFonts w:ascii="Times New Roman" w:hAnsi="Times New Roman"/>
          <w:b w:val="0"/>
          <w:bCs/>
          <w:szCs w:val="24"/>
        </w:rPr>
        <w:t xml:space="preserve">  </w:t>
      </w:r>
      <w:r>
        <w:rPr>
          <w:rFonts w:ascii="Times New Roman" w:hAnsi="Times New Roman"/>
          <w:b w:val="0"/>
          <w:bCs/>
          <w:szCs w:val="24"/>
        </w:rPr>
        <w:t>760</w:t>
      </w:r>
      <w:r w:rsidRPr="00FD62EE">
        <w:rPr>
          <w:rFonts w:ascii="Times New Roman" w:hAnsi="Times New Roman"/>
          <w:b w:val="0"/>
          <w:bCs/>
          <w:szCs w:val="24"/>
        </w:rPr>
        <w:t xml:space="preserve"> часов</w:t>
      </w:r>
      <w:r w:rsidRPr="00CE1DC6">
        <w:rPr>
          <w:rFonts w:ascii="Times New Roman" w:hAnsi="Times New Roman"/>
          <w:b w:val="0"/>
          <w:bCs/>
          <w:szCs w:val="24"/>
        </w:rPr>
        <w:t xml:space="preserve">, в том числе </w:t>
      </w:r>
      <w:r>
        <w:rPr>
          <w:rFonts w:ascii="Times New Roman" w:hAnsi="Times New Roman"/>
          <w:b w:val="0"/>
          <w:bCs/>
          <w:szCs w:val="24"/>
        </w:rPr>
        <w:t>380</w:t>
      </w:r>
      <w:r w:rsidRPr="00FD62EE">
        <w:rPr>
          <w:rFonts w:ascii="Times New Roman" w:hAnsi="Times New Roman"/>
          <w:b w:val="0"/>
          <w:bCs/>
          <w:szCs w:val="24"/>
        </w:rPr>
        <w:t xml:space="preserve"> а</w:t>
      </w:r>
      <w:r>
        <w:rPr>
          <w:rFonts w:ascii="Times New Roman" w:hAnsi="Times New Roman"/>
          <w:b w:val="0"/>
          <w:bCs/>
          <w:szCs w:val="24"/>
        </w:rPr>
        <w:t>удиторных</w:t>
      </w:r>
      <w:r w:rsidRPr="00CE1DC6">
        <w:rPr>
          <w:rFonts w:ascii="Times New Roman" w:hAnsi="Times New Roman"/>
          <w:b w:val="0"/>
          <w:bCs/>
          <w:szCs w:val="24"/>
        </w:rPr>
        <w:t xml:space="preserve"> час</w:t>
      </w:r>
      <w:r>
        <w:rPr>
          <w:rFonts w:ascii="Times New Roman" w:hAnsi="Times New Roman"/>
          <w:b w:val="0"/>
          <w:bCs/>
          <w:szCs w:val="24"/>
        </w:rPr>
        <w:t>ов</w:t>
      </w:r>
      <w:r w:rsidRPr="00CE1DC6">
        <w:rPr>
          <w:rFonts w:ascii="Times New Roman" w:hAnsi="Times New Roman"/>
          <w:b w:val="0"/>
          <w:bCs/>
          <w:szCs w:val="24"/>
        </w:rPr>
        <w:t>.</w:t>
      </w:r>
    </w:p>
    <w:p w14:paraId="5F3F6975" w14:textId="77777777" w:rsidR="00C81EBF" w:rsidRDefault="00C81EBF" w:rsidP="00C81EBF">
      <w:pPr>
        <w:tabs>
          <w:tab w:val="num" w:pos="2808"/>
        </w:tabs>
        <w:jc w:val="both"/>
        <w:rPr>
          <w:b/>
          <w:bCs/>
          <w:snapToGrid w:val="0"/>
          <w:szCs w:val="24"/>
        </w:rPr>
      </w:pPr>
    </w:p>
    <w:p w14:paraId="3B2A3EAE" w14:textId="1CF26E1C" w:rsidR="00C81EBF" w:rsidRPr="003345EB" w:rsidRDefault="00C81EBF" w:rsidP="00C81EBF">
      <w:pPr>
        <w:tabs>
          <w:tab w:val="num" w:pos="2808"/>
        </w:tabs>
        <w:jc w:val="both"/>
        <w:rPr>
          <w:bCs/>
          <w:snapToGrid w:val="0"/>
          <w:szCs w:val="24"/>
        </w:rPr>
      </w:pPr>
      <w:r w:rsidRPr="003345EB">
        <w:rPr>
          <w:b/>
          <w:bCs/>
          <w:snapToGrid w:val="0"/>
          <w:szCs w:val="24"/>
        </w:rPr>
        <w:t>Минимальный срок обучения</w:t>
      </w:r>
      <w:r w:rsidRPr="007A2C80">
        <w:rPr>
          <w:b/>
          <w:bCs/>
          <w:snapToGrid w:val="0"/>
          <w:szCs w:val="24"/>
        </w:rPr>
        <w:t>:</w:t>
      </w:r>
      <w:r w:rsidRPr="007A2C80">
        <w:rPr>
          <w:szCs w:val="24"/>
        </w:rPr>
        <w:t xml:space="preserve"> </w:t>
      </w:r>
      <w:r>
        <w:rPr>
          <w:szCs w:val="24"/>
        </w:rPr>
        <w:t>8</w:t>
      </w:r>
      <w:r w:rsidRPr="007A2C80">
        <w:rPr>
          <w:bCs/>
          <w:snapToGrid w:val="0"/>
          <w:szCs w:val="24"/>
        </w:rPr>
        <w:t xml:space="preserve"> месяцев.</w:t>
      </w:r>
    </w:p>
    <w:p w14:paraId="6C27EC88" w14:textId="77777777" w:rsidR="00C81EBF" w:rsidRDefault="00C81EBF" w:rsidP="00C81EBF">
      <w:pPr>
        <w:spacing w:line="228" w:lineRule="auto"/>
        <w:jc w:val="both"/>
        <w:rPr>
          <w:b/>
          <w:bCs/>
        </w:rPr>
      </w:pPr>
    </w:p>
    <w:p w14:paraId="773DBB23" w14:textId="77777777" w:rsidR="00B91216" w:rsidRDefault="00B91216" w:rsidP="00B91216">
      <w:pPr>
        <w:spacing w:line="228" w:lineRule="auto"/>
        <w:jc w:val="both"/>
        <w:rPr>
          <w:bCs/>
          <w:snapToGrid w:val="0"/>
          <w:szCs w:val="24"/>
        </w:rPr>
      </w:pPr>
      <w:r w:rsidRPr="003345EB">
        <w:rPr>
          <w:b/>
          <w:bCs/>
        </w:rPr>
        <w:t>Форма обучения:</w:t>
      </w:r>
      <w:r w:rsidRPr="003345EB">
        <w:rPr>
          <w:bCs/>
        </w:rPr>
        <w:t xml:space="preserve"> </w:t>
      </w:r>
      <w:r w:rsidRPr="007937CC">
        <w:rPr>
          <w:bCs/>
          <w:snapToGrid w:val="0"/>
          <w:szCs w:val="24"/>
        </w:rPr>
        <w:t>очно-заочная</w:t>
      </w:r>
      <w:r>
        <w:rPr>
          <w:bCs/>
          <w:snapToGrid w:val="0"/>
          <w:szCs w:val="24"/>
        </w:rPr>
        <w:t>.</w:t>
      </w:r>
    </w:p>
    <w:p w14:paraId="616E9101" w14:textId="77777777" w:rsidR="00C81EBF" w:rsidRPr="00C81EBF" w:rsidRDefault="00C81EBF" w:rsidP="00C81EBF">
      <w:pPr>
        <w:spacing w:line="228" w:lineRule="auto"/>
        <w:jc w:val="both"/>
      </w:pPr>
    </w:p>
    <w:p w14:paraId="5B08EE57" w14:textId="0E0917A1" w:rsidR="00050579" w:rsidRPr="00C81EBF" w:rsidRDefault="00C81EBF" w:rsidP="00C81EBF">
      <w:pPr>
        <w:tabs>
          <w:tab w:val="num" w:pos="284"/>
        </w:tabs>
        <w:jc w:val="both"/>
        <w:rPr>
          <w:b/>
          <w:bCs/>
        </w:rPr>
      </w:pPr>
      <w:r w:rsidRPr="000D2926">
        <w:rPr>
          <w:b/>
          <w:bCs/>
        </w:rPr>
        <w:t>Форма организации учебного процесса</w:t>
      </w:r>
      <w:r w:rsidRPr="00F10F3E">
        <w:rPr>
          <w:b/>
          <w:bCs/>
        </w:rPr>
        <w:t>:</w:t>
      </w:r>
      <w:r>
        <w:rPr>
          <w:b/>
          <w:bCs/>
        </w:rPr>
        <w:t xml:space="preserve"> </w:t>
      </w:r>
      <w:r w:rsidRPr="00A86A50">
        <w:rPr>
          <w:bCs/>
        </w:rPr>
        <w:t>модульная.</w:t>
      </w:r>
    </w:p>
    <w:p w14:paraId="2E1D5058" w14:textId="77777777" w:rsidR="00C81EBF" w:rsidRDefault="00C81EBF" w:rsidP="00167A06">
      <w:pPr>
        <w:widowControl w:val="0"/>
        <w:tabs>
          <w:tab w:val="left" w:pos="2808"/>
        </w:tabs>
        <w:jc w:val="both"/>
        <w:rPr>
          <w:rFonts w:eastAsia="MS Mincho"/>
          <w:b/>
          <w:bCs/>
          <w:szCs w:val="24"/>
        </w:rPr>
      </w:pPr>
    </w:p>
    <w:p w14:paraId="082CCA67" w14:textId="60831ADB" w:rsidR="00C81EBF" w:rsidRDefault="00447774" w:rsidP="00167A06">
      <w:pPr>
        <w:widowControl w:val="0"/>
        <w:tabs>
          <w:tab w:val="left" w:pos="2808"/>
        </w:tabs>
        <w:jc w:val="both"/>
        <w:rPr>
          <w:rFonts w:eastAsia="MS Mincho"/>
          <w:bCs/>
          <w:szCs w:val="24"/>
        </w:rPr>
      </w:pPr>
      <w:r w:rsidRPr="00167A06">
        <w:rPr>
          <w:rFonts w:eastAsia="MS Mincho"/>
          <w:b/>
          <w:bCs/>
          <w:szCs w:val="24"/>
        </w:rPr>
        <w:t xml:space="preserve">Нормативная </w:t>
      </w:r>
      <w:r w:rsidR="005D761B" w:rsidRPr="00167A06">
        <w:rPr>
          <w:rFonts w:eastAsia="MS Mincho"/>
          <w:b/>
          <w:bCs/>
          <w:szCs w:val="24"/>
        </w:rPr>
        <w:t>ч</w:t>
      </w:r>
      <w:r w:rsidRPr="00167A06">
        <w:rPr>
          <w:rFonts w:eastAsia="MS Mincho"/>
          <w:b/>
          <w:bCs/>
          <w:szCs w:val="24"/>
        </w:rPr>
        <w:t xml:space="preserve">исленность </w:t>
      </w:r>
      <w:r w:rsidR="00FD307C" w:rsidRPr="00167A06">
        <w:rPr>
          <w:rFonts w:eastAsia="MS Mincho"/>
          <w:b/>
          <w:bCs/>
          <w:szCs w:val="24"/>
        </w:rPr>
        <w:t>группы</w:t>
      </w:r>
      <w:r w:rsidR="00807ED6" w:rsidRPr="00167A06">
        <w:rPr>
          <w:rFonts w:eastAsia="MS Mincho"/>
          <w:b/>
          <w:bCs/>
          <w:szCs w:val="24"/>
        </w:rPr>
        <w:t xml:space="preserve">: </w:t>
      </w:r>
      <w:r w:rsidR="00B77B9E" w:rsidRPr="00167A06">
        <w:rPr>
          <w:rFonts w:eastAsia="MS Mincho"/>
          <w:bCs/>
          <w:szCs w:val="24"/>
        </w:rPr>
        <w:t>от 20</w:t>
      </w:r>
      <w:r w:rsidR="00807ED6" w:rsidRPr="00167A06">
        <w:rPr>
          <w:rFonts w:eastAsia="MS Mincho"/>
          <w:bCs/>
          <w:szCs w:val="24"/>
        </w:rPr>
        <w:t xml:space="preserve"> чел.</w:t>
      </w:r>
    </w:p>
    <w:p w14:paraId="20AA3FA4" w14:textId="3E5848A0" w:rsidR="002A4DE0" w:rsidRDefault="002A4DE0" w:rsidP="00167A06">
      <w:pPr>
        <w:widowControl w:val="0"/>
        <w:tabs>
          <w:tab w:val="left" w:pos="2808"/>
        </w:tabs>
        <w:jc w:val="both"/>
        <w:rPr>
          <w:rFonts w:eastAsia="MS Mincho"/>
          <w:bCs/>
          <w:szCs w:val="24"/>
        </w:rPr>
      </w:pPr>
    </w:p>
    <w:p w14:paraId="5BE6F7FE" w14:textId="46C4AB42" w:rsidR="002A4DE0" w:rsidRDefault="002A4DE0" w:rsidP="00167A06">
      <w:pPr>
        <w:widowControl w:val="0"/>
        <w:tabs>
          <w:tab w:val="left" w:pos="2808"/>
        </w:tabs>
        <w:jc w:val="both"/>
        <w:rPr>
          <w:rFonts w:eastAsia="MS Mincho"/>
          <w:bCs/>
          <w:szCs w:val="24"/>
        </w:rPr>
      </w:pPr>
    </w:p>
    <w:p w14:paraId="5A5BCDCB" w14:textId="0EF2D9A3" w:rsidR="002A4DE0" w:rsidRDefault="002A4DE0" w:rsidP="00167A06">
      <w:pPr>
        <w:widowControl w:val="0"/>
        <w:tabs>
          <w:tab w:val="left" w:pos="2808"/>
        </w:tabs>
        <w:jc w:val="both"/>
        <w:rPr>
          <w:rFonts w:eastAsia="MS Mincho"/>
          <w:bCs/>
          <w:szCs w:val="24"/>
        </w:rPr>
      </w:pPr>
    </w:p>
    <w:p w14:paraId="1594037B" w14:textId="77777777" w:rsidR="002A4DE0" w:rsidRDefault="002A4DE0" w:rsidP="00167A06">
      <w:pPr>
        <w:widowControl w:val="0"/>
        <w:tabs>
          <w:tab w:val="left" w:pos="2808"/>
        </w:tabs>
        <w:jc w:val="both"/>
        <w:rPr>
          <w:rFonts w:eastAsia="MS Mincho"/>
          <w:bCs/>
          <w:szCs w:val="24"/>
        </w:rPr>
      </w:pPr>
    </w:p>
    <w:p w14:paraId="775BA60E" w14:textId="11FE6891" w:rsidR="00C81EBF" w:rsidRDefault="00C81EBF" w:rsidP="00167A06">
      <w:pPr>
        <w:widowControl w:val="0"/>
        <w:tabs>
          <w:tab w:val="left" w:pos="2808"/>
        </w:tabs>
        <w:jc w:val="both"/>
        <w:rPr>
          <w:rFonts w:eastAsia="MS Mincho"/>
          <w:bCs/>
          <w:szCs w:val="24"/>
        </w:rPr>
      </w:pPr>
    </w:p>
    <w:p w14:paraId="23ACD5F2" w14:textId="38986B03" w:rsidR="00C81EBF" w:rsidRDefault="00C81EBF" w:rsidP="00167A06">
      <w:pPr>
        <w:widowControl w:val="0"/>
        <w:tabs>
          <w:tab w:val="left" w:pos="2808"/>
        </w:tabs>
        <w:rPr>
          <w:szCs w:val="24"/>
        </w:rPr>
      </w:pPr>
    </w:p>
    <w:tbl>
      <w:tblPr>
        <w:tblW w:w="8634" w:type="dxa"/>
        <w:tblLook w:val="04A0" w:firstRow="1" w:lastRow="0" w:firstColumn="1" w:lastColumn="0" w:noHBand="0" w:noVBand="1"/>
      </w:tblPr>
      <w:tblGrid>
        <w:gridCol w:w="474"/>
        <w:gridCol w:w="1514"/>
        <w:gridCol w:w="983"/>
        <w:gridCol w:w="668"/>
        <w:gridCol w:w="675"/>
        <w:gridCol w:w="812"/>
        <w:gridCol w:w="1355"/>
        <w:gridCol w:w="1162"/>
        <w:gridCol w:w="991"/>
      </w:tblGrid>
      <w:tr w:rsidR="00386B1C" w:rsidRPr="00C81EBF" w14:paraId="6A01C0CA" w14:textId="77777777" w:rsidTr="00386B1C">
        <w:trPr>
          <w:trHeight w:val="42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F86D" w14:textId="77777777" w:rsidR="00386B1C" w:rsidRPr="00C81EBF" w:rsidRDefault="00386B1C" w:rsidP="00AB66BD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/>
                <w:color w:val="000000"/>
                <w:sz w:val="18"/>
                <w:szCs w:val="18"/>
                <w:lang w:val="en-GB" w:eastAsia="en-GB"/>
              </w:rPr>
              <w:lastRenderedPageBreak/>
              <w:t>№ п/п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3CF3" w14:textId="77777777" w:rsidR="00386B1C" w:rsidRPr="00C81EBF" w:rsidRDefault="00386B1C" w:rsidP="00AB66BD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/>
                <w:color w:val="000000"/>
                <w:sz w:val="18"/>
                <w:szCs w:val="18"/>
                <w:lang w:val="en-GB" w:eastAsia="en-GB"/>
              </w:rPr>
              <w:t>Наименование разделов, дисциплин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F777" w14:textId="77777777" w:rsidR="00386B1C" w:rsidRPr="00C81EBF" w:rsidRDefault="00386B1C" w:rsidP="00AB66BD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/>
                <w:color w:val="000000"/>
                <w:sz w:val="18"/>
                <w:szCs w:val="18"/>
                <w:lang w:val="en-GB" w:eastAsia="en-GB"/>
              </w:rPr>
              <w:t>Трудоемкость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6B1F" w14:textId="77777777" w:rsidR="00386B1C" w:rsidRPr="00C81EBF" w:rsidRDefault="00386B1C" w:rsidP="00AB66BD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/>
                <w:color w:val="000000"/>
                <w:sz w:val="18"/>
                <w:szCs w:val="18"/>
                <w:lang w:val="en-GB" w:eastAsia="en-GB"/>
              </w:rPr>
              <w:t>Объем ауд. часов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4467" w14:textId="694BED4B" w:rsidR="00386B1C" w:rsidRPr="00167847" w:rsidRDefault="00386B1C" w:rsidP="00167847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167847">
              <w:rPr>
                <w:b/>
                <w:bCs/>
                <w:color w:val="000000"/>
                <w:sz w:val="18"/>
                <w:szCs w:val="22"/>
              </w:rPr>
              <w:t>Внеаудиторная (самостоятельная) работа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E97A" w14:textId="77777777" w:rsidR="00386B1C" w:rsidRPr="00C81EBF" w:rsidRDefault="00386B1C" w:rsidP="00AB66BD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/>
                <w:color w:val="000000"/>
                <w:sz w:val="18"/>
                <w:szCs w:val="18"/>
                <w:lang w:val="en-GB" w:eastAsia="en-GB"/>
              </w:rPr>
              <w:t>Форма контроля</w:t>
            </w:r>
          </w:p>
        </w:tc>
      </w:tr>
      <w:tr w:rsidR="00386B1C" w:rsidRPr="00C81EBF" w14:paraId="041AA434" w14:textId="77777777" w:rsidTr="00386B1C">
        <w:trPr>
          <w:trHeight w:val="52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EC8F" w14:textId="77777777" w:rsidR="00386B1C" w:rsidRPr="00C81EBF" w:rsidRDefault="00386B1C" w:rsidP="00AB66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085C" w14:textId="77777777" w:rsidR="00386B1C" w:rsidRPr="00C81EBF" w:rsidRDefault="00386B1C" w:rsidP="00AB66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862A" w14:textId="77777777" w:rsidR="00386B1C" w:rsidRPr="00C81EBF" w:rsidRDefault="00386B1C" w:rsidP="00AB66BD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/>
                <w:color w:val="000000"/>
                <w:sz w:val="18"/>
                <w:szCs w:val="18"/>
                <w:lang w:val="en-GB" w:eastAsia="en-GB"/>
              </w:rPr>
              <w:t>в зачетных единицах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E3CF" w14:textId="77777777" w:rsidR="00386B1C" w:rsidRPr="00C81EBF" w:rsidRDefault="00386B1C" w:rsidP="00AB66BD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/>
                <w:color w:val="000000"/>
                <w:sz w:val="18"/>
                <w:szCs w:val="18"/>
                <w:lang w:val="en-GB" w:eastAsia="en-GB"/>
              </w:rPr>
              <w:t>в часах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3AEB" w14:textId="77777777" w:rsidR="00386B1C" w:rsidRPr="00C81EBF" w:rsidRDefault="00386B1C" w:rsidP="00AB66BD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/>
                <w:color w:val="000000"/>
                <w:sz w:val="18"/>
                <w:szCs w:val="18"/>
                <w:lang w:val="en-GB" w:eastAsia="en-GB"/>
              </w:rPr>
              <w:t>всего часов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FE1F" w14:textId="77777777" w:rsidR="00386B1C" w:rsidRPr="00C81EBF" w:rsidRDefault="00386B1C" w:rsidP="00AB66BD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/>
                <w:color w:val="000000"/>
                <w:sz w:val="18"/>
                <w:szCs w:val="18"/>
                <w:lang w:val="en-GB" w:eastAsia="en-GB"/>
              </w:rPr>
              <w:t>лекции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CBCE" w14:textId="77777777" w:rsidR="00386B1C" w:rsidRPr="00C81EBF" w:rsidRDefault="00386B1C" w:rsidP="00AB66BD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/>
                <w:color w:val="000000"/>
                <w:sz w:val="18"/>
                <w:szCs w:val="18"/>
                <w:lang w:val="en-GB" w:eastAsia="en-GB"/>
              </w:rPr>
              <w:t>практические занятия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8C95" w14:textId="1523BE68" w:rsidR="00386B1C" w:rsidRPr="00C81EBF" w:rsidRDefault="00386B1C" w:rsidP="00AB66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F570" w14:textId="77777777" w:rsidR="00386B1C" w:rsidRPr="00C81EBF" w:rsidRDefault="00386B1C" w:rsidP="00AB66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386B1C" w:rsidRPr="00C81EBF" w14:paraId="0484844E" w14:textId="77777777" w:rsidTr="00386B1C">
        <w:trPr>
          <w:trHeight w:val="5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26DF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val="en-GB" w:eastAsia="en-US"/>
              </w:rPr>
              <w:t>I.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F135" w14:textId="77777777" w:rsidR="00386B1C" w:rsidRPr="00C81EBF" w:rsidRDefault="00386B1C" w:rsidP="00AB66BD">
            <w:pPr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Cs/>
                <w:color w:val="000000"/>
                <w:sz w:val="18"/>
                <w:szCs w:val="18"/>
                <w:lang w:eastAsia="en-GB"/>
              </w:rPr>
              <w:t>Стратегическое мышление и стратегическое управление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60EF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Cs/>
                <w:color w:val="000000"/>
                <w:sz w:val="18"/>
                <w:szCs w:val="18"/>
                <w:lang w:eastAsia="en-GB"/>
              </w:rPr>
              <w:t>3,5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9321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Cs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3ED1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Cs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ABFF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Cs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27D5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Cs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FA2F" w14:textId="675553F4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Cs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B4D2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val="en-GB" w:eastAsia="en-GB"/>
              </w:rPr>
              <w:t> экзамен</w:t>
            </w:r>
          </w:p>
        </w:tc>
      </w:tr>
      <w:tr w:rsidR="00386B1C" w:rsidRPr="00C81EBF" w14:paraId="1E7F8B2F" w14:textId="77777777" w:rsidTr="00386B1C">
        <w:trPr>
          <w:trHeight w:val="3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57A9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D87E" w14:textId="77777777" w:rsidR="00386B1C" w:rsidRPr="00C81EBF" w:rsidRDefault="00386B1C" w:rsidP="00AB66BD">
            <w:pPr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Исследования и анализ данных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3B68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D254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Cs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E0A5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Cs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E4CC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2B32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E2C6" w14:textId="63AE7854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95F5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зачет</w:t>
            </w:r>
          </w:p>
        </w:tc>
      </w:tr>
      <w:tr w:rsidR="00386B1C" w:rsidRPr="00C81EBF" w14:paraId="1ED86BDF" w14:textId="77777777" w:rsidTr="00386B1C">
        <w:trPr>
          <w:trHeight w:val="5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3FE0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37E3" w14:textId="2459676A" w:rsidR="00386B1C" w:rsidRPr="00C81EBF" w:rsidRDefault="00D5636D" w:rsidP="00AB66BD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Стратегический м</w:t>
            </w:r>
            <w:r w:rsidR="00386B1C" w:rsidRPr="00C81EBF">
              <w:rPr>
                <w:color w:val="000000"/>
                <w:sz w:val="18"/>
                <w:szCs w:val="18"/>
                <w:lang w:eastAsia="en-GB"/>
              </w:rPr>
              <w:t>аркетинг</w:t>
            </w:r>
            <w:r>
              <w:rPr>
                <w:color w:val="000000"/>
                <w:sz w:val="18"/>
                <w:szCs w:val="18"/>
                <w:lang w:eastAsia="en-GB"/>
              </w:rPr>
              <w:t>:</w:t>
            </w:r>
            <w:r w:rsidR="00386B1C" w:rsidRPr="00C81EBF">
              <w:rPr>
                <w:color w:val="000000"/>
                <w:sz w:val="18"/>
                <w:szCs w:val="18"/>
                <w:lang w:eastAsia="en-GB"/>
              </w:rPr>
              <w:t xml:space="preserve"> рынк</w:t>
            </w:r>
            <w:r>
              <w:rPr>
                <w:color w:val="000000"/>
                <w:sz w:val="18"/>
                <w:szCs w:val="18"/>
                <w:lang w:eastAsia="en-GB"/>
              </w:rPr>
              <w:t>ок,</w:t>
            </w:r>
            <w:r w:rsidR="00386B1C" w:rsidRPr="00C81EBF">
              <w:rPr>
                <w:color w:val="000000"/>
                <w:sz w:val="18"/>
                <w:szCs w:val="18"/>
                <w:lang w:eastAsia="en-GB"/>
              </w:rPr>
              <w:t xml:space="preserve"> продукт, коммуникаци</w:t>
            </w:r>
            <w:r>
              <w:rPr>
                <w:color w:val="000000"/>
                <w:sz w:val="18"/>
                <w:szCs w:val="18"/>
                <w:lang w:eastAsia="en-GB"/>
              </w:rPr>
              <w:t>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CC31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4DA3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5E40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96CA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9F8B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815F" w14:textId="59FB9E23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E650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экзамен</w:t>
            </w:r>
          </w:p>
        </w:tc>
      </w:tr>
      <w:tr w:rsidR="00386B1C" w:rsidRPr="00C81EBF" w14:paraId="41B970E5" w14:textId="77777777" w:rsidTr="00386B1C">
        <w:trPr>
          <w:trHeight w:val="5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178F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C914" w14:textId="77777777" w:rsidR="00386B1C" w:rsidRPr="00C81EBF" w:rsidRDefault="00386B1C" w:rsidP="00AB66BD">
            <w:pPr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Поведенческая экономика для стратегии и маркетинга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CF1F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9D5A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C81EBF">
              <w:rPr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24F1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0193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4967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EEED" w14:textId="6C741F84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D357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зачет</w:t>
            </w:r>
          </w:p>
        </w:tc>
      </w:tr>
      <w:tr w:rsidR="00386B1C" w:rsidRPr="00C81EBF" w14:paraId="218C98F3" w14:textId="77777777" w:rsidTr="00386B1C">
        <w:trPr>
          <w:trHeight w:val="3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BDE4" w14:textId="355DDECC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99A9" w14:textId="0036A535" w:rsidR="00386B1C" w:rsidRPr="00C81EBF" w:rsidRDefault="00386B1C" w:rsidP="00AB66BD">
            <w:pPr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Организационн</w:t>
            </w:r>
            <w:r w:rsidR="000E0210">
              <w:rPr>
                <w:color w:val="000000"/>
                <w:sz w:val="18"/>
                <w:szCs w:val="18"/>
                <w:lang w:eastAsia="en-GB"/>
              </w:rPr>
              <w:t>ая культура и управление людьми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CD53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B654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91CD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44C8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884B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84B4" w14:textId="23154A8C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D6F6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экзамен</w:t>
            </w:r>
          </w:p>
        </w:tc>
      </w:tr>
      <w:tr w:rsidR="00386B1C" w:rsidRPr="00C81EBF" w14:paraId="77A58480" w14:textId="77777777" w:rsidTr="00386B1C">
        <w:trPr>
          <w:trHeight w:val="5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663D" w14:textId="40A93201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0255" w14:textId="5761FD65" w:rsidR="00386B1C" w:rsidRPr="00C81EBF" w:rsidRDefault="000E0210" w:rsidP="00AB66BD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Организационная архитектура и дизайн</w:t>
            </w:r>
            <w:r w:rsidR="00386B1C" w:rsidRPr="00C81EBF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5E5A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9CFB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0D72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941A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5A12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6053" w14:textId="700FDE93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0654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зачет</w:t>
            </w:r>
          </w:p>
        </w:tc>
      </w:tr>
      <w:tr w:rsidR="00386B1C" w:rsidRPr="00C81EBF" w14:paraId="0CA190DC" w14:textId="77777777" w:rsidTr="00386B1C">
        <w:trPr>
          <w:trHeight w:val="3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275A" w14:textId="56BB7F2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5D1E" w14:textId="77777777" w:rsidR="00386B1C" w:rsidRPr="00C81EBF" w:rsidRDefault="00386B1C" w:rsidP="00AB66BD">
            <w:pPr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Управление проектами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354B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5F93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88BB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515D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3820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E735" w14:textId="7DADAE4A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D650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экзамен</w:t>
            </w:r>
          </w:p>
        </w:tc>
      </w:tr>
      <w:tr w:rsidR="00386B1C" w:rsidRPr="00C81EBF" w14:paraId="0A4D4BC4" w14:textId="77777777" w:rsidTr="00386B1C">
        <w:trPr>
          <w:trHeight w:val="5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669B" w14:textId="048DAE2B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1C9B" w14:textId="5A04ABAC" w:rsidR="00386B1C" w:rsidRPr="00C81EBF" w:rsidRDefault="000E0210" w:rsidP="00AB66BD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Стратегическое управление затратами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270B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CECC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6769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185D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6CF2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4C7E" w14:textId="01D6C559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49AE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зачет</w:t>
            </w:r>
          </w:p>
        </w:tc>
      </w:tr>
      <w:tr w:rsidR="00386B1C" w:rsidRPr="00C81EBF" w14:paraId="63839666" w14:textId="77777777" w:rsidTr="00386B1C">
        <w:trPr>
          <w:trHeight w:val="3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507B" w14:textId="5C81E0F0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53F3" w14:textId="67E620E0" w:rsidR="00386B1C" w:rsidRPr="00C81EBF" w:rsidRDefault="000E0210" w:rsidP="00AB66BD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Стратегические финансовые решения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863E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C0C0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89DA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2CAB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3FA3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2DCD" w14:textId="4C48318A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E64A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экзамен</w:t>
            </w:r>
          </w:p>
        </w:tc>
      </w:tr>
      <w:tr w:rsidR="00386B1C" w:rsidRPr="00C81EBF" w14:paraId="02F18A23" w14:textId="77777777" w:rsidTr="00386B1C">
        <w:trPr>
          <w:trHeight w:val="3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A816" w14:textId="62F15FA1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3672" w14:textId="2CE005DF" w:rsidR="00386B1C" w:rsidRPr="00C81EBF" w:rsidRDefault="000E0210" w:rsidP="00AB66BD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Риски бизнеса</w:t>
            </w:r>
            <w:r w:rsidR="00386B1C" w:rsidRPr="00C81EBF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A72E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5B8B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9015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2C07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DD70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E3CF" w14:textId="2F09745B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5909" w14:textId="77777777" w:rsidR="00386B1C" w:rsidRPr="00C81EBF" w:rsidRDefault="00386B1C" w:rsidP="00AB66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зачет</w:t>
            </w:r>
          </w:p>
        </w:tc>
      </w:tr>
      <w:tr w:rsidR="00386B1C" w:rsidRPr="00C81EBF" w14:paraId="4AF138BC" w14:textId="77777777" w:rsidTr="00386B1C">
        <w:trPr>
          <w:trHeight w:val="32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085B" w14:textId="77777777" w:rsidR="00386B1C" w:rsidRPr="00C81EBF" w:rsidRDefault="00386B1C" w:rsidP="00AB66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41E9" w14:textId="77777777" w:rsidR="00386B1C" w:rsidRPr="00C81EBF" w:rsidRDefault="00386B1C" w:rsidP="00AB66BD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ВСЕГО: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509D" w14:textId="5389666C" w:rsidR="00386B1C" w:rsidRPr="00C81EBF" w:rsidRDefault="00386B1C" w:rsidP="00AB66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  <w:r w:rsidRPr="00C81EBF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,5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84D8" w14:textId="469DBF51" w:rsidR="00386B1C" w:rsidRPr="00C81EBF" w:rsidRDefault="00386B1C" w:rsidP="00AB66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631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209E" w14:textId="3451DBAD" w:rsidR="00386B1C" w:rsidRPr="00386B1C" w:rsidRDefault="00386B1C" w:rsidP="00AB66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388B" w14:textId="5ACFCEEA" w:rsidR="00386B1C" w:rsidRPr="00C81EBF" w:rsidRDefault="00386B1C" w:rsidP="00AB66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184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22F6" w14:textId="6D8F05B3" w:rsidR="00386B1C" w:rsidRPr="00386B1C" w:rsidRDefault="00386B1C" w:rsidP="00AB66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F183" w14:textId="0E3E3EB4" w:rsidR="00386B1C" w:rsidRPr="00386B1C" w:rsidRDefault="00386B1C" w:rsidP="00AB66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06A1" w14:textId="77777777" w:rsidR="00386B1C" w:rsidRPr="00C81EBF" w:rsidRDefault="00386B1C" w:rsidP="00AB66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/>
                <w:bCs/>
                <w:color w:val="000000"/>
                <w:sz w:val="18"/>
                <w:szCs w:val="18"/>
                <w:lang w:eastAsia="en-GB"/>
              </w:rPr>
              <w:t>5 экзаменов/</w:t>
            </w:r>
          </w:p>
        </w:tc>
      </w:tr>
      <w:tr w:rsidR="00386B1C" w:rsidRPr="00C81EBF" w14:paraId="51594E96" w14:textId="77777777" w:rsidTr="00386B1C">
        <w:trPr>
          <w:trHeight w:val="32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7404" w14:textId="77777777" w:rsidR="00386B1C" w:rsidRPr="00C81EBF" w:rsidRDefault="00386B1C" w:rsidP="00AB66BD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90A0" w14:textId="77777777" w:rsidR="00386B1C" w:rsidRPr="00C81EBF" w:rsidRDefault="00386B1C" w:rsidP="00AB66BD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156E" w14:textId="77777777" w:rsidR="00386B1C" w:rsidRPr="00C81EBF" w:rsidRDefault="00386B1C" w:rsidP="00AB66BD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E57E" w14:textId="77777777" w:rsidR="00386B1C" w:rsidRPr="00C81EBF" w:rsidRDefault="00386B1C" w:rsidP="00AB66BD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E606" w14:textId="77777777" w:rsidR="00386B1C" w:rsidRPr="00C81EBF" w:rsidRDefault="00386B1C" w:rsidP="00AB66BD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2017" w14:textId="77777777" w:rsidR="00386B1C" w:rsidRPr="00C81EBF" w:rsidRDefault="00386B1C" w:rsidP="00AB66BD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D6C4" w14:textId="77777777" w:rsidR="00386B1C" w:rsidRPr="00C81EBF" w:rsidRDefault="00386B1C" w:rsidP="00AB66BD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F0D3" w14:textId="336BBBD1" w:rsidR="00386B1C" w:rsidRPr="00C81EBF" w:rsidRDefault="00386B1C" w:rsidP="00AB66BD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9D68" w14:textId="77777777" w:rsidR="00386B1C" w:rsidRPr="00C81EBF" w:rsidRDefault="00386B1C" w:rsidP="00AB66B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/>
                <w:bCs/>
                <w:color w:val="000000"/>
                <w:sz w:val="18"/>
                <w:szCs w:val="18"/>
                <w:lang w:eastAsia="en-GB"/>
              </w:rPr>
              <w:t>5 зачетов</w:t>
            </w:r>
          </w:p>
        </w:tc>
      </w:tr>
      <w:tr w:rsidR="00386B1C" w:rsidRPr="00C81EBF" w14:paraId="03E0CE7A" w14:textId="77777777" w:rsidTr="00386B1C">
        <w:trPr>
          <w:trHeight w:val="3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EE8E" w14:textId="3CD41CF1" w:rsidR="00386B1C" w:rsidRPr="00C81EBF" w:rsidRDefault="00386B1C" w:rsidP="00386B1C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AFB5" w14:textId="3A4840FE" w:rsidR="00386B1C" w:rsidRPr="00386B1C" w:rsidRDefault="00386B1C" w:rsidP="00386B1C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86B1C">
              <w:rPr>
                <w:bCs/>
                <w:color w:val="000000"/>
                <w:sz w:val="18"/>
                <w:szCs w:val="18"/>
                <w:lang w:eastAsia="en-GB"/>
              </w:rPr>
              <w:t xml:space="preserve">Подготовка и защита промежуточного проекта «Стратегия и маркетинг»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585E" w14:textId="6D6462A8" w:rsidR="00386B1C" w:rsidRPr="00C81EBF" w:rsidRDefault="00386B1C" w:rsidP="00386B1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EF07" w14:textId="3F29A8AA" w:rsidR="00386B1C" w:rsidRPr="00C81EBF" w:rsidRDefault="00386B1C" w:rsidP="00386B1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DA6D" w14:textId="3C384F4F" w:rsidR="00386B1C" w:rsidRPr="00C81EBF" w:rsidRDefault="00386B1C" w:rsidP="00386B1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5D3E" w14:textId="57476376" w:rsidR="00386B1C" w:rsidRPr="00C81EBF" w:rsidRDefault="00386B1C" w:rsidP="00386B1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Cs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DE9A" w14:textId="68BF96EF" w:rsidR="00386B1C" w:rsidRPr="00C81EBF" w:rsidRDefault="00386B1C" w:rsidP="00386B1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Cs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93F0" w14:textId="190E2C56" w:rsidR="00386B1C" w:rsidRPr="00C81EBF" w:rsidRDefault="00386B1C" w:rsidP="00386B1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Cs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176E" w14:textId="3257A3B9" w:rsidR="00386B1C" w:rsidRPr="00C81EBF" w:rsidRDefault="00386B1C" w:rsidP="00386B1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386B1C" w:rsidRPr="00C81EBF" w14:paraId="4D7B13BF" w14:textId="77777777" w:rsidTr="00386B1C">
        <w:trPr>
          <w:trHeight w:val="3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1480" w14:textId="7D69E028" w:rsidR="00386B1C" w:rsidRPr="00C81EBF" w:rsidRDefault="00386B1C" w:rsidP="00386B1C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515B" w14:textId="1E7340CE" w:rsidR="00386B1C" w:rsidRPr="00386B1C" w:rsidRDefault="00386B1C" w:rsidP="00386B1C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86B1C">
              <w:rPr>
                <w:bCs/>
                <w:color w:val="000000"/>
                <w:sz w:val="18"/>
                <w:szCs w:val="18"/>
                <w:lang w:eastAsia="en-GB"/>
              </w:rPr>
              <w:t>Подготовка и защита промежуточного проекта «Люди, структуры и проекты»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0E9D" w14:textId="10470D1D" w:rsidR="00386B1C" w:rsidRPr="00C81EBF" w:rsidRDefault="00386B1C" w:rsidP="00386B1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6EEF" w14:textId="10CEC8FC" w:rsidR="00386B1C" w:rsidRPr="00C81EBF" w:rsidRDefault="00386B1C" w:rsidP="00386B1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8EC2" w14:textId="68012EE8" w:rsidR="00386B1C" w:rsidRPr="00C81EBF" w:rsidRDefault="00386B1C" w:rsidP="00386B1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6A57" w14:textId="10715F70" w:rsidR="00386B1C" w:rsidRPr="00C81EBF" w:rsidRDefault="00386B1C" w:rsidP="00386B1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Cs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587C" w14:textId="68670767" w:rsidR="00386B1C" w:rsidRPr="00C81EBF" w:rsidRDefault="00386B1C" w:rsidP="00386B1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Cs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4E75" w14:textId="5393F1B4" w:rsidR="00386B1C" w:rsidRPr="00C81EBF" w:rsidRDefault="00386B1C" w:rsidP="00386B1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Cs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CE4D" w14:textId="6730B01F" w:rsidR="00386B1C" w:rsidRPr="00C81EBF" w:rsidRDefault="00386B1C" w:rsidP="00386B1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386B1C" w:rsidRPr="00C81EBF" w14:paraId="07847B86" w14:textId="77777777" w:rsidTr="00386B1C">
        <w:trPr>
          <w:trHeight w:val="5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A5FC" w14:textId="02A9420D" w:rsidR="00386B1C" w:rsidRPr="00C81EBF" w:rsidRDefault="00386B1C" w:rsidP="00386B1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AF0E" w14:textId="371DD75C" w:rsidR="00386B1C" w:rsidRPr="00C81EBF" w:rsidRDefault="00386B1C" w:rsidP="00386B1C">
            <w:pPr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Cs/>
                <w:color w:val="000000"/>
                <w:sz w:val="18"/>
                <w:szCs w:val="18"/>
                <w:lang w:eastAsia="en-GB"/>
              </w:rPr>
              <w:t xml:space="preserve">Подготовка и защита </w:t>
            </w:r>
            <w:r>
              <w:rPr>
                <w:bCs/>
                <w:color w:val="000000"/>
                <w:sz w:val="18"/>
                <w:szCs w:val="18"/>
                <w:lang w:eastAsia="en-GB"/>
              </w:rPr>
              <w:t>аттестационной</w:t>
            </w:r>
            <w:r w:rsidRPr="00C81EBF">
              <w:rPr>
                <w:bCs/>
                <w:color w:val="000000"/>
                <w:sz w:val="18"/>
                <w:szCs w:val="18"/>
                <w:lang w:eastAsia="en-GB"/>
              </w:rPr>
              <w:t xml:space="preserve"> работы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853F" w14:textId="77777777" w:rsidR="00386B1C" w:rsidRPr="00C81EBF" w:rsidRDefault="00386B1C" w:rsidP="00386B1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1,5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C7F0" w14:textId="77777777" w:rsidR="00386B1C" w:rsidRPr="00C81EBF" w:rsidRDefault="00386B1C" w:rsidP="00386B1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val="en-GB" w:eastAsia="en-GB"/>
              </w:rPr>
              <w:t>57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F405" w14:textId="77777777" w:rsidR="00386B1C" w:rsidRPr="00C81EBF" w:rsidRDefault="00386B1C" w:rsidP="00386B1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0F46" w14:textId="77777777" w:rsidR="00386B1C" w:rsidRPr="00C81EBF" w:rsidRDefault="00386B1C" w:rsidP="00386B1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Cs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D7C2" w14:textId="77777777" w:rsidR="00386B1C" w:rsidRPr="00C81EBF" w:rsidRDefault="00386B1C" w:rsidP="00386B1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F375" w14:textId="7528AF4A" w:rsidR="00386B1C" w:rsidRPr="00C81EBF" w:rsidRDefault="00386B1C" w:rsidP="00386B1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C25F" w14:textId="77777777" w:rsidR="00386B1C" w:rsidRPr="00C81EBF" w:rsidRDefault="00386B1C" w:rsidP="00386B1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386B1C" w:rsidRPr="00C81EBF" w14:paraId="5021DD6A" w14:textId="77777777" w:rsidTr="00386B1C">
        <w:trPr>
          <w:trHeight w:val="3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8253" w14:textId="77777777" w:rsidR="00386B1C" w:rsidRPr="00C81EBF" w:rsidRDefault="00386B1C" w:rsidP="00386B1C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57EF" w14:textId="77777777" w:rsidR="00386B1C" w:rsidRPr="00C81EBF" w:rsidRDefault="00386B1C" w:rsidP="00386B1C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ИТОГО: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44FE" w14:textId="77777777" w:rsidR="00386B1C" w:rsidRPr="00C81EBF" w:rsidRDefault="00386B1C" w:rsidP="00386B1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8910" w14:textId="77777777" w:rsidR="00386B1C" w:rsidRPr="00C81EBF" w:rsidRDefault="00386B1C" w:rsidP="00386B1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760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D48D" w14:textId="77777777" w:rsidR="00386B1C" w:rsidRPr="00C81EBF" w:rsidRDefault="00386B1C" w:rsidP="00386B1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380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DF5F" w14:textId="77777777" w:rsidR="00386B1C" w:rsidRPr="00C81EBF" w:rsidRDefault="00386B1C" w:rsidP="00386B1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208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F130" w14:textId="77777777" w:rsidR="00386B1C" w:rsidRPr="00C81EBF" w:rsidRDefault="00386B1C" w:rsidP="00386B1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172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A8B0" w14:textId="1959CE0A" w:rsidR="00386B1C" w:rsidRPr="00C81EBF" w:rsidRDefault="00386B1C" w:rsidP="00386B1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380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314A" w14:textId="77777777" w:rsidR="00386B1C" w:rsidRPr="00C81EBF" w:rsidRDefault="00386B1C" w:rsidP="00386B1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81EBF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</w:tbl>
    <w:p w14:paraId="4A4E15DD" w14:textId="77777777" w:rsidR="00C81EBF" w:rsidRPr="00167A06" w:rsidRDefault="00C81EBF" w:rsidP="00167A06">
      <w:pPr>
        <w:widowControl w:val="0"/>
        <w:tabs>
          <w:tab w:val="left" w:pos="2808"/>
        </w:tabs>
        <w:rPr>
          <w:szCs w:val="24"/>
        </w:rPr>
      </w:pPr>
    </w:p>
    <w:p w14:paraId="6DF2146C" w14:textId="77777777" w:rsidR="005402A5" w:rsidRPr="00167A06" w:rsidRDefault="005402A5" w:rsidP="00167A06">
      <w:pPr>
        <w:widowControl w:val="0"/>
        <w:tabs>
          <w:tab w:val="left" w:pos="2808"/>
        </w:tabs>
        <w:rPr>
          <w:szCs w:val="24"/>
        </w:rPr>
      </w:pPr>
    </w:p>
    <w:tbl>
      <w:tblPr>
        <w:tblStyle w:val="TableGrid"/>
        <w:tblW w:w="1013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1F363E" w14:paraId="4A8D049E" w14:textId="77777777" w:rsidTr="001F363E">
        <w:tc>
          <w:tcPr>
            <w:tcW w:w="5068" w:type="dxa"/>
          </w:tcPr>
          <w:p w14:paraId="3286E165" w14:textId="77777777" w:rsidR="001F363E" w:rsidRPr="000E0210" w:rsidRDefault="001F363E" w:rsidP="003F11B2">
            <w:pPr>
              <w:rPr>
                <w:szCs w:val="24"/>
              </w:rPr>
            </w:pPr>
            <w:r w:rsidRPr="000E0210">
              <w:rPr>
                <w:szCs w:val="24"/>
              </w:rPr>
              <w:t xml:space="preserve">Директор Института дополнительного </w:t>
            </w:r>
          </w:p>
          <w:p w14:paraId="7B81A85F" w14:textId="77777777" w:rsidR="001F363E" w:rsidRPr="000E0210" w:rsidRDefault="001F363E" w:rsidP="003F11B2">
            <w:pPr>
              <w:rPr>
                <w:szCs w:val="24"/>
              </w:rPr>
            </w:pPr>
            <w:r w:rsidRPr="000E0210">
              <w:rPr>
                <w:szCs w:val="24"/>
              </w:rPr>
              <w:t>профессионального образования</w:t>
            </w:r>
          </w:p>
          <w:p w14:paraId="38253CB3" w14:textId="7A40A20D" w:rsidR="001F363E" w:rsidRPr="000E0210" w:rsidRDefault="001F363E" w:rsidP="003F11B2">
            <w:pPr>
              <w:spacing w:after="40"/>
              <w:jc w:val="both"/>
              <w:rPr>
                <w:szCs w:val="24"/>
              </w:rPr>
            </w:pPr>
            <w:r w:rsidRPr="000E0210">
              <w:rPr>
                <w:szCs w:val="24"/>
              </w:rPr>
              <w:t>НИУ ВШЭ Санкт-Петербург</w:t>
            </w:r>
          </w:p>
        </w:tc>
        <w:tc>
          <w:tcPr>
            <w:tcW w:w="5069" w:type="dxa"/>
          </w:tcPr>
          <w:p w14:paraId="07965FFE" w14:textId="77777777" w:rsidR="001F363E" w:rsidRPr="000E0210" w:rsidRDefault="001F363E" w:rsidP="003F11B2">
            <w:pPr>
              <w:jc w:val="right"/>
              <w:rPr>
                <w:szCs w:val="24"/>
              </w:rPr>
            </w:pPr>
          </w:p>
          <w:p w14:paraId="2EED5942" w14:textId="77777777" w:rsidR="001F363E" w:rsidRPr="000E0210" w:rsidRDefault="001F363E" w:rsidP="003F11B2">
            <w:pPr>
              <w:jc w:val="right"/>
              <w:rPr>
                <w:szCs w:val="24"/>
              </w:rPr>
            </w:pPr>
          </w:p>
          <w:p w14:paraId="6286057A" w14:textId="77777777" w:rsidR="001F363E" w:rsidRPr="000E0210" w:rsidRDefault="001F363E" w:rsidP="003F11B2">
            <w:pPr>
              <w:jc w:val="right"/>
              <w:rPr>
                <w:szCs w:val="24"/>
              </w:rPr>
            </w:pPr>
            <w:r w:rsidRPr="000E0210">
              <w:rPr>
                <w:szCs w:val="24"/>
              </w:rPr>
              <w:t>А.К. Кадырбаева</w:t>
            </w:r>
          </w:p>
        </w:tc>
      </w:tr>
      <w:tr w:rsidR="001F363E" w14:paraId="59B31F08" w14:textId="77777777" w:rsidTr="001F363E">
        <w:tc>
          <w:tcPr>
            <w:tcW w:w="5068" w:type="dxa"/>
          </w:tcPr>
          <w:p w14:paraId="1EF6FF70" w14:textId="77777777" w:rsidR="001F363E" w:rsidRPr="000E0210" w:rsidRDefault="001F363E" w:rsidP="003F11B2">
            <w:pPr>
              <w:rPr>
                <w:szCs w:val="24"/>
              </w:rPr>
            </w:pPr>
          </w:p>
          <w:p w14:paraId="040E0FE4" w14:textId="77777777" w:rsidR="001F363E" w:rsidRPr="000E0210" w:rsidRDefault="001F363E" w:rsidP="003F11B2">
            <w:pPr>
              <w:rPr>
                <w:szCs w:val="24"/>
              </w:rPr>
            </w:pPr>
            <w:r w:rsidRPr="000E0210">
              <w:rPr>
                <w:szCs w:val="24"/>
              </w:rPr>
              <w:t>Руководитель программы,</w:t>
            </w:r>
          </w:p>
          <w:p w14:paraId="7BBE17CA" w14:textId="3181245B" w:rsidR="001F363E" w:rsidRPr="000E0210" w:rsidRDefault="004E2037" w:rsidP="003F11B2">
            <w:pPr>
              <w:rPr>
                <w:szCs w:val="24"/>
              </w:rPr>
            </w:pPr>
            <w:r w:rsidRPr="000E0210">
              <w:rPr>
                <w:szCs w:val="24"/>
              </w:rPr>
              <w:t>г</w:t>
            </w:r>
            <w:r w:rsidR="001F363E" w:rsidRPr="000E0210">
              <w:rPr>
                <w:szCs w:val="24"/>
              </w:rPr>
              <w:t>лавный эксперт ЦПиОП ИДПО</w:t>
            </w:r>
          </w:p>
          <w:p w14:paraId="785C1329" w14:textId="35AC8112" w:rsidR="001F363E" w:rsidRPr="000E0210" w:rsidRDefault="001F363E" w:rsidP="003F11B2">
            <w:pPr>
              <w:spacing w:after="40"/>
              <w:jc w:val="both"/>
              <w:rPr>
                <w:szCs w:val="24"/>
              </w:rPr>
            </w:pPr>
            <w:r w:rsidRPr="000E0210">
              <w:rPr>
                <w:szCs w:val="24"/>
              </w:rPr>
              <w:t xml:space="preserve">НИУ ВШЭ Санкт-Петербург </w:t>
            </w:r>
          </w:p>
        </w:tc>
        <w:tc>
          <w:tcPr>
            <w:tcW w:w="5069" w:type="dxa"/>
          </w:tcPr>
          <w:p w14:paraId="7F57FB3C" w14:textId="77777777" w:rsidR="001F363E" w:rsidRPr="000E0210" w:rsidRDefault="001F363E" w:rsidP="003F11B2">
            <w:pPr>
              <w:jc w:val="right"/>
              <w:rPr>
                <w:szCs w:val="24"/>
              </w:rPr>
            </w:pPr>
          </w:p>
          <w:p w14:paraId="4565D54E" w14:textId="77777777" w:rsidR="001F363E" w:rsidRPr="000E0210" w:rsidRDefault="001F363E" w:rsidP="003F11B2">
            <w:pPr>
              <w:jc w:val="right"/>
              <w:rPr>
                <w:szCs w:val="24"/>
              </w:rPr>
            </w:pPr>
          </w:p>
          <w:p w14:paraId="6EB4EB9F" w14:textId="77777777" w:rsidR="001F363E" w:rsidRPr="000E0210" w:rsidRDefault="001F363E" w:rsidP="003F11B2">
            <w:pPr>
              <w:jc w:val="right"/>
              <w:rPr>
                <w:szCs w:val="24"/>
              </w:rPr>
            </w:pPr>
          </w:p>
          <w:p w14:paraId="0D38DE41" w14:textId="3E38A5AA" w:rsidR="001F363E" w:rsidRPr="000E0210" w:rsidRDefault="00C81EBF" w:rsidP="003F11B2">
            <w:pPr>
              <w:jc w:val="right"/>
              <w:rPr>
                <w:szCs w:val="24"/>
              </w:rPr>
            </w:pPr>
            <w:r w:rsidRPr="000E0210">
              <w:rPr>
                <w:szCs w:val="24"/>
              </w:rPr>
              <w:t>Ф.В. Рагин</w:t>
            </w:r>
          </w:p>
        </w:tc>
      </w:tr>
    </w:tbl>
    <w:p w14:paraId="24B4CB56" w14:textId="4B6C950E" w:rsidR="004E2037" w:rsidRPr="00167A06" w:rsidRDefault="004E2037" w:rsidP="00167A06">
      <w:pPr>
        <w:tabs>
          <w:tab w:val="left" w:pos="5188"/>
        </w:tabs>
        <w:rPr>
          <w:rFonts w:eastAsia="Arial Unicode MS"/>
          <w:bCs/>
          <w:szCs w:val="24"/>
        </w:rPr>
      </w:pPr>
    </w:p>
    <w:sectPr w:rsidR="004E2037" w:rsidRPr="00167A06" w:rsidSect="00774198">
      <w:headerReference w:type="default" r:id="rId8"/>
      <w:pgSz w:w="11906" w:h="16838"/>
      <w:pgMar w:top="964" w:right="851" w:bottom="96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29D7E" w16cex:dateUtc="2020-04-28T09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CEDA3" w14:textId="77777777" w:rsidR="00595C3F" w:rsidRDefault="00595C3F" w:rsidP="004443F0">
      <w:r>
        <w:separator/>
      </w:r>
    </w:p>
  </w:endnote>
  <w:endnote w:type="continuationSeparator" w:id="0">
    <w:p w14:paraId="2E0CF636" w14:textId="77777777" w:rsidR="00595C3F" w:rsidRDefault="00595C3F" w:rsidP="0044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2DE2D" w14:textId="77777777" w:rsidR="00595C3F" w:rsidRDefault="00595C3F" w:rsidP="004443F0">
      <w:r>
        <w:separator/>
      </w:r>
    </w:p>
  </w:footnote>
  <w:footnote w:type="continuationSeparator" w:id="0">
    <w:p w14:paraId="0C0D60A6" w14:textId="77777777" w:rsidR="00595C3F" w:rsidRDefault="00595C3F" w:rsidP="00444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4432021"/>
      <w:docPartObj>
        <w:docPartGallery w:val="Page Numbers (Top of Page)"/>
        <w:docPartUnique/>
      </w:docPartObj>
    </w:sdtPr>
    <w:sdtEndPr/>
    <w:sdtContent>
      <w:p w14:paraId="7DA42372" w14:textId="2D5CD356" w:rsidR="002F1511" w:rsidRDefault="002F151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8C7">
          <w:rPr>
            <w:noProof/>
          </w:rPr>
          <w:t>2</w:t>
        </w:r>
        <w:r>
          <w:fldChar w:fldCharType="end"/>
        </w:r>
      </w:p>
    </w:sdtContent>
  </w:sdt>
  <w:p w14:paraId="1CF0CB92" w14:textId="77777777" w:rsidR="002F1511" w:rsidRDefault="002F15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D52D1"/>
    <w:multiLevelType w:val="hybridMultilevel"/>
    <w:tmpl w:val="D9448754"/>
    <w:lvl w:ilvl="0" w:tplc="7E4828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26097"/>
    <w:multiLevelType w:val="hybridMultilevel"/>
    <w:tmpl w:val="CE6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3F0"/>
    <w:rsid w:val="00000E3E"/>
    <w:rsid w:val="00001D13"/>
    <w:rsid w:val="0000519E"/>
    <w:rsid w:val="00016016"/>
    <w:rsid w:val="00017399"/>
    <w:rsid w:val="00022208"/>
    <w:rsid w:val="00037509"/>
    <w:rsid w:val="00050579"/>
    <w:rsid w:val="00055EC9"/>
    <w:rsid w:val="0008176B"/>
    <w:rsid w:val="000847D8"/>
    <w:rsid w:val="000A09E4"/>
    <w:rsid w:val="000A0A17"/>
    <w:rsid w:val="000A2DD4"/>
    <w:rsid w:val="000A3B46"/>
    <w:rsid w:val="000A4748"/>
    <w:rsid w:val="000C0B90"/>
    <w:rsid w:val="000C4A85"/>
    <w:rsid w:val="000C51A1"/>
    <w:rsid w:val="000C574B"/>
    <w:rsid w:val="000D52E6"/>
    <w:rsid w:val="000D7C2A"/>
    <w:rsid w:val="000E0210"/>
    <w:rsid w:val="000F1956"/>
    <w:rsid w:val="000F26CC"/>
    <w:rsid w:val="00100A12"/>
    <w:rsid w:val="00100C51"/>
    <w:rsid w:val="0010461B"/>
    <w:rsid w:val="00107046"/>
    <w:rsid w:val="001073FE"/>
    <w:rsid w:val="00122101"/>
    <w:rsid w:val="00122C25"/>
    <w:rsid w:val="00124E67"/>
    <w:rsid w:val="001257C7"/>
    <w:rsid w:val="00125FC1"/>
    <w:rsid w:val="00134FC0"/>
    <w:rsid w:val="0013516F"/>
    <w:rsid w:val="00144A04"/>
    <w:rsid w:val="00154212"/>
    <w:rsid w:val="00167847"/>
    <w:rsid w:val="00167A06"/>
    <w:rsid w:val="0017408C"/>
    <w:rsid w:val="001809A2"/>
    <w:rsid w:val="00183470"/>
    <w:rsid w:val="001901D7"/>
    <w:rsid w:val="001926BB"/>
    <w:rsid w:val="001961FC"/>
    <w:rsid w:val="001B1B7B"/>
    <w:rsid w:val="001C1B08"/>
    <w:rsid w:val="001D2BFB"/>
    <w:rsid w:val="001E171F"/>
    <w:rsid w:val="001E726E"/>
    <w:rsid w:val="001E789A"/>
    <w:rsid w:val="001F363E"/>
    <w:rsid w:val="001F6F0C"/>
    <w:rsid w:val="00223F62"/>
    <w:rsid w:val="002255C6"/>
    <w:rsid w:val="00245517"/>
    <w:rsid w:val="00251DB2"/>
    <w:rsid w:val="00280D2E"/>
    <w:rsid w:val="002A4DE0"/>
    <w:rsid w:val="002B1D74"/>
    <w:rsid w:val="002C22DC"/>
    <w:rsid w:val="002D09B9"/>
    <w:rsid w:val="002D332D"/>
    <w:rsid w:val="002D40B0"/>
    <w:rsid w:val="002E02CF"/>
    <w:rsid w:val="002E3465"/>
    <w:rsid w:val="002E53A2"/>
    <w:rsid w:val="002E5D14"/>
    <w:rsid w:val="002E7260"/>
    <w:rsid w:val="002F11D4"/>
    <w:rsid w:val="002F1511"/>
    <w:rsid w:val="00302932"/>
    <w:rsid w:val="003041CC"/>
    <w:rsid w:val="00306D34"/>
    <w:rsid w:val="00312775"/>
    <w:rsid w:val="00314C6D"/>
    <w:rsid w:val="003152F6"/>
    <w:rsid w:val="00320EA8"/>
    <w:rsid w:val="00323253"/>
    <w:rsid w:val="00324D29"/>
    <w:rsid w:val="00344B95"/>
    <w:rsid w:val="0034525A"/>
    <w:rsid w:val="00352638"/>
    <w:rsid w:val="00366846"/>
    <w:rsid w:val="00370B10"/>
    <w:rsid w:val="003733F4"/>
    <w:rsid w:val="003768C7"/>
    <w:rsid w:val="00386100"/>
    <w:rsid w:val="00386B1C"/>
    <w:rsid w:val="003913F1"/>
    <w:rsid w:val="003B3FF3"/>
    <w:rsid w:val="003C22F9"/>
    <w:rsid w:val="003C28C4"/>
    <w:rsid w:val="003E5DF5"/>
    <w:rsid w:val="004027E0"/>
    <w:rsid w:val="00405F29"/>
    <w:rsid w:val="00407708"/>
    <w:rsid w:val="004257F6"/>
    <w:rsid w:val="00432A52"/>
    <w:rsid w:val="004331E7"/>
    <w:rsid w:val="00443183"/>
    <w:rsid w:val="004443F0"/>
    <w:rsid w:val="004456B4"/>
    <w:rsid w:val="00447774"/>
    <w:rsid w:val="00456A1E"/>
    <w:rsid w:val="00456A91"/>
    <w:rsid w:val="00465820"/>
    <w:rsid w:val="0046712D"/>
    <w:rsid w:val="00477B29"/>
    <w:rsid w:val="00481A5C"/>
    <w:rsid w:val="00492C91"/>
    <w:rsid w:val="00493839"/>
    <w:rsid w:val="004A27DF"/>
    <w:rsid w:val="004B32BF"/>
    <w:rsid w:val="004B6CB0"/>
    <w:rsid w:val="004B72B6"/>
    <w:rsid w:val="004B79E4"/>
    <w:rsid w:val="004C0A21"/>
    <w:rsid w:val="004C17EF"/>
    <w:rsid w:val="004D728A"/>
    <w:rsid w:val="004D7A99"/>
    <w:rsid w:val="004E2037"/>
    <w:rsid w:val="004F43F2"/>
    <w:rsid w:val="0050232D"/>
    <w:rsid w:val="00511EC3"/>
    <w:rsid w:val="00524DD9"/>
    <w:rsid w:val="00527DF5"/>
    <w:rsid w:val="00531ED2"/>
    <w:rsid w:val="00536DD1"/>
    <w:rsid w:val="0053760B"/>
    <w:rsid w:val="005402A5"/>
    <w:rsid w:val="00560E93"/>
    <w:rsid w:val="00575A72"/>
    <w:rsid w:val="0058030A"/>
    <w:rsid w:val="005810DD"/>
    <w:rsid w:val="005836FF"/>
    <w:rsid w:val="00595C3F"/>
    <w:rsid w:val="005A5526"/>
    <w:rsid w:val="005A6A1C"/>
    <w:rsid w:val="005B09F0"/>
    <w:rsid w:val="005B219F"/>
    <w:rsid w:val="005B4F03"/>
    <w:rsid w:val="005B59D5"/>
    <w:rsid w:val="005B6C7B"/>
    <w:rsid w:val="005C0CA2"/>
    <w:rsid w:val="005D308A"/>
    <w:rsid w:val="005D6BD1"/>
    <w:rsid w:val="005D7236"/>
    <w:rsid w:val="005D761B"/>
    <w:rsid w:val="005E3AD9"/>
    <w:rsid w:val="005F1176"/>
    <w:rsid w:val="00601B25"/>
    <w:rsid w:val="00607E4A"/>
    <w:rsid w:val="00611B0D"/>
    <w:rsid w:val="00613C9C"/>
    <w:rsid w:val="00617C24"/>
    <w:rsid w:val="006215F1"/>
    <w:rsid w:val="00626C7E"/>
    <w:rsid w:val="00641E52"/>
    <w:rsid w:val="006629A1"/>
    <w:rsid w:val="00662F76"/>
    <w:rsid w:val="00663D48"/>
    <w:rsid w:val="00663E93"/>
    <w:rsid w:val="00680362"/>
    <w:rsid w:val="006A26DC"/>
    <w:rsid w:val="006A5911"/>
    <w:rsid w:val="006D523D"/>
    <w:rsid w:val="006E6317"/>
    <w:rsid w:val="006F6D75"/>
    <w:rsid w:val="00714140"/>
    <w:rsid w:val="0072049C"/>
    <w:rsid w:val="00726DD2"/>
    <w:rsid w:val="00740EA4"/>
    <w:rsid w:val="0075204D"/>
    <w:rsid w:val="00753A3C"/>
    <w:rsid w:val="00757003"/>
    <w:rsid w:val="00774198"/>
    <w:rsid w:val="00775809"/>
    <w:rsid w:val="007822B7"/>
    <w:rsid w:val="007828DC"/>
    <w:rsid w:val="00783AE9"/>
    <w:rsid w:val="00786DBC"/>
    <w:rsid w:val="00787967"/>
    <w:rsid w:val="007924EA"/>
    <w:rsid w:val="00792D74"/>
    <w:rsid w:val="007958C5"/>
    <w:rsid w:val="007A4A47"/>
    <w:rsid w:val="007A730A"/>
    <w:rsid w:val="007B0E1F"/>
    <w:rsid w:val="007B301D"/>
    <w:rsid w:val="007C0A3E"/>
    <w:rsid w:val="007C0C88"/>
    <w:rsid w:val="007D0E7F"/>
    <w:rsid w:val="007E0FB2"/>
    <w:rsid w:val="007F17C6"/>
    <w:rsid w:val="007F6834"/>
    <w:rsid w:val="00800B8E"/>
    <w:rsid w:val="00807ED6"/>
    <w:rsid w:val="00814420"/>
    <w:rsid w:val="00816A1E"/>
    <w:rsid w:val="0082364B"/>
    <w:rsid w:val="0083039E"/>
    <w:rsid w:val="00835D78"/>
    <w:rsid w:val="0084152D"/>
    <w:rsid w:val="00842A36"/>
    <w:rsid w:val="00845544"/>
    <w:rsid w:val="008479E2"/>
    <w:rsid w:val="008500BC"/>
    <w:rsid w:val="00872A60"/>
    <w:rsid w:val="00877148"/>
    <w:rsid w:val="00894222"/>
    <w:rsid w:val="008B14F6"/>
    <w:rsid w:val="008C5081"/>
    <w:rsid w:val="008C61B2"/>
    <w:rsid w:val="008F6A56"/>
    <w:rsid w:val="00904239"/>
    <w:rsid w:val="009126C4"/>
    <w:rsid w:val="00922A06"/>
    <w:rsid w:val="009264B3"/>
    <w:rsid w:val="0093057E"/>
    <w:rsid w:val="00930F9B"/>
    <w:rsid w:val="00931E57"/>
    <w:rsid w:val="0093526F"/>
    <w:rsid w:val="00953596"/>
    <w:rsid w:val="00966133"/>
    <w:rsid w:val="00966479"/>
    <w:rsid w:val="009736C9"/>
    <w:rsid w:val="00973722"/>
    <w:rsid w:val="009751D1"/>
    <w:rsid w:val="00986E46"/>
    <w:rsid w:val="009930E7"/>
    <w:rsid w:val="00995D76"/>
    <w:rsid w:val="00996DFD"/>
    <w:rsid w:val="009A36E4"/>
    <w:rsid w:val="009C347F"/>
    <w:rsid w:val="009C4F97"/>
    <w:rsid w:val="009D4E65"/>
    <w:rsid w:val="009E0F34"/>
    <w:rsid w:val="009E3E32"/>
    <w:rsid w:val="009F6D98"/>
    <w:rsid w:val="00A1287F"/>
    <w:rsid w:val="00A13E69"/>
    <w:rsid w:val="00A304C9"/>
    <w:rsid w:val="00A42B54"/>
    <w:rsid w:val="00A51205"/>
    <w:rsid w:val="00A56958"/>
    <w:rsid w:val="00A569C1"/>
    <w:rsid w:val="00A575CB"/>
    <w:rsid w:val="00A57B76"/>
    <w:rsid w:val="00A7196C"/>
    <w:rsid w:val="00A84CEA"/>
    <w:rsid w:val="00A92435"/>
    <w:rsid w:val="00A94868"/>
    <w:rsid w:val="00AA26C3"/>
    <w:rsid w:val="00AB0FA9"/>
    <w:rsid w:val="00AB36B0"/>
    <w:rsid w:val="00AB427F"/>
    <w:rsid w:val="00AB66BD"/>
    <w:rsid w:val="00AB7CE9"/>
    <w:rsid w:val="00AD3113"/>
    <w:rsid w:val="00AD5749"/>
    <w:rsid w:val="00AD5D9D"/>
    <w:rsid w:val="00AD7FA8"/>
    <w:rsid w:val="00AE079E"/>
    <w:rsid w:val="00AE1CD8"/>
    <w:rsid w:val="00AE4323"/>
    <w:rsid w:val="00B02937"/>
    <w:rsid w:val="00B05916"/>
    <w:rsid w:val="00B06D0A"/>
    <w:rsid w:val="00B1422A"/>
    <w:rsid w:val="00B21F67"/>
    <w:rsid w:val="00B23169"/>
    <w:rsid w:val="00B26632"/>
    <w:rsid w:val="00B27613"/>
    <w:rsid w:val="00B341AF"/>
    <w:rsid w:val="00B34525"/>
    <w:rsid w:val="00B42584"/>
    <w:rsid w:val="00B464CB"/>
    <w:rsid w:val="00B5696A"/>
    <w:rsid w:val="00B67B35"/>
    <w:rsid w:val="00B77B9E"/>
    <w:rsid w:val="00B802B8"/>
    <w:rsid w:val="00B814F9"/>
    <w:rsid w:val="00B91216"/>
    <w:rsid w:val="00BB1868"/>
    <w:rsid w:val="00BC0206"/>
    <w:rsid w:val="00BC0570"/>
    <w:rsid w:val="00BD4CC6"/>
    <w:rsid w:val="00BD5FB8"/>
    <w:rsid w:val="00BD7BEB"/>
    <w:rsid w:val="00BE114E"/>
    <w:rsid w:val="00BE4972"/>
    <w:rsid w:val="00BF1358"/>
    <w:rsid w:val="00BF7978"/>
    <w:rsid w:val="00C007DA"/>
    <w:rsid w:val="00C12B48"/>
    <w:rsid w:val="00C151E9"/>
    <w:rsid w:val="00C24B4E"/>
    <w:rsid w:val="00C27116"/>
    <w:rsid w:val="00C41B9A"/>
    <w:rsid w:val="00C50DE9"/>
    <w:rsid w:val="00C55601"/>
    <w:rsid w:val="00C6496E"/>
    <w:rsid w:val="00C651F4"/>
    <w:rsid w:val="00C710A3"/>
    <w:rsid w:val="00C81EBF"/>
    <w:rsid w:val="00C9283A"/>
    <w:rsid w:val="00C96201"/>
    <w:rsid w:val="00CA653B"/>
    <w:rsid w:val="00CB02E4"/>
    <w:rsid w:val="00CB25A5"/>
    <w:rsid w:val="00CC0054"/>
    <w:rsid w:val="00CC1294"/>
    <w:rsid w:val="00CC5DB4"/>
    <w:rsid w:val="00CD01E2"/>
    <w:rsid w:val="00CD6869"/>
    <w:rsid w:val="00CE78D7"/>
    <w:rsid w:val="00CF0DB8"/>
    <w:rsid w:val="00CF7F57"/>
    <w:rsid w:val="00D14478"/>
    <w:rsid w:val="00D2698F"/>
    <w:rsid w:val="00D2742F"/>
    <w:rsid w:val="00D37DEB"/>
    <w:rsid w:val="00D40A4E"/>
    <w:rsid w:val="00D47688"/>
    <w:rsid w:val="00D5636D"/>
    <w:rsid w:val="00D71305"/>
    <w:rsid w:val="00D81E7C"/>
    <w:rsid w:val="00D85DEE"/>
    <w:rsid w:val="00D86730"/>
    <w:rsid w:val="00D9503D"/>
    <w:rsid w:val="00DA4ECD"/>
    <w:rsid w:val="00DB12EE"/>
    <w:rsid w:val="00DB568D"/>
    <w:rsid w:val="00DC34EF"/>
    <w:rsid w:val="00DD6F3A"/>
    <w:rsid w:val="00DE23D2"/>
    <w:rsid w:val="00DE3B5B"/>
    <w:rsid w:val="00DF3014"/>
    <w:rsid w:val="00E01368"/>
    <w:rsid w:val="00E02748"/>
    <w:rsid w:val="00E05589"/>
    <w:rsid w:val="00E06480"/>
    <w:rsid w:val="00E36279"/>
    <w:rsid w:val="00E63F8A"/>
    <w:rsid w:val="00E64563"/>
    <w:rsid w:val="00E7688C"/>
    <w:rsid w:val="00E8611C"/>
    <w:rsid w:val="00EA313D"/>
    <w:rsid w:val="00EB5C33"/>
    <w:rsid w:val="00EC06E1"/>
    <w:rsid w:val="00EC3725"/>
    <w:rsid w:val="00ED0E25"/>
    <w:rsid w:val="00EE1352"/>
    <w:rsid w:val="00F07D4B"/>
    <w:rsid w:val="00F27BD1"/>
    <w:rsid w:val="00F439FE"/>
    <w:rsid w:val="00F574A0"/>
    <w:rsid w:val="00F57DF7"/>
    <w:rsid w:val="00F82404"/>
    <w:rsid w:val="00F92BE2"/>
    <w:rsid w:val="00FA014E"/>
    <w:rsid w:val="00FA3911"/>
    <w:rsid w:val="00FB12BF"/>
    <w:rsid w:val="00FB4AA3"/>
    <w:rsid w:val="00FB6702"/>
    <w:rsid w:val="00FC351E"/>
    <w:rsid w:val="00FC358F"/>
    <w:rsid w:val="00FC612D"/>
    <w:rsid w:val="00FD307C"/>
    <w:rsid w:val="00FE1673"/>
    <w:rsid w:val="00FF1E5E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3B6D6D"/>
  <w15:docId w15:val="{54987C0C-C505-4E87-89FD-96439217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autoRedefine/>
    <w:qFormat/>
    <w:rsid w:val="004443F0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Heading3">
    <w:name w:val="heading 3"/>
    <w:basedOn w:val="Normal"/>
    <w:next w:val="Normal"/>
    <w:link w:val="Heading3Char"/>
    <w:qFormat/>
    <w:rsid w:val="004443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0A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43F0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4443F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FootnoteText">
    <w:name w:val="footnote text"/>
    <w:basedOn w:val="Normal"/>
    <w:link w:val="FootnoteTextChar"/>
    <w:semiHidden/>
    <w:rsid w:val="004443F0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4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rsid w:val="004443F0"/>
    <w:rPr>
      <w:vertAlign w:val="superscript"/>
    </w:rPr>
  </w:style>
  <w:style w:type="paragraph" w:styleId="Title">
    <w:name w:val="Title"/>
    <w:basedOn w:val="Normal"/>
    <w:link w:val="TitleChar"/>
    <w:qFormat/>
    <w:rsid w:val="004443F0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4443F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">
    <w:name w:val="Уровень 2"/>
    <w:basedOn w:val="Normal"/>
    <w:rsid w:val="004443F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1">
    <w:name w:val="Обычный1"/>
    <w:rsid w:val="004443F0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208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F15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F15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5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TableGrid">
    <w:name w:val="Table Grid"/>
    <w:basedOn w:val="TableNormal"/>
    <w:uiPriority w:val="59"/>
    <w:rsid w:val="00B341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8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36FF"/>
    <w:pPr>
      <w:spacing w:after="200" w:line="276" w:lineRule="auto"/>
    </w:pPr>
    <w:rPr>
      <w:rFonts w:ascii="Calibri" w:hAnsi="Calibr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5836FF"/>
    <w:rPr>
      <w:rFonts w:ascii="Calibri" w:eastAsia="Times New Roman" w:hAnsi="Calibri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C0A2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96613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911"/>
    <w:pPr>
      <w:spacing w:after="0" w:line="240" w:lineRule="auto"/>
    </w:pPr>
    <w:rPr>
      <w:rFonts w:ascii="Times New Roman" w:hAnsi="Times New Roman"/>
      <w:b/>
      <w:bCs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9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CD07D2A-6692-1A41-9CF2-F5FD9E89C52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Fedor Ragin</cp:lastModifiedBy>
  <cp:revision>3</cp:revision>
  <cp:lastPrinted>2019-05-22T08:53:00Z</cp:lastPrinted>
  <dcterms:created xsi:type="dcterms:W3CDTF">2021-07-21T16:14:00Z</dcterms:created>
  <dcterms:modified xsi:type="dcterms:W3CDTF">2021-07-21T17:50:00Z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Сафонова М.Ю.</vt:lpwstr>
  </property>
  <property fmtid="{D5CDD505-2E9C-101B-9397-08002B2CF9AE}" pid="3" name="creator">
    <vt:lpwstr>И.Е. Рощина</vt:lpwstr>
  </property>
  <property fmtid="{D5CDD505-2E9C-101B-9397-08002B2CF9AE}" pid="4" name="signerIof">
    <vt:lpwstr>М.Ю. Сафонова</vt:lpwstr>
  </property>
  <property fmtid="{D5CDD505-2E9C-101B-9397-08002B2CF9AE}" pid="5" name="creatorDepartment">
    <vt:lpwstr>Методический отдел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2019/5/24-166</vt:lpwstr>
  </property>
  <property fmtid="{D5CDD505-2E9C-101B-9397-08002B2CF9AE}" pid="8" name="stateValue">
    <vt:lpwstr>На доработке</vt:lpwstr>
  </property>
  <property fmtid="{D5CDD505-2E9C-101B-9397-08002B2CF9AE}" pid="9" name="docTitle">
    <vt:lpwstr>Служебная записка</vt:lpwstr>
  </property>
  <property fmtid="{D5CDD505-2E9C-101B-9397-08002B2CF9AE}" pid="10" name="signerLabel">
    <vt:lpwstr> Начальник управления Сафонова М.Ю.</vt:lpwstr>
  </property>
  <property fmtid="{D5CDD505-2E9C-101B-9397-08002B2CF9AE}" pid="11" name="creatorPost">
    <vt:lpwstr>Начальник отдела</vt:lpwstr>
  </property>
  <property fmtid="{D5CDD505-2E9C-101B-9397-08002B2CF9AE}" pid="12" name="signerName">
    <vt:lpwstr>Сафонова М.Ю.</vt:lpwstr>
  </property>
  <property fmtid="{D5CDD505-2E9C-101B-9397-08002B2CF9AE}" pid="13" name="signerNameAndPostName">
    <vt:lpwstr>Сафонова М.Ю., Начальник управления</vt:lpwstr>
  </property>
  <property fmtid="{D5CDD505-2E9C-101B-9397-08002B2CF9AE}" pid="14" name="serviceNoteAuthorPost">
    <vt:lpwstr>Начальник управления</vt:lpwstr>
  </property>
  <property fmtid="{D5CDD505-2E9C-101B-9397-08002B2CF9AE}" pid="15" name="signerPost">
    <vt:lpwstr>Начальник управления</vt:lpwstr>
  </property>
  <property fmtid="{D5CDD505-2E9C-101B-9397-08002B2CF9AE}" pid="16" name="documentSubtype">
    <vt:lpwstr>О направлении сведений, подготовке документов</vt:lpwstr>
  </property>
  <property fmtid="{D5CDD505-2E9C-101B-9397-08002B2CF9AE}" pid="17" name="docStatus">
    <vt:lpwstr>NOT_CONTROLLED</vt:lpwstr>
  </property>
  <property fmtid="{D5CDD505-2E9C-101B-9397-08002B2CF9AE}" pid="18" name="signerExtraDelegates">
    <vt:lpwstr> Начальник управления</vt:lpwstr>
  </property>
  <property fmtid="{D5CDD505-2E9C-101B-9397-08002B2CF9AE}" pid="19" name="mainDocSheetsCount">
    <vt:lpwstr>1</vt:lpwstr>
  </property>
  <property fmtid="{D5CDD505-2E9C-101B-9397-08002B2CF9AE}" pid="20" name="controlLabel">
    <vt:lpwstr>не осуществляется</vt:lpwstr>
  </property>
  <property fmtid="{D5CDD505-2E9C-101B-9397-08002B2CF9AE}" pid="21" name="signerDelegates">
    <vt:lpwstr>Сафонова М.Ю.</vt:lpwstr>
  </property>
  <property fmtid="{D5CDD505-2E9C-101B-9397-08002B2CF9AE}" pid="22" name="considerPost">
    <vt:lpwstr>Профессор</vt:lpwstr>
  </property>
  <property fmtid="{D5CDD505-2E9C-101B-9397-08002B2CF9AE}" pid="23" name="timeToExamine">
    <vt:lpwstr>16</vt:lpwstr>
  </property>
  <property fmtid="{D5CDD505-2E9C-101B-9397-08002B2CF9AE}" pid="24" name="consider">
    <vt:lpwstr> Профессор Максимов А.Г.</vt:lpwstr>
  </property>
  <property fmtid="{D5CDD505-2E9C-101B-9397-08002B2CF9AE}" pid="25" name="considerName">
    <vt:lpwstr>Максимов А.Г.</vt:lpwstr>
  </property>
  <property fmtid="{D5CDD505-2E9C-101B-9397-08002B2CF9AE}" pid="26" name="considerDepartment">
    <vt:lpwstr>Кафедра экономической тео</vt:lpwstr>
  </property>
  <property fmtid="{D5CDD505-2E9C-101B-9397-08002B2CF9AE}" pid="27" name="considerIof">
    <vt:lpwstr>А.Г. Максимов</vt:lpwstr>
  </property>
  <property fmtid="{D5CDD505-2E9C-101B-9397-08002B2CF9AE}" pid="28" name="documentContent">
    <vt:lpwstr>О подготовке учебных планов дополнительных профессиональных программ профессиональной переподготовки предложений о стоимости обучения по дополнительным профессиональным программам на 2019/2020 учебный год</vt:lpwstr>
  </property>
</Properties>
</file>